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D00FA2" w14:textId="195E1D06" w:rsidR="00855B86" w:rsidRDefault="003626DE">
      <w:r>
        <w:rPr>
          <w:noProof/>
        </w:rPr>
        <w:drawing>
          <wp:inline distT="0" distB="0" distL="0" distR="0" wp14:anchorId="68083D55" wp14:editId="28BDA58A">
            <wp:extent cx="1521562" cy="375214"/>
            <wp:effectExtent l="0" t="0" r="254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757584" cy="433416"/>
                    </a:xfrm>
                    <a:prstGeom prst="rect">
                      <a:avLst/>
                    </a:prstGeom>
                  </pic:spPr>
                </pic:pic>
              </a:graphicData>
            </a:graphic>
          </wp:inline>
        </w:drawing>
      </w:r>
    </w:p>
    <w:p w14:paraId="54CBF7DF" w14:textId="77777777" w:rsidR="003626DE" w:rsidRDefault="003626DE" w:rsidP="003626DE">
      <w:pPr>
        <w:jc w:val="right"/>
      </w:pPr>
    </w:p>
    <w:p w14:paraId="4A8BABC4" w14:textId="77777777" w:rsidR="003626DE" w:rsidRDefault="003626DE" w:rsidP="003626DE">
      <w:pPr>
        <w:jc w:val="right"/>
      </w:pPr>
    </w:p>
    <w:p w14:paraId="7705B833" w14:textId="77777777" w:rsidR="003626DE" w:rsidRDefault="003626DE" w:rsidP="003626DE">
      <w:pPr>
        <w:jc w:val="right"/>
      </w:pPr>
    </w:p>
    <w:p w14:paraId="76C8DE81" w14:textId="77777777" w:rsidR="003626DE" w:rsidRDefault="003626DE" w:rsidP="003626DE">
      <w:pPr>
        <w:jc w:val="right"/>
      </w:pPr>
    </w:p>
    <w:p w14:paraId="734DB567" w14:textId="77777777" w:rsidR="003626DE" w:rsidRDefault="003626DE" w:rsidP="003626DE">
      <w:pPr>
        <w:jc w:val="right"/>
      </w:pPr>
    </w:p>
    <w:p w14:paraId="1AC2E1B0" w14:textId="77777777" w:rsidR="003626DE" w:rsidRDefault="003626DE" w:rsidP="003626DE">
      <w:pPr>
        <w:jc w:val="right"/>
      </w:pPr>
    </w:p>
    <w:p w14:paraId="07266559" w14:textId="77777777" w:rsidR="003626DE" w:rsidRDefault="003626DE" w:rsidP="003626DE">
      <w:pPr>
        <w:jc w:val="right"/>
      </w:pPr>
    </w:p>
    <w:p w14:paraId="216B4BD9" w14:textId="77777777" w:rsidR="003626DE" w:rsidRDefault="003626DE" w:rsidP="003626DE">
      <w:pPr>
        <w:jc w:val="right"/>
      </w:pPr>
    </w:p>
    <w:p w14:paraId="1C1664FB" w14:textId="77777777" w:rsidR="003626DE" w:rsidRDefault="003626DE" w:rsidP="003626DE">
      <w:pPr>
        <w:jc w:val="right"/>
      </w:pPr>
    </w:p>
    <w:p w14:paraId="09614E4F" w14:textId="2C4988EB" w:rsidR="003626DE" w:rsidRDefault="003626DE" w:rsidP="003626DE">
      <w:pPr>
        <w:jc w:val="right"/>
      </w:pPr>
      <w:r>
        <w:rPr>
          <w:noProof/>
        </w:rPr>
        <w:drawing>
          <wp:inline distT="0" distB="0" distL="0" distR="0" wp14:anchorId="49C40E32" wp14:editId="297635B1">
            <wp:extent cx="4334256" cy="41953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334256" cy="419534"/>
                    </a:xfrm>
                    <a:prstGeom prst="rect">
                      <a:avLst/>
                    </a:prstGeom>
                  </pic:spPr>
                </pic:pic>
              </a:graphicData>
            </a:graphic>
          </wp:inline>
        </w:drawing>
      </w:r>
    </w:p>
    <w:p w14:paraId="5B31BD63" w14:textId="77777777" w:rsidR="003626DE" w:rsidRDefault="003626DE" w:rsidP="003626DE">
      <w:pPr>
        <w:ind w:left="3600"/>
        <w:rPr>
          <w:rFonts w:ascii="MyriadPro-Regular" w:hAnsi="MyriadPro-Regular" w:cs="MyriadPro-Regular"/>
          <w:sz w:val="36"/>
          <w:szCs w:val="36"/>
        </w:rPr>
      </w:pPr>
      <w:r>
        <w:rPr>
          <w:rFonts w:ascii="MyriadPro-Regular" w:hAnsi="MyriadPro-Regular" w:cs="MyriadPro-Regular"/>
          <w:sz w:val="36"/>
          <w:szCs w:val="36"/>
        </w:rPr>
        <w:t xml:space="preserve">     </w:t>
      </w:r>
    </w:p>
    <w:p w14:paraId="7C0040D4" w14:textId="4D963CF8" w:rsidR="003626DE" w:rsidRPr="00AA26B3" w:rsidRDefault="00A23067" w:rsidP="00AA26B3">
      <w:pPr>
        <w:ind w:left="2160" w:firstLine="720"/>
        <w:rPr>
          <w:rFonts w:ascii="MyriadPro-Regular" w:hAnsi="MyriadPro-Regular" w:cs="MyriadPro-Regular"/>
          <w:sz w:val="48"/>
          <w:szCs w:val="36"/>
        </w:rPr>
      </w:pPr>
      <w:r>
        <w:rPr>
          <w:rFonts w:ascii="MyriadPro-Regular" w:hAnsi="MyriadPro-Regular" w:cs="MyriadPro-Regular"/>
          <w:sz w:val="48"/>
          <w:szCs w:val="36"/>
        </w:rPr>
        <w:t>Chart 3D Programmer’s Guide</w:t>
      </w:r>
    </w:p>
    <w:p w14:paraId="6EC87A04" w14:textId="618C49E7" w:rsidR="003626DE" w:rsidRDefault="003626DE" w:rsidP="003626DE">
      <w:pPr>
        <w:ind w:left="3600"/>
      </w:pPr>
    </w:p>
    <w:p w14:paraId="009E0040" w14:textId="77777777" w:rsidR="003626DE" w:rsidRDefault="003626DE" w:rsidP="003626DE">
      <w:pPr>
        <w:jc w:val="both"/>
      </w:pPr>
    </w:p>
    <w:p w14:paraId="64EC607D" w14:textId="77777777" w:rsidR="003626DE" w:rsidRDefault="003626DE" w:rsidP="003626DE">
      <w:pPr>
        <w:jc w:val="both"/>
      </w:pPr>
    </w:p>
    <w:p w14:paraId="0A3B3ADA" w14:textId="2D848384" w:rsidR="003626DE" w:rsidRDefault="00AA346E" w:rsidP="003626DE">
      <w:pPr>
        <w:jc w:val="both"/>
      </w:pPr>
      <w:r w:rsidRPr="003626DE">
        <w:rPr>
          <w:noProof/>
        </w:rPr>
        <w:drawing>
          <wp:anchor distT="0" distB="0" distL="114300" distR="114300" simplePos="0" relativeHeight="251658240" behindDoc="0" locked="0" layoutInCell="1" allowOverlap="1" wp14:anchorId="685B6F1C" wp14:editId="39168D8A">
            <wp:simplePos x="0" y="0"/>
            <wp:positionH relativeFrom="column">
              <wp:posOffset>-914077</wp:posOffset>
            </wp:positionH>
            <wp:positionV relativeFrom="paragraph">
              <wp:posOffset>315476</wp:posOffset>
            </wp:positionV>
            <wp:extent cx="7809230" cy="2055495"/>
            <wp:effectExtent l="0" t="0" r="1270" b="1905"/>
            <wp:wrapThrough wrapText="bothSides">
              <wp:wrapPolygon edited="0">
                <wp:start x="0" y="0"/>
                <wp:lineTo x="0" y="21420"/>
                <wp:lineTo x="21551" y="21420"/>
                <wp:lineTo x="21551"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809230" cy="20554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418FA8" w14:textId="6D714582" w:rsidR="003626DE" w:rsidRDefault="003626DE" w:rsidP="003626DE">
      <w:pPr>
        <w:jc w:val="both"/>
      </w:pPr>
    </w:p>
    <w:p w14:paraId="1730A334" w14:textId="4255B21A" w:rsidR="003626DE" w:rsidRDefault="003626DE" w:rsidP="003626DE">
      <w:pPr>
        <w:jc w:val="both"/>
      </w:pPr>
    </w:p>
    <w:p w14:paraId="25C60AFC" w14:textId="77777777" w:rsidR="00A23067" w:rsidRDefault="00A23067">
      <w:pPr>
        <w:rPr>
          <w:rFonts w:ascii="Arial" w:hAnsi="Arial" w:cs="Arial"/>
          <w:b/>
          <w:bCs/>
          <w:color w:val="000000"/>
          <w:szCs w:val="20"/>
        </w:rPr>
      </w:pPr>
      <w:r>
        <w:rPr>
          <w:rFonts w:ascii="Arial" w:hAnsi="Arial" w:cs="Arial"/>
          <w:b/>
          <w:bCs/>
          <w:color w:val="000000"/>
          <w:szCs w:val="20"/>
        </w:rPr>
        <w:br w:type="page"/>
      </w:r>
    </w:p>
    <w:p w14:paraId="19B9DCD2" w14:textId="2AAF6518" w:rsidR="003626DE" w:rsidRPr="00AA346E" w:rsidRDefault="003626DE" w:rsidP="003626DE">
      <w:pPr>
        <w:autoSpaceDE w:val="0"/>
        <w:autoSpaceDN w:val="0"/>
        <w:adjustRightInd w:val="0"/>
        <w:spacing w:line="240" w:lineRule="auto"/>
        <w:rPr>
          <w:rFonts w:ascii="Arial" w:hAnsi="Arial" w:cs="Arial"/>
          <w:b/>
          <w:bCs/>
          <w:color w:val="000000"/>
          <w:szCs w:val="20"/>
        </w:rPr>
      </w:pPr>
      <w:r w:rsidRPr="00AA346E">
        <w:rPr>
          <w:rFonts w:ascii="Arial" w:hAnsi="Arial" w:cs="Arial"/>
          <w:b/>
          <w:bCs/>
          <w:color w:val="000000"/>
          <w:szCs w:val="20"/>
        </w:rPr>
        <w:lastRenderedPageBreak/>
        <w:t>© 2009 Quest Software, Inc.</w:t>
      </w:r>
    </w:p>
    <w:p w14:paraId="0A59148C" w14:textId="77777777" w:rsidR="003626DE" w:rsidRPr="00AA346E" w:rsidRDefault="003626DE" w:rsidP="006425D8">
      <w:pPr>
        <w:autoSpaceDE w:val="0"/>
        <w:autoSpaceDN w:val="0"/>
        <w:adjustRightInd w:val="0"/>
        <w:spacing w:after="120" w:line="240" w:lineRule="auto"/>
        <w:rPr>
          <w:rFonts w:ascii="Arial" w:hAnsi="Arial" w:cs="Arial"/>
          <w:b/>
          <w:bCs/>
          <w:color w:val="000000"/>
          <w:szCs w:val="20"/>
        </w:rPr>
      </w:pPr>
      <w:r w:rsidRPr="00AA346E">
        <w:rPr>
          <w:rFonts w:ascii="Arial" w:hAnsi="Arial" w:cs="Arial"/>
          <w:b/>
          <w:bCs/>
          <w:color w:val="000000"/>
          <w:szCs w:val="20"/>
        </w:rPr>
        <w:t>ALL RIGHTS RESERVED.</w:t>
      </w:r>
    </w:p>
    <w:p w14:paraId="2155A87C" w14:textId="56FA3CF4" w:rsidR="003626DE" w:rsidRPr="00AA346E" w:rsidRDefault="003626DE" w:rsidP="006425D8">
      <w:pPr>
        <w:autoSpaceDE w:val="0"/>
        <w:autoSpaceDN w:val="0"/>
        <w:adjustRightInd w:val="0"/>
        <w:spacing w:line="240" w:lineRule="auto"/>
        <w:jc w:val="both"/>
        <w:rPr>
          <w:rFonts w:ascii="Arial" w:hAnsi="Arial" w:cs="Arial"/>
          <w:color w:val="000000"/>
          <w:szCs w:val="20"/>
        </w:rPr>
      </w:pPr>
      <w:r w:rsidRPr="00AA346E">
        <w:rPr>
          <w:rFonts w:ascii="Arial" w:hAnsi="Arial" w:cs="Arial"/>
          <w:color w:val="000000"/>
          <w:szCs w:val="20"/>
        </w:rPr>
        <w:t>This guide contains proprietary information protected by copyright. The software described in this guide is furnished</w:t>
      </w:r>
      <w:r w:rsidR="00AA346E">
        <w:rPr>
          <w:rFonts w:ascii="Arial" w:hAnsi="Arial" w:cs="Arial"/>
          <w:color w:val="000000"/>
          <w:szCs w:val="20"/>
        </w:rPr>
        <w:t xml:space="preserve"> </w:t>
      </w:r>
      <w:r w:rsidRPr="00AA346E">
        <w:rPr>
          <w:rFonts w:ascii="Arial" w:hAnsi="Arial" w:cs="Arial"/>
          <w:color w:val="000000"/>
          <w:szCs w:val="20"/>
        </w:rPr>
        <w:t>under a software license or nondisclosure agreement. This software may be used or copied only in accordance with</w:t>
      </w:r>
      <w:r w:rsidR="00AA346E">
        <w:rPr>
          <w:rFonts w:ascii="Arial" w:hAnsi="Arial" w:cs="Arial"/>
          <w:color w:val="000000"/>
          <w:szCs w:val="20"/>
        </w:rPr>
        <w:t xml:space="preserve"> </w:t>
      </w:r>
      <w:r w:rsidRPr="00AA346E">
        <w:rPr>
          <w:rFonts w:ascii="Arial" w:hAnsi="Arial" w:cs="Arial"/>
          <w:color w:val="000000"/>
          <w:szCs w:val="20"/>
        </w:rPr>
        <w:t>the terms of the applicable agreement. No part of this guide may be reproduced or transmitted in any form or by any</w:t>
      </w:r>
      <w:r w:rsidR="00AA346E">
        <w:rPr>
          <w:rFonts w:ascii="Arial" w:hAnsi="Arial" w:cs="Arial"/>
          <w:color w:val="000000"/>
          <w:szCs w:val="20"/>
        </w:rPr>
        <w:t xml:space="preserve"> </w:t>
      </w:r>
      <w:r w:rsidRPr="00AA346E">
        <w:rPr>
          <w:rFonts w:ascii="Arial" w:hAnsi="Arial" w:cs="Arial"/>
          <w:color w:val="000000"/>
          <w:szCs w:val="20"/>
        </w:rPr>
        <w:t>means, electronic or mechanical, including photocopying and recording for any purpose other than the purchaser’s</w:t>
      </w:r>
      <w:r w:rsidR="00AA346E">
        <w:rPr>
          <w:rFonts w:ascii="Arial" w:hAnsi="Arial" w:cs="Arial"/>
          <w:color w:val="000000"/>
          <w:szCs w:val="20"/>
        </w:rPr>
        <w:t xml:space="preserve"> </w:t>
      </w:r>
      <w:r w:rsidRPr="00AA346E">
        <w:rPr>
          <w:rFonts w:ascii="Arial" w:hAnsi="Arial" w:cs="Arial"/>
          <w:color w:val="000000"/>
          <w:szCs w:val="20"/>
        </w:rPr>
        <w:t>personal use without the written permission of Quest Software, Inc.</w:t>
      </w:r>
    </w:p>
    <w:p w14:paraId="265267CE" w14:textId="77777777" w:rsidR="003626DE" w:rsidRPr="00AA346E" w:rsidRDefault="003626DE" w:rsidP="003626DE">
      <w:pPr>
        <w:autoSpaceDE w:val="0"/>
        <w:autoSpaceDN w:val="0"/>
        <w:adjustRightInd w:val="0"/>
        <w:spacing w:line="240" w:lineRule="auto"/>
        <w:rPr>
          <w:rFonts w:ascii="Arial" w:hAnsi="Arial" w:cs="Arial"/>
          <w:color w:val="000000"/>
          <w:szCs w:val="20"/>
        </w:rPr>
      </w:pPr>
    </w:p>
    <w:p w14:paraId="6E2D53BE" w14:textId="6E7F57A6" w:rsidR="003626DE" w:rsidRPr="00AA346E" w:rsidRDefault="003626DE" w:rsidP="003626DE">
      <w:pPr>
        <w:autoSpaceDE w:val="0"/>
        <w:autoSpaceDN w:val="0"/>
        <w:adjustRightInd w:val="0"/>
        <w:spacing w:line="240" w:lineRule="auto"/>
        <w:rPr>
          <w:rFonts w:ascii="Arial" w:hAnsi="Arial" w:cs="Arial"/>
          <w:color w:val="000000"/>
          <w:szCs w:val="20"/>
        </w:rPr>
      </w:pPr>
      <w:r w:rsidRPr="00AA346E">
        <w:rPr>
          <w:rFonts w:ascii="Arial" w:hAnsi="Arial" w:cs="Arial"/>
          <w:color w:val="000000"/>
          <w:szCs w:val="20"/>
        </w:rPr>
        <w:t>If you have any questions regarding your potential use of this material, contact:</w:t>
      </w:r>
    </w:p>
    <w:p w14:paraId="5BF290CA" w14:textId="77777777" w:rsidR="003626DE" w:rsidRPr="00AA346E" w:rsidRDefault="003626DE" w:rsidP="003626DE">
      <w:pPr>
        <w:autoSpaceDE w:val="0"/>
        <w:autoSpaceDN w:val="0"/>
        <w:adjustRightInd w:val="0"/>
        <w:spacing w:line="240" w:lineRule="auto"/>
        <w:rPr>
          <w:rFonts w:ascii="Arial" w:hAnsi="Arial" w:cs="Arial"/>
          <w:color w:val="000000"/>
          <w:szCs w:val="20"/>
        </w:rPr>
      </w:pPr>
      <w:r w:rsidRPr="00AA346E">
        <w:rPr>
          <w:rFonts w:ascii="Arial" w:hAnsi="Arial" w:cs="Arial"/>
          <w:color w:val="000000"/>
          <w:szCs w:val="20"/>
        </w:rPr>
        <w:t>Quest Software World Headquarters</w:t>
      </w:r>
    </w:p>
    <w:p w14:paraId="03A97D76" w14:textId="77777777" w:rsidR="003626DE" w:rsidRPr="00AA346E" w:rsidRDefault="003626DE" w:rsidP="003626DE">
      <w:pPr>
        <w:autoSpaceDE w:val="0"/>
        <w:autoSpaceDN w:val="0"/>
        <w:adjustRightInd w:val="0"/>
        <w:spacing w:line="240" w:lineRule="auto"/>
        <w:rPr>
          <w:rFonts w:ascii="Arial" w:hAnsi="Arial" w:cs="Arial"/>
          <w:color w:val="000000"/>
          <w:szCs w:val="20"/>
        </w:rPr>
      </w:pPr>
      <w:r w:rsidRPr="00AA346E">
        <w:rPr>
          <w:rFonts w:ascii="Arial" w:hAnsi="Arial" w:cs="Arial"/>
          <w:color w:val="000000"/>
          <w:szCs w:val="20"/>
        </w:rPr>
        <w:t>LEGAL Dept</w:t>
      </w:r>
    </w:p>
    <w:p w14:paraId="183ED6CF" w14:textId="77777777" w:rsidR="003626DE" w:rsidRPr="00AA346E" w:rsidRDefault="003626DE" w:rsidP="003626DE">
      <w:pPr>
        <w:autoSpaceDE w:val="0"/>
        <w:autoSpaceDN w:val="0"/>
        <w:adjustRightInd w:val="0"/>
        <w:spacing w:line="240" w:lineRule="auto"/>
        <w:rPr>
          <w:rFonts w:ascii="Arial" w:hAnsi="Arial" w:cs="Arial"/>
          <w:color w:val="000000"/>
          <w:szCs w:val="20"/>
        </w:rPr>
      </w:pPr>
      <w:r w:rsidRPr="00AA346E">
        <w:rPr>
          <w:rFonts w:ascii="Arial" w:hAnsi="Arial" w:cs="Arial"/>
          <w:color w:val="000000"/>
          <w:szCs w:val="20"/>
        </w:rPr>
        <w:t>5 Polaris Way</w:t>
      </w:r>
    </w:p>
    <w:p w14:paraId="3DC38CDB" w14:textId="77777777" w:rsidR="003626DE" w:rsidRPr="00AA346E" w:rsidRDefault="003626DE" w:rsidP="003626DE">
      <w:pPr>
        <w:autoSpaceDE w:val="0"/>
        <w:autoSpaceDN w:val="0"/>
        <w:adjustRightInd w:val="0"/>
        <w:spacing w:line="240" w:lineRule="auto"/>
        <w:rPr>
          <w:rFonts w:ascii="Arial" w:hAnsi="Arial" w:cs="Arial"/>
          <w:color w:val="000000"/>
          <w:szCs w:val="20"/>
        </w:rPr>
      </w:pPr>
      <w:r w:rsidRPr="00AA346E">
        <w:rPr>
          <w:rFonts w:ascii="Arial" w:hAnsi="Arial" w:cs="Arial"/>
          <w:color w:val="000000"/>
          <w:szCs w:val="20"/>
        </w:rPr>
        <w:t>Aliso Viejo, CA 92656</w:t>
      </w:r>
    </w:p>
    <w:p w14:paraId="11FF763E" w14:textId="77777777" w:rsidR="003626DE" w:rsidRPr="00AA346E" w:rsidRDefault="003626DE" w:rsidP="003626DE">
      <w:pPr>
        <w:autoSpaceDE w:val="0"/>
        <w:autoSpaceDN w:val="0"/>
        <w:adjustRightInd w:val="0"/>
        <w:spacing w:line="240" w:lineRule="auto"/>
        <w:rPr>
          <w:rFonts w:ascii="Arial" w:hAnsi="Arial" w:cs="Arial"/>
          <w:color w:val="0000FF"/>
          <w:szCs w:val="20"/>
        </w:rPr>
      </w:pPr>
      <w:r w:rsidRPr="00AA346E">
        <w:rPr>
          <w:rFonts w:ascii="Arial" w:hAnsi="Arial" w:cs="Arial"/>
          <w:color w:val="000000"/>
          <w:szCs w:val="20"/>
        </w:rPr>
        <w:t xml:space="preserve">Email: </w:t>
      </w:r>
      <w:r w:rsidRPr="00AA346E">
        <w:rPr>
          <w:rFonts w:ascii="Arial" w:hAnsi="Arial" w:cs="Arial"/>
          <w:color w:val="0000FF"/>
          <w:szCs w:val="20"/>
        </w:rPr>
        <w:t>legal@quest.com</w:t>
      </w:r>
    </w:p>
    <w:p w14:paraId="1067E358" w14:textId="77777777" w:rsidR="003626DE" w:rsidRPr="00AA346E" w:rsidRDefault="003626DE" w:rsidP="003626DE">
      <w:pPr>
        <w:autoSpaceDE w:val="0"/>
        <w:autoSpaceDN w:val="0"/>
        <w:adjustRightInd w:val="0"/>
        <w:spacing w:line="240" w:lineRule="auto"/>
        <w:rPr>
          <w:rFonts w:ascii="Arial" w:hAnsi="Arial" w:cs="Arial"/>
          <w:color w:val="000000"/>
          <w:szCs w:val="20"/>
        </w:rPr>
      </w:pPr>
      <w:r w:rsidRPr="00AA346E">
        <w:rPr>
          <w:rFonts w:ascii="Arial" w:hAnsi="Arial" w:cs="Arial"/>
          <w:color w:val="000000"/>
          <w:szCs w:val="20"/>
        </w:rPr>
        <w:t>Refer to our Web site (</w:t>
      </w:r>
      <w:r w:rsidRPr="00AA346E">
        <w:rPr>
          <w:rFonts w:ascii="Arial" w:hAnsi="Arial" w:cs="Arial"/>
          <w:color w:val="0000FF"/>
          <w:szCs w:val="20"/>
        </w:rPr>
        <w:t>www.quest.com</w:t>
      </w:r>
      <w:r w:rsidRPr="00AA346E">
        <w:rPr>
          <w:rFonts w:ascii="Arial" w:hAnsi="Arial" w:cs="Arial"/>
          <w:color w:val="000000"/>
          <w:szCs w:val="20"/>
        </w:rPr>
        <w:t>) for regional and international office information.</w:t>
      </w:r>
    </w:p>
    <w:p w14:paraId="50A10C8B" w14:textId="77777777" w:rsidR="003626DE" w:rsidRPr="00AA346E" w:rsidRDefault="003626DE" w:rsidP="003626DE">
      <w:pPr>
        <w:autoSpaceDE w:val="0"/>
        <w:autoSpaceDN w:val="0"/>
        <w:adjustRightInd w:val="0"/>
        <w:spacing w:line="240" w:lineRule="auto"/>
        <w:rPr>
          <w:rFonts w:ascii="Arial" w:hAnsi="Arial" w:cs="Arial"/>
          <w:b/>
          <w:bCs/>
          <w:color w:val="000000"/>
          <w:szCs w:val="20"/>
        </w:rPr>
      </w:pPr>
    </w:p>
    <w:p w14:paraId="7C8970FF" w14:textId="280B329A" w:rsidR="003626DE" w:rsidRPr="00AA346E" w:rsidRDefault="003626DE" w:rsidP="006425D8">
      <w:pPr>
        <w:autoSpaceDE w:val="0"/>
        <w:autoSpaceDN w:val="0"/>
        <w:adjustRightInd w:val="0"/>
        <w:spacing w:after="120" w:line="240" w:lineRule="auto"/>
        <w:rPr>
          <w:rFonts w:ascii="Arial" w:hAnsi="Arial" w:cs="Arial"/>
          <w:b/>
          <w:bCs/>
          <w:color w:val="000000"/>
          <w:szCs w:val="20"/>
        </w:rPr>
      </w:pPr>
      <w:r w:rsidRPr="00AA346E">
        <w:rPr>
          <w:rFonts w:ascii="Arial" w:hAnsi="Arial" w:cs="Arial"/>
          <w:b/>
          <w:bCs/>
          <w:color w:val="000000"/>
          <w:szCs w:val="20"/>
        </w:rPr>
        <w:t>Trademarks</w:t>
      </w:r>
    </w:p>
    <w:p w14:paraId="70F62598" w14:textId="64EC2297" w:rsidR="003626DE" w:rsidRPr="00AA346E" w:rsidRDefault="003626DE" w:rsidP="003626DE">
      <w:pPr>
        <w:autoSpaceDE w:val="0"/>
        <w:autoSpaceDN w:val="0"/>
        <w:adjustRightInd w:val="0"/>
        <w:spacing w:line="240" w:lineRule="auto"/>
        <w:rPr>
          <w:rFonts w:ascii="Arial" w:hAnsi="Arial" w:cs="Arial"/>
          <w:color w:val="000000"/>
          <w:szCs w:val="20"/>
        </w:rPr>
      </w:pPr>
      <w:r w:rsidRPr="00AA346E">
        <w:rPr>
          <w:rFonts w:ascii="Arial" w:hAnsi="Arial" w:cs="Arial"/>
          <w:color w:val="000000"/>
          <w:szCs w:val="20"/>
        </w:rPr>
        <w:t>Quest, Quest Software, the Quest Software logo, Aelita, Akonix, AppAssure, Benchmark Factory, Big Brother,</w:t>
      </w:r>
      <w:r w:rsidR="00AA346E" w:rsidRPr="00AA346E">
        <w:rPr>
          <w:rFonts w:ascii="Arial" w:hAnsi="Arial" w:cs="Arial"/>
          <w:color w:val="000000"/>
          <w:szCs w:val="20"/>
        </w:rPr>
        <w:t xml:space="preserve"> </w:t>
      </w:r>
      <w:r w:rsidRPr="00AA346E">
        <w:rPr>
          <w:rFonts w:ascii="Arial" w:hAnsi="Arial" w:cs="Arial"/>
          <w:color w:val="000000"/>
          <w:szCs w:val="20"/>
        </w:rPr>
        <w:t>ChangeAuditor, DataFactory, DeployDirector, ERDisk, Foglight, Funnel Web, GPOAdmin, iToken, I/Watch, Imceda,</w:t>
      </w:r>
      <w:r w:rsidR="00AA346E" w:rsidRPr="00AA346E">
        <w:rPr>
          <w:rFonts w:ascii="Arial" w:hAnsi="Arial" w:cs="Arial"/>
          <w:color w:val="000000"/>
          <w:szCs w:val="20"/>
        </w:rPr>
        <w:t xml:space="preserve"> </w:t>
      </w:r>
      <w:r w:rsidRPr="00AA346E">
        <w:rPr>
          <w:rFonts w:ascii="Arial" w:hAnsi="Arial" w:cs="Arial"/>
          <w:color w:val="000000"/>
          <w:szCs w:val="20"/>
        </w:rPr>
        <w:t>InLook, IntelliProfile, InTrust, Invertus, IT Dad, I/Watch, JClass, Jint, JProbe, LeccoTech, LiteSpeed, LiveReorg,</w:t>
      </w:r>
      <w:r w:rsidR="00AA346E" w:rsidRPr="00AA346E">
        <w:rPr>
          <w:rFonts w:ascii="Arial" w:hAnsi="Arial" w:cs="Arial"/>
          <w:color w:val="000000"/>
          <w:szCs w:val="20"/>
        </w:rPr>
        <w:t xml:space="preserve"> </w:t>
      </w:r>
      <w:r w:rsidRPr="00AA346E">
        <w:rPr>
          <w:rFonts w:ascii="Arial" w:hAnsi="Arial" w:cs="Arial"/>
          <w:color w:val="000000"/>
          <w:szCs w:val="20"/>
        </w:rPr>
        <w:t>MessageStats, NBSpool, NetBase, Npulse, NetPro, PassGo, PerformaSure, Quest Central, SharePlex, Sitraka,</w:t>
      </w:r>
      <w:r w:rsidR="00AA346E" w:rsidRPr="00AA346E">
        <w:rPr>
          <w:rFonts w:ascii="Arial" w:hAnsi="Arial" w:cs="Arial"/>
          <w:color w:val="000000"/>
          <w:szCs w:val="20"/>
        </w:rPr>
        <w:t xml:space="preserve"> </w:t>
      </w:r>
      <w:r w:rsidRPr="00AA346E">
        <w:rPr>
          <w:rFonts w:ascii="Arial" w:hAnsi="Arial" w:cs="Arial"/>
          <w:color w:val="000000"/>
          <w:szCs w:val="20"/>
        </w:rPr>
        <w:t>SmartAlarm, Spotlight, SQL LiteSpeed, SQL Navigator, SQL Watch, SQLab, Stat, StealthCollect, Tag and Follow,</w:t>
      </w:r>
      <w:r w:rsidR="00AA346E" w:rsidRPr="00AA346E">
        <w:rPr>
          <w:rFonts w:ascii="Arial" w:hAnsi="Arial" w:cs="Arial"/>
          <w:color w:val="000000"/>
          <w:szCs w:val="20"/>
        </w:rPr>
        <w:t xml:space="preserve"> </w:t>
      </w:r>
      <w:r w:rsidRPr="00AA346E">
        <w:rPr>
          <w:rFonts w:ascii="Arial" w:hAnsi="Arial" w:cs="Arial"/>
          <w:color w:val="000000"/>
          <w:szCs w:val="20"/>
        </w:rPr>
        <w:t>Toad, T.O.A.D., Toad World, vAnalyzer, vAutomator, vControl, vConverter, vDupe, vEssentials, vFoglight,</w:t>
      </w:r>
      <w:r w:rsidR="00AA346E" w:rsidRPr="00AA346E">
        <w:rPr>
          <w:rFonts w:ascii="Arial" w:hAnsi="Arial" w:cs="Arial"/>
          <w:color w:val="000000"/>
          <w:szCs w:val="20"/>
        </w:rPr>
        <w:t xml:space="preserve"> </w:t>
      </w:r>
      <w:r w:rsidRPr="00AA346E">
        <w:rPr>
          <w:rFonts w:ascii="Arial" w:hAnsi="Arial" w:cs="Arial"/>
          <w:color w:val="000000"/>
          <w:szCs w:val="20"/>
        </w:rPr>
        <w:t>vMigrator, vOptimizer Pro, VPackager, vRanger, vRanger Pro, vReplicator, vSpotlight, vToad, Vintela, Virtual DBA,</w:t>
      </w:r>
      <w:r w:rsidR="00AA346E" w:rsidRPr="00AA346E">
        <w:rPr>
          <w:rFonts w:ascii="Arial" w:hAnsi="Arial" w:cs="Arial"/>
          <w:color w:val="000000"/>
          <w:szCs w:val="20"/>
        </w:rPr>
        <w:t xml:space="preserve"> </w:t>
      </w:r>
      <w:r w:rsidRPr="00AA346E">
        <w:rPr>
          <w:rFonts w:ascii="Arial" w:hAnsi="Arial" w:cs="Arial"/>
          <w:color w:val="000000"/>
          <w:szCs w:val="20"/>
        </w:rPr>
        <w:t>VizionCore, Vizioncore vAutomation Suite, Vizioncore vEssentials, Xaffire, and XRT are trademarks and registered</w:t>
      </w:r>
      <w:r w:rsidR="00AA346E" w:rsidRPr="00AA346E">
        <w:rPr>
          <w:rFonts w:ascii="Arial" w:hAnsi="Arial" w:cs="Arial"/>
          <w:color w:val="000000"/>
          <w:szCs w:val="20"/>
        </w:rPr>
        <w:t xml:space="preserve"> </w:t>
      </w:r>
      <w:r w:rsidRPr="00AA346E">
        <w:rPr>
          <w:rFonts w:ascii="Arial" w:hAnsi="Arial" w:cs="Arial"/>
          <w:color w:val="000000"/>
          <w:szCs w:val="20"/>
        </w:rPr>
        <w:t>trademarks of Quest Software, Inc in the United States of America and other countries. Other trademarks and</w:t>
      </w:r>
      <w:r w:rsidR="00AA346E" w:rsidRPr="00AA346E">
        <w:rPr>
          <w:rFonts w:ascii="Arial" w:hAnsi="Arial" w:cs="Arial"/>
          <w:color w:val="000000"/>
          <w:szCs w:val="20"/>
        </w:rPr>
        <w:t xml:space="preserve"> </w:t>
      </w:r>
      <w:r w:rsidRPr="00AA346E">
        <w:rPr>
          <w:rFonts w:ascii="Arial" w:hAnsi="Arial" w:cs="Arial"/>
          <w:color w:val="000000"/>
          <w:szCs w:val="20"/>
        </w:rPr>
        <w:t>registered trademarks used in this guide are property of their respective owners.</w:t>
      </w:r>
    </w:p>
    <w:p w14:paraId="609C90A9" w14:textId="77777777" w:rsidR="003626DE" w:rsidRPr="00AA346E" w:rsidRDefault="003626DE" w:rsidP="003626DE">
      <w:pPr>
        <w:autoSpaceDE w:val="0"/>
        <w:autoSpaceDN w:val="0"/>
        <w:adjustRightInd w:val="0"/>
        <w:spacing w:line="240" w:lineRule="auto"/>
        <w:rPr>
          <w:rFonts w:ascii="Arial" w:hAnsi="Arial" w:cs="Arial"/>
          <w:b/>
          <w:bCs/>
          <w:color w:val="000000"/>
          <w:szCs w:val="20"/>
        </w:rPr>
      </w:pPr>
    </w:p>
    <w:p w14:paraId="2E0D3952" w14:textId="3FF978D0" w:rsidR="003626DE" w:rsidRPr="00AA346E" w:rsidRDefault="003626DE" w:rsidP="006425D8">
      <w:pPr>
        <w:autoSpaceDE w:val="0"/>
        <w:autoSpaceDN w:val="0"/>
        <w:adjustRightInd w:val="0"/>
        <w:spacing w:after="120" w:line="240" w:lineRule="auto"/>
        <w:rPr>
          <w:rFonts w:ascii="Arial" w:hAnsi="Arial" w:cs="Arial"/>
          <w:b/>
          <w:bCs/>
          <w:color w:val="000000"/>
          <w:szCs w:val="20"/>
        </w:rPr>
      </w:pPr>
      <w:r w:rsidRPr="00AA346E">
        <w:rPr>
          <w:rFonts w:ascii="Arial" w:hAnsi="Arial" w:cs="Arial"/>
          <w:b/>
          <w:bCs/>
          <w:color w:val="000000"/>
          <w:szCs w:val="20"/>
        </w:rPr>
        <w:t>Disclaimer</w:t>
      </w:r>
    </w:p>
    <w:p w14:paraId="098934C6" w14:textId="74E18FB4" w:rsidR="003626DE" w:rsidRPr="00AA346E" w:rsidRDefault="003626DE" w:rsidP="003626DE">
      <w:pPr>
        <w:autoSpaceDE w:val="0"/>
        <w:autoSpaceDN w:val="0"/>
        <w:adjustRightInd w:val="0"/>
        <w:spacing w:line="240" w:lineRule="auto"/>
        <w:rPr>
          <w:rFonts w:ascii="Arial" w:hAnsi="Arial" w:cs="Arial"/>
          <w:color w:val="000000"/>
          <w:szCs w:val="20"/>
        </w:rPr>
      </w:pPr>
      <w:r w:rsidRPr="00AA346E">
        <w:rPr>
          <w:rFonts w:ascii="Arial" w:hAnsi="Arial" w:cs="Arial"/>
          <w:color w:val="000000"/>
          <w:szCs w:val="20"/>
        </w:rPr>
        <w:t>The information in this document is provided in connection with Quest products. No license, express or implied, by</w:t>
      </w:r>
      <w:r w:rsidR="00AA346E" w:rsidRPr="00AA346E">
        <w:rPr>
          <w:rFonts w:ascii="Arial" w:hAnsi="Arial" w:cs="Arial"/>
          <w:color w:val="000000"/>
          <w:szCs w:val="20"/>
        </w:rPr>
        <w:t xml:space="preserve"> </w:t>
      </w:r>
      <w:r w:rsidRPr="00AA346E">
        <w:rPr>
          <w:rFonts w:ascii="Arial" w:hAnsi="Arial" w:cs="Arial"/>
          <w:color w:val="000000"/>
          <w:szCs w:val="20"/>
        </w:rPr>
        <w:t>estoppel or otherwise, to any intellectual property right is granted by this document or in connection with the sale of</w:t>
      </w:r>
      <w:r w:rsidR="00AA346E" w:rsidRPr="00AA346E">
        <w:rPr>
          <w:rFonts w:ascii="Arial" w:hAnsi="Arial" w:cs="Arial"/>
          <w:color w:val="000000"/>
          <w:szCs w:val="20"/>
        </w:rPr>
        <w:t xml:space="preserve"> </w:t>
      </w:r>
      <w:r w:rsidRPr="00AA346E">
        <w:rPr>
          <w:rFonts w:ascii="Arial" w:hAnsi="Arial" w:cs="Arial"/>
          <w:color w:val="000000"/>
          <w:szCs w:val="20"/>
        </w:rPr>
        <w:t>Quest products. EXCEPT AS SET FORTH IN QUEST'S TERMS AND CONDITIONS AS SPECIFIED IN THE</w:t>
      </w:r>
      <w:r w:rsidR="00AA346E" w:rsidRPr="00AA346E">
        <w:rPr>
          <w:rFonts w:ascii="Arial" w:hAnsi="Arial" w:cs="Arial"/>
          <w:color w:val="000000"/>
          <w:szCs w:val="20"/>
        </w:rPr>
        <w:t xml:space="preserve"> </w:t>
      </w:r>
      <w:r w:rsidRPr="00AA346E">
        <w:rPr>
          <w:rFonts w:ascii="Arial" w:hAnsi="Arial" w:cs="Arial"/>
          <w:color w:val="000000"/>
          <w:szCs w:val="20"/>
        </w:rPr>
        <w:t>LICENSE AGREEMENT FOR THIS PRODUCT, QUEST ASSUMES NO LIABILITY WHATSOEVER AND</w:t>
      </w:r>
      <w:r w:rsidR="00AA346E" w:rsidRPr="00AA346E">
        <w:rPr>
          <w:rFonts w:ascii="Arial" w:hAnsi="Arial" w:cs="Arial"/>
          <w:color w:val="000000"/>
          <w:szCs w:val="20"/>
        </w:rPr>
        <w:t xml:space="preserve"> </w:t>
      </w:r>
      <w:r w:rsidRPr="00AA346E">
        <w:rPr>
          <w:rFonts w:ascii="Arial" w:hAnsi="Arial" w:cs="Arial"/>
          <w:color w:val="000000"/>
          <w:szCs w:val="20"/>
        </w:rPr>
        <w:t>DISCLAIMS ANY EXPRESS, IMPLIED OR STATUTORY WARRANTY RELATING TO ITS PRODUCTS</w:t>
      </w:r>
      <w:r w:rsidR="00AA346E" w:rsidRPr="00AA346E">
        <w:rPr>
          <w:rFonts w:ascii="Arial" w:hAnsi="Arial" w:cs="Arial"/>
          <w:color w:val="000000"/>
          <w:szCs w:val="20"/>
        </w:rPr>
        <w:t xml:space="preserve"> </w:t>
      </w:r>
      <w:r w:rsidRPr="00AA346E">
        <w:rPr>
          <w:rFonts w:ascii="Arial" w:hAnsi="Arial" w:cs="Arial"/>
          <w:color w:val="000000"/>
          <w:szCs w:val="20"/>
        </w:rPr>
        <w:t>INCLUDING, BUT NOT LIMITED TO, THE IMPLIED WARRANTY OF MERCHANTABILITY, FITNESS FOR A</w:t>
      </w:r>
      <w:r w:rsidR="00AA346E" w:rsidRPr="00AA346E">
        <w:rPr>
          <w:rFonts w:ascii="Arial" w:hAnsi="Arial" w:cs="Arial"/>
          <w:color w:val="000000"/>
          <w:szCs w:val="20"/>
        </w:rPr>
        <w:t xml:space="preserve"> </w:t>
      </w:r>
      <w:r w:rsidRPr="00AA346E">
        <w:rPr>
          <w:rFonts w:ascii="Arial" w:hAnsi="Arial" w:cs="Arial"/>
          <w:color w:val="000000"/>
          <w:szCs w:val="20"/>
        </w:rPr>
        <w:t>PARTICULAR PURPOSE, OR NON-INFRINGEMENT. IN NO EVENT SHALL QUEST BE LIABLE FOR ANY</w:t>
      </w:r>
      <w:r w:rsidR="00AA346E" w:rsidRPr="00AA346E">
        <w:rPr>
          <w:rFonts w:ascii="Arial" w:hAnsi="Arial" w:cs="Arial"/>
          <w:color w:val="000000"/>
          <w:szCs w:val="20"/>
        </w:rPr>
        <w:t xml:space="preserve"> </w:t>
      </w:r>
      <w:r w:rsidRPr="00AA346E">
        <w:rPr>
          <w:rFonts w:ascii="Arial" w:hAnsi="Arial" w:cs="Arial"/>
          <w:color w:val="000000"/>
          <w:szCs w:val="20"/>
        </w:rPr>
        <w:t>DIRECT, INDIRECT, CONSEQUENTIAL, PUNITIVE, SPECIAL OR INCIDENTAL DAMAGES (INCLUDING,</w:t>
      </w:r>
      <w:r w:rsidR="00AA346E" w:rsidRPr="00AA346E">
        <w:rPr>
          <w:rFonts w:ascii="Arial" w:hAnsi="Arial" w:cs="Arial"/>
          <w:color w:val="000000"/>
          <w:szCs w:val="20"/>
        </w:rPr>
        <w:t xml:space="preserve"> </w:t>
      </w:r>
      <w:r w:rsidRPr="00AA346E">
        <w:rPr>
          <w:rFonts w:ascii="Arial" w:hAnsi="Arial" w:cs="Arial"/>
          <w:color w:val="000000"/>
          <w:szCs w:val="20"/>
        </w:rPr>
        <w:t>WITHOUT LIMITATION, DAMAGES FOR LOSS OF PROFITS, BUSINESS INTERRUPTION OR LOSS OF</w:t>
      </w:r>
      <w:r w:rsidR="00C52350">
        <w:rPr>
          <w:rFonts w:ascii="Arial" w:hAnsi="Arial" w:cs="Arial"/>
          <w:color w:val="000000"/>
          <w:szCs w:val="20"/>
        </w:rPr>
        <w:t xml:space="preserve"> </w:t>
      </w:r>
      <w:r w:rsidRPr="00AA346E">
        <w:rPr>
          <w:rFonts w:ascii="Arial" w:hAnsi="Arial" w:cs="Arial"/>
          <w:color w:val="000000"/>
          <w:szCs w:val="20"/>
        </w:rPr>
        <w:t>INFORMATION) ARISING OUT OF THE USE OR INABILITY TO USE THIS DOCUMENT, EVEN IF QUEST HAS</w:t>
      </w:r>
      <w:r w:rsidR="00AA346E" w:rsidRPr="00AA346E">
        <w:rPr>
          <w:rFonts w:ascii="Arial" w:hAnsi="Arial" w:cs="Arial"/>
          <w:color w:val="000000"/>
          <w:szCs w:val="20"/>
        </w:rPr>
        <w:t xml:space="preserve"> </w:t>
      </w:r>
      <w:r w:rsidRPr="00AA346E">
        <w:rPr>
          <w:rFonts w:ascii="Arial" w:hAnsi="Arial" w:cs="Arial"/>
          <w:color w:val="000000"/>
          <w:szCs w:val="20"/>
        </w:rPr>
        <w:t>BEEN ADVISED OF THE POSSIBILITY OF SUCH DAMAGES. Quest makes no representations or warranties with</w:t>
      </w:r>
      <w:r w:rsidR="00AA346E" w:rsidRPr="00AA346E">
        <w:rPr>
          <w:rFonts w:ascii="Arial" w:hAnsi="Arial" w:cs="Arial"/>
          <w:color w:val="000000"/>
          <w:szCs w:val="20"/>
        </w:rPr>
        <w:t xml:space="preserve"> </w:t>
      </w:r>
      <w:r w:rsidRPr="00AA346E">
        <w:rPr>
          <w:rFonts w:ascii="Arial" w:hAnsi="Arial" w:cs="Arial"/>
          <w:color w:val="000000"/>
          <w:szCs w:val="20"/>
        </w:rPr>
        <w:t>respect to the accuracy or completeness of the contents of this document and reserves the right to make changes</w:t>
      </w:r>
      <w:r w:rsidR="00AA346E" w:rsidRPr="00AA346E">
        <w:rPr>
          <w:rFonts w:ascii="Arial" w:hAnsi="Arial" w:cs="Arial"/>
          <w:color w:val="000000"/>
          <w:szCs w:val="20"/>
        </w:rPr>
        <w:t xml:space="preserve"> </w:t>
      </w:r>
      <w:r w:rsidRPr="00AA346E">
        <w:rPr>
          <w:rFonts w:ascii="Arial" w:hAnsi="Arial" w:cs="Arial"/>
          <w:color w:val="000000"/>
          <w:szCs w:val="20"/>
        </w:rPr>
        <w:t>to specifications and product descriptions at any time without notice. Quest does not make any commitment to</w:t>
      </w:r>
      <w:r w:rsidR="00AA346E" w:rsidRPr="00AA346E">
        <w:rPr>
          <w:rFonts w:ascii="Arial" w:hAnsi="Arial" w:cs="Arial"/>
          <w:color w:val="000000"/>
          <w:szCs w:val="20"/>
        </w:rPr>
        <w:t xml:space="preserve"> </w:t>
      </w:r>
      <w:r w:rsidRPr="00AA346E">
        <w:rPr>
          <w:rFonts w:ascii="Arial" w:hAnsi="Arial" w:cs="Arial"/>
          <w:color w:val="000000"/>
          <w:szCs w:val="20"/>
        </w:rPr>
        <w:t>update the information contained in this document.</w:t>
      </w:r>
    </w:p>
    <w:p w14:paraId="018B9366" w14:textId="77777777" w:rsidR="003626DE" w:rsidRPr="00AA346E" w:rsidRDefault="003626DE" w:rsidP="003626DE">
      <w:pPr>
        <w:autoSpaceDE w:val="0"/>
        <w:autoSpaceDN w:val="0"/>
        <w:adjustRightInd w:val="0"/>
        <w:spacing w:line="240" w:lineRule="auto"/>
        <w:rPr>
          <w:rFonts w:ascii="Arial" w:hAnsi="Arial" w:cs="Arial"/>
          <w:b/>
          <w:bCs/>
          <w:color w:val="000000"/>
          <w:szCs w:val="20"/>
        </w:rPr>
      </w:pPr>
    </w:p>
    <w:p w14:paraId="6FBA371D" w14:textId="2E43FE9D" w:rsidR="003626DE" w:rsidRPr="00AA346E" w:rsidRDefault="003626DE" w:rsidP="006425D8">
      <w:pPr>
        <w:autoSpaceDE w:val="0"/>
        <w:autoSpaceDN w:val="0"/>
        <w:adjustRightInd w:val="0"/>
        <w:spacing w:after="120" w:line="240" w:lineRule="auto"/>
        <w:rPr>
          <w:rFonts w:ascii="Arial" w:hAnsi="Arial" w:cs="Arial"/>
          <w:b/>
          <w:bCs/>
          <w:color w:val="000000"/>
          <w:szCs w:val="20"/>
        </w:rPr>
      </w:pPr>
      <w:r w:rsidRPr="00AA346E">
        <w:rPr>
          <w:rFonts w:ascii="Arial" w:hAnsi="Arial" w:cs="Arial"/>
          <w:b/>
          <w:bCs/>
          <w:color w:val="000000"/>
          <w:szCs w:val="20"/>
        </w:rPr>
        <w:t>Third Party Contributions</w:t>
      </w:r>
    </w:p>
    <w:p w14:paraId="55E153A9" w14:textId="77777777" w:rsidR="003626DE" w:rsidRPr="00AA346E" w:rsidRDefault="003626DE" w:rsidP="003626DE">
      <w:pPr>
        <w:autoSpaceDE w:val="0"/>
        <w:autoSpaceDN w:val="0"/>
        <w:adjustRightInd w:val="0"/>
        <w:spacing w:line="240" w:lineRule="auto"/>
        <w:rPr>
          <w:rFonts w:ascii="Arial" w:hAnsi="Arial" w:cs="Arial"/>
          <w:color w:val="000000"/>
          <w:szCs w:val="20"/>
        </w:rPr>
      </w:pPr>
      <w:r w:rsidRPr="00AA346E">
        <w:rPr>
          <w:rFonts w:ascii="Arial" w:hAnsi="Arial" w:cs="Arial"/>
          <w:color w:val="000000"/>
          <w:szCs w:val="20"/>
        </w:rPr>
        <w:t>See Third_Party_Contributions.htm in your Quest Software License Server installation directory.</w:t>
      </w:r>
    </w:p>
    <w:p w14:paraId="73F51AFB" w14:textId="77777777" w:rsidR="006425D8" w:rsidRPr="00AA346E" w:rsidRDefault="006425D8" w:rsidP="003626DE">
      <w:pPr>
        <w:autoSpaceDE w:val="0"/>
        <w:autoSpaceDN w:val="0"/>
        <w:adjustRightInd w:val="0"/>
        <w:spacing w:line="240" w:lineRule="auto"/>
        <w:rPr>
          <w:rFonts w:ascii="Arial" w:hAnsi="Arial" w:cs="Arial"/>
          <w:b/>
          <w:bCs/>
          <w:color w:val="000000"/>
          <w:szCs w:val="20"/>
        </w:rPr>
      </w:pPr>
    </w:p>
    <w:p w14:paraId="40536B9D" w14:textId="3632A2F6" w:rsidR="003626DE" w:rsidRPr="00AA346E" w:rsidRDefault="00A23067" w:rsidP="003626DE">
      <w:pPr>
        <w:autoSpaceDE w:val="0"/>
        <w:autoSpaceDN w:val="0"/>
        <w:adjustRightInd w:val="0"/>
        <w:spacing w:line="240" w:lineRule="auto"/>
        <w:rPr>
          <w:rFonts w:ascii="Arial" w:hAnsi="Arial" w:cs="Arial"/>
          <w:b/>
          <w:bCs/>
          <w:color w:val="000000"/>
          <w:szCs w:val="20"/>
        </w:rPr>
      </w:pPr>
      <w:r>
        <w:rPr>
          <w:rFonts w:ascii="Arial" w:hAnsi="Arial" w:cs="Arial"/>
          <w:b/>
          <w:bCs/>
          <w:color w:val="000000"/>
          <w:szCs w:val="20"/>
        </w:rPr>
        <w:t>Chart 3D Programmer’s Guide</w:t>
      </w:r>
    </w:p>
    <w:p w14:paraId="5B542B1E" w14:textId="77777777" w:rsidR="003626DE" w:rsidRPr="00AA346E" w:rsidRDefault="003626DE" w:rsidP="003626DE">
      <w:pPr>
        <w:autoSpaceDE w:val="0"/>
        <w:autoSpaceDN w:val="0"/>
        <w:adjustRightInd w:val="0"/>
        <w:spacing w:line="240" w:lineRule="auto"/>
        <w:rPr>
          <w:rFonts w:ascii="Arial" w:hAnsi="Arial" w:cs="Arial"/>
          <w:b/>
          <w:bCs/>
          <w:color w:val="000000"/>
          <w:szCs w:val="20"/>
        </w:rPr>
      </w:pPr>
      <w:r w:rsidRPr="00AA346E">
        <w:rPr>
          <w:rFonts w:ascii="Arial" w:hAnsi="Arial" w:cs="Arial"/>
          <w:b/>
          <w:bCs/>
          <w:color w:val="000000"/>
          <w:szCs w:val="20"/>
        </w:rPr>
        <w:t>January 2009</w:t>
      </w:r>
    </w:p>
    <w:p w14:paraId="5CDB1BD5" w14:textId="77777777" w:rsidR="008A06B9" w:rsidRDefault="003626DE" w:rsidP="003626DE">
      <w:pPr>
        <w:jc w:val="both"/>
        <w:rPr>
          <w:rFonts w:ascii="Arial" w:hAnsi="Arial" w:cs="Arial"/>
          <w:b/>
          <w:bCs/>
          <w:color w:val="000000"/>
          <w:szCs w:val="20"/>
        </w:rPr>
        <w:sectPr w:rsidR="008A06B9" w:rsidSect="00825B86">
          <w:footerReference w:type="even" r:id="rId11"/>
          <w:footerReference w:type="default" r:id="rId12"/>
          <w:pgSz w:w="12240" w:h="15840"/>
          <w:pgMar w:top="1440" w:right="1440" w:bottom="1440" w:left="1080" w:header="720" w:footer="720" w:gutter="0"/>
          <w:cols w:space="720"/>
          <w:titlePg/>
          <w:docGrid w:linePitch="360"/>
        </w:sectPr>
      </w:pPr>
      <w:r w:rsidRPr="00AA346E">
        <w:rPr>
          <w:rFonts w:ascii="Arial" w:hAnsi="Arial" w:cs="Arial"/>
          <w:b/>
          <w:bCs/>
          <w:color w:val="000000"/>
          <w:szCs w:val="20"/>
        </w:rPr>
        <w:t>Version 6.4.2</w:t>
      </w:r>
    </w:p>
    <w:sdt>
      <w:sdtPr>
        <w:rPr>
          <w:rFonts w:eastAsiaTheme="minorHAnsi" w:cstheme="minorBidi"/>
          <w:b w:val="0"/>
          <w:sz w:val="20"/>
          <w:szCs w:val="22"/>
        </w:rPr>
        <w:id w:val="-1924783208"/>
        <w:docPartObj>
          <w:docPartGallery w:val="Table of Contents"/>
          <w:docPartUnique/>
        </w:docPartObj>
      </w:sdtPr>
      <w:sdtEndPr>
        <w:rPr>
          <w:bCs/>
          <w:noProof/>
        </w:rPr>
      </w:sdtEndPr>
      <w:sdtContent>
        <w:p w14:paraId="146B22EA" w14:textId="01737D8A" w:rsidR="00CB65B3" w:rsidRPr="00F50E2E" w:rsidRDefault="00CB65B3">
          <w:pPr>
            <w:pStyle w:val="TOCHeading"/>
          </w:pPr>
          <w:r w:rsidRPr="00F50E2E">
            <w:t>Table of Contents</w:t>
          </w:r>
        </w:p>
        <w:p w14:paraId="0561CF94" w14:textId="3AC4AFB9" w:rsidR="00F50E2E" w:rsidRPr="00F50E2E" w:rsidRDefault="00CB65B3">
          <w:pPr>
            <w:pStyle w:val="TOC1"/>
            <w:rPr>
              <w:rFonts w:eastAsiaTheme="minorEastAsia" w:cstheme="minorBidi"/>
              <w:b w:val="0"/>
              <w:sz w:val="22"/>
              <w:szCs w:val="22"/>
            </w:rPr>
          </w:pPr>
          <w:r w:rsidRPr="00F50E2E">
            <w:rPr>
              <w:bCs/>
            </w:rPr>
            <w:fldChar w:fldCharType="begin"/>
          </w:r>
          <w:r w:rsidRPr="00F50E2E">
            <w:rPr>
              <w:bCs/>
            </w:rPr>
            <w:instrText xml:space="preserve"> TOC \o "1-3" \h \z \u </w:instrText>
          </w:r>
          <w:r w:rsidRPr="00F50E2E">
            <w:rPr>
              <w:bCs/>
            </w:rPr>
            <w:fldChar w:fldCharType="separate"/>
          </w:r>
          <w:hyperlink w:anchor="_Toc531438361" w:history="1">
            <w:r w:rsidR="00F50E2E" w:rsidRPr="00F50E2E">
              <w:rPr>
                <w:rStyle w:val="Hyperlink"/>
              </w:rPr>
              <w:t>Preface</w:t>
            </w:r>
            <w:r w:rsidR="00F50E2E" w:rsidRPr="00F50E2E">
              <w:rPr>
                <w:webHidden/>
              </w:rPr>
              <w:tab/>
            </w:r>
            <w:r w:rsidR="00F50E2E" w:rsidRPr="00F50E2E">
              <w:rPr>
                <w:webHidden/>
              </w:rPr>
              <w:fldChar w:fldCharType="begin"/>
            </w:r>
            <w:r w:rsidR="00F50E2E" w:rsidRPr="00F50E2E">
              <w:rPr>
                <w:webHidden/>
              </w:rPr>
              <w:instrText xml:space="preserve"> PAGEREF _Toc531438361 \h </w:instrText>
            </w:r>
            <w:r w:rsidR="00F50E2E" w:rsidRPr="00F50E2E">
              <w:rPr>
                <w:webHidden/>
              </w:rPr>
            </w:r>
            <w:r w:rsidR="00F50E2E" w:rsidRPr="00F50E2E">
              <w:rPr>
                <w:webHidden/>
              </w:rPr>
              <w:fldChar w:fldCharType="separate"/>
            </w:r>
            <w:r w:rsidR="00F50E2E" w:rsidRPr="00F50E2E">
              <w:rPr>
                <w:webHidden/>
              </w:rPr>
              <w:t>7</w:t>
            </w:r>
            <w:r w:rsidR="00F50E2E" w:rsidRPr="00F50E2E">
              <w:rPr>
                <w:webHidden/>
              </w:rPr>
              <w:fldChar w:fldCharType="end"/>
            </w:r>
          </w:hyperlink>
        </w:p>
        <w:p w14:paraId="14651764" w14:textId="067C4F69" w:rsidR="00F50E2E" w:rsidRPr="00F50E2E" w:rsidRDefault="00F50E2E">
          <w:pPr>
            <w:pStyle w:val="TOC2"/>
            <w:rPr>
              <w:rFonts w:ascii="Arial Narrow" w:eastAsiaTheme="minorEastAsia" w:hAnsi="Arial Narrow" w:cstheme="minorBidi"/>
              <w:b w:val="0"/>
              <w:sz w:val="22"/>
            </w:rPr>
          </w:pPr>
          <w:hyperlink w:anchor="_Toc531438362" w:history="1">
            <w:r w:rsidRPr="00F50E2E">
              <w:rPr>
                <w:rStyle w:val="Hyperlink"/>
                <w:rFonts w:ascii="Arial Narrow" w:hAnsi="Arial Narrow"/>
              </w:rPr>
              <w:t>Introducing JClass Chart 3D</w:t>
            </w:r>
            <w:r w:rsidRPr="00F50E2E">
              <w:rPr>
                <w:rFonts w:ascii="Arial Narrow" w:hAnsi="Arial Narrow"/>
                <w:webHidden/>
              </w:rPr>
              <w:tab/>
            </w:r>
            <w:r w:rsidRPr="00F50E2E">
              <w:rPr>
                <w:rFonts w:ascii="Arial Narrow" w:hAnsi="Arial Narrow"/>
                <w:webHidden/>
              </w:rPr>
              <w:fldChar w:fldCharType="begin"/>
            </w:r>
            <w:r w:rsidRPr="00F50E2E">
              <w:rPr>
                <w:rFonts w:ascii="Arial Narrow" w:hAnsi="Arial Narrow"/>
                <w:webHidden/>
              </w:rPr>
              <w:instrText xml:space="preserve"> PAGEREF _Toc531438362 \h </w:instrText>
            </w:r>
            <w:r w:rsidRPr="00F50E2E">
              <w:rPr>
                <w:rFonts w:ascii="Arial Narrow" w:hAnsi="Arial Narrow"/>
                <w:webHidden/>
              </w:rPr>
            </w:r>
            <w:r w:rsidRPr="00F50E2E">
              <w:rPr>
                <w:rFonts w:ascii="Arial Narrow" w:hAnsi="Arial Narrow"/>
                <w:webHidden/>
              </w:rPr>
              <w:fldChar w:fldCharType="separate"/>
            </w:r>
            <w:r w:rsidRPr="00F50E2E">
              <w:rPr>
                <w:rFonts w:ascii="Arial Narrow" w:hAnsi="Arial Narrow"/>
                <w:webHidden/>
              </w:rPr>
              <w:t>7</w:t>
            </w:r>
            <w:r w:rsidRPr="00F50E2E">
              <w:rPr>
                <w:rFonts w:ascii="Arial Narrow" w:hAnsi="Arial Narrow"/>
                <w:webHidden/>
              </w:rPr>
              <w:fldChar w:fldCharType="end"/>
            </w:r>
          </w:hyperlink>
        </w:p>
        <w:p w14:paraId="053F1AC4" w14:textId="2EB8F4FB" w:rsidR="00F50E2E" w:rsidRPr="00F50E2E" w:rsidRDefault="00F50E2E">
          <w:pPr>
            <w:pStyle w:val="TOC2"/>
            <w:rPr>
              <w:rFonts w:ascii="Arial Narrow" w:eastAsiaTheme="minorEastAsia" w:hAnsi="Arial Narrow" w:cstheme="minorBidi"/>
              <w:b w:val="0"/>
              <w:sz w:val="22"/>
            </w:rPr>
          </w:pPr>
          <w:hyperlink w:anchor="_Toc531438363" w:history="1">
            <w:r w:rsidRPr="00F50E2E">
              <w:rPr>
                <w:rStyle w:val="Hyperlink"/>
                <w:rFonts w:ascii="Arial Narrow" w:hAnsi="Arial Narrow"/>
              </w:rPr>
              <w:t>Assumptions</w:t>
            </w:r>
            <w:r w:rsidRPr="00F50E2E">
              <w:rPr>
                <w:rFonts w:ascii="Arial Narrow" w:hAnsi="Arial Narrow"/>
                <w:webHidden/>
              </w:rPr>
              <w:tab/>
            </w:r>
            <w:r w:rsidRPr="00F50E2E">
              <w:rPr>
                <w:rFonts w:ascii="Arial Narrow" w:hAnsi="Arial Narrow"/>
                <w:webHidden/>
              </w:rPr>
              <w:fldChar w:fldCharType="begin"/>
            </w:r>
            <w:r w:rsidRPr="00F50E2E">
              <w:rPr>
                <w:rFonts w:ascii="Arial Narrow" w:hAnsi="Arial Narrow"/>
                <w:webHidden/>
              </w:rPr>
              <w:instrText xml:space="preserve"> PAGEREF _Toc531438363 \h </w:instrText>
            </w:r>
            <w:r w:rsidRPr="00F50E2E">
              <w:rPr>
                <w:rFonts w:ascii="Arial Narrow" w:hAnsi="Arial Narrow"/>
                <w:webHidden/>
              </w:rPr>
            </w:r>
            <w:r w:rsidRPr="00F50E2E">
              <w:rPr>
                <w:rFonts w:ascii="Arial Narrow" w:hAnsi="Arial Narrow"/>
                <w:webHidden/>
              </w:rPr>
              <w:fldChar w:fldCharType="separate"/>
            </w:r>
            <w:r w:rsidRPr="00F50E2E">
              <w:rPr>
                <w:rFonts w:ascii="Arial Narrow" w:hAnsi="Arial Narrow"/>
                <w:webHidden/>
              </w:rPr>
              <w:t>8</w:t>
            </w:r>
            <w:r w:rsidRPr="00F50E2E">
              <w:rPr>
                <w:rFonts w:ascii="Arial Narrow" w:hAnsi="Arial Narrow"/>
                <w:webHidden/>
              </w:rPr>
              <w:fldChar w:fldCharType="end"/>
            </w:r>
          </w:hyperlink>
        </w:p>
        <w:p w14:paraId="60F296F6" w14:textId="5E7EF91B" w:rsidR="00F50E2E" w:rsidRPr="00F50E2E" w:rsidRDefault="00F50E2E">
          <w:pPr>
            <w:pStyle w:val="TOC2"/>
            <w:rPr>
              <w:rFonts w:ascii="Arial Narrow" w:eastAsiaTheme="minorEastAsia" w:hAnsi="Arial Narrow" w:cstheme="minorBidi"/>
              <w:b w:val="0"/>
              <w:sz w:val="22"/>
            </w:rPr>
          </w:pPr>
          <w:hyperlink w:anchor="_Toc531438364" w:history="1">
            <w:r w:rsidRPr="00F50E2E">
              <w:rPr>
                <w:rStyle w:val="Hyperlink"/>
                <w:rFonts w:ascii="Arial Narrow" w:hAnsi="Arial Narrow"/>
              </w:rPr>
              <w:t>Typographical Conventions</w:t>
            </w:r>
            <w:r w:rsidRPr="00F50E2E">
              <w:rPr>
                <w:rFonts w:ascii="Arial Narrow" w:hAnsi="Arial Narrow"/>
                <w:webHidden/>
              </w:rPr>
              <w:tab/>
            </w:r>
            <w:r w:rsidRPr="00F50E2E">
              <w:rPr>
                <w:rFonts w:ascii="Arial Narrow" w:hAnsi="Arial Narrow"/>
                <w:webHidden/>
              </w:rPr>
              <w:fldChar w:fldCharType="begin"/>
            </w:r>
            <w:r w:rsidRPr="00F50E2E">
              <w:rPr>
                <w:rFonts w:ascii="Arial Narrow" w:hAnsi="Arial Narrow"/>
                <w:webHidden/>
              </w:rPr>
              <w:instrText xml:space="preserve"> PAGEREF _Toc531438364 \h </w:instrText>
            </w:r>
            <w:r w:rsidRPr="00F50E2E">
              <w:rPr>
                <w:rFonts w:ascii="Arial Narrow" w:hAnsi="Arial Narrow"/>
                <w:webHidden/>
              </w:rPr>
            </w:r>
            <w:r w:rsidRPr="00F50E2E">
              <w:rPr>
                <w:rFonts w:ascii="Arial Narrow" w:hAnsi="Arial Narrow"/>
                <w:webHidden/>
              </w:rPr>
              <w:fldChar w:fldCharType="separate"/>
            </w:r>
            <w:r w:rsidRPr="00F50E2E">
              <w:rPr>
                <w:rFonts w:ascii="Arial Narrow" w:hAnsi="Arial Narrow"/>
                <w:webHidden/>
              </w:rPr>
              <w:t>8</w:t>
            </w:r>
            <w:r w:rsidRPr="00F50E2E">
              <w:rPr>
                <w:rFonts w:ascii="Arial Narrow" w:hAnsi="Arial Narrow"/>
                <w:webHidden/>
              </w:rPr>
              <w:fldChar w:fldCharType="end"/>
            </w:r>
          </w:hyperlink>
        </w:p>
        <w:p w14:paraId="55963954" w14:textId="0B81FB4D" w:rsidR="00F50E2E" w:rsidRPr="00F50E2E" w:rsidRDefault="00F50E2E">
          <w:pPr>
            <w:pStyle w:val="TOC2"/>
            <w:rPr>
              <w:rFonts w:ascii="Arial Narrow" w:eastAsiaTheme="minorEastAsia" w:hAnsi="Arial Narrow" w:cstheme="minorBidi"/>
              <w:b w:val="0"/>
              <w:sz w:val="22"/>
            </w:rPr>
          </w:pPr>
          <w:hyperlink w:anchor="_Toc531438365" w:history="1">
            <w:r w:rsidRPr="00F50E2E">
              <w:rPr>
                <w:rStyle w:val="Hyperlink"/>
                <w:rFonts w:ascii="Arial Narrow" w:hAnsi="Arial Narrow"/>
              </w:rPr>
              <w:t>Overview of this Guide</w:t>
            </w:r>
            <w:r w:rsidRPr="00F50E2E">
              <w:rPr>
                <w:rFonts w:ascii="Arial Narrow" w:hAnsi="Arial Narrow"/>
                <w:webHidden/>
              </w:rPr>
              <w:tab/>
            </w:r>
            <w:r w:rsidRPr="00F50E2E">
              <w:rPr>
                <w:rFonts w:ascii="Arial Narrow" w:hAnsi="Arial Narrow"/>
                <w:webHidden/>
              </w:rPr>
              <w:fldChar w:fldCharType="begin"/>
            </w:r>
            <w:r w:rsidRPr="00F50E2E">
              <w:rPr>
                <w:rFonts w:ascii="Arial Narrow" w:hAnsi="Arial Narrow"/>
                <w:webHidden/>
              </w:rPr>
              <w:instrText xml:space="preserve"> PAGEREF _Toc531438365 \h </w:instrText>
            </w:r>
            <w:r w:rsidRPr="00F50E2E">
              <w:rPr>
                <w:rFonts w:ascii="Arial Narrow" w:hAnsi="Arial Narrow"/>
                <w:webHidden/>
              </w:rPr>
            </w:r>
            <w:r w:rsidRPr="00F50E2E">
              <w:rPr>
                <w:rFonts w:ascii="Arial Narrow" w:hAnsi="Arial Narrow"/>
                <w:webHidden/>
              </w:rPr>
              <w:fldChar w:fldCharType="separate"/>
            </w:r>
            <w:r w:rsidRPr="00F50E2E">
              <w:rPr>
                <w:rFonts w:ascii="Arial Narrow" w:hAnsi="Arial Narrow"/>
                <w:webHidden/>
              </w:rPr>
              <w:t>9</w:t>
            </w:r>
            <w:r w:rsidRPr="00F50E2E">
              <w:rPr>
                <w:rFonts w:ascii="Arial Narrow" w:hAnsi="Arial Narrow"/>
                <w:webHidden/>
              </w:rPr>
              <w:fldChar w:fldCharType="end"/>
            </w:r>
          </w:hyperlink>
        </w:p>
        <w:p w14:paraId="7F221CCF" w14:textId="35A8D7CC" w:rsidR="00F50E2E" w:rsidRPr="00F50E2E" w:rsidRDefault="00F50E2E">
          <w:pPr>
            <w:pStyle w:val="TOC2"/>
            <w:rPr>
              <w:rFonts w:ascii="Arial Narrow" w:eastAsiaTheme="minorEastAsia" w:hAnsi="Arial Narrow" w:cstheme="minorBidi"/>
              <w:b w:val="0"/>
              <w:sz w:val="22"/>
            </w:rPr>
          </w:pPr>
          <w:hyperlink w:anchor="_Toc531438366" w:history="1">
            <w:r w:rsidRPr="00F50E2E">
              <w:rPr>
                <w:rStyle w:val="Hyperlink"/>
                <w:rFonts w:ascii="Arial Narrow" w:hAnsi="Arial Narrow"/>
              </w:rPr>
              <w:t>API Documentation (Javadoc)</w:t>
            </w:r>
            <w:r w:rsidRPr="00F50E2E">
              <w:rPr>
                <w:rFonts w:ascii="Arial Narrow" w:hAnsi="Arial Narrow"/>
                <w:webHidden/>
              </w:rPr>
              <w:tab/>
            </w:r>
            <w:r w:rsidRPr="00F50E2E">
              <w:rPr>
                <w:rFonts w:ascii="Arial Narrow" w:hAnsi="Arial Narrow"/>
                <w:webHidden/>
              </w:rPr>
              <w:fldChar w:fldCharType="begin"/>
            </w:r>
            <w:r w:rsidRPr="00F50E2E">
              <w:rPr>
                <w:rFonts w:ascii="Arial Narrow" w:hAnsi="Arial Narrow"/>
                <w:webHidden/>
              </w:rPr>
              <w:instrText xml:space="preserve"> PAGEREF _Toc531438366 \h </w:instrText>
            </w:r>
            <w:r w:rsidRPr="00F50E2E">
              <w:rPr>
                <w:rFonts w:ascii="Arial Narrow" w:hAnsi="Arial Narrow"/>
                <w:webHidden/>
              </w:rPr>
            </w:r>
            <w:r w:rsidRPr="00F50E2E">
              <w:rPr>
                <w:rFonts w:ascii="Arial Narrow" w:hAnsi="Arial Narrow"/>
                <w:webHidden/>
              </w:rPr>
              <w:fldChar w:fldCharType="separate"/>
            </w:r>
            <w:r w:rsidRPr="00F50E2E">
              <w:rPr>
                <w:rFonts w:ascii="Arial Narrow" w:hAnsi="Arial Narrow"/>
                <w:webHidden/>
              </w:rPr>
              <w:t>9</w:t>
            </w:r>
            <w:r w:rsidRPr="00F50E2E">
              <w:rPr>
                <w:rFonts w:ascii="Arial Narrow" w:hAnsi="Arial Narrow"/>
                <w:webHidden/>
              </w:rPr>
              <w:fldChar w:fldCharType="end"/>
            </w:r>
          </w:hyperlink>
        </w:p>
        <w:p w14:paraId="5AB83479" w14:textId="69CAFEC7" w:rsidR="00F50E2E" w:rsidRPr="00F50E2E" w:rsidRDefault="00F50E2E">
          <w:pPr>
            <w:pStyle w:val="TOC2"/>
            <w:rPr>
              <w:rFonts w:ascii="Arial Narrow" w:eastAsiaTheme="minorEastAsia" w:hAnsi="Arial Narrow" w:cstheme="minorBidi"/>
              <w:b w:val="0"/>
              <w:sz w:val="22"/>
            </w:rPr>
          </w:pPr>
          <w:hyperlink w:anchor="_Toc531438367" w:history="1">
            <w:r w:rsidRPr="00F50E2E">
              <w:rPr>
                <w:rStyle w:val="Hyperlink"/>
                <w:rFonts w:ascii="Arial Narrow" w:hAnsi="Arial Narrow"/>
              </w:rPr>
              <w:t>Licensing</w:t>
            </w:r>
            <w:r w:rsidRPr="00F50E2E">
              <w:rPr>
                <w:rFonts w:ascii="Arial Narrow" w:hAnsi="Arial Narrow"/>
                <w:webHidden/>
              </w:rPr>
              <w:tab/>
            </w:r>
            <w:r w:rsidRPr="00F50E2E">
              <w:rPr>
                <w:rFonts w:ascii="Arial Narrow" w:hAnsi="Arial Narrow"/>
                <w:webHidden/>
              </w:rPr>
              <w:fldChar w:fldCharType="begin"/>
            </w:r>
            <w:r w:rsidRPr="00F50E2E">
              <w:rPr>
                <w:rFonts w:ascii="Arial Narrow" w:hAnsi="Arial Narrow"/>
                <w:webHidden/>
              </w:rPr>
              <w:instrText xml:space="preserve"> PAGEREF _Toc531438367 \h </w:instrText>
            </w:r>
            <w:r w:rsidRPr="00F50E2E">
              <w:rPr>
                <w:rFonts w:ascii="Arial Narrow" w:hAnsi="Arial Narrow"/>
                <w:webHidden/>
              </w:rPr>
            </w:r>
            <w:r w:rsidRPr="00F50E2E">
              <w:rPr>
                <w:rFonts w:ascii="Arial Narrow" w:hAnsi="Arial Narrow"/>
                <w:webHidden/>
              </w:rPr>
              <w:fldChar w:fldCharType="separate"/>
            </w:r>
            <w:r w:rsidRPr="00F50E2E">
              <w:rPr>
                <w:rFonts w:ascii="Arial Narrow" w:hAnsi="Arial Narrow"/>
                <w:webHidden/>
              </w:rPr>
              <w:t>9</w:t>
            </w:r>
            <w:r w:rsidRPr="00F50E2E">
              <w:rPr>
                <w:rFonts w:ascii="Arial Narrow" w:hAnsi="Arial Narrow"/>
                <w:webHidden/>
              </w:rPr>
              <w:fldChar w:fldCharType="end"/>
            </w:r>
          </w:hyperlink>
        </w:p>
        <w:p w14:paraId="67C1E8C9" w14:textId="7FE76625" w:rsidR="00F50E2E" w:rsidRPr="00F50E2E" w:rsidRDefault="00F50E2E">
          <w:pPr>
            <w:pStyle w:val="TOC2"/>
            <w:rPr>
              <w:rFonts w:ascii="Arial Narrow" w:eastAsiaTheme="minorEastAsia" w:hAnsi="Arial Narrow" w:cstheme="minorBidi"/>
              <w:b w:val="0"/>
              <w:sz w:val="22"/>
            </w:rPr>
          </w:pPr>
          <w:hyperlink w:anchor="_Toc531438368" w:history="1">
            <w:r w:rsidRPr="00F50E2E">
              <w:rPr>
                <w:rStyle w:val="Hyperlink"/>
                <w:rFonts w:ascii="Arial Narrow" w:hAnsi="Arial Narrow"/>
              </w:rPr>
              <w:t>Related Documents</w:t>
            </w:r>
            <w:r w:rsidRPr="00F50E2E">
              <w:rPr>
                <w:rFonts w:ascii="Arial Narrow" w:hAnsi="Arial Narrow"/>
                <w:webHidden/>
              </w:rPr>
              <w:tab/>
            </w:r>
            <w:r w:rsidRPr="00F50E2E">
              <w:rPr>
                <w:rFonts w:ascii="Arial Narrow" w:hAnsi="Arial Narrow"/>
                <w:webHidden/>
              </w:rPr>
              <w:fldChar w:fldCharType="begin"/>
            </w:r>
            <w:r w:rsidRPr="00F50E2E">
              <w:rPr>
                <w:rFonts w:ascii="Arial Narrow" w:hAnsi="Arial Narrow"/>
                <w:webHidden/>
              </w:rPr>
              <w:instrText xml:space="preserve"> PAGEREF _Toc531438368 \h </w:instrText>
            </w:r>
            <w:r w:rsidRPr="00F50E2E">
              <w:rPr>
                <w:rFonts w:ascii="Arial Narrow" w:hAnsi="Arial Narrow"/>
                <w:webHidden/>
              </w:rPr>
            </w:r>
            <w:r w:rsidRPr="00F50E2E">
              <w:rPr>
                <w:rFonts w:ascii="Arial Narrow" w:hAnsi="Arial Narrow"/>
                <w:webHidden/>
              </w:rPr>
              <w:fldChar w:fldCharType="separate"/>
            </w:r>
            <w:r w:rsidRPr="00F50E2E">
              <w:rPr>
                <w:rFonts w:ascii="Arial Narrow" w:hAnsi="Arial Narrow"/>
                <w:webHidden/>
              </w:rPr>
              <w:t>10</w:t>
            </w:r>
            <w:r w:rsidRPr="00F50E2E">
              <w:rPr>
                <w:rFonts w:ascii="Arial Narrow" w:hAnsi="Arial Narrow"/>
                <w:webHidden/>
              </w:rPr>
              <w:fldChar w:fldCharType="end"/>
            </w:r>
          </w:hyperlink>
        </w:p>
        <w:p w14:paraId="150C5744" w14:textId="421A1241" w:rsidR="00F50E2E" w:rsidRPr="00F50E2E" w:rsidRDefault="00F50E2E">
          <w:pPr>
            <w:pStyle w:val="TOC2"/>
            <w:rPr>
              <w:rFonts w:ascii="Arial Narrow" w:eastAsiaTheme="minorEastAsia" w:hAnsi="Arial Narrow" w:cstheme="minorBidi"/>
              <w:b w:val="0"/>
              <w:sz w:val="22"/>
            </w:rPr>
          </w:pPr>
          <w:hyperlink w:anchor="_Toc531438369" w:history="1">
            <w:r w:rsidRPr="00F50E2E">
              <w:rPr>
                <w:rStyle w:val="Hyperlink"/>
                <w:rFonts w:ascii="Arial Narrow" w:hAnsi="Arial Narrow"/>
              </w:rPr>
              <w:t>About Quest Software, Inc.</w:t>
            </w:r>
            <w:r w:rsidRPr="00F50E2E">
              <w:rPr>
                <w:rFonts w:ascii="Arial Narrow" w:hAnsi="Arial Narrow"/>
                <w:webHidden/>
              </w:rPr>
              <w:tab/>
            </w:r>
            <w:r w:rsidRPr="00F50E2E">
              <w:rPr>
                <w:rFonts w:ascii="Arial Narrow" w:hAnsi="Arial Narrow"/>
                <w:webHidden/>
              </w:rPr>
              <w:fldChar w:fldCharType="begin"/>
            </w:r>
            <w:r w:rsidRPr="00F50E2E">
              <w:rPr>
                <w:rFonts w:ascii="Arial Narrow" w:hAnsi="Arial Narrow"/>
                <w:webHidden/>
              </w:rPr>
              <w:instrText xml:space="preserve"> PAGEREF _Toc531438369 \h </w:instrText>
            </w:r>
            <w:r w:rsidRPr="00F50E2E">
              <w:rPr>
                <w:rFonts w:ascii="Arial Narrow" w:hAnsi="Arial Narrow"/>
                <w:webHidden/>
              </w:rPr>
            </w:r>
            <w:r w:rsidRPr="00F50E2E">
              <w:rPr>
                <w:rFonts w:ascii="Arial Narrow" w:hAnsi="Arial Narrow"/>
                <w:webHidden/>
              </w:rPr>
              <w:fldChar w:fldCharType="separate"/>
            </w:r>
            <w:r w:rsidRPr="00F50E2E">
              <w:rPr>
                <w:rFonts w:ascii="Arial Narrow" w:hAnsi="Arial Narrow"/>
                <w:webHidden/>
              </w:rPr>
              <w:t>10</w:t>
            </w:r>
            <w:r w:rsidRPr="00F50E2E">
              <w:rPr>
                <w:rFonts w:ascii="Arial Narrow" w:hAnsi="Arial Narrow"/>
                <w:webHidden/>
              </w:rPr>
              <w:fldChar w:fldCharType="end"/>
            </w:r>
          </w:hyperlink>
        </w:p>
        <w:p w14:paraId="157C82EE" w14:textId="33AF41E2" w:rsidR="00F50E2E" w:rsidRPr="00F50E2E" w:rsidRDefault="00F50E2E">
          <w:pPr>
            <w:pStyle w:val="TOC2"/>
            <w:rPr>
              <w:rFonts w:ascii="Arial Narrow" w:eastAsiaTheme="minorEastAsia" w:hAnsi="Arial Narrow" w:cstheme="minorBidi"/>
              <w:b w:val="0"/>
              <w:sz w:val="22"/>
            </w:rPr>
          </w:pPr>
          <w:hyperlink w:anchor="_Toc531438370" w:history="1">
            <w:r w:rsidRPr="00F50E2E">
              <w:rPr>
                <w:rStyle w:val="Hyperlink"/>
                <w:rFonts w:ascii="Arial Narrow" w:hAnsi="Arial Narrow"/>
              </w:rPr>
              <w:t>JClass Community</w:t>
            </w:r>
            <w:r w:rsidRPr="00F50E2E">
              <w:rPr>
                <w:rFonts w:ascii="Arial Narrow" w:hAnsi="Arial Narrow"/>
                <w:webHidden/>
              </w:rPr>
              <w:tab/>
            </w:r>
            <w:r w:rsidRPr="00F50E2E">
              <w:rPr>
                <w:rFonts w:ascii="Arial Narrow" w:hAnsi="Arial Narrow"/>
                <w:webHidden/>
              </w:rPr>
              <w:fldChar w:fldCharType="begin"/>
            </w:r>
            <w:r w:rsidRPr="00F50E2E">
              <w:rPr>
                <w:rFonts w:ascii="Arial Narrow" w:hAnsi="Arial Narrow"/>
                <w:webHidden/>
              </w:rPr>
              <w:instrText xml:space="preserve"> PAGEREF _Toc531438370 \h </w:instrText>
            </w:r>
            <w:r w:rsidRPr="00F50E2E">
              <w:rPr>
                <w:rFonts w:ascii="Arial Narrow" w:hAnsi="Arial Narrow"/>
                <w:webHidden/>
              </w:rPr>
            </w:r>
            <w:r w:rsidRPr="00F50E2E">
              <w:rPr>
                <w:rFonts w:ascii="Arial Narrow" w:hAnsi="Arial Narrow"/>
                <w:webHidden/>
              </w:rPr>
              <w:fldChar w:fldCharType="separate"/>
            </w:r>
            <w:r w:rsidRPr="00F50E2E">
              <w:rPr>
                <w:rFonts w:ascii="Arial Narrow" w:hAnsi="Arial Narrow"/>
                <w:webHidden/>
              </w:rPr>
              <w:t>11</w:t>
            </w:r>
            <w:r w:rsidRPr="00F50E2E">
              <w:rPr>
                <w:rFonts w:ascii="Arial Narrow" w:hAnsi="Arial Narrow"/>
                <w:webHidden/>
              </w:rPr>
              <w:fldChar w:fldCharType="end"/>
            </w:r>
          </w:hyperlink>
        </w:p>
        <w:p w14:paraId="64B792EA" w14:textId="08AA9EB4" w:rsidR="00F50E2E" w:rsidRPr="00F50E2E" w:rsidRDefault="00F50E2E">
          <w:pPr>
            <w:pStyle w:val="TOC1"/>
            <w:rPr>
              <w:rFonts w:eastAsiaTheme="minorEastAsia" w:cstheme="minorBidi"/>
              <w:b w:val="0"/>
              <w:sz w:val="22"/>
              <w:szCs w:val="22"/>
            </w:rPr>
          </w:pPr>
          <w:hyperlink w:anchor="_Toc531438371" w:history="1">
            <w:r w:rsidRPr="00F50E2E">
              <w:rPr>
                <w:rStyle w:val="Hyperlink"/>
              </w:rPr>
              <w:t>JClass Chart 3D Basics</w:t>
            </w:r>
            <w:r w:rsidRPr="00F50E2E">
              <w:rPr>
                <w:webHidden/>
              </w:rPr>
              <w:tab/>
            </w:r>
            <w:r w:rsidRPr="00F50E2E">
              <w:rPr>
                <w:webHidden/>
              </w:rPr>
              <w:fldChar w:fldCharType="begin"/>
            </w:r>
            <w:r w:rsidRPr="00F50E2E">
              <w:rPr>
                <w:webHidden/>
              </w:rPr>
              <w:instrText xml:space="preserve"> PAGEREF _Toc531438371 \h </w:instrText>
            </w:r>
            <w:r w:rsidRPr="00F50E2E">
              <w:rPr>
                <w:webHidden/>
              </w:rPr>
            </w:r>
            <w:r w:rsidRPr="00F50E2E">
              <w:rPr>
                <w:webHidden/>
              </w:rPr>
              <w:fldChar w:fldCharType="separate"/>
            </w:r>
            <w:r w:rsidRPr="00F50E2E">
              <w:rPr>
                <w:webHidden/>
              </w:rPr>
              <w:t>13</w:t>
            </w:r>
            <w:r w:rsidRPr="00F50E2E">
              <w:rPr>
                <w:webHidden/>
              </w:rPr>
              <w:fldChar w:fldCharType="end"/>
            </w:r>
          </w:hyperlink>
        </w:p>
        <w:p w14:paraId="718C0C85" w14:textId="2EEC43CE" w:rsidR="00F50E2E" w:rsidRPr="00F50E2E" w:rsidRDefault="00F50E2E">
          <w:pPr>
            <w:pStyle w:val="TOC2"/>
            <w:tabs>
              <w:tab w:val="left" w:pos="2880"/>
            </w:tabs>
            <w:rPr>
              <w:rFonts w:ascii="Arial Narrow" w:eastAsiaTheme="minorEastAsia" w:hAnsi="Arial Narrow" w:cstheme="minorBidi"/>
              <w:b w:val="0"/>
              <w:sz w:val="22"/>
            </w:rPr>
          </w:pPr>
          <w:hyperlink w:anchor="_Toc531438372" w:history="1">
            <w:r w:rsidRPr="00F50E2E">
              <w:rPr>
                <w:rStyle w:val="Hyperlink"/>
                <w:rFonts w:ascii="Arial Narrow" w:hAnsi="Arial Narrow"/>
              </w:rPr>
              <w:t xml:space="preserve">1.1 </w:t>
            </w:r>
            <w:r w:rsidRPr="00F50E2E">
              <w:rPr>
                <w:rFonts w:ascii="Arial Narrow" w:eastAsiaTheme="minorEastAsia" w:hAnsi="Arial Narrow" w:cstheme="minorBidi"/>
                <w:b w:val="0"/>
                <w:sz w:val="22"/>
              </w:rPr>
              <w:tab/>
            </w:r>
            <w:r w:rsidRPr="00F50E2E">
              <w:rPr>
                <w:rStyle w:val="Hyperlink"/>
                <w:rFonts w:ascii="Arial Narrow" w:hAnsi="Arial Narrow"/>
              </w:rPr>
              <w:t>Terminology</w:t>
            </w:r>
            <w:r w:rsidRPr="00F50E2E">
              <w:rPr>
                <w:rFonts w:ascii="Arial Narrow" w:hAnsi="Arial Narrow"/>
                <w:webHidden/>
              </w:rPr>
              <w:tab/>
            </w:r>
            <w:r w:rsidRPr="00F50E2E">
              <w:rPr>
                <w:rFonts w:ascii="Arial Narrow" w:hAnsi="Arial Narrow"/>
                <w:webHidden/>
              </w:rPr>
              <w:fldChar w:fldCharType="begin"/>
            </w:r>
            <w:r w:rsidRPr="00F50E2E">
              <w:rPr>
                <w:rFonts w:ascii="Arial Narrow" w:hAnsi="Arial Narrow"/>
                <w:webHidden/>
              </w:rPr>
              <w:instrText xml:space="preserve"> PAGEREF _Toc531438372 \h </w:instrText>
            </w:r>
            <w:r w:rsidRPr="00F50E2E">
              <w:rPr>
                <w:rFonts w:ascii="Arial Narrow" w:hAnsi="Arial Narrow"/>
                <w:webHidden/>
              </w:rPr>
            </w:r>
            <w:r w:rsidRPr="00F50E2E">
              <w:rPr>
                <w:rFonts w:ascii="Arial Narrow" w:hAnsi="Arial Narrow"/>
                <w:webHidden/>
              </w:rPr>
              <w:fldChar w:fldCharType="separate"/>
            </w:r>
            <w:r w:rsidRPr="00F50E2E">
              <w:rPr>
                <w:rFonts w:ascii="Arial Narrow" w:hAnsi="Arial Narrow"/>
                <w:webHidden/>
              </w:rPr>
              <w:t>13</w:t>
            </w:r>
            <w:r w:rsidRPr="00F50E2E">
              <w:rPr>
                <w:rFonts w:ascii="Arial Narrow" w:hAnsi="Arial Narrow"/>
                <w:webHidden/>
              </w:rPr>
              <w:fldChar w:fldCharType="end"/>
            </w:r>
          </w:hyperlink>
        </w:p>
        <w:p w14:paraId="24C951A4" w14:textId="034C2647" w:rsidR="00F50E2E" w:rsidRPr="00F50E2E" w:rsidRDefault="00F50E2E">
          <w:pPr>
            <w:pStyle w:val="TOC2"/>
            <w:tabs>
              <w:tab w:val="left" w:pos="2880"/>
            </w:tabs>
            <w:rPr>
              <w:rFonts w:ascii="Arial Narrow" w:eastAsiaTheme="minorEastAsia" w:hAnsi="Arial Narrow" w:cstheme="minorBidi"/>
              <w:b w:val="0"/>
              <w:sz w:val="22"/>
            </w:rPr>
          </w:pPr>
          <w:hyperlink w:anchor="_Toc531438373" w:history="1">
            <w:r w:rsidRPr="00F50E2E">
              <w:rPr>
                <w:rStyle w:val="Hyperlink"/>
                <w:rFonts w:ascii="Arial Narrow" w:hAnsi="Arial Narrow"/>
              </w:rPr>
              <w:t xml:space="preserve">1.2 </w:t>
            </w:r>
            <w:r w:rsidRPr="00F50E2E">
              <w:rPr>
                <w:rFonts w:ascii="Arial Narrow" w:eastAsiaTheme="minorEastAsia" w:hAnsi="Arial Narrow" w:cstheme="minorBidi"/>
                <w:b w:val="0"/>
                <w:sz w:val="22"/>
              </w:rPr>
              <w:tab/>
            </w:r>
            <w:r w:rsidRPr="00F50E2E">
              <w:rPr>
                <w:rStyle w:val="Hyperlink"/>
                <w:rFonts w:ascii="Arial Narrow" w:hAnsi="Arial Narrow"/>
              </w:rPr>
              <w:t>Startup checklist</w:t>
            </w:r>
            <w:r w:rsidRPr="00F50E2E">
              <w:rPr>
                <w:rFonts w:ascii="Arial Narrow" w:hAnsi="Arial Narrow"/>
                <w:webHidden/>
              </w:rPr>
              <w:tab/>
            </w:r>
            <w:r w:rsidRPr="00F50E2E">
              <w:rPr>
                <w:rFonts w:ascii="Arial Narrow" w:hAnsi="Arial Narrow"/>
                <w:webHidden/>
              </w:rPr>
              <w:fldChar w:fldCharType="begin"/>
            </w:r>
            <w:r w:rsidRPr="00F50E2E">
              <w:rPr>
                <w:rFonts w:ascii="Arial Narrow" w:hAnsi="Arial Narrow"/>
                <w:webHidden/>
              </w:rPr>
              <w:instrText xml:space="preserve"> PAGEREF _Toc531438373 \h </w:instrText>
            </w:r>
            <w:r w:rsidRPr="00F50E2E">
              <w:rPr>
                <w:rFonts w:ascii="Arial Narrow" w:hAnsi="Arial Narrow"/>
                <w:webHidden/>
              </w:rPr>
            </w:r>
            <w:r w:rsidRPr="00F50E2E">
              <w:rPr>
                <w:rFonts w:ascii="Arial Narrow" w:hAnsi="Arial Narrow"/>
                <w:webHidden/>
              </w:rPr>
              <w:fldChar w:fldCharType="separate"/>
            </w:r>
            <w:r w:rsidRPr="00F50E2E">
              <w:rPr>
                <w:rFonts w:ascii="Arial Narrow" w:hAnsi="Arial Narrow"/>
                <w:webHidden/>
              </w:rPr>
              <w:t>14</w:t>
            </w:r>
            <w:r w:rsidRPr="00F50E2E">
              <w:rPr>
                <w:rFonts w:ascii="Arial Narrow" w:hAnsi="Arial Narrow"/>
                <w:webHidden/>
              </w:rPr>
              <w:fldChar w:fldCharType="end"/>
            </w:r>
          </w:hyperlink>
        </w:p>
        <w:p w14:paraId="5A4DB5DA" w14:textId="1974ED62" w:rsidR="00F50E2E" w:rsidRPr="00F50E2E" w:rsidRDefault="00F50E2E">
          <w:pPr>
            <w:pStyle w:val="TOC2"/>
            <w:tabs>
              <w:tab w:val="left" w:pos="2880"/>
            </w:tabs>
            <w:rPr>
              <w:rFonts w:ascii="Arial Narrow" w:eastAsiaTheme="minorEastAsia" w:hAnsi="Arial Narrow" w:cstheme="minorBidi"/>
              <w:b w:val="0"/>
              <w:sz w:val="22"/>
            </w:rPr>
          </w:pPr>
          <w:hyperlink w:anchor="_Toc531438374" w:history="1">
            <w:r w:rsidRPr="00F50E2E">
              <w:rPr>
                <w:rStyle w:val="Hyperlink"/>
                <w:rFonts w:ascii="Arial Narrow" w:hAnsi="Arial Narrow"/>
              </w:rPr>
              <w:t xml:space="preserve">1.3 </w:t>
            </w:r>
            <w:r w:rsidRPr="00F50E2E">
              <w:rPr>
                <w:rFonts w:ascii="Arial Narrow" w:eastAsiaTheme="minorEastAsia" w:hAnsi="Arial Narrow" w:cstheme="minorBidi"/>
                <w:b w:val="0"/>
                <w:sz w:val="22"/>
              </w:rPr>
              <w:tab/>
            </w:r>
            <w:r w:rsidRPr="00F50E2E">
              <w:rPr>
                <w:rStyle w:val="Hyperlink"/>
                <w:rFonts w:ascii="Arial Narrow" w:hAnsi="Arial Narrow"/>
              </w:rPr>
              <w:t>Instantiating a Chart in JClass Chart 3D</w:t>
            </w:r>
            <w:r w:rsidRPr="00F50E2E">
              <w:rPr>
                <w:rFonts w:ascii="Arial Narrow" w:hAnsi="Arial Narrow"/>
                <w:webHidden/>
              </w:rPr>
              <w:tab/>
            </w:r>
            <w:r w:rsidRPr="00F50E2E">
              <w:rPr>
                <w:rFonts w:ascii="Arial Narrow" w:hAnsi="Arial Narrow"/>
                <w:webHidden/>
              </w:rPr>
              <w:fldChar w:fldCharType="begin"/>
            </w:r>
            <w:r w:rsidRPr="00F50E2E">
              <w:rPr>
                <w:rFonts w:ascii="Arial Narrow" w:hAnsi="Arial Narrow"/>
                <w:webHidden/>
              </w:rPr>
              <w:instrText xml:space="preserve"> PAGEREF _Toc531438374 \h </w:instrText>
            </w:r>
            <w:r w:rsidRPr="00F50E2E">
              <w:rPr>
                <w:rFonts w:ascii="Arial Narrow" w:hAnsi="Arial Narrow"/>
                <w:webHidden/>
              </w:rPr>
            </w:r>
            <w:r w:rsidRPr="00F50E2E">
              <w:rPr>
                <w:rFonts w:ascii="Arial Narrow" w:hAnsi="Arial Narrow"/>
                <w:webHidden/>
              </w:rPr>
              <w:fldChar w:fldCharType="separate"/>
            </w:r>
            <w:r w:rsidRPr="00F50E2E">
              <w:rPr>
                <w:rFonts w:ascii="Arial Narrow" w:hAnsi="Arial Narrow"/>
                <w:webHidden/>
              </w:rPr>
              <w:t>14</w:t>
            </w:r>
            <w:r w:rsidRPr="00F50E2E">
              <w:rPr>
                <w:rFonts w:ascii="Arial Narrow" w:hAnsi="Arial Narrow"/>
                <w:webHidden/>
              </w:rPr>
              <w:fldChar w:fldCharType="end"/>
            </w:r>
          </w:hyperlink>
        </w:p>
        <w:p w14:paraId="72464BA7" w14:textId="7232D366" w:rsidR="00F50E2E" w:rsidRPr="00F50E2E" w:rsidRDefault="00F50E2E">
          <w:pPr>
            <w:pStyle w:val="TOC2"/>
            <w:tabs>
              <w:tab w:val="left" w:pos="2880"/>
            </w:tabs>
            <w:rPr>
              <w:rFonts w:ascii="Arial Narrow" w:eastAsiaTheme="minorEastAsia" w:hAnsi="Arial Narrow" w:cstheme="minorBidi"/>
              <w:b w:val="0"/>
              <w:sz w:val="22"/>
            </w:rPr>
          </w:pPr>
          <w:hyperlink w:anchor="_Toc531438375" w:history="1">
            <w:r w:rsidRPr="00F50E2E">
              <w:rPr>
                <w:rStyle w:val="Hyperlink"/>
                <w:rFonts w:ascii="Arial Narrow" w:hAnsi="Arial Narrow"/>
              </w:rPr>
              <w:t xml:space="preserve">1.4 </w:t>
            </w:r>
            <w:r w:rsidRPr="00F50E2E">
              <w:rPr>
                <w:rFonts w:ascii="Arial Narrow" w:eastAsiaTheme="minorEastAsia" w:hAnsi="Arial Narrow" w:cstheme="minorBidi"/>
                <w:b w:val="0"/>
                <w:sz w:val="22"/>
              </w:rPr>
              <w:tab/>
            </w:r>
            <w:r w:rsidRPr="00F50E2E">
              <w:rPr>
                <w:rStyle w:val="Hyperlink"/>
                <w:rFonts w:ascii="Arial Narrow" w:hAnsi="Arial Narrow"/>
              </w:rPr>
              <w:t>Data Types</w:t>
            </w:r>
            <w:r w:rsidRPr="00F50E2E">
              <w:rPr>
                <w:rFonts w:ascii="Arial Narrow" w:hAnsi="Arial Narrow"/>
                <w:webHidden/>
              </w:rPr>
              <w:tab/>
            </w:r>
            <w:r w:rsidRPr="00F50E2E">
              <w:rPr>
                <w:rFonts w:ascii="Arial Narrow" w:hAnsi="Arial Narrow"/>
                <w:webHidden/>
              </w:rPr>
              <w:fldChar w:fldCharType="begin"/>
            </w:r>
            <w:r w:rsidRPr="00F50E2E">
              <w:rPr>
                <w:rFonts w:ascii="Arial Narrow" w:hAnsi="Arial Narrow"/>
                <w:webHidden/>
              </w:rPr>
              <w:instrText xml:space="preserve"> PAGEREF _Toc531438375 \h </w:instrText>
            </w:r>
            <w:r w:rsidRPr="00F50E2E">
              <w:rPr>
                <w:rFonts w:ascii="Arial Narrow" w:hAnsi="Arial Narrow"/>
                <w:webHidden/>
              </w:rPr>
            </w:r>
            <w:r w:rsidRPr="00F50E2E">
              <w:rPr>
                <w:rFonts w:ascii="Arial Narrow" w:hAnsi="Arial Narrow"/>
                <w:webHidden/>
              </w:rPr>
              <w:fldChar w:fldCharType="separate"/>
            </w:r>
            <w:r w:rsidRPr="00F50E2E">
              <w:rPr>
                <w:rFonts w:ascii="Arial Narrow" w:hAnsi="Arial Narrow"/>
                <w:webHidden/>
              </w:rPr>
              <w:t>14</w:t>
            </w:r>
            <w:r w:rsidRPr="00F50E2E">
              <w:rPr>
                <w:rFonts w:ascii="Arial Narrow" w:hAnsi="Arial Narrow"/>
                <w:webHidden/>
              </w:rPr>
              <w:fldChar w:fldCharType="end"/>
            </w:r>
          </w:hyperlink>
        </w:p>
        <w:p w14:paraId="0DD12F3F" w14:textId="3B22CF43" w:rsidR="00F50E2E" w:rsidRPr="00F50E2E" w:rsidRDefault="00F50E2E">
          <w:pPr>
            <w:pStyle w:val="TOC2"/>
            <w:tabs>
              <w:tab w:val="left" w:pos="2880"/>
            </w:tabs>
            <w:rPr>
              <w:rFonts w:ascii="Arial Narrow" w:eastAsiaTheme="minorEastAsia" w:hAnsi="Arial Narrow" w:cstheme="minorBidi"/>
              <w:b w:val="0"/>
              <w:sz w:val="22"/>
            </w:rPr>
          </w:pPr>
          <w:hyperlink w:anchor="_Toc531438376" w:history="1">
            <w:r w:rsidRPr="00F50E2E">
              <w:rPr>
                <w:rStyle w:val="Hyperlink"/>
                <w:rFonts w:ascii="Arial Narrow" w:hAnsi="Arial Narrow"/>
              </w:rPr>
              <w:t xml:space="preserve">1.5 </w:t>
            </w:r>
            <w:r w:rsidRPr="00F50E2E">
              <w:rPr>
                <w:rFonts w:ascii="Arial Narrow" w:eastAsiaTheme="minorEastAsia" w:hAnsi="Arial Narrow" w:cstheme="minorBidi"/>
                <w:b w:val="0"/>
                <w:sz w:val="22"/>
              </w:rPr>
              <w:tab/>
            </w:r>
            <w:r w:rsidRPr="00F50E2E">
              <w:rPr>
                <w:rStyle w:val="Hyperlink"/>
                <w:rFonts w:ascii="Arial Narrow" w:hAnsi="Arial Narrow"/>
              </w:rPr>
              <w:t>Chart Types</w:t>
            </w:r>
            <w:r w:rsidRPr="00F50E2E">
              <w:rPr>
                <w:rFonts w:ascii="Arial Narrow" w:hAnsi="Arial Narrow"/>
                <w:webHidden/>
              </w:rPr>
              <w:tab/>
            </w:r>
            <w:r w:rsidRPr="00F50E2E">
              <w:rPr>
                <w:rFonts w:ascii="Arial Narrow" w:hAnsi="Arial Narrow"/>
                <w:webHidden/>
              </w:rPr>
              <w:fldChar w:fldCharType="begin"/>
            </w:r>
            <w:r w:rsidRPr="00F50E2E">
              <w:rPr>
                <w:rFonts w:ascii="Arial Narrow" w:hAnsi="Arial Narrow"/>
                <w:webHidden/>
              </w:rPr>
              <w:instrText xml:space="preserve"> PAGEREF _Toc531438376 \h </w:instrText>
            </w:r>
            <w:r w:rsidRPr="00F50E2E">
              <w:rPr>
                <w:rFonts w:ascii="Arial Narrow" w:hAnsi="Arial Narrow"/>
                <w:webHidden/>
              </w:rPr>
            </w:r>
            <w:r w:rsidRPr="00F50E2E">
              <w:rPr>
                <w:rFonts w:ascii="Arial Narrow" w:hAnsi="Arial Narrow"/>
                <w:webHidden/>
              </w:rPr>
              <w:fldChar w:fldCharType="separate"/>
            </w:r>
            <w:r w:rsidRPr="00F50E2E">
              <w:rPr>
                <w:rFonts w:ascii="Arial Narrow" w:hAnsi="Arial Narrow"/>
                <w:webHidden/>
              </w:rPr>
              <w:t>15</w:t>
            </w:r>
            <w:r w:rsidRPr="00F50E2E">
              <w:rPr>
                <w:rFonts w:ascii="Arial Narrow" w:hAnsi="Arial Narrow"/>
                <w:webHidden/>
              </w:rPr>
              <w:fldChar w:fldCharType="end"/>
            </w:r>
          </w:hyperlink>
        </w:p>
        <w:p w14:paraId="2D0E34D1" w14:textId="36387F72" w:rsidR="00F50E2E" w:rsidRPr="00F50E2E" w:rsidRDefault="00F50E2E">
          <w:pPr>
            <w:pStyle w:val="TOC2"/>
            <w:tabs>
              <w:tab w:val="left" w:pos="2880"/>
            </w:tabs>
            <w:rPr>
              <w:rFonts w:ascii="Arial Narrow" w:eastAsiaTheme="minorEastAsia" w:hAnsi="Arial Narrow" w:cstheme="minorBidi"/>
              <w:b w:val="0"/>
              <w:sz w:val="22"/>
            </w:rPr>
          </w:pPr>
          <w:hyperlink w:anchor="_Toc531438377" w:history="1">
            <w:r w:rsidRPr="00F50E2E">
              <w:rPr>
                <w:rStyle w:val="Hyperlink"/>
                <w:rFonts w:ascii="Arial Narrow" w:hAnsi="Arial Narrow"/>
              </w:rPr>
              <w:t xml:space="preserve">1.6 </w:t>
            </w:r>
            <w:r w:rsidRPr="00F50E2E">
              <w:rPr>
                <w:rFonts w:ascii="Arial Narrow" w:eastAsiaTheme="minorEastAsia" w:hAnsi="Arial Narrow" w:cstheme="minorBidi"/>
                <w:b w:val="0"/>
                <w:sz w:val="22"/>
              </w:rPr>
              <w:tab/>
            </w:r>
            <w:r w:rsidRPr="00F50E2E">
              <w:rPr>
                <w:rStyle w:val="Hyperlink"/>
                <w:rFonts w:ascii="Arial Narrow" w:hAnsi="Arial Narrow"/>
              </w:rPr>
              <w:t>Loading Data</w:t>
            </w:r>
            <w:r w:rsidRPr="00F50E2E">
              <w:rPr>
                <w:rFonts w:ascii="Arial Narrow" w:hAnsi="Arial Narrow"/>
                <w:webHidden/>
              </w:rPr>
              <w:tab/>
            </w:r>
            <w:r w:rsidRPr="00F50E2E">
              <w:rPr>
                <w:rFonts w:ascii="Arial Narrow" w:hAnsi="Arial Narrow"/>
                <w:webHidden/>
              </w:rPr>
              <w:fldChar w:fldCharType="begin"/>
            </w:r>
            <w:r w:rsidRPr="00F50E2E">
              <w:rPr>
                <w:rFonts w:ascii="Arial Narrow" w:hAnsi="Arial Narrow"/>
                <w:webHidden/>
              </w:rPr>
              <w:instrText xml:space="preserve"> PAGEREF _Toc531438377 \h </w:instrText>
            </w:r>
            <w:r w:rsidRPr="00F50E2E">
              <w:rPr>
                <w:rFonts w:ascii="Arial Narrow" w:hAnsi="Arial Narrow"/>
                <w:webHidden/>
              </w:rPr>
            </w:r>
            <w:r w:rsidRPr="00F50E2E">
              <w:rPr>
                <w:rFonts w:ascii="Arial Narrow" w:hAnsi="Arial Narrow"/>
                <w:webHidden/>
              </w:rPr>
              <w:fldChar w:fldCharType="separate"/>
            </w:r>
            <w:r w:rsidRPr="00F50E2E">
              <w:rPr>
                <w:rFonts w:ascii="Arial Narrow" w:hAnsi="Arial Narrow"/>
                <w:webHidden/>
              </w:rPr>
              <w:t>16</w:t>
            </w:r>
            <w:r w:rsidRPr="00F50E2E">
              <w:rPr>
                <w:rFonts w:ascii="Arial Narrow" w:hAnsi="Arial Narrow"/>
                <w:webHidden/>
              </w:rPr>
              <w:fldChar w:fldCharType="end"/>
            </w:r>
          </w:hyperlink>
        </w:p>
        <w:p w14:paraId="150D00DB" w14:textId="34FFE9E5" w:rsidR="00F50E2E" w:rsidRPr="00F50E2E" w:rsidRDefault="00F50E2E">
          <w:pPr>
            <w:pStyle w:val="TOC2"/>
            <w:tabs>
              <w:tab w:val="left" w:pos="2880"/>
            </w:tabs>
            <w:rPr>
              <w:rFonts w:ascii="Arial Narrow" w:eastAsiaTheme="minorEastAsia" w:hAnsi="Arial Narrow" w:cstheme="minorBidi"/>
              <w:b w:val="0"/>
              <w:sz w:val="22"/>
            </w:rPr>
          </w:pPr>
          <w:hyperlink w:anchor="_Toc531438378" w:history="1">
            <w:r w:rsidRPr="00F50E2E">
              <w:rPr>
                <w:rStyle w:val="Hyperlink"/>
                <w:rFonts w:ascii="Arial Narrow" w:hAnsi="Arial Narrow"/>
              </w:rPr>
              <w:t xml:space="preserve">1.7 </w:t>
            </w:r>
            <w:r w:rsidRPr="00F50E2E">
              <w:rPr>
                <w:rFonts w:ascii="Arial Narrow" w:eastAsiaTheme="minorEastAsia" w:hAnsi="Arial Narrow" w:cstheme="minorBidi"/>
                <w:b w:val="0"/>
                <w:sz w:val="22"/>
              </w:rPr>
              <w:tab/>
            </w:r>
            <w:r w:rsidRPr="00F50E2E">
              <w:rPr>
                <w:rStyle w:val="Hyperlink"/>
                <w:rFonts w:ascii="Arial Narrow" w:hAnsi="Arial Narrow"/>
              </w:rPr>
              <w:t>Setting and Getting Object Properties</w:t>
            </w:r>
            <w:r w:rsidRPr="00F50E2E">
              <w:rPr>
                <w:rFonts w:ascii="Arial Narrow" w:hAnsi="Arial Narrow"/>
                <w:webHidden/>
              </w:rPr>
              <w:tab/>
            </w:r>
            <w:r w:rsidRPr="00F50E2E">
              <w:rPr>
                <w:rFonts w:ascii="Arial Narrow" w:hAnsi="Arial Narrow"/>
                <w:webHidden/>
              </w:rPr>
              <w:fldChar w:fldCharType="begin"/>
            </w:r>
            <w:r w:rsidRPr="00F50E2E">
              <w:rPr>
                <w:rFonts w:ascii="Arial Narrow" w:hAnsi="Arial Narrow"/>
                <w:webHidden/>
              </w:rPr>
              <w:instrText xml:space="preserve"> PAGEREF _Toc531438378 \h </w:instrText>
            </w:r>
            <w:r w:rsidRPr="00F50E2E">
              <w:rPr>
                <w:rFonts w:ascii="Arial Narrow" w:hAnsi="Arial Narrow"/>
                <w:webHidden/>
              </w:rPr>
            </w:r>
            <w:r w:rsidRPr="00F50E2E">
              <w:rPr>
                <w:rFonts w:ascii="Arial Narrow" w:hAnsi="Arial Narrow"/>
                <w:webHidden/>
              </w:rPr>
              <w:fldChar w:fldCharType="separate"/>
            </w:r>
            <w:r w:rsidRPr="00F50E2E">
              <w:rPr>
                <w:rFonts w:ascii="Arial Narrow" w:hAnsi="Arial Narrow"/>
                <w:webHidden/>
              </w:rPr>
              <w:t>16</w:t>
            </w:r>
            <w:r w:rsidRPr="00F50E2E">
              <w:rPr>
                <w:rFonts w:ascii="Arial Narrow" w:hAnsi="Arial Narrow"/>
                <w:webHidden/>
              </w:rPr>
              <w:fldChar w:fldCharType="end"/>
            </w:r>
          </w:hyperlink>
        </w:p>
        <w:p w14:paraId="2EE69D9D" w14:textId="794F43D0" w:rsidR="00F50E2E" w:rsidRPr="00F50E2E" w:rsidRDefault="00F50E2E">
          <w:pPr>
            <w:pStyle w:val="TOC2"/>
            <w:tabs>
              <w:tab w:val="left" w:pos="2880"/>
            </w:tabs>
            <w:rPr>
              <w:rFonts w:ascii="Arial Narrow" w:eastAsiaTheme="minorEastAsia" w:hAnsi="Arial Narrow" w:cstheme="minorBidi"/>
              <w:b w:val="0"/>
              <w:sz w:val="22"/>
            </w:rPr>
          </w:pPr>
          <w:hyperlink w:anchor="_Toc531438379" w:history="1">
            <w:r w:rsidRPr="00F50E2E">
              <w:rPr>
                <w:rStyle w:val="Hyperlink"/>
                <w:rFonts w:ascii="Arial Narrow" w:hAnsi="Arial Narrow"/>
              </w:rPr>
              <w:t xml:space="preserve">1.8 </w:t>
            </w:r>
            <w:r w:rsidRPr="00F50E2E">
              <w:rPr>
                <w:rFonts w:ascii="Arial Narrow" w:eastAsiaTheme="minorEastAsia" w:hAnsi="Arial Narrow" w:cstheme="minorBidi"/>
                <w:b w:val="0"/>
                <w:sz w:val="22"/>
              </w:rPr>
              <w:tab/>
            </w:r>
            <w:r w:rsidRPr="00F50E2E">
              <w:rPr>
                <w:rStyle w:val="Hyperlink"/>
                <w:rFonts w:ascii="Arial Narrow" w:hAnsi="Arial Narrow"/>
              </w:rPr>
              <w:t>Other Programming Basics</w:t>
            </w:r>
            <w:r w:rsidRPr="00F50E2E">
              <w:rPr>
                <w:rFonts w:ascii="Arial Narrow" w:hAnsi="Arial Narrow"/>
                <w:webHidden/>
              </w:rPr>
              <w:tab/>
            </w:r>
            <w:r w:rsidRPr="00F50E2E">
              <w:rPr>
                <w:rFonts w:ascii="Arial Narrow" w:hAnsi="Arial Narrow"/>
                <w:webHidden/>
              </w:rPr>
              <w:fldChar w:fldCharType="begin"/>
            </w:r>
            <w:r w:rsidRPr="00F50E2E">
              <w:rPr>
                <w:rFonts w:ascii="Arial Narrow" w:hAnsi="Arial Narrow"/>
                <w:webHidden/>
              </w:rPr>
              <w:instrText xml:space="preserve"> PAGEREF _Toc531438379 \h </w:instrText>
            </w:r>
            <w:r w:rsidRPr="00F50E2E">
              <w:rPr>
                <w:rFonts w:ascii="Arial Narrow" w:hAnsi="Arial Narrow"/>
                <w:webHidden/>
              </w:rPr>
            </w:r>
            <w:r w:rsidRPr="00F50E2E">
              <w:rPr>
                <w:rFonts w:ascii="Arial Narrow" w:hAnsi="Arial Narrow"/>
                <w:webHidden/>
              </w:rPr>
              <w:fldChar w:fldCharType="separate"/>
            </w:r>
            <w:r w:rsidRPr="00F50E2E">
              <w:rPr>
                <w:rFonts w:ascii="Arial Narrow" w:hAnsi="Arial Narrow"/>
                <w:webHidden/>
              </w:rPr>
              <w:t>18</w:t>
            </w:r>
            <w:r w:rsidRPr="00F50E2E">
              <w:rPr>
                <w:rFonts w:ascii="Arial Narrow" w:hAnsi="Arial Narrow"/>
                <w:webHidden/>
              </w:rPr>
              <w:fldChar w:fldCharType="end"/>
            </w:r>
          </w:hyperlink>
        </w:p>
        <w:p w14:paraId="60395185" w14:textId="5660D55E" w:rsidR="00F50E2E" w:rsidRPr="00F50E2E" w:rsidRDefault="00F50E2E">
          <w:pPr>
            <w:pStyle w:val="TOC2"/>
            <w:tabs>
              <w:tab w:val="left" w:pos="2880"/>
            </w:tabs>
            <w:rPr>
              <w:rFonts w:ascii="Arial Narrow" w:eastAsiaTheme="minorEastAsia" w:hAnsi="Arial Narrow" w:cstheme="minorBidi"/>
              <w:b w:val="0"/>
              <w:sz w:val="22"/>
            </w:rPr>
          </w:pPr>
          <w:hyperlink w:anchor="_Toc531438380" w:history="1">
            <w:r w:rsidRPr="00F50E2E">
              <w:rPr>
                <w:rStyle w:val="Hyperlink"/>
                <w:rFonts w:ascii="Arial Narrow" w:hAnsi="Arial Narrow"/>
              </w:rPr>
              <w:t xml:space="preserve">1.9 </w:t>
            </w:r>
            <w:r w:rsidRPr="00F50E2E">
              <w:rPr>
                <w:rFonts w:ascii="Arial Narrow" w:eastAsiaTheme="minorEastAsia" w:hAnsi="Arial Narrow" w:cstheme="minorBidi"/>
                <w:b w:val="0"/>
                <w:sz w:val="22"/>
              </w:rPr>
              <w:tab/>
            </w:r>
            <w:r w:rsidRPr="00F50E2E">
              <w:rPr>
                <w:rStyle w:val="Hyperlink"/>
                <w:rFonts w:ascii="Arial Narrow" w:hAnsi="Arial Narrow"/>
              </w:rPr>
              <w:t>Outputting JClass Chart 3D</w:t>
            </w:r>
            <w:r w:rsidRPr="00F50E2E">
              <w:rPr>
                <w:rFonts w:ascii="Arial Narrow" w:hAnsi="Arial Narrow"/>
                <w:webHidden/>
              </w:rPr>
              <w:tab/>
            </w:r>
            <w:r w:rsidRPr="00F50E2E">
              <w:rPr>
                <w:rFonts w:ascii="Arial Narrow" w:hAnsi="Arial Narrow"/>
                <w:webHidden/>
              </w:rPr>
              <w:fldChar w:fldCharType="begin"/>
            </w:r>
            <w:r w:rsidRPr="00F50E2E">
              <w:rPr>
                <w:rFonts w:ascii="Arial Narrow" w:hAnsi="Arial Narrow"/>
                <w:webHidden/>
              </w:rPr>
              <w:instrText xml:space="preserve"> PAGEREF _Toc531438380 \h </w:instrText>
            </w:r>
            <w:r w:rsidRPr="00F50E2E">
              <w:rPr>
                <w:rFonts w:ascii="Arial Narrow" w:hAnsi="Arial Narrow"/>
                <w:webHidden/>
              </w:rPr>
            </w:r>
            <w:r w:rsidRPr="00F50E2E">
              <w:rPr>
                <w:rFonts w:ascii="Arial Narrow" w:hAnsi="Arial Narrow"/>
                <w:webHidden/>
              </w:rPr>
              <w:fldChar w:fldCharType="separate"/>
            </w:r>
            <w:r w:rsidRPr="00F50E2E">
              <w:rPr>
                <w:rFonts w:ascii="Arial Narrow" w:hAnsi="Arial Narrow"/>
                <w:webHidden/>
              </w:rPr>
              <w:t>18</w:t>
            </w:r>
            <w:r w:rsidRPr="00F50E2E">
              <w:rPr>
                <w:rFonts w:ascii="Arial Narrow" w:hAnsi="Arial Narrow"/>
                <w:webHidden/>
              </w:rPr>
              <w:fldChar w:fldCharType="end"/>
            </w:r>
          </w:hyperlink>
        </w:p>
        <w:p w14:paraId="11F95215" w14:textId="4BDB3194" w:rsidR="00F50E2E" w:rsidRPr="00F50E2E" w:rsidRDefault="00F50E2E">
          <w:pPr>
            <w:pStyle w:val="TOC2"/>
            <w:tabs>
              <w:tab w:val="left" w:pos="2880"/>
            </w:tabs>
            <w:rPr>
              <w:rFonts w:ascii="Arial Narrow" w:eastAsiaTheme="minorEastAsia" w:hAnsi="Arial Narrow" w:cstheme="minorBidi"/>
              <w:b w:val="0"/>
              <w:sz w:val="22"/>
            </w:rPr>
          </w:pPr>
          <w:hyperlink w:anchor="_Toc531438381" w:history="1">
            <w:r w:rsidRPr="00F50E2E">
              <w:rPr>
                <w:rStyle w:val="Hyperlink"/>
                <w:rFonts w:ascii="Arial Narrow" w:hAnsi="Arial Narrow"/>
              </w:rPr>
              <w:t>1.10</w:t>
            </w:r>
            <w:r w:rsidRPr="00F50E2E">
              <w:rPr>
                <w:rFonts w:ascii="Arial Narrow" w:eastAsiaTheme="minorEastAsia" w:hAnsi="Arial Narrow" w:cstheme="minorBidi"/>
                <w:b w:val="0"/>
                <w:sz w:val="22"/>
              </w:rPr>
              <w:tab/>
            </w:r>
            <w:r w:rsidRPr="00F50E2E">
              <w:rPr>
                <w:rStyle w:val="Hyperlink"/>
                <w:rFonts w:ascii="Arial Narrow" w:hAnsi="Arial Narrow"/>
              </w:rPr>
              <w:t>JClass Chart 3D Inheritance Hierarchy</w:t>
            </w:r>
            <w:r w:rsidRPr="00F50E2E">
              <w:rPr>
                <w:rFonts w:ascii="Arial Narrow" w:hAnsi="Arial Narrow"/>
                <w:webHidden/>
              </w:rPr>
              <w:tab/>
            </w:r>
            <w:r w:rsidRPr="00F50E2E">
              <w:rPr>
                <w:rFonts w:ascii="Arial Narrow" w:hAnsi="Arial Narrow"/>
                <w:webHidden/>
              </w:rPr>
              <w:fldChar w:fldCharType="begin"/>
            </w:r>
            <w:r w:rsidRPr="00F50E2E">
              <w:rPr>
                <w:rFonts w:ascii="Arial Narrow" w:hAnsi="Arial Narrow"/>
                <w:webHidden/>
              </w:rPr>
              <w:instrText xml:space="preserve"> PAGEREF _Toc531438381 \h </w:instrText>
            </w:r>
            <w:r w:rsidRPr="00F50E2E">
              <w:rPr>
                <w:rFonts w:ascii="Arial Narrow" w:hAnsi="Arial Narrow"/>
                <w:webHidden/>
              </w:rPr>
            </w:r>
            <w:r w:rsidRPr="00F50E2E">
              <w:rPr>
                <w:rFonts w:ascii="Arial Narrow" w:hAnsi="Arial Narrow"/>
                <w:webHidden/>
              </w:rPr>
              <w:fldChar w:fldCharType="separate"/>
            </w:r>
            <w:r w:rsidRPr="00F50E2E">
              <w:rPr>
                <w:rFonts w:ascii="Arial Narrow" w:hAnsi="Arial Narrow"/>
                <w:webHidden/>
              </w:rPr>
              <w:t>19</w:t>
            </w:r>
            <w:r w:rsidRPr="00F50E2E">
              <w:rPr>
                <w:rFonts w:ascii="Arial Narrow" w:hAnsi="Arial Narrow"/>
                <w:webHidden/>
              </w:rPr>
              <w:fldChar w:fldCharType="end"/>
            </w:r>
          </w:hyperlink>
        </w:p>
        <w:p w14:paraId="24CE9F49" w14:textId="15C44F04" w:rsidR="00F50E2E" w:rsidRPr="00F50E2E" w:rsidRDefault="00F50E2E">
          <w:pPr>
            <w:pStyle w:val="TOC2"/>
            <w:tabs>
              <w:tab w:val="left" w:pos="2880"/>
            </w:tabs>
            <w:rPr>
              <w:rFonts w:ascii="Arial Narrow" w:eastAsiaTheme="minorEastAsia" w:hAnsi="Arial Narrow" w:cstheme="minorBidi"/>
              <w:b w:val="0"/>
              <w:sz w:val="22"/>
            </w:rPr>
          </w:pPr>
          <w:hyperlink w:anchor="_Toc531438382" w:history="1">
            <w:r w:rsidRPr="00F50E2E">
              <w:rPr>
                <w:rStyle w:val="Hyperlink"/>
                <w:rFonts w:ascii="Arial Narrow" w:hAnsi="Arial Narrow"/>
              </w:rPr>
              <w:t>1.11</w:t>
            </w:r>
            <w:r w:rsidRPr="00F50E2E">
              <w:rPr>
                <w:rFonts w:ascii="Arial Narrow" w:eastAsiaTheme="minorEastAsia" w:hAnsi="Arial Narrow" w:cstheme="minorBidi"/>
                <w:b w:val="0"/>
                <w:sz w:val="22"/>
              </w:rPr>
              <w:tab/>
            </w:r>
            <w:r w:rsidRPr="00F50E2E">
              <w:rPr>
                <w:rStyle w:val="Hyperlink"/>
                <w:rFonts w:ascii="Arial Narrow" w:hAnsi="Arial Narrow"/>
              </w:rPr>
              <w:t>JClass Chart 3D Object Containment</w:t>
            </w:r>
            <w:r w:rsidRPr="00F50E2E">
              <w:rPr>
                <w:rFonts w:ascii="Arial Narrow" w:hAnsi="Arial Narrow"/>
                <w:webHidden/>
              </w:rPr>
              <w:tab/>
            </w:r>
            <w:r w:rsidRPr="00F50E2E">
              <w:rPr>
                <w:rFonts w:ascii="Arial Narrow" w:hAnsi="Arial Narrow"/>
                <w:webHidden/>
              </w:rPr>
              <w:fldChar w:fldCharType="begin"/>
            </w:r>
            <w:r w:rsidRPr="00F50E2E">
              <w:rPr>
                <w:rFonts w:ascii="Arial Narrow" w:hAnsi="Arial Narrow"/>
                <w:webHidden/>
              </w:rPr>
              <w:instrText xml:space="preserve"> PAGEREF _Toc531438382 \h </w:instrText>
            </w:r>
            <w:r w:rsidRPr="00F50E2E">
              <w:rPr>
                <w:rFonts w:ascii="Arial Narrow" w:hAnsi="Arial Narrow"/>
                <w:webHidden/>
              </w:rPr>
            </w:r>
            <w:r w:rsidRPr="00F50E2E">
              <w:rPr>
                <w:rFonts w:ascii="Arial Narrow" w:hAnsi="Arial Narrow"/>
                <w:webHidden/>
              </w:rPr>
              <w:fldChar w:fldCharType="separate"/>
            </w:r>
            <w:r w:rsidRPr="00F50E2E">
              <w:rPr>
                <w:rFonts w:ascii="Arial Narrow" w:hAnsi="Arial Narrow"/>
                <w:webHidden/>
              </w:rPr>
              <w:t>21</w:t>
            </w:r>
            <w:r w:rsidRPr="00F50E2E">
              <w:rPr>
                <w:rFonts w:ascii="Arial Narrow" w:hAnsi="Arial Narrow"/>
                <w:webHidden/>
              </w:rPr>
              <w:fldChar w:fldCharType="end"/>
            </w:r>
          </w:hyperlink>
        </w:p>
        <w:p w14:paraId="25C17B14" w14:textId="2D1C885C" w:rsidR="00F50E2E" w:rsidRPr="00F50E2E" w:rsidRDefault="00F50E2E">
          <w:pPr>
            <w:pStyle w:val="TOC2"/>
            <w:tabs>
              <w:tab w:val="left" w:pos="2880"/>
            </w:tabs>
            <w:rPr>
              <w:rFonts w:ascii="Arial Narrow" w:eastAsiaTheme="minorEastAsia" w:hAnsi="Arial Narrow" w:cstheme="minorBidi"/>
              <w:b w:val="0"/>
              <w:sz w:val="22"/>
            </w:rPr>
          </w:pPr>
          <w:hyperlink w:anchor="_Toc531438383" w:history="1">
            <w:r w:rsidRPr="00F50E2E">
              <w:rPr>
                <w:rStyle w:val="Hyperlink"/>
                <w:rFonts w:ascii="Arial Narrow" w:hAnsi="Arial Narrow"/>
              </w:rPr>
              <w:t>1.12</w:t>
            </w:r>
            <w:r w:rsidRPr="00F50E2E">
              <w:rPr>
                <w:rFonts w:ascii="Arial Narrow" w:eastAsiaTheme="minorEastAsia" w:hAnsi="Arial Narrow" w:cstheme="minorBidi"/>
                <w:b w:val="0"/>
                <w:sz w:val="22"/>
              </w:rPr>
              <w:tab/>
            </w:r>
            <w:r w:rsidRPr="00F50E2E">
              <w:rPr>
                <w:rStyle w:val="Hyperlink"/>
                <w:rFonts w:ascii="Arial Narrow" w:hAnsi="Arial Narrow"/>
              </w:rPr>
              <w:t>UseDefault Properties</w:t>
            </w:r>
            <w:r w:rsidRPr="00F50E2E">
              <w:rPr>
                <w:rFonts w:ascii="Arial Narrow" w:hAnsi="Arial Narrow"/>
                <w:webHidden/>
              </w:rPr>
              <w:tab/>
            </w:r>
            <w:r w:rsidRPr="00F50E2E">
              <w:rPr>
                <w:rFonts w:ascii="Arial Narrow" w:hAnsi="Arial Narrow"/>
                <w:webHidden/>
              </w:rPr>
              <w:fldChar w:fldCharType="begin"/>
            </w:r>
            <w:r w:rsidRPr="00F50E2E">
              <w:rPr>
                <w:rFonts w:ascii="Arial Narrow" w:hAnsi="Arial Narrow"/>
                <w:webHidden/>
              </w:rPr>
              <w:instrText xml:space="preserve"> PAGEREF _Toc531438383 \h </w:instrText>
            </w:r>
            <w:r w:rsidRPr="00F50E2E">
              <w:rPr>
                <w:rFonts w:ascii="Arial Narrow" w:hAnsi="Arial Narrow"/>
                <w:webHidden/>
              </w:rPr>
            </w:r>
            <w:r w:rsidRPr="00F50E2E">
              <w:rPr>
                <w:rFonts w:ascii="Arial Narrow" w:hAnsi="Arial Narrow"/>
                <w:webHidden/>
              </w:rPr>
              <w:fldChar w:fldCharType="separate"/>
            </w:r>
            <w:r w:rsidRPr="00F50E2E">
              <w:rPr>
                <w:rFonts w:ascii="Arial Narrow" w:hAnsi="Arial Narrow"/>
                <w:webHidden/>
              </w:rPr>
              <w:t>22</w:t>
            </w:r>
            <w:r w:rsidRPr="00F50E2E">
              <w:rPr>
                <w:rFonts w:ascii="Arial Narrow" w:hAnsi="Arial Narrow"/>
                <w:webHidden/>
              </w:rPr>
              <w:fldChar w:fldCharType="end"/>
            </w:r>
          </w:hyperlink>
        </w:p>
        <w:p w14:paraId="0A9B73A7" w14:textId="33305344" w:rsidR="00F50E2E" w:rsidRPr="00F50E2E" w:rsidRDefault="00F50E2E">
          <w:pPr>
            <w:pStyle w:val="TOC2"/>
            <w:tabs>
              <w:tab w:val="left" w:pos="2880"/>
            </w:tabs>
            <w:rPr>
              <w:rFonts w:ascii="Arial Narrow" w:eastAsiaTheme="minorEastAsia" w:hAnsi="Arial Narrow" w:cstheme="minorBidi"/>
              <w:b w:val="0"/>
              <w:sz w:val="22"/>
            </w:rPr>
          </w:pPr>
          <w:hyperlink w:anchor="_Toc531438384" w:history="1">
            <w:r w:rsidRPr="00F50E2E">
              <w:rPr>
                <w:rStyle w:val="Hyperlink"/>
                <w:rFonts w:ascii="Arial Narrow" w:hAnsi="Arial Narrow"/>
              </w:rPr>
              <w:t>1.13</w:t>
            </w:r>
            <w:r w:rsidRPr="00F50E2E">
              <w:rPr>
                <w:rFonts w:ascii="Arial Narrow" w:eastAsiaTheme="minorEastAsia" w:hAnsi="Arial Narrow" w:cstheme="minorBidi"/>
                <w:b w:val="0"/>
                <w:sz w:val="22"/>
              </w:rPr>
              <w:tab/>
            </w:r>
            <w:r w:rsidRPr="00F50E2E">
              <w:rPr>
                <w:rStyle w:val="Hyperlink"/>
                <w:rFonts w:ascii="Arial Narrow" w:hAnsi="Arial Narrow"/>
              </w:rPr>
              <w:t>Batching Property Updates</w:t>
            </w:r>
            <w:r w:rsidRPr="00F50E2E">
              <w:rPr>
                <w:rFonts w:ascii="Arial Narrow" w:hAnsi="Arial Narrow"/>
                <w:webHidden/>
              </w:rPr>
              <w:tab/>
            </w:r>
            <w:r w:rsidRPr="00F50E2E">
              <w:rPr>
                <w:rFonts w:ascii="Arial Narrow" w:hAnsi="Arial Narrow"/>
                <w:webHidden/>
              </w:rPr>
              <w:fldChar w:fldCharType="begin"/>
            </w:r>
            <w:r w:rsidRPr="00F50E2E">
              <w:rPr>
                <w:rFonts w:ascii="Arial Narrow" w:hAnsi="Arial Narrow"/>
                <w:webHidden/>
              </w:rPr>
              <w:instrText xml:space="preserve"> PAGEREF _Toc531438384 \h </w:instrText>
            </w:r>
            <w:r w:rsidRPr="00F50E2E">
              <w:rPr>
                <w:rFonts w:ascii="Arial Narrow" w:hAnsi="Arial Narrow"/>
                <w:webHidden/>
              </w:rPr>
            </w:r>
            <w:r w:rsidRPr="00F50E2E">
              <w:rPr>
                <w:rFonts w:ascii="Arial Narrow" w:hAnsi="Arial Narrow"/>
                <w:webHidden/>
              </w:rPr>
              <w:fldChar w:fldCharType="separate"/>
            </w:r>
            <w:r w:rsidRPr="00F50E2E">
              <w:rPr>
                <w:rFonts w:ascii="Arial Narrow" w:hAnsi="Arial Narrow"/>
                <w:webHidden/>
              </w:rPr>
              <w:t>22</w:t>
            </w:r>
            <w:r w:rsidRPr="00F50E2E">
              <w:rPr>
                <w:rFonts w:ascii="Arial Narrow" w:hAnsi="Arial Narrow"/>
                <w:webHidden/>
              </w:rPr>
              <w:fldChar w:fldCharType="end"/>
            </w:r>
          </w:hyperlink>
        </w:p>
        <w:p w14:paraId="08B088CA" w14:textId="50AC2318" w:rsidR="00F50E2E" w:rsidRPr="00F50E2E" w:rsidRDefault="00F50E2E">
          <w:pPr>
            <w:pStyle w:val="TOC2"/>
            <w:tabs>
              <w:tab w:val="left" w:pos="2880"/>
            </w:tabs>
            <w:rPr>
              <w:rFonts w:ascii="Arial Narrow" w:eastAsiaTheme="minorEastAsia" w:hAnsi="Arial Narrow" w:cstheme="minorBidi"/>
              <w:b w:val="0"/>
              <w:sz w:val="22"/>
            </w:rPr>
          </w:pPr>
          <w:hyperlink w:anchor="_Toc531438385" w:history="1">
            <w:r w:rsidRPr="00F50E2E">
              <w:rPr>
                <w:rStyle w:val="Hyperlink"/>
                <w:rFonts w:ascii="Arial Narrow" w:hAnsi="Arial Narrow"/>
              </w:rPr>
              <w:t>1.14</w:t>
            </w:r>
            <w:r w:rsidRPr="00F50E2E">
              <w:rPr>
                <w:rFonts w:ascii="Arial Narrow" w:eastAsiaTheme="minorEastAsia" w:hAnsi="Arial Narrow" w:cstheme="minorBidi"/>
                <w:b w:val="0"/>
                <w:sz w:val="22"/>
              </w:rPr>
              <w:tab/>
            </w:r>
            <w:r w:rsidRPr="00F50E2E">
              <w:rPr>
                <w:rStyle w:val="Hyperlink"/>
                <w:rFonts w:ascii="Arial Narrow" w:hAnsi="Arial Narrow"/>
              </w:rPr>
              <w:t>Chart Colors</w:t>
            </w:r>
            <w:r w:rsidRPr="00F50E2E">
              <w:rPr>
                <w:rFonts w:ascii="Arial Narrow" w:hAnsi="Arial Narrow"/>
                <w:webHidden/>
              </w:rPr>
              <w:tab/>
            </w:r>
            <w:r w:rsidRPr="00F50E2E">
              <w:rPr>
                <w:rFonts w:ascii="Arial Narrow" w:hAnsi="Arial Narrow"/>
                <w:webHidden/>
              </w:rPr>
              <w:fldChar w:fldCharType="begin"/>
            </w:r>
            <w:r w:rsidRPr="00F50E2E">
              <w:rPr>
                <w:rFonts w:ascii="Arial Narrow" w:hAnsi="Arial Narrow"/>
                <w:webHidden/>
              </w:rPr>
              <w:instrText xml:space="preserve"> PAGEREF _Toc531438385 \h </w:instrText>
            </w:r>
            <w:r w:rsidRPr="00F50E2E">
              <w:rPr>
                <w:rFonts w:ascii="Arial Narrow" w:hAnsi="Arial Narrow"/>
                <w:webHidden/>
              </w:rPr>
            </w:r>
            <w:r w:rsidRPr="00F50E2E">
              <w:rPr>
                <w:rFonts w:ascii="Arial Narrow" w:hAnsi="Arial Narrow"/>
                <w:webHidden/>
              </w:rPr>
              <w:fldChar w:fldCharType="separate"/>
            </w:r>
            <w:r w:rsidRPr="00F50E2E">
              <w:rPr>
                <w:rFonts w:ascii="Arial Narrow" w:hAnsi="Arial Narrow"/>
                <w:webHidden/>
              </w:rPr>
              <w:t>23</w:t>
            </w:r>
            <w:r w:rsidRPr="00F50E2E">
              <w:rPr>
                <w:rFonts w:ascii="Arial Narrow" w:hAnsi="Arial Narrow"/>
                <w:webHidden/>
              </w:rPr>
              <w:fldChar w:fldCharType="end"/>
            </w:r>
          </w:hyperlink>
        </w:p>
        <w:p w14:paraId="777C6CEB" w14:textId="6B1DD71C" w:rsidR="00F50E2E" w:rsidRPr="00F50E2E" w:rsidRDefault="00F50E2E">
          <w:pPr>
            <w:pStyle w:val="TOC2"/>
            <w:tabs>
              <w:tab w:val="left" w:pos="2880"/>
            </w:tabs>
            <w:rPr>
              <w:rFonts w:ascii="Arial Narrow" w:eastAsiaTheme="minorEastAsia" w:hAnsi="Arial Narrow" w:cstheme="minorBidi"/>
              <w:b w:val="0"/>
              <w:sz w:val="22"/>
            </w:rPr>
          </w:pPr>
          <w:hyperlink w:anchor="_Toc531438386" w:history="1">
            <w:r w:rsidRPr="00F50E2E">
              <w:rPr>
                <w:rStyle w:val="Hyperlink"/>
                <w:rFonts w:ascii="Arial Narrow" w:hAnsi="Arial Narrow"/>
              </w:rPr>
              <w:t>1.15</w:t>
            </w:r>
            <w:r w:rsidRPr="00F50E2E">
              <w:rPr>
                <w:rFonts w:ascii="Arial Narrow" w:eastAsiaTheme="minorEastAsia" w:hAnsi="Arial Narrow" w:cstheme="minorBidi"/>
                <w:b w:val="0"/>
                <w:sz w:val="22"/>
              </w:rPr>
              <w:tab/>
            </w:r>
            <w:r w:rsidRPr="00F50E2E">
              <w:rPr>
                <w:rStyle w:val="Hyperlink"/>
                <w:rFonts w:ascii="Arial Narrow" w:hAnsi="Arial Narrow"/>
              </w:rPr>
              <w:t>The JClass Chart 3D Customizer</w:t>
            </w:r>
            <w:r w:rsidRPr="00F50E2E">
              <w:rPr>
                <w:rFonts w:ascii="Arial Narrow" w:hAnsi="Arial Narrow"/>
                <w:webHidden/>
              </w:rPr>
              <w:tab/>
            </w:r>
            <w:r w:rsidRPr="00F50E2E">
              <w:rPr>
                <w:rFonts w:ascii="Arial Narrow" w:hAnsi="Arial Narrow"/>
                <w:webHidden/>
              </w:rPr>
              <w:fldChar w:fldCharType="begin"/>
            </w:r>
            <w:r w:rsidRPr="00F50E2E">
              <w:rPr>
                <w:rFonts w:ascii="Arial Narrow" w:hAnsi="Arial Narrow"/>
                <w:webHidden/>
              </w:rPr>
              <w:instrText xml:space="preserve"> PAGEREF _Toc531438386 \h </w:instrText>
            </w:r>
            <w:r w:rsidRPr="00F50E2E">
              <w:rPr>
                <w:rFonts w:ascii="Arial Narrow" w:hAnsi="Arial Narrow"/>
                <w:webHidden/>
              </w:rPr>
            </w:r>
            <w:r w:rsidRPr="00F50E2E">
              <w:rPr>
                <w:rFonts w:ascii="Arial Narrow" w:hAnsi="Arial Narrow"/>
                <w:webHidden/>
              </w:rPr>
              <w:fldChar w:fldCharType="separate"/>
            </w:r>
            <w:r w:rsidRPr="00F50E2E">
              <w:rPr>
                <w:rFonts w:ascii="Arial Narrow" w:hAnsi="Arial Narrow"/>
                <w:webHidden/>
              </w:rPr>
              <w:t>24</w:t>
            </w:r>
            <w:r w:rsidRPr="00F50E2E">
              <w:rPr>
                <w:rFonts w:ascii="Arial Narrow" w:hAnsi="Arial Narrow"/>
                <w:webHidden/>
              </w:rPr>
              <w:fldChar w:fldCharType="end"/>
            </w:r>
          </w:hyperlink>
        </w:p>
        <w:p w14:paraId="7B6B74C5" w14:textId="4265D32E" w:rsidR="00F50E2E" w:rsidRPr="00F50E2E" w:rsidRDefault="00F50E2E">
          <w:pPr>
            <w:pStyle w:val="TOC2"/>
            <w:tabs>
              <w:tab w:val="left" w:pos="2880"/>
            </w:tabs>
            <w:rPr>
              <w:rFonts w:ascii="Arial Narrow" w:eastAsiaTheme="minorEastAsia" w:hAnsi="Arial Narrow" w:cstheme="minorBidi"/>
              <w:b w:val="0"/>
              <w:sz w:val="22"/>
            </w:rPr>
          </w:pPr>
          <w:hyperlink w:anchor="_Toc531438387" w:history="1">
            <w:r w:rsidRPr="00F50E2E">
              <w:rPr>
                <w:rStyle w:val="Hyperlink"/>
                <w:rFonts w:ascii="Arial Narrow" w:hAnsi="Arial Narrow"/>
              </w:rPr>
              <w:t>1.16</w:t>
            </w:r>
            <w:r w:rsidRPr="00F50E2E">
              <w:rPr>
                <w:rFonts w:ascii="Arial Narrow" w:eastAsiaTheme="minorEastAsia" w:hAnsi="Arial Narrow" w:cstheme="minorBidi"/>
                <w:b w:val="0"/>
                <w:sz w:val="22"/>
              </w:rPr>
              <w:tab/>
            </w:r>
            <w:r w:rsidRPr="00F50E2E">
              <w:rPr>
                <w:rStyle w:val="Hyperlink"/>
                <w:rFonts w:ascii="Arial Narrow" w:hAnsi="Arial Narrow"/>
              </w:rPr>
              <w:t>Internationalization</w:t>
            </w:r>
            <w:r w:rsidRPr="00F50E2E">
              <w:rPr>
                <w:rFonts w:ascii="Arial Narrow" w:hAnsi="Arial Narrow"/>
                <w:webHidden/>
              </w:rPr>
              <w:tab/>
            </w:r>
            <w:r w:rsidRPr="00F50E2E">
              <w:rPr>
                <w:rFonts w:ascii="Arial Narrow" w:hAnsi="Arial Narrow"/>
                <w:webHidden/>
              </w:rPr>
              <w:fldChar w:fldCharType="begin"/>
            </w:r>
            <w:r w:rsidRPr="00F50E2E">
              <w:rPr>
                <w:rFonts w:ascii="Arial Narrow" w:hAnsi="Arial Narrow"/>
                <w:webHidden/>
              </w:rPr>
              <w:instrText xml:space="preserve"> PAGEREF _Toc531438387 \h </w:instrText>
            </w:r>
            <w:r w:rsidRPr="00F50E2E">
              <w:rPr>
                <w:rFonts w:ascii="Arial Narrow" w:hAnsi="Arial Narrow"/>
                <w:webHidden/>
              </w:rPr>
            </w:r>
            <w:r w:rsidRPr="00F50E2E">
              <w:rPr>
                <w:rFonts w:ascii="Arial Narrow" w:hAnsi="Arial Narrow"/>
                <w:webHidden/>
              </w:rPr>
              <w:fldChar w:fldCharType="separate"/>
            </w:r>
            <w:r w:rsidRPr="00F50E2E">
              <w:rPr>
                <w:rFonts w:ascii="Arial Narrow" w:hAnsi="Arial Narrow"/>
                <w:webHidden/>
              </w:rPr>
              <w:t>26</w:t>
            </w:r>
            <w:r w:rsidRPr="00F50E2E">
              <w:rPr>
                <w:rFonts w:ascii="Arial Narrow" w:hAnsi="Arial Narrow"/>
                <w:webHidden/>
              </w:rPr>
              <w:fldChar w:fldCharType="end"/>
            </w:r>
          </w:hyperlink>
        </w:p>
        <w:p w14:paraId="646B9E14" w14:textId="6EEE6777" w:rsidR="00F50E2E" w:rsidRPr="00F50E2E" w:rsidRDefault="00F50E2E">
          <w:pPr>
            <w:pStyle w:val="TOC1"/>
            <w:rPr>
              <w:rFonts w:eastAsiaTheme="minorEastAsia" w:cstheme="minorBidi"/>
              <w:b w:val="0"/>
              <w:sz w:val="22"/>
              <w:szCs w:val="22"/>
            </w:rPr>
          </w:pPr>
          <w:hyperlink w:anchor="_Toc531438388" w:history="1">
            <w:r w:rsidRPr="00F50E2E">
              <w:rPr>
                <w:rStyle w:val="Hyperlink"/>
              </w:rPr>
              <w:t>Programming JClass Chart 3D: Common Functions</w:t>
            </w:r>
            <w:r w:rsidRPr="00F50E2E">
              <w:rPr>
                <w:webHidden/>
              </w:rPr>
              <w:tab/>
            </w:r>
            <w:r w:rsidRPr="00F50E2E">
              <w:rPr>
                <w:webHidden/>
              </w:rPr>
              <w:fldChar w:fldCharType="begin"/>
            </w:r>
            <w:r w:rsidRPr="00F50E2E">
              <w:rPr>
                <w:webHidden/>
              </w:rPr>
              <w:instrText xml:space="preserve"> PAGEREF _Toc531438388 \h </w:instrText>
            </w:r>
            <w:r w:rsidRPr="00F50E2E">
              <w:rPr>
                <w:webHidden/>
              </w:rPr>
            </w:r>
            <w:r w:rsidRPr="00F50E2E">
              <w:rPr>
                <w:webHidden/>
              </w:rPr>
              <w:fldChar w:fldCharType="separate"/>
            </w:r>
            <w:r w:rsidRPr="00F50E2E">
              <w:rPr>
                <w:webHidden/>
              </w:rPr>
              <w:t>27</w:t>
            </w:r>
            <w:r w:rsidRPr="00F50E2E">
              <w:rPr>
                <w:webHidden/>
              </w:rPr>
              <w:fldChar w:fldCharType="end"/>
            </w:r>
          </w:hyperlink>
        </w:p>
        <w:p w14:paraId="0F9C507E" w14:textId="37B92820" w:rsidR="00F50E2E" w:rsidRPr="00F50E2E" w:rsidRDefault="00F50E2E">
          <w:pPr>
            <w:pStyle w:val="TOC2"/>
            <w:tabs>
              <w:tab w:val="left" w:pos="2880"/>
            </w:tabs>
            <w:rPr>
              <w:rFonts w:ascii="Arial Narrow" w:eastAsiaTheme="minorEastAsia" w:hAnsi="Arial Narrow" w:cstheme="minorBidi"/>
              <w:b w:val="0"/>
              <w:sz w:val="22"/>
            </w:rPr>
          </w:pPr>
          <w:hyperlink w:anchor="_Toc531438389" w:history="1">
            <w:r w:rsidRPr="00F50E2E">
              <w:rPr>
                <w:rStyle w:val="Hyperlink"/>
                <w:rFonts w:ascii="Arial Narrow" w:hAnsi="Arial Narrow"/>
              </w:rPr>
              <w:t xml:space="preserve">2.1 </w:t>
            </w:r>
            <w:r w:rsidRPr="00F50E2E">
              <w:rPr>
                <w:rFonts w:ascii="Arial Narrow" w:eastAsiaTheme="minorEastAsia" w:hAnsi="Arial Narrow" w:cstheme="minorBidi"/>
                <w:b w:val="0"/>
                <w:sz w:val="22"/>
              </w:rPr>
              <w:tab/>
            </w:r>
            <w:r w:rsidRPr="00F50E2E">
              <w:rPr>
                <w:rStyle w:val="Hyperlink"/>
                <w:rFonts w:ascii="Arial Narrow" w:hAnsi="Arial Narrow"/>
              </w:rPr>
              <w:t>Properties</w:t>
            </w:r>
            <w:r w:rsidRPr="00F50E2E">
              <w:rPr>
                <w:rFonts w:ascii="Arial Narrow" w:hAnsi="Arial Narrow"/>
                <w:webHidden/>
              </w:rPr>
              <w:tab/>
            </w:r>
            <w:r w:rsidRPr="00F50E2E">
              <w:rPr>
                <w:rFonts w:ascii="Arial Narrow" w:hAnsi="Arial Narrow"/>
                <w:webHidden/>
              </w:rPr>
              <w:fldChar w:fldCharType="begin"/>
            </w:r>
            <w:r w:rsidRPr="00F50E2E">
              <w:rPr>
                <w:rFonts w:ascii="Arial Narrow" w:hAnsi="Arial Narrow"/>
                <w:webHidden/>
              </w:rPr>
              <w:instrText xml:space="preserve"> PAGEREF _Toc531438389 \h </w:instrText>
            </w:r>
            <w:r w:rsidRPr="00F50E2E">
              <w:rPr>
                <w:rFonts w:ascii="Arial Narrow" w:hAnsi="Arial Narrow"/>
                <w:webHidden/>
              </w:rPr>
            </w:r>
            <w:r w:rsidRPr="00F50E2E">
              <w:rPr>
                <w:rFonts w:ascii="Arial Narrow" w:hAnsi="Arial Narrow"/>
                <w:webHidden/>
              </w:rPr>
              <w:fldChar w:fldCharType="separate"/>
            </w:r>
            <w:r w:rsidRPr="00F50E2E">
              <w:rPr>
                <w:rFonts w:ascii="Arial Narrow" w:hAnsi="Arial Narrow"/>
                <w:webHidden/>
              </w:rPr>
              <w:t>27</w:t>
            </w:r>
            <w:r w:rsidRPr="00F50E2E">
              <w:rPr>
                <w:rFonts w:ascii="Arial Narrow" w:hAnsi="Arial Narrow"/>
                <w:webHidden/>
              </w:rPr>
              <w:fldChar w:fldCharType="end"/>
            </w:r>
          </w:hyperlink>
        </w:p>
        <w:p w14:paraId="7AC8A279" w14:textId="4B7B2C75" w:rsidR="00F50E2E" w:rsidRPr="00F50E2E" w:rsidRDefault="00F50E2E">
          <w:pPr>
            <w:pStyle w:val="TOC2"/>
            <w:tabs>
              <w:tab w:val="left" w:pos="2880"/>
            </w:tabs>
            <w:rPr>
              <w:rFonts w:ascii="Arial Narrow" w:eastAsiaTheme="minorEastAsia" w:hAnsi="Arial Narrow" w:cstheme="minorBidi"/>
              <w:b w:val="0"/>
              <w:sz w:val="22"/>
            </w:rPr>
          </w:pPr>
          <w:hyperlink w:anchor="_Toc531438390" w:history="1">
            <w:r w:rsidRPr="00F50E2E">
              <w:rPr>
                <w:rStyle w:val="Hyperlink"/>
                <w:rFonts w:ascii="Arial Narrow" w:hAnsi="Arial Narrow"/>
              </w:rPr>
              <w:t xml:space="preserve">2.2 </w:t>
            </w:r>
            <w:r w:rsidRPr="00F50E2E">
              <w:rPr>
                <w:rFonts w:ascii="Arial Narrow" w:eastAsiaTheme="minorEastAsia" w:hAnsi="Arial Narrow" w:cstheme="minorBidi"/>
                <w:b w:val="0"/>
                <w:sz w:val="22"/>
              </w:rPr>
              <w:tab/>
            </w:r>
            <w:r w:rsidRPr="00F50E2E">
              <w:rPr>
                <w:rStyle w:val="Hyperlink"/>
                <w:rFonts w:ascii="Arial Narrow" w:hAnsi="Arial Narrow"/>
              </w:rPr>
              <w:t>Axis Controls</w:t>
            </w:r>
            <w:r w:rsidRPr="00F50E2E">
              <w:rPr>
                <w:rFonts w:ascii="Arial Narrow" w:hAnsi="Arial Narrow"/>
                <w:webHidden/>
              </w:rPr>
              <w:tab/>
            </w:r>
            <w:r w:rsidRPr="00F50E2E">
              <w:rPr>
                <w:rFonts w:ascii="Arial Narrow" w:hAnsi="Arial Narrow"/>
                <w:webHidden/>
              </w:rPr>
              <w:fldChar w:fldCharType="begin"/>
            </w:r>
            <w:r w:rsidRPr="00F50E2E">
              <w:rPr>
                <w:rFonts w:ascii="Arial Narrow" w:hAnsi="Arial Narrow"/>
                <w:webHidden/>
              </w:rPr>
              <w:instrText xml:space="preserve"> PAGEREF _Toc531438390 \h </w:instrText>
            </w:r>
            <w:r w:rsidRPr="00F50E2E">
              <w:rPr>
                <w:rFonts w:ascii="Arial Narrow" w:hAnsi="Arial Narrow"/>
                <w:webHidden/>
              </w:rPr>
            </w:r>
            <w:r w:rsidRPr="00F50E2E">
              <w:rPr>
                <w:rFonts w:ascii="Arial Narrow" w:hAnsi="Arial Narrow"/>
                <w:webHidden/>
              </w:rPr>
              <w:fldChar w:fldCharType="separate"/>
            </w:r>
            <w:r w:rsidRPr="00F50E2E">
              <w:rPr>
                <w:rFonts w:ascii="Arial Narrow" w:hAnsi="Arial Narrow"/>
                <w:webHidden/>
              </w:rPr>
              <w:t>28</w:t>
            </w:r>
            <w:r w:rsidRPr="00F50E2E">
              <w:rPr>
                <w:rFonts w:ascii="Arial Narrow" w:hAnsi="Arial Narrow"/>
                <w:webHidden/>
              </w:rPr>
              <w:fldChar w:fldCharType="end"/>
            </w:r>
          </w:hyperlink>
        </w:p>
        <w:p w14:paraId="7E0DFEB4" w14:textId="483C6C14" w:rsidR="00F50E2E" w:rsidRPr="00F50E2E" w:rsidRDefault="00F50E2E">
          <w:pPr>
            <w:pStyle w:val="TOC2"/>
            <w:tabs>
              <w:tab w:val="left" w:pos="2880"/>
            </w:tabs>
            <w:rPr>
              <w:rFonts w:ascii="Arial Narrow" w:eastAsiaTheme="minorEastAsia" w:hAnsi="Arial Narrow" w:cstheme="minorBidi"/>
              <w:b w:val="0"/>
              <w:sz w:val="22"/>
            </w:rPr>
          </w:pPr>
          <w:hyperlink w:anchor="_Toc531438391" w:history="1">
            <w:r w:rsidRPr="00F50E2E">
              <w:rPr>
                <w:rStyle w:val="Hyperlink"/>
                <w:rFonts w:ascii="Arial Narrow" w:hAnsi="Arial Narrow"/>
              </w:rPr>
              <w:t xml:space="preserve">2.3 </w:t>
            </w:r>
            <w:r w:rsidRPr="00F50E2E">
              <w:rPr>
                <w:rFonts w:ascii="Arial Narrow" w:eastAsiaTheme="minorEastAsia" w:hAnsi="Arial Narrow" w:cstheme="minorBidi"/>
                <w:b w:val="0"/>
                <w:sz w:val="22"/>
              </w:rPr>
              <w:tab/>
            </w:r>
            <w:r w:rsidRPr="00F50E2E">
              <w:rPr>
                <w:rStyle w:val="Hyperlink"/>
                <w:rFonts w:ascii="Arial Narrow" w:hAnsi="Arial Narrow"/>
              </w:rPr>
              <w:t>Setting Axis Bounds</w:t>
            </w:r>
            <w:r w:rsidRPr="00F50E2E">
              <w:rPr>
                <w:rFonts w:ascii="Arial Narrow" w:hAnsi="Arial Narrow"/>
                <w:webHidden/>
              </w:rPr>
              <w:tab/>
            </w:r>
            <w:r w:rsidRPr="00F50E2E">
              <w:rPr>
                <w:rFonts w:ascii="Arial Narrow" w:hAnsi="Arial Narrow"/>
                <w:webHidden/>
              </w:rPr>
              <w:fldChar w:fldCharType="begin"/>
            </w:r>
            <w:r w:rsidRPr="00F50E2E">
              <w:rPr>
                <w:rFonts w:ascii="Arial Narrow" w:hAnsi="Arial Narrow"/>
                <w:webHidden/>
              </w:rPr>
              <w:instrText xml:space="preserve"> PAGEREF _Toc531438391 \h </w:instrText>
            </w:r>
            <w:r w:rsidRPr="00F50E2E">
              <w:rPr>
                <w:rFonts w:ascii="Arial Narrow" w:hAnsi="Arial Narrow"/>
                <w:webHidden/>
              </w:rPr>
            </w:r>
            <w:r w:rsidRPr="00F50E2E">
              <w:rPr>
                <w:rFonts w:ascii="Arial Narrow" w:hAnsi="Arial Narrow"/>
                <w:webHidden/>
              </w:rPr>
              <w:fldChar w:fldCharType="separate"/>
            </w:r>
            <w:r w:rsidRPr="00F50E2E">
              <w:rPr>
                <w:rFonts w:ascii="Arial Narrow" w:hAnsi="Arial Narrow"/>
                <w:webHidden/>
              </w:rPr>
              <w:t>28</w:t>
            </w:r>
            <w:r w:rsidRPr="00F50E2E">
              <w:rPr>
                <w:rFonts w:ascii="Arial Narrow" w:hAnsi="Arial Narrow"/>
                <w:webHidden/>
              </w:rPr>
              <w:fldChar w:fldCharType="end"/>
            </w:r>
          </w:hyperlink>
        </w:p>
        <w:p w14:paraId="79F13E3E" w14:textId="52BC8822" w:rsidR="00F50E2E" w:rsidRPr="00F50E2E" w:rsidRDefault="00F50E2E">
          <w:pPr>
            <w:pStyle w:val="TOC2"/>
            <w:tabs>
              <w:tab w:val="left" w:pos="2880"/>
            </w:tabs>
            <w:rPr>
              <w:rFonts w:ascii="Arial Narrow" w:eastAsiaTheme="minorEastAsia" w:hAnsi="Arial Narrow" w:cstheme="minorBidi"/>
              <w:b w:val="0"/>
              <w:sz w:val="22"/>
            </w:rPr>
          </w:pPr>
          <w:hyperlink w:anchor="_Toc531438392" w:history="1">
            <w:r w:rsidRPr="00F50E2E">
              <w:rPr>
                <w:rStyle w:val="Hyperlink"/>
                <w:rFonts w:ascii="Arial Narrow" w:hAnsi="Arial Narrow"/>
              </w:rPr>
              <w:t xml:space="preserve">2.4 </w:t>
            </w:r>
            <w:r w:rsidRPr="00F50E2E">
              <w:rPr>
                <w:rFonts w:ascii="Arial Narrow" w:eastAsiaTheme="minorEastAsia" w:hAnsi="Arial Narrow" w:cstheme="minorBidi"/>
                <w:b w:val="0"/>
                <w:sz w:val="22"/>
              </w:rPr>
              <w:tab/>
            </w:r>
            <w:r w:rsidRPr="00F50E2E">
              <w:rPr>
                <w:rStyle w:val="Hyperlink"/>
                <w:rFonts w:ascii="Arial Narrow" w:hAnsi="Arial Narrow"/>
              </w:rPr>
              <w:t>Legends</w:t>
            </w:r>
            <w:r w:rsidRPr="00F50E2E">
              <w:rPr>
                <w:rFonts w:ascii="Arial Narrow" w:hAnsi="Arial Narrow"/>
                <w:webHidden/>
              </w:rPr>
              <w:tab/>
            </w:r>
            <w:r w:rsidRPr="00F50E2E">
              <w:rPr>
                <w:rFonts w:ascii="Arial Narrow" w:hAnsi="Arial Narrow"/>
                <w:webHidden/>
              </w:rPr>
              <w:fldChar w:fldCharType="begin"/>
            </w:r>
            <w:r w:rsidRPr="00F50E2E">
              <w:rPr>
                <w:rFonts w:ascii="Arial Narrow" w:hAnsi="Arial Narrow"/>
                <w:webHidden/>
              </w:rPr>
              <w:instrText xml:space="preserve"> PAGEREF _Toc531438392 \h </w:instrText>
            </w:r>
            <w:r w:rsidRPr="00F50E2E">
              <w:rPr>
                <w:rFonts w:ascii="Arial Narrow" w:hAnsi="Arial Narrow"/>
                <w:webHidden/>
              </w:rPr>
            </w:r>
            <w:r w:rsidRPr="00F50E2E">
              <w:rPr>
                <w:rFonts w:ascii="Arial Narrow" w:hAnsi="Arial Narrow"/>
                <w:webHidden/>
              </w:rPr>
              <w:fldChar w:fldCharType="separate"/>
            </w:r>
            <w:r w:rsidRPr="00F50E2E">
              <w:rPr>
                <w:rFonts w:ascii="Arial Narrow" w:hAnsi="Arial Narrow"/>
                <w:webHidden/>
              </w:rPr>
              <w:t>29</w:t>
            </w:r>
            <w:r w:rsidRPr="00F50E2E">
              <w:rPr>
                <w:rFonts w:ascii="Arial Narrow" w:hAnsi="Arial Narrow"/>
                <w:webHidden/>
              </w:rPr>
              <w:fldChar w:fldCharType="end"/>
            </w:r>
          </w:hyperlink>
        </w:p>
        <w:p w14:paraId="36EDBE4B" w14:textId="3C832E4D" w:rsidR="00F50E2E" w:rsidRPr="00F50E2E" w:rsidRDefault="00F50E2E">
          <w:pPr>
            <w:pStyle w:val="TOC2"/>
            <w:tabs>
              <w:tab w:val="left" w:pos="2880"/>
            </w:tabs>
            <w:rPr>
              <w:rFonts w:ascii="Arial Narrow" w:eastAsiaTheme="minorEastAsia" w:hAnsi="Arial Narrow" w:cstheme="minorBidi"/>
              <w:b w:val="0"/>
              <w:sz w:val="22"/>
            </w:rPr>
          </w:pPr>
          <w:hyperlink w:anchor="_Toc531438393" w:history="1">
            <w:r w:rsidRPr="00F50E2E">
              <w:rPr>
                <w:rStyle w:val="Hyperlink"/>
                <w:rFonts w:ascii="Arial Narrow" w:hAnsi="Arial Narrow"/>
              </w:rPr>
              <w:t xml:space="preserve">2.5 </w:t>
            </w:r>
            <w:r w:rsidRPr="00F50E2E">
              <w:rPr>
                <w:rFonts w:ascii="Arial Narrow" w:eastAsiaTheme="minorEastAsia" w:hAnsi="Arial Narrow" w:cstheme="minorBidi"/>
                <w:b w:val="0"/>
                <w:sz w:val="22"/>
              </w:rPr>
              <w:tab/>
            </w:r>
            <w:r w:rsidRPr="00F50E2E">
              <w:rPr>
                <w:rStyle w:val="Hyperlink"/>
                <w:rFonts w:ascii="Arial Narrow" w:hAnsi="Arial Narrow"/>
              </w:rPr>
              <w:t>Perspective</w:t>
            </w:r>
            <w:r w:rsidRPr="00F50E2E">
              <w:rPr>
                <w:rFonts w:ascii="Arial Narrow" w:hAnsi="Arial Narrow"/>
                <w:webHidden/>
              </w:rPr>
              <w:tab/>
            </w:r>
            <w:r w:rsidRPr="00F50E2E">
              <w:rPr>
                <w:rFonts w:ascii="Arial Narrow" w:hAnsi="Arial Narrow"/>
                <w:webHidden/>
              </w:rPr>
              <w:fldChar w:fldCharType="begin"/>
            </w:r>
            <w:r w:rsidRPr="00F50E2E">
              <w:rPr>
                <w:rFonts w:ascii="Arial Narrow" w:hAnsi="Arial Narrow"/>
                <w:webHidden/>
              </w:rPr>
              <w:instrText xml:space="preserve"> PAGEREF _Toc531438393 \h </w:instrText>
            </w:r>
            <w:r w:rsidRPr="00F50E2E">
              <w:rPr>
                <w:rFonts w:ascii="Arial Narrow" w:hAnsi="Arial Narrow"/>
                <w:webHidden/>
              </w:rPr>
            </w:r>
            <w:r w:rsidRPr="00F50E2E">
              <w:rPr>
                <w:rFonts w:ascii="Arial Narrow" w:hAnsi="Arial Narrow"/>
                <w:webHidden/>
              </w:rPr>
              <w:fldChar w:fldCharType="separate"/>
            </w:r>
            <w:r w:rsidRPr="00F50E2E">
              <w:rPr>
                <w:rFonts w:ascii="Arial Narrow" w:hAnsi="Arial Narrow"/>
                <w:webHidden/>
              </w:rPr>
              <w:t>35</w:t>
            </w:r>
            <w:r w:rsidRPr="00F50E2E">
              <w:rPr>
                <w:rFonts w:ascii="Arial Narrow" w:hAnsi="Arial Narrow"/>
                <w:webHidden/>
              </w:rPr>
              <w:fldChar w:fldCharType="end"/>
            </w:r>
          </w:hyperlink>
        </w:p>
        <w:p w14:paraId="59AA2121" w14:textId="39B77FEE" w:rsidR="00F50E2E" w:rsidRPr="00F50E2E" w:rsidRDefault="00F50E2E">
          <w:pPr>
            <w:pStyle w:val="TOC2"/>
            <w:tabs>
              <w:tab w:val="left" w:pos="2880"/>
            </w:tabs>
            <w:rPr>
              <w:rFonts w:ascii="Arial Narrow" w:eastAsiaTheme="minorEastAsia" w:hAnsi="Arial Narrow" w:cstheme="minorBidi"/>
              <w:b w:val="0"/>
              <w:sz w:val="22"/>
            </w:rPr>
          </w:pPr>
          <w:hyperlink w:anchor="_Toc531438394" w:history="1">
            <w:r w:rsidRPr="00F50E2E">
              <w:rPr>
                <w:rStyle w:val="Hyperlink"/>
                <w:rFonts w:ascii="Arial Narrow" w:hAnsi="Arial Narrow"/>
              </w:rPr>
              <w:t xml:space="preserve">2.6 </w:t>
            </w:r>
            <w:r w:rsidRPr="00F50E2E">
              <w:rPr>
                <w:rFonts w:ascii="Arial Narrow" w:eastAsiaTheme="minorEastAsia" w:hAnsi="Arial Narrow" w:cstheme="minorBidi"/>
                <w:b w:val="0"/>
                <w:sz w:val="22"/>
              </w:rPr>
              <w:tab/>
            </w:r>
            <w:r w:rsidRPr="00F50E2E">
              <w:rPr>
                <w:rStyle w:val="Hyperlink"/>
                <w:rFonts w:ascii="Arial Narrow" w:hAnsi="Arial Narrow"/>
              </w:rPr>
              <w:t>Axis Scaling</w:t>
            </w:r>
            <w:r w:rsidRPr="00F50E2E">
              <w:rPr>
                <w:rFonts w:ascii="Arial Narrow" w:hAnsi="Arial Narrow"/>
                <w:webHidden/>
              </w:rPr>
              <w:tab/>
            </w:r>
            <w:r w:rsidRPr="00F50E2E">
              <w:rPr>
                <w:rFonts w:ascii="Arial Narrow" w:hAnsi="Arial Narrow"/>
                <w:webHidden/>
              </w:rPr>
              <w:fldChar w:fldCharType="begin"/>
            </w:r>
            <w:r w:rsidRPr="00F50E2E">
              <w:rPr>
                <w:rFonts w:ascii="Arial Narrow" w:hAnsi="Arial Narrow"/>
                <w:webHidden/>
              </w:rPr>
              <w:instrText xml:space="preserve"> PAGEREF _Toc531438394 \h </w:instrText>
            </w:r>
            <w:r w:rsidRPr="00F50E2E">
              <w:rPr>
                <w:rFonts w:ascii="Arial Narrow" w:hAnsi="Arial Narrow"/>
                <w:webHidden/>
              </w:rPr>
            </w:r>
            <w:r w:rsidRPr="00F50E2E">
              <w:rPr>
                <w:rFonts w:ascii="Arial Narrow" w:hAnsi="Arial Narrow"/>
                <w:webHidden/>
              </w:rPr>
              <w:fldChar w:fldCharType="separate"/>
            </w:r>
            <w:r w:rsidRPr="00F50E2E">
              <w:rPr>
                <w:rFonts w:ascii="Arial Narrow" w:hAnsi="Arial Narrow"/>
                <w:webHidden/>
              </w:rPr>
              <w:t>36</w:t>
            </w:r>
            <w:r w:rsidRPr="00F50E2E">
              <w:rPr>
                <w:rFonts w:ascii="Arial Narrow" w:hAnsi="Arial Narrow"/>
                <w:webHidden/>
              </w:rPr>
              <w:fldChar w:fldCharType="end"/>
            </w:r>
          </w:hyperlink>
        </w:p>
        <w:p w14:paraId="6EC5DFAE" w14:textId="373E34D0" w:rsidR="00F50E2E" w:rsidRPr="00F50E2E" w:rsidRDefault="00F50E2E">
          <w:pPr>
            <w:pStyle w:val="TOC2"/>
            <w:tabs>
              <w:tab w:val="left" w:pos="2880"/>
            </w:tabs>
            <w:rPr>
              <w:rFonts w:ascii="Arial Narrow" w:eastAsiaTheme="minorEastAsia" w:hAnsi="Arial Narrow" w:cstheme="minorBidi"/>
              <w:b w:val="0"/>
              <w:sz w:val="22"/>
            </w:rPr>
          </w:pPr>
          <w:hyperlink w:anchor="_Toc531438395" w:history="1">
            <w:r w:rsidRPr="00F50E2E">
              <w:rPr>
                <w:rStyle w:val="Hyperlink"/>
                <w:rFonts w:ascii="Arial Narrow" w:hAnsi="Arial Narrow"/>
              </w:rPr>
              <w:t xml:space="preserve">2.7 </w:t>
            </w:r>
            <w:r w:rsidRPr="00F50E2E">
              <w:rPr>
                <w:rFonts w:ascii="Arial Narrow" w:eastAsiaTheme="minorEastAsia" w:hAnsi="Arial Narrow" w:cstheme="minorBidi"/>
                <w:b w:val="0"/>
                <w:sz w:val="22"/>
              </w:rPr>
              <w:tab/>
            </w:r>
            <w:r w:rsidRPr="00F50E2E">
              <w:rPr>
                <w:rStyle w:val="Hyperlink"/>
                <w:rFonts w:ascii="Arial Narrow" w:hAnsi="Arial Narrow"/>
              </w:rPr>
              <w:t>Axis Labelling and Annotation Methods</w:t>
            </w:r>
            <w:r w:rsidRPr="00F50E2E">
              <w:rPr>
                <w:rFonts w:ascii="Arial Narrow" w:hAnsi="Arial Narrow"/>
                <w:webHidden/>
              </w:rPr>
              <w:tab/>
            </w:r>
            <w:r w:rsidRPr="00F50E2E">
              <w:rPr>
                <w:rFonts w:ascii="Arial Narrow" w:hAnsi="Arial Narrow"/>
                <w:webHidden/>
              </w:rPr>
              <w:fldChar w:fldCharType="begin"/>
            </w:r>
            <w:r w:rsidRPr="00F50E2E">
              <w:rPr>
                <w:rFonts w:ascii="Arial Narrow" w:hAnsi="Arial Narrow"/>
                <w:webHidden/>
              </w:rPr>
              <w:instrText xml:space="preserve"> PAGEREF _Toc531438395 \h </w:instrText>
            </w:r>
            <w:r w:rsidRPr="00F50E2E">
              <w:rPr>
                <w:rFonts w:ascii="Arial Narrow" w:hAnsi="Arial Narrow"/>
                <w:webHidden/>
              </w:rPr>
            </w:r>
            <w:r w:rsidRPr="00F50E2E">
              <w:rPr>
                <w:rFonts w:ascii="Arial Narrow" w:hAnsi="Arial Narrow"/>
                <w:webHidden/>
              </w:rPr>
              <w:fldChar w:fldCharType="separate"/>
            </w:r>
            <w:r w:rsidRPr="00F50E2E">
              <w:rPr>
                <w:rFonts w:ascii="Arial Narrow" w:hAnsi="Arial Narrow"/>
                <w:webHidden/>
              </w:rPr>
              <w:t>36</w:t>
            </w:r>
            <w:r w:rsidRPr="00F50E2E">
              <w:rPr>
                <w:rFonts w:ascii="Arial Narrow" w:hAnsi="Arial Narrow"/>
                <w:webHidden/>
              </w:rPr>
              <w:fldChar w:fldCharType="end"/>
            </w:r>
          </w:hyperlink>
        </w:p>
        <w:p w14:paraId="3822F73E" w14:textId="2F75A607" w:rsidR="00F50E2E" w:rsidRPr="00F50E2E" w:rsidRDefault="00F50E2E">
          <w:pPr>
            <w:pStyle w:val="TOC2"/>
            <w:tabs>
              <w:tab w:val="left" w:pos="2880"/>
            </w:tabs>
            <w:rPr>
              <w:rFonts w:ascii="Arial Narrow" w:eastAsiaTheme="minorEastAsia" w:hAnsi="Arial Narrow" w:cstheme="minorBidi"/>
              <w:b w:val="0"/>
              <w:sz w:val="22"/>
            </w:rPr>
          </w:pPr>
          <w:hyperlink w:anchor="_Toc531438396" w:history="1">
            <w:r w:rsidRPr="00F50E2E">
              <w:rPr>
                <w:rStyle w:val="Hyperlink"/>
                <w:rFonts w:ascii="Arial Narrow" w:hAnsi="Arial Narrow"/>
              </w:rPr>
              <w:t xml:space="preserve">2.8 </w:t>
            </w:r>
            <w:r w:rsidRPr="00F50E2E">
              <w:rPr>
                <w:rFonts w:ascii="Arial Narrow" w:eastAsiaTheme="minorEastAsia" w:hAnsi="Arial Narrow" w:cstheme="minorBidi"/>
                <w:b w:val="0"/>
                <w:sz w:val="22"/>
              </w:rPr>
              <w:tab/>
            </w:r>
            <w:r w:rsidRPr="00F50E2E">
              <w:rPr>
                <w:rStyle w:val="Hyperlink"/>
                <w:rFonts w:ascii="Arial Narrow" w:hAnsi="Arial Narrow"/>
              </w:rPr>
              <w:t>Gridlines</w:t>
            </w:r>
            <w:r w:rsidRPr="00F50E2E">
              <w:rPr>
                <w:rFonts w:ascii="Arial Narrow" w:hAnsi="Arial Narrow"/>
                <w:webHidden/>
              </w:rPr>
              <w:tab/>
            </w:r>
            <w:r w:rsidRPr="00F50E2E">
              <w:rPr>
                <w:rFonts w:ascii="Arial Narrow" w:hAnsi="Arial Narrow"/>
                <w:webHidden/>
              </w:rPr>
              <w:fldChar w:fldCharType="begin"/>
            </w:r>
            <w:r w:rsidRPr="00F50E2E">
              <w:rPr>
                <w:rFonts w:ascii="Arial Narrow" w:hAnsi="Arial Narrow"/>
                <w:webHidden/>
              </w:rPr>
              <w:instrText xml:space="preserve"> PAGEREF _Toc531438396 \h </w:instrText>
            </w:r>
            <w:r w:rsidRPr="00F50E2E">
              <w:rPr>
                <w:rFonts w:ascii="Arial Narrow" w:hAnsi="Arial Narrow"/>
                <w:webHidden/>
              </w:rPr>
            </w:r>
            <w:r w:rsidRPr="00F50E2E">
              <w:rPr>
                <w:rFonts w:ascii="Arial Narrow" w:hAnsi="Arial Narrow"/>
                <w:webHidden/>
              </w:rPr>
              <w:fldChar w:fldCharType="separate"/>
            </w:r>
            <w:r w:rsidRPr="00F50E2E">
              <w:rPr>
                <w:rFonts w:ascii="Arial Narrow" w:hAnsi="Arial Narrow"/>
                <w:webHidden/>
              </w:rPr>
              <w:t>41</w:t>
            </w:r>
            <w:r w:rsidRPr="00F50E2E">
              <w:rPr>
                <w:rFonts w:ascii="Arial Narrow" w:hAnsi="Arial Narrow"/>
                <w:webHidden/>
              </w:rPr>
              <w:fldChar w:fldCharType="end"/>
            </w:r>
          </w:hyperlink>
        </w:p>
        <w:p w14:paraId="3073E80E" w14:textId="47068107" w:rsidR="00F50E2E" w:rsidRPr="00F50E2E" w:rsidRDefault="00F50E2E">
          <w:pPr>
            <w:pStyle w:val="TOC2"/>
            <w:tabs>
              <w:tab w:val="left" w:pos="2880"/>
            </w:tabs>
            <w:rPr>
              <w:rFonts w:ascii="Arial Narrow" w:eastAsiaTheme="minorEastAsia" w:hAnsi="Arial Narrow" w:cstheme="minorBidi"/>
              <w:b w:val="0"/>
              <w:sz w:val="22"/>
            </w:rPr>
          </w:pPr>
          <w:hyperlink w:anchor="_Toc531438397" w:history="1">
            <w:r w:rsidRPr="00F50E2E">
              <w:rPr>
                <w:rStyle w:val="Hyperlink"/>
                <w:rFonts w:ascii="Arial Narrow" w:hAnsi="Arial Narrow"/>
              </w:rPr>
              <w:t xml:space="preserve">2.9 </w:t>
            </w:r>
            <w:r w:rsidRPr="00F50E2E">
              <w:rPr>
                <w:rFonts w:ascii="Arial Narrow" w:eastAsiaTheme="minorEastAsia" w:hAnsi="Arial Narrow" w:cstheme="minorBidi"/>
                <w:b w:val="0"/>
                <w:sz w:val="22"/>
              </w:rPr>
              <w:tab/>
            </w:r>
            <w:r w:rsidRPr="00F50E2E">
              <w:rPr>
                <w:rStyle w:val="Hyperlink"/>
                <w:rFonts w:ascii="Arial Narrow" w:hAnsi="Arial Narrow"/>
              </w:rPr>
              <w:t>Header and Footer Titles</w:t>
            </w:r>
            <w:r w:rsidRPr="00F50E2E">
              <w:rPr>
                <w:rFonts w:ascii="Arial Narrow" w:hAnsi="Arial Narrow"/>
                <w:webHidden/>
              </w:rPr>
              <w:tab/>
            </w:r>
            <w:r w:rsidRPr="00F50E2E">
              <w:rPr>
                <w:rFonts w:ascii="Arial Narrow" w:hAnsi="Arial Narrow"/>
                <w:webHidden/>
              </w:rPr>
              <w:fldChar w:fldCharType="begin"/>
            </w:r>
            <w:r w:rsidRPr="00F50E2E">
              <w:rPr>
                <w:rFonts w:ascii="Arial Narrow" w:hAnsi="Arial Narrow"/>
                <w:webHidden/>
              </w:rPr>
              <w:instrText xml:space="preserve"> PAGEREF _Toc531438397 \h </w:instrText>
            </w:r>
            <w:r w:rsidRPr="00F50E2E">
              <w:rPr>
                <w:rFonts w:ascii="Arial Narrow" w:hAnsi="Arial Narrow"/>
                <w:webHidden/>
              </w:rPr>
            </w:r>
            <w:r w:rsidRPr="00F50E2E">
              <w:rPr>
                <w:rFonts w:ascii="Arial Narrow" w:hAnsi="Arial Narrow"/>
                <w:webHidden/>
              </w:rPr>
              <w:fldChar w:fldCharType="separate"/>
            </w:r>
            <w:r w:rsidRPr="00F50E2E">
              <w:rPr>
                <w:rFonts w:ascii="Arial Narrow" w:hAnsi="Arial Narrow"/>
                <w:webHidden/>
              </w:rPr>
              <w:t>43</w:t>
            </w:r>
            <w:r w:rsidRPr="00F50E2E">
              <w:rPr>
                <w:rFonts w:ascii="Arial Narrow" w:hAnsi="Arial Narrow"/>
                <w:webHidden/>
              </w:rPr>
              <w:fldChar w:fldCharType="end"/>
            </w:r>
          </w:hyperlink>
        </w:p>
        <w:p w14:paraId="699A3574" w14:textId="75B8AD62" w:rsidR="00F50E2E" w:rsidRPr="00F50E2E" w:rsidRDefault="00F50E2E">
          <w:pPr>
            <w:pStyle w:val="TOC1"/>
            <w:rPr>
              <w:rFonts w:eastAsiaTheme="minorEastAsia" w:cstheme="minorBidi"/>
              <w:b w:val="0"/>
              <w:sz w:val="22"/>
              <w:szCs w:val="22"/>
            </w:rPr>
          </w:pPr>
          <w:hyperlink w:anchor="_Toc531438398" w:history="1">
            <w:r w:rsidRPr="00F50E2E">
              <w:rPr>
                <w:rStyle w:val="Hyperlink"/>
              </w:rPr>
              <w:t>Programming JClass Chart 3D:  Surfaces and Bars</w:t>
            </w:r>
            <w:r w:rsidRPr="00F50E2E">
              <w:rPr>
                <w:webHidden/>
              </w:rPr>
              <w:tab/>
            </w:r>
            <w:r w:rsidRPr="00F50E2E">
              <w:rPr>
                <w:webHidden/>
              </w:rPr>
              <w:fldChar w:fldCharType="begin"/>
            </w:r>
            <w:r w:rsidRPr="00F50E2E">
              <w:rPr>
                <w:webHidden/>
              </w:rPr>
              <w:instrText xml:space="preserve"> PAGEREF _Toc531438398 \h </w:instrText>
            </w:r>
            <w:r w:rsidRPr="00F50E2E">
              <w:rPr>
                <w:webHidden/>
              </w:rPr>
            </w:r>
            <w:r w:rsidRPr="00F50E2E">
              <w:rPr>
                <w:webHidden/>
              </w:rPr>
              <w:fldChar w:fldCharType="separate"/>
            </w:r>
            <w:r w:rsidRPr="00F50E2E">
              <w:rPr>
                <w:webHidden/>
              </w:rPr>
              <w:t>45</w:t>
            </w:r>
            <w:r w:rsidRPr="00F50E2E">
              <w:rPr>
                <w:webHidden/>
              </w:rPr>
              <w:fldChar w:fldCharType="end"/>
            </w:r>
          </w:hyperlink>
        </w:p>
        <w:p w14:paraId="5C019135" w14:textId="4D180B73" w:rsidR="00F50E2E" w:rsidRPr="00F50E2E" w:rsidRDefault="00F50E2E">
          <w:pPr>
            <w:pStyle w:val="TOC2"/>
            <w:tabs>
              <w:tab w:val="left" w:pos="2880"/>
            </w:tabs>
            <w:rPr>
              <w:rFonts w:ascii="Arial Narrow" w:eastAsiaTheme="minorEastAsia" w:hAnsi="Arial Narrow" w:cstheme="minorBidi"/>
              <w:b w:val="0"/>
              <w:sz w:val="22"/>
            </w:rPr>
          </w:pPr>
          <w:hyperlink w:anchor="_Toc531438399" w:history="1">
            <w:r w:rsidRPr="00F50E2E">
              <w:rPr>
                <w:rStyle w:val="Hyperlink"/>
                <w:rFonts w:ascii="Arial Narrow" w:hAnsi="Arial Narrow"/>
              </w:rPr>
              <w:t xml:space="preserve">3.1 </w:t>
            </w:r>
            <w:r w:rsidRPr="00F50E2E">
              <w:rPr>
                <w:rFonts w:ascii="Arial Narrow" w:eastAsiaTheme="minorEastAsia" w:hAnsi="Arial Narrow" w:cstheme="minorBidi"/>
                <w:b w:val="0"/>
                <w:sz w:val="22"/>
              </w:rPr>
              <w:tab/>
            </w:r>
            <w:r w:rsidRPr="00F50E2E">
              <w:rPr>
                <w:rStyle w:val="Hyperlink"/>
                <w:rFonts w:ascii="Arial Narrow" w:hAnsi="Arial Narrow"/>
              </w:rPr>
              <w:t>Fifteen Basic Types of Surfaces and Bars</w:t>
            </w:r>
            <w:r w:rsidRPr="00F50E2E">
              <w:rPr>
                <w:rFonts w:ascii="Arial Narrow" w:hAnsi="Arial Narrow"/>
                <w:webHidden/>
              </w:rPr>
              <w:tab/>
            </w:r>
            <w:r w:rsidRPr="00F50E2E">
              <w:rPr>
                <w:rFonts w:ascii="Arial Narrow" w:hAnsi="Arial Narrow"/>
                <w:webHidden/>
              </w:rPr>
              <w:fldChar w:fldCharType="begin"/>
            </w:r>
            <w:r w:rsidRPr="00F50E2E">
              <w:rPr>
                <w:rFonts w:ascii="Arial Narrow" w:hAnsi="Arial Narrow"/>
                <w:webHidden/>
              </w:rPr>
              <w:instrText xml:space="preserve"> PAGEREF _Toc531438399 \h </w:instrText>
            </w:r>
            <w:r w:rsidRPr="00F50E2E">
              <w:rPr>
                <w:rFonts w:ascii="Arial Narrow" w:hAnsi="Arial Narrow"/>
                <w:webHidden/>
              </w:rPr>
            </w:r>
            <w:r w:rsidRPr="00F50E2E">
              <w:rPr>
                <w:rFonts w:ascii="Arial Narrow" w:hAnsi="Arial Narrow"/>
                <w:webHidden/>
              </w:rPr>
              <w:fldChar w:fldCharType="separate"/>
            </w:r>
            <w:r w:rsidRPr="00F50E2E">
              <w:rPr>
                <w:rFonts w:ascii="Arial Narrow" w:hAnsi="Arial Narrow"/>
                <w:webHidden/>
              </w:rPr>
              <w:t>45</w:t>
            </w:r>
            <w:r w:rsidRPr="00F50E2E">
              <w:rPr>
                <w:rFonts w:ascii="Arial Narrow" w:hAnsi="Arial Narrow"/>
                <w:webHidden/>
              </w:rPr>
              <w:fldChar w:fldCharType="end"/>
            </w:r>
          </w:hyperlink>
        </w:p>
        <w:p w14:paraId="432C97F0" w14:textId="34E38E92" w:rsidR="00F50E2E" w:rsidRPr="00F50E2E" w:rsidRDefault="00F50E2E">
          <w:pPr>
            <w:pStyle w:val="TOC2"/>
            <w:tabs>
              <w:tab w:val="left" w:pos="2880"/>
            </w:tabs>
            <w:rPr>
              <w:rFonts w:ascii="Arial Narrow" w:eastAsiaTheme="minorEastAsia" w:hAnsi="Arial Narrow" w:cstheme="minorBidi"/>
              <w:b w:val="0"/>
              <w:sz w:val="22"/>
            </w:rPr>
          </w:pPr>
          <w:hyperlink w:anchor="_Toc531438400" w:history="1">
            <w:r w:rsidRPr="00F50E2E">
              <w:rPr>
                <w:rStyle w:val="Hyperlink"/>
                <w:rFonts w:ascii="Arial Narrow" w:hAnsi="Arial Narrow"/>
              </w:rPr>
              <w:t xml:space="preserve">3.2 </w:t>
            </w:r>
            <w:r w:rsidRPr="00F50E2E">
              <w:rPr>
                <w:rFonts w:ascii="Arial Narrow" w:eastAsiaTheme="minorEastAsia" w:hAnsi="Arial Narrow" w:cstheme="minorBidi"/>
                <w:b w:val="0"/>
                <w:sz w:val="22"/>
              </w:rPr>
              <w:tab/>
            </w:r>
            <w:r w:rsidRPr="00F50E2E">
              <w:rPr>
                <w:rStyle w:val="Hyperlink"/>
                <w:rFonts w:ascii="Arial Narrow" w:hAnsi="Arial Narrow"/>
              </w:rPr>
              <w:t>Chart Types</w:t>
            </w:r>
            <w:r w:rsidRPr="00F50E2E">
              <w:rPr>
                <w:rFonts w:ascii="Arial Narrow" w:hAnsi="Arial Narrow"/>
                <w:webHidden/>
              </w:rPr>
              <w:tab/>
            </w:r>
            <w:r w:rsidRPr="00F50E2E">
              <w:rPr>
                <w:rFonts w:ascii="Arial Narrow" w:hAnsi="Arial Narrow"/>
                <w:webHidden/>
              </w:rPr>
              <w:fldChar w:fldCharType="begin"/>
            </w:r>
            <w:r w:rsidRPr="00F50E2E">
              <w:rPr>
                <w:rFonts w:ascii="Arial Narrow" w:hAnsi="Arial Narrow"/>
                <w:webHidden/>
              </w:rPr>
              <w:instrText xml:space="preserve"> PAGEREF _Toc531438400 \h </w:instrText>
            </w:r>
            <w:r w:rsidRPr="00F50E2E">
              <w:rPr>
                <w:rFonts w:ascii="Arial Narrow" w:hAnsi="Arial Narrow"/>
                <w:webHidden/>
              </w:rPr>
            </w:r>
            <w:r w:rsidRPr="00F50E2E">
              <w:rPr>
                <w:rFonts w:ascii="Arial Narrow" w:hAnsi="Arial Narrow"/>
                <w:webHidden/>
              </w:rPr>
              <w:fldChar w:fldCharType="separate"/>
            </w:r>
            <w:r w:rsidRPr="00F50E2E">
              <w:rPr>
                <w:rFonts w:ascii="Arial Narrow" w:hAnsi="Arial Narrow"/>
                <w:webHidden/>
              </w:rPr>
              <w:t>47</w:t>
            </w:r>
            <w:r w:rsidRPr="00F50E2E">
              <w:rPr>
                <w:rFonts w:ascii="Arial Narrow" w:hAnsi="Arial Narrow"/>
                <w:webHidden/>
              </w:rPr>
              <w:fldChar w:fldCharType="end"/>
            </w:r>
          </w:hyperlink>
        </w:p>
        <w:p w14:paraId="20CDAB6E" w14:textId="2E4E97D9" w:rsidR="00F50E2E" w:rsidRPr="00F50E2E" w:rsidRDefault="00F50E2E">
          <w:pPr>
            <w:pStyle w:val="TOC2"/>
            <w:tabs>
              <w:tab w:val="left" w:pos="2880"/>
            </w:tabs>
            <w:rPr>
              <w:rFonts w:ascii="Arial Narrow" w:eastAsiaTheme="minorEastAsia" w:hAnsi="Arial Narrow" w:cstheme="minorBidi"/>
              <w:b w:val="0"/>
              <w:sz w:val="22"/>
            </w:rPr>
          </w:pPr>
          <w:hyperlink w:anchor="_Toc531438401" w:history="1">
            <w:r w:rsidRPr="00F50E2E">
              <w:rPr>
                <w:rStyle w:val="Hyperlink"/>
                <w:rFonts w:ascii="Arial Narrow" w:hAnsi="Arial Narrow"/>
              </w:rPr>
              <w:t xml:space="preserve">3.3 </w:t>
            </w:r>
            <w:r w:rsidRPr="00F50E2E">
              <w:rPr>
                <w:rFonts w:ascii="Arial Narrow" w:eastAsiaTheme="minorEastAsia" w:hAnsi="Arial Narrow" w:cstheme="minorBidi"/>
                <w:b w:val="0"/>
                <w:sz w:val="22"/>
              </w:rPr>
              <w:tab/>
            </w:r>
            <w:r w:rsidRPr="00F50E2E">
              <w:rPr>
                <w:rStyle w:val="Hyperlink"/>
                <w:rFonts w:ascii="Arial Narrow" w:hAnsi="Arial Narrow"/>
              </w:rPr>
              <w:t>Bar Charts and Histograms</w:t>
            </w:r>
            <w:r w:rsidRPr="00F50E2E">
              <w:rPr>
                <w:rFonts w:ascii="Arial Narrow" w:hAnsi="Arial Narrow"/>
                <w:webHidden/>
              </w:rPr>
              <w:tab/>
            </w:r>
            <w:r w:rsidRPr="00F50E2E">
              <w:rPr>
                <w:rFonts w:ascii="Arial Narrow" w:hAnsi="Arial Narrow"/>
                <w:webHidden/>
              </w:rPr>
              <w:fldChar w:fldCharType="begin"/>
            </w:r>
            <w:r w:rsidRPr="00F50E2E">
              <w:rPr>
                <w:rFonts w:ascii="Arial Narrow" w:hAnsi="Arial Narrow"/>
                <w:webHidden/>
              </w:rPr>
              <w:instrText xml:space="preserve"> PAGEREF _Toc531438401 \h </w:instrText>
            </w:r>
            <w:r w:rsidRPr="00F50E2E">
              <w:rPr>
                <w:rFonts w:ascii="Arial Narrow" w:hAnsi="Arial Narrow"/>
                <w:webHidden/>
              </w:rPr>
            </w:r>
            <w:r w:rsidRPr="00F50E2E">
              <w:rPr>
                <w:rFonts w:ascii="Arial Narrow" w:hAnsi="Arial Narrow"/>
                <w:webHidden/>
              </w:rPr>
              <w:fldChar w:fldCharType="separate"/>
            </w:r>
            <w:r w:rsidRPr="00F50E2E">
              <w:rPr>
                <w:rFonts w:ascii="Arial Narrow" w:hAnsi="Arial Narrow"/>
                <w:webHidden/>
              </w:rPr>
              <w:t>50</w:t>
            </w:r>
            <w:r w:rsidRPr="00F50E2E">
              <w:rPr>
                <w:rFonts w:ascii="Arial Narrow" w:hAnsi="Arial Narrow"/>
                <w:webHidden/>
              </w:rPr>
              <w:fldChar w:fldCharType="end"/>
            </w:r>
          </w:hyperlink>
        </w:p>
        <w:p w14:paraId="0D365B41" w14:textId="50432A71" w:rsidR="00F50E2E" w:rsidRPr="00F50E2E" w:rsidRDefault="00F50E2E">
          <w:pPr>
            <w:pStyle w:val="TOC2"/>
            <w:tabs>
              <w:tab w:val="left" w:pos="2880"/>
            </w:tabs>
            <w:rPr>
              <w:rFonts w:ascii="Arial Narrow" w:eastAsiaTheme="minorEastAsia" w:hAnsi="Arial Narrow" w:cstheme="minorBidi"/>
              <w:b w:val="0"/>
              <w:sz w:val="22"/>
            </w:rPr>
          </w:pPr>
          <w:hyperlink w:anchor="_Toc531438402" w:history="1">
            <w:r w:rsidRPr="00F50E2E">
              <w:rPr>
                <w:rStyle w:val="Hyperlink"/>
                <w:rFonts w:ascii="Arial Narrow" w:hAnsi="Arial Narrow"/>
              </w:rPr>
              <w:t xml:space="preserve">3.4 </w:t>
            </w:r>
            <w:r w:rsidRPr="00F50E2E">
              <w:rPr>
                <w:rFonts w:ascii="Arial Narrow" w:eastAsiaTheme="minorEastAsia" w:hAnsi="Arial Narrow" w:cstheme="minorBidi"/>
                <w:b w:val="0"/>
                <w:sz w:val="22"/>
              </w:rPr>
              <w:tab/>
            </w:r>
            <w:r w:rsidRPr="00F50E2E">
              <w:rPr>
                <w:rStyle w:val="Hyperlink"/>
                <w:rFonts w:ascii="Arial Narrow" w:hAnsi="Arial Narrow"/>
              </w:rPr>
              <w:t>Contours and Zone Display</w:t>
            </w:r>
            <w:r w:rsidRPr="00F50E2E">
              <w:rPr>
                <w:rFonts w:ascii="Arial Narrow" w:hAnsi="Arial Narrow"/>
                <w:webHidden/>
              </w:rPr>
              <w:tab/>
            </w:r>
            <w:r w:rsidRPr="00F50E2E">
              <w:rPr>
                <w:rFonts w:ascii="Arial Narrow" w:hAnsi="Arial Narrow"/>
                <w:webHidden/>
              </w:rPr>
              <w:fldChar w:fldCharType="begin"/>
            </w:r>
            <w:r w:rsidRPr="00F50E2E">
              <w:rPr>
                <w:rFonts w:ascii="Arial Narrow" w:hAnsi="Arial Narrow"/>
                <w:webHidden/>
              </w:rPr>
              <w:instrText xml:space="preserve"> PAGEREF _Toc531438402 \h </w:instrText>
            </w:r>
            <w:r w:rsidRPr="00F50E2E">
              <w:rPr>
                <w:rFonts w:ascii="Arial Narrow" w:hAnsi="Arial Narrow"/>
                <w:webHidden/>
              </w:rPr>
            </w:r>
            <w:r w:rsidRPr="00F50E2E">
              <w:rPr>
                <w:rFonts w:ascii="Arial Narrow" w:hAnsi="Arial Narrow"/>
                <w:webHidden/>
              </w:rPr>
              <w:fldChar w:fldCharType="separate"/>
            </w:r>
            <w:r w:rsidRPr="00F50E2E">
              <w:rPr>
                <w:rFonts w:ascii="Arial Narrow" w:hAnsi="Arial Narrow"/>
                <w:webHidden/>
              </w:rPr>
              <w:t>52</w:t>
            </w:r>
            <w:r w:rsidRPr="00F50E2E">
              <w:rPr>
                <w:rFonts w:ascii="Arial Narrow" w:hAnsi="Arial Narrow"/>
                <w:webHidden/>
              </w:rPr>
              <w:fldChar w:fldCharType="end"/>
            </w:r>
          </w:hyperlink>
        </w:p>
        <w:p w14:paraId="79577A3E" w14:textId="442ACDF0" w:rsidR="00F50E2E" w:rsidRPr="00F50E2E" w:rsidRDefault="00F50E2E">
          <w:pPr>
            <w:pStyle w:val="TOC2"/>
            <w:tabs>
              <w:tab w:val="left" w:pos="2880"/>
            </w:tabs>
            <w:rPr>
              <w:rFonts w:ascii="Arial Narrow" w:eastAsiaTheme="minorEastAsia" w:hAnsi="Arial Narrow" w:cstheme="minorBidi"/>
              <w:b w:val="0"/>
              <w:sz w:val="22"/>
            </w:rPr>
          </w:pPr>
          <w:hyperlink w:anchor="_Toc531438403" w:history="1">
            <w:r w:rsidRPr="00F50E2E">
              <w:rPr>
                <w:rStyle w:val="Hyperlink"/>
                <w:rFonts w:ascii="Arial Narrow" w:hAnsi="Arial Narrow"/>
              </w:rPr>
              <w:t xml:space="preserve">3.5 </w:t>
            </w:r>
            <w:r w:rsidRPr="00F50E2E">
              <w:rPr>
                <w:rFonts w:ascii="Arial Narrow" w:eastAsiaTheme="minorEastAsia" w:hAnsi="Arial Narrow" w:cstheme="minorBidi"/>
                <w:b w:val="0"/>
                <w:sz w:val="22"/>
              </w:rPr>
              <w:tab/>
            </w:r>
            <w:r w:rsidRPr="00F50E2E">
              <w:rPr>
                <w:rStyle w:val="Hyperlink"/>
                <w:rFonts w:ascii="Arial Narrow" w:hAnsi="Arial Narrow"/>
              </w:rPr>
              <w:t>Mesh Controls</w:t>
            </w:r>
            <w:r w:rsidRPr="00F50E2E">
              <w:rPr>
                <w:rFonts w:ascii="Arial Narrow" w:hAnsi="Arial Narrow"/>
                <w:webHidden/>
              </w:rPr>
              <w:tab/>
            </w:r>
            <w:r w:rsidRPr="00F50E2E">
              <w:rPr>
                <w:rFonts w:ascii="Arial Narrow" w:hAnsi="Arial Narrow"/>
                <w:webHidden/>
              </w:rPr>
              <w:fldChar w:fldCharType="begin"/>
            </w:r>
            <w:r w:rsidRPr="00F50E2E">
              <w:rPr>
                <w:rFonts w:ascii="Arial Narrow" w:hAnsi="Arial Narrow"/>
                <w:webHidden/>
              </w:rPr>
              <w:instrText xml:space="preserve"> PAGEREF _Toc531438403 \h </w:instrText>
            </w:r>
            <w:r w:rsidRPr="00F50E2E">
              <w:rPr>
                <w:rFonts w:ascii="Arial Narrow" w:hAnsi="Arial Narrow"/>
                <w:webHidden/>
              </w:rPr>
            </w:r>
            <w:r w:rsidRPr="00F50E2E">
              <w:rPr>
                <w:rFonts w:ascii="Arial Narrow" w:hAnsi="Arial Narrow"/>
                <w:webHidden/>
              </w:rPr>
              <w:fldChar w:fldCharType="separate"/>
            </w:r>
            <w:r w:rsidRPr="00F50E2E">
              <w:rPr>
                <w:rFonts w:ascii="Arial Narrow" w:hAnsi="Arial Narrow"/>
                <w:webHidden/>
              </w:rPr>
              <w:t>54</w:t>
            </w:r>
            <w:r w:rsidRPr="00F50E2E">
              <w:rPr>
                <w:rFonts w:ascii="Arial Narrow" w:hAnsi="Arial Narrow"/>
                <w:webHidden/>
              </w:rPr>
              <w:fldChar w:fldCharType="end"/>
            </w:r>
          </w:hyperlink>
        </w:p>
        <w:p w14:paraId="2BF98E1E" w14:textId="464B2676" w:rsidR="00F50E2E" w:rsidRPr="00F50E2E" w:rsidRDefault="00F50E2E">
          <w:pPr>
            <w:pStyle w:val="TOC2"/>
            <w:tabs>
              <w:tab w:val="left" w:pos="2880"/>
            </w:tabs>
            <w:rPr>
              <w:rFonts w:ascii="Arial Narrow" w:eastAsiaTheme="minorEastAsia" w:hAnsi="Arial Narrow" w:cstheme="minorBidi"/>
              <w:b w:val="0"/>
              <w:sz w:val="22"/>
            </w:rPr>
          </w:pPr>
          <w:hyperlink w:anchor="_Toc531438404" w:history="1">
            <w:r w:rsidRPr="00F50E2E">
              <w:rPr>
                <w:rStyle w:val="Hyperlink"/>
                <w:rFonts w:ascii="Arial Narrow" w:hAnsi="Arial Narrow"/>
              </w:rPr>
              <w:t xml:space="preserve">3.6 </w:t>
            </w:r>
            <w:r w:rsidRPr="00F50E2E">
              <w:rPr>
                <w:rFonts w:ascii="Arial Narrow" w:eastAsiaTheme="minorEastAsia" w:hAnsi="Arial Narrow" w:cstheme="minorBidi"/>
                <w:b w:val="0"/>
                <w:sz w:val="22"/>
              </w:rPr>
              <w:tab/>
            </w:r>
            <w:r w:rsidRPr="00F50E2E">
              <w:rPr>
                <w:rStyle w:val="Hyperlink"/>
                <w:rFonts w:ascii="Arial Narrow" w:hAnsi="Arial Narrow"/>
              </w:rPr>
              <w:t>Surface Colors</w:t>
            </w:r>
            <w:r w:rsidRPr="00F50E2E">
              <w:rPr>
                <w:rFonts w:ascii="Arial Narrow" w:hAnsi="Arial Narrow"/>
                <w:webHidden/>
              </w:rPr>
              <w:tab/>
            </w:r>
            <w:r w:rsidRPr="00F50E2E">
              <w:rPr>
                <w:rFonts w:ascii="Arial Narrow" w:hAnsi="Arial Narrow"/>
                <w:webHidden/>
              </w:rPr>
              <w:fldChar w:fldCharType="begin"/>
            </w:r>
            <w:r w:rsidRPr="00F50E2E">
              <w:rPr>
                <w:rFonts w:ascii="Arial Narrow" w:hAnsi="Arial Narrow"/>
                <w:webHidden/>
              </w:rPr>
              <w:instrText xml:space="preserve"> PAGEREF _Toc531438404 \h </w:instrText>
            </w:r>
            <w:r w:rsidRPr="00F50E2E">
              <w:rPr>
                <w:rFonts w:ascii="Arial Narrow" w:hAnsi="Arial Narrow"/>
                <w:webHidden/>
              </w:rPr>
            </w:r>
            <w:r w:rsidRPr="00F50E2E">
              <w:rPr>
                <w:rFonts w:ascii="Arial Narrow" w:hAnsi="Arial Narrow"/>
                <w:webHidden/>
              </w:rPr>
              <w:fldChar w:fldCharType="separate"/>
            </w:r>
            <w:r w:rsidRPr="00F50E2E">
              <w:rPr>
                <w:rFonts w:ascii="Arial Narrow" w:hAnsi="Arial Narrow"/>
                <w:webHidden/>
              </w:rPr>
              <w:t>55</w:t>
            </w:r>
            <w:r w:rsidRPr="00F50E2E">
              <w:rPr>
                <w:rFonts w:ascii="Arial Narrow" w:hAnsi="Arial Narrow"/>
                <w:webHidden/>
              </w:rPr>
              <w:fldChar w:fldCharType="end"/>
            </w:r>
          </w:hyperlink>
        </w:p>
        <w:p w14:paraId="1FCDD677" w14:textId="2EB449EE" w:rsidR="00F50E2E" w:rsidRPr="00F50E2E" w:rsidRDefault="00F50E2E">
          <w:pPr>
            <w:pStyle w:val="TOC2"/>
            <w:tabs>
              <w:tab w:val="left" w:pos="2880"/>
            </w:tabs>
            <w:rPr>
              <w:rFonts w:ascii="Arial Narrow" w:eastAsiaTheme="minorEastAsia" w:hAnsi="Arial Narrow" w:cstheme="minorBidi"/>
              <w:b w:val="0"/>
              <w:sz w:val="22"/>
            </w:rPr>
          </w:pPr>
          <w:hyperlink w:anchor="_Toc531438405" w:history="1">
            <w:r w:rsidRPr="00F50E2E">
              <w:rPr>
                <w:rStyle w:val="Hyperlink"/>
                <w:rFonts w:ascii="Arial Narrow" w:hAnsi="Arial Narrow"/>
              </w:rPr>
              <w:t xml:space="preserve">3.7 </w:t>
            </w:r>
            <w:r w:rsidRPr="00F50E2E">
              <w:rPr>
                <w:rFonts w:ascii="Arial Narrow" w:eastAsiaTheme="minorEastAsia" w:hAnsi="Arial Narrow" w:cstheme="minorBidi"/>
                <w:b w:val="0"/>
                <w:sz w:val="22"/>
              </w:rPr>
              <w:tab/>
            </w:r>
            <w:r w:rsidRPr="00F50E2E">
              <w:rPr>
                <w:rStyle w:val="Hyperlink"/>
                <w:rFonts w:ascii="Arial Narrow" w:hAnsi="Arial Narrow"/>
              </w:rPr>
              <w:t>Solid Surface</w:t>
            </w:r>
            <w:r w:rsidRPr="00F50E2E">
              <w:rPr>
                <w:rFonts w:ascii="Arial Narrow" w:hAnsi="Arial Narrow"/>
                <w:webHidden/>
              </w:rPr>
              <w:tab/>
            </w:r>
            <w:r w:rsidRPr="00F50E2E">
              <w:rPr>
                <w:rFonts w:ascii="Arial Narrow" w:hAnsi="Arial Narrow"/>
                <w:webHidden/>
              </w:rPr>
              <w:fldChar w:fldCharType="begin"/>
            </w:r>
            <w:r w:rsidRPr="00F50E2E">
              <w:rPr>
                <w:rFonts w:ascii="Arial Narrow" w:hAnsi="Arial Narrow"/>
                <w:webHidden/>
              </w:rPr>
              <w:instrText xml:space="preserve"> PAGEREF _Toc531438405 \h </w:instrText>
            </w:r>
            <w:r w:rsidRPr="00F50E2E">
              <w:rPr>
                <w:rFonts w:ascii="Arial Narrow" w:hAnsi="Arial Narrow"/>
                <w:webHidden/>
              </w:rPr>
            </w:r>
            <w:r w:rsidRPr="00F50E2E">
              <w:rPr>
                <w:rFonts w:ascii="Arial Narrow" w:hAnsi="Arial Narrow"/>
                <w:webHidden/>
              </w:rPr>
              <w:fldChar w:fldCharType="separate"/>
            </w:r>
            <w:r w:rsidRPr="00F50E2E">
              <w:rPr>
                <w:rFonts w:ascii="Arial Narrow" w:hAnsi="Arial Narrow"/>
                <w:webHidden/>
              </w:rPr>
              <w:t>55</w:t>
            </w:r>
            <w:r w:rsidRPr="00F50E2E">
              <w:rPr>
                <w:rFonts w:ascii="Arial Narrow" w:hAnsi="Arial Narrow"/>
                <w:webHidden/>
              </w:rPr>
              <w:fldChar w:fldCharType="end"/>
            </w:r>
          </w:hyperlink>
        </w:p>
        <w:p w14:paraId="36A9443C" w14:textId="576A9CC2" w:rsidR="00F50E2E" w:rsidRPr="00F50E2E" w:rsidRDefault="00F50E2E">
          <w:pPr>
            <w:pStyle w:val="TOC1"/>
            <w:rPr>
              <w:rFonts w:eastAsiaTheme="minorEastAsia" w:cstheme="minorBidi"/>
              <w:b w:val="0"/>
              <w:sz w:val="22"/>
              <w:szCs w:val="22"/>
            </w:rPr>
          </w:pPr>
          <w:hyperlink w:anchor="_Toc531438406" w:history="1">
            <w:r w:rsidRPr="00F50E2E">
              <w:rPr>
                <w:rStyle w:val="Hyperlink"/>
              </w:rPr>
              <w:t>Programming JClass Chart 3D:  Scatter Plots</w:t>
            </w:r>
            <w:r w:rsidRPr="00F50E2E">
              <w:rPr>
                <w:webHidden/>
              </w:rPr>
              <w:tab/>
            </w:r>
            <w:r w:rsidRPr="00F50E2E">
              <w:rPr>
                <w:webHidden/>
              </w:rPr>
              <w:fldChar w:fldCharType="begin"/>
            </w:r>
            <w:r w:rsidRPr="00F50E2E">
              <w:rPr>
                <w:webHidden/>
              </w:rPr>
              <w:instrText xml:space="preserve"> PAGEREF _Toc531438406 \h </w:instrText>
            </w:r>
            <w:r w:rsidRPr="00F50E2E">
              <w:rPr>
                <w:webHidden/>
              </w:rPr>
            </w:r>
            <w:r w:rsidRPr="00F50E2E">
              <w:rPr>
                <w:webHidden/>
              </w:rPr>
              <w:fldChar w:fldCharType="separate"/>
            </w:r>
            <w:r w:rsidRPr="00F50E2E">
              <w:rPr>
                <w:webHidden/>
              </w:rPr>
              <w:t>56</w:t>
            </w:r>
            <w:r w:rsidRPr="00F50E2E">
              <w:rPr>
                <w:webHidden/>
              </w:rPr>
              <w:fldChar w:fldCharType="end"/>
            </w:r>
          </w:hyperlink>
        </w:p>
        <w:p w14:paraId="16AB83B2" w14:textId="64A12CE5" w:rsidR="00F50E2E" w:rsidRPr="00F50E2E" w:rsidRDefault="00F50E2E">
          <w:pPr>
            <w:pStyle w:val="TOC2"/>
            <w:tabs>
              <w:tab w:val="left" w:pos="2880"/>
            </w:tabs>
            <w:rPr>
              <w:rFonts w:ascii="Arial Narrow" w:eastAsiaTheme="minorEastAsia" w:hAnsi="Arial Narrow" w:cstheme="minorBidi"/>
              <w:b w:val="0"/>
              <w:sz w:val="22"/>
            </w:rPr>
          </w:pPr>
          <w:hyperlink w:anchor="_Toc531438407" w:history="1">
            <w:r w:rsidRPr="00F50E2E">
              <w:rPr>
                <w:rStyle w:val="Hyperlink"/>
                <w:rFonts w:ascii="Arial Narrow" w:hAnsi="Arial Narrow"/>
              </w:rPr>
              <w:t xml:space="preserve">4.1 </w:t>
            </w:r>
            <w:r w:rsidRPr="00F50E2E">
              <w:rPr>
                <w:rFonts w:ascii="Arial Narrow" w:eastAsiaTheme="minorEastAsia" w:hAnsi="Arial Narrow" w:cstheme="minorBidi"/>
                <w:b w:val="0"/>
                <w:sz w:val="22"/>
              </w:rPr>
              <w:tab/>
            </w:r>
            <w:r w:rsidRPr="00F50E2E">
              <w:rPr>
                <w:rStyle w:val="Hyperlink"/>
                <w:rFonts w:ascii="Arial Narrow" w:hAnsi="Arial Narrow"/>
              </w:rPr>
              <w:t>Overview</w:t>
            </w:r>
            <w:r w:rsidRPr="00F50E2E">
              <w:rPr>
                <w:rFonts w:ascii="Arial Narrow" w:hAnsi="Arial Narrow"/>
                <w:webHidden/>
              </w:rPr>
              <w:tab/>
            </w:r>
            <w:r w:rsidRPr="00F50E2E">
              <w:rPr>
                <w:rFonts w:ascii="Arial Narrow" w:hAnsi="Arial Narrow"/>
                <w:webHidden/>
              </w:rPr>
              <w:fldChar w:fldCharType="begin"/>
            </w:r>
            <w:r w:rsidRPr="00F50E2E">
              <w:rPr>
                <w:rFonts w:ascii="Arial Narrow" w:hAnsi="Arial Narrow"/>
                <w:webHidden/>
              </w:rPr>
              <w:instrText xml:space="preserve"> PAGEREF _Toc531438407 \h </w:instrText>
            </w:r>
            <w:r w:rsidRPr="00F50E2E">
              <w:rPr>
                <w:rFonts w:ascii="Arial Narrow" w:hAnsi="Arial Narrow"/>
                <w:webHidden/>
              </w:rPr>
            </w:r>
            <w:r w:rsidRPr="00F50E2E">
              <w:rPr>
                <w:rFonts w:ascii="Arial Narrow" w:hAnsi="Arial Narrow"/>
                <w:webHidden/>
              </w:rPr>
              <w:fldChar w:fldCharType="separate"/>
            </w:r>
            <w:r w:rsidRPr="00F50E2E">
              <w:rPr>
                <w:rFonts w:ascii="Arial Narrow" w:hAnsi="Arial Narrow"/>
                <w:webHidden/>
              </w:rPr>
              <w:t>56</w:t>
            </w:r>
            <w:r w:rsidRPr="00F50E2E">
              <w:rPr>
                <w:rFonts w:ascii="Arial Narrow" w:hAnsi="Arial Narrow"/>
                <w:webHidden/>
              </w:rPr>
              <w:fldChar w:fldCharType="end"/>
            </w:r>
          </w:hyperlink>
        </w:p>
        <w:p w14:paraId="4CE80B98" w14:textId="0E889F31" w:rsidR="00F50E2E" w:rsidRPr="00F50E2E" w:rsidRDefault="00F50E2E">
          <w:pPr>
            <w:pStyle w:val="TOC2"/>
            <w:tabs>
              <w:tab w:val="left" w:pos="2880"/>
            </w:tabs>
            <w:rPr>
              <w:rFonts w:ascii="Arial Narrow" w:eastAsiaTheme="minorEastAsia" w:hAnsi="Arial Narrow" w:cstheme="minorBidi"/>
              <w:b w:val="0"/>
              <w:sz w:val="22"/>
            </w:rPr>
          </w:pPr>
          <w:hyperlink w:anchor="_Toc531438408" w:history="1">
            <w:r w:rsidRPr="00F50E2E">
              <w:rPr>
                <w:rStyle w:val="Hyperlink"/>
                <w:rFonts w:ascii="Arial Narrow" w:hAnsi="Arial Narrow"/>
              </w:rPr>
              <w:t xml:space="preserve">4.2 </w:t>
            </w:r>
            <w:r w:rsidRPr="00F50E2E">
              <w:rPr>
                <w:rFonts w:ascii="Arial Narrow" w:eastAsiaTheme="minorEastAsia" w:hAnsi="Arial Narrow" w:cstheme="minorBidi"/>
                <w:b w:val="0"/>
                <w:sz w:val="22"/>
              </w:rPr>
              <w:tab/>
            </w:r>
            <w:r w:rsidRPr="00F50E2E">
              <w:rPr>
                <w:rStyle w:val="Hyperlink"/>
                <w:rFonts w:ascii="Arial Narrow" w:hAnsi="Arial Narrow"/>
              </w:rPr>
              <w:t>Three Basic Types of Scatter Plots</w:t>
            </w:r>
            <w:r w:rsidRPr="00F50E2E">
              <w:rPr>
                <w:rFonts w:ascii="Arial Narrow" w:hAnsi="Arial Narrow"/>
                <w:webHidden/>
              </w:rPr>
              <w:tab/>
            </w:r>
            <w:r w:rsidRPr="00F50E2E">
              <w:rPr>
                <w:rFonts w:ascii="Arial Narrow" w:hAnsi="Arial Narrow"/>
                <w:webHidden/>
              </w:rPr>
              <w:fldChar w:fldCharType="begin"/>
            </w:r>
            <w:r w:rsidRPr="00F50E2E">
              <w:rPr>
                <w:rFonts w:ascii="Arial Narrow" w:hAnsi="Arial Narrow"/>
                <w:webHidden/>
              </w:rPr>
              <w:instrText xml:space="preserve"> PAGEREF _Toc531438408 \h </w:instrText>
            </w:r>
            <w:r w:rsidRPr="00F50E2E">
              <w:rPr>
                <w:rFonts w:ascii="Arial Narrow" w:hAnsi="Arial Narrow"/>
                <w:webHidden/>
              </w:rPr>
            </w:r>
            <w:r w:rsidRPr="00F50E2E">
              <w:rPr>
                <w:rFonts w:ascii="Arial Narrow" w:hAnsi="Arial Narrow"/>
                <w:webHidden/>
              </w:rPr>
              <w:fldChar w:fldCharType="separate"/>
            </w:r>
            <w:r w:rsidRPr="00F50E2E">
              <w:rPr>
                <w:rFonts w:ascii="Arial Narrow" w:hAnsi="Arial Narrow"/>
                <w:webHidden/>
              </w:rPr>
              <w:t>57</w:t>
            </w:r>
            <w:r w:rsidRPr="00F50E2E">
              <w:rPr>
                <w:rFonts w:ascii="Arial Narrow" w:hAnsi="Arial Narrow"/>
                <w:webHidden/>
              </w:rPr>
              <w:fldChar w:fldCharType="end"/>
            </w:r>
          </w:hyperlink>
        </w:p>
        <w:p w14:paraId="7D11AE71" w14:textId="736C0A58" w:rsidR="00F50E2E" w:rsidRPr="00F50E2E" w:rsidRDefault="00F50E2E">
          <w:pPr>
            <w:pStyle w:val="TOC2"/>
            <w:tabs>
              <w:tab w:val="left" w:pos="2880"/>
            </w:tabs>
            <w:rPr>
              <w:rFonts w:ascii="Arial Narrow" w:eastAsiaTheme="minorEastAsia" w:hAnsi="Arial Narrow" w:cstheme="minorBidi"/>
              <w:b w:val="0"/>
              <w:sz w:val="22"/>
            </w:rPr>
          </w:pPr>
          <w:hyperlink w:anchor="_Toc531438409" w:history="1">
            <w:r w:rsidRPr="00F50E2E">
              <w:rPr>
                <w:rStyle w:val="Hyperlink"/>
                <w:rFonts w:ascii="Arial Narrow" w:hAnsi="Arial Narrow"/>
              </w:rPr>
              <w:t xml:space="preserve">4.3 </w:t>
            </w:r>
            <w:r w:rsidRPr="00F50E2E">
              <w:rPr>
                <w:rFonts w:ascii="Arial Narrow" w:eastAsiaTheme="minorEastAsia" w:hAnsi="Arial Narrow" w:cstheme="minorBidi"/>
                <w:b w:val="0"/>
                <w:sz w:val="22"/>
              </w:rPr>
              <w:tab/>
            </w:r>
            <w:r w:rsidRPr="00F50E2E">
              <w:rPr>
                <w:rStyle w:val="Hyperlink"/>
                <w:rFonts w:ascii="Arial Narrow" w:hAnsi="Arial Narrow"/>
              </w:rPr>
              <w:t>Controlling Symbol and Drop Line Style</w:t>
            </w:r>
            <w:r w:rsidRPr="00F50E2E">
              <w:rPr>
                <w:rFonts w:ascii="Arial Narrow" w:hAnsi="Arial Narrow"/>
                <w:webHidden/>
              </w:rPr>
              <w:tab/>
            </w:r>
            <w:r w:rsidRPr="00F50E2E">
              <w:rPr>
                <w:rFonts w:ascii="Arial Narrow" w:hAnsi="Arial Narrow"/>
                <w:webHidden/>
              </w:rPr>
              <w:fldChar w:fldCharType="begin"/>
            </w:r>
            <w:r w:rsidRPr="00F50E2E">
              <w:rPr>
                <w:rFonts w:ascii="Arial Narrow" w:hAnsi="Arial Narrow"/>
                <w:webHidden/>
              </w:rPr>
              <w:instrText xml:space="preserve"> PAGEREF _Toc531438409 \h </w:instrText>
            </w:r>
            <w:r w:rsidRPr="00F50E2E">
              <w:rPr>
                <w:rFonts w:ascii="Arial Narrow" w:hAnsi="Arial Narrow"/>
                <w:webHidden/>
              </w:rPr>
            </w:r>
            <w:r w:rsidRPr="00F50E2E">
              <w:rPr>
                <w:rFonts w:ascii="Arial Narrow" w:hAnsi="Arial Narrow"/>
                <w:webHidden/>
              </w:rPr>
              <w:fldChar w:fldCharType="separate"/>
            </w:r>
            <w:r w:rsidRPr="00F50E2E">
              <w:rPr>
                <w:rFonts w:ascii="Arial Narrow" w:hAnsi="Arial Narrow"/>
                <w:webHidden/>
              </w:rPr>
              <w:t>57</w:t>
            </w:r>
            <w:r w:rsidRPr="00F50E2E">
              <w:rPr>
                <w:rFonts w:ascii="Arial Narrow" w:hAnsi="Arial Narrow"/>
                <w:webHidden/>
              </w:rPr>
              <w:fldChar w:fldCharType="end"/>
            </w:r>
          </w:hyperlink>
        </w:p>
        <w:p w14:paraId="2A5E184B" w14:textId="17503D56" w:rsidR="00F50E2E" w:rsidRPr="00F50E2E" w:rsidRDefault="00F50E2E">
          <w:pPr>
            <w:pStyle w:val="TOC2"/>
            <w:tabs>
              <w:tab w:val="left" w:pos="2880"/>
            </w:tabs>
            <w:rPr>
              <w:rFonts w:ascii="Arial Narrow" w:eastAsiaTheme="minorEastAsia" w:hAnsi="Arial Narrow" w:cstheme="minorBidi"/>
              <w:b w:val="0"/>
              <w:sz w:val="22"/>
            </w:rPr>
          </w:pPr>
          <w:hyperlink w:anchor="_Toc531438410" w:history="1">
            <w:r w:rsidRPr="00F50E2E">
              <w:rPr>
                <w:rStyle w:val="Hyperlink"/>
                <w:rFonts w:ascii="Arial Narrow" w:hAnsi="Arial Narrow"/>
              </w:rPr>
              <w:t xml:space="preserve">4.4 </w:t>
            </w:r>
            <w:r w:rsidRPr="00F50E2E">
              <w:rPr>
                <w:rFonts w:ascii="Arial Narrow" w:eastAsiaTheme="minorEastAsia" w:hAnsi="Arial Narrow" w:cstheme="minorBidi"/>
                <w:b w:val="0"/>
                <w:sz w:val="22"/>
              </w:rPr>
              <w:tab/>
            </w:r>
            <w:r w:rsidRPr="00F50E2E">
              <w:rPr>
                <w:rStyle w:val="Hyperlink"/>
                <w:rFonts w:ascii="Arial Narrow" w:hAnsi="Arial Narrow"/>
              </w:rPr>
              <w:t>Chart Styles</w:t>
            </w:r>
            <w:r w:rsidRPr="00F50E2E">
              <w:rPr>
                <w:rFonts w:ascii="Arial Narrow" w:hAnsi="Arial Narrow"/>
                <w:webHidden/>
              </w:rPr>
              <w:tab/>
            </w:r>
            <w:r w:rsidRPr="00F50E2E">
              <w:rPr>
                <w:rFonts w:ascii="Arial Narrow" w:hAnsi="Arial Narrow"/>
                <w:webHidden/>
              </w:rPr>
              <w:fldChar w:fldCharType="begin"/>
            </w:r>
            <w:r w:rsidRPr="00F50E2E">
              <w:rPr>
                <w:rFonts w:ascii="Arial Narrow" w:hAnsi="Arial Narrow"/>
                <w:webHidden/>
              </w:rPr>
              <w:instrText xml:space="preserve"> PAGEREF _Toc531438410 \h </w:instrText>
            </w:r>
            <w:r w:rsidRPr="00F50E2E">
              <w:rPr>
                <w:rFonts w:ascii="Arial Narrow" w:hAnsi="Arial Narrow"/>
                <w:webHidden/>
              </w:rPr>
            </w:r>
            <w:r w:rsidRPr="00F50E2E">
              <w:rPr>
                <w:rFonts w:ascii="Arial Narrow" w:hAnsi="Arial Narrow"/>
                <w:webHidden/>
              </w:rPr>
              <w:fldChar w:fldCharType="separate"/>
            </w:r>
            <w:r w:rsidRPr="00F50E2E">
              <w:rPr>
                <w:rFonts w:ascii="Arial Narrow" w:hAnsi="Arial Narrow"/>
                <w:webHidden/>
              </w:rPr>
              <w:t>58</w:t>
            </w:r>
            <w:r w:rsidRPr="00F50E2E">
              <w:rPr>
                <w:rFonts w:ascii="Arial Narrow" w:hAnsi="Arial Narrow"/>
                <w:webHidden/>
              </w:rPr>
              <w:fldChar w:fldCharType="end"/>
            </w:r>
          </w:hyperlink>
        </w:p>
        <w:p w14:paraId="76D6B6CE" w14:textId="78433E45" w:rsidR="00F50E2E" w:rsidRPr="00F50E2E" w:rsidRDefault="00F50E2E">
          <w:pPr>
            <w:pStyle w:val="TOC1"/>
            <w:rPr>
              <w:rFonts w:eastAsiaTheme="minorEastAsia" w:cstheme="minorBidi"/>
              <w:b w:val="0"/>
              <w:sz w:val="22"/>
              <w:szCs w:val="22"/>
            </w:rPr>
          </w:pPr>
          <w:hyperlink w:anchor="_Toc531438411" w:history="1">
            <w:r w:rsidRPr="00F50E2E">
              <w:rPr>
                <w:rStyle w:val="Hyperlink"/>
              </w:rPr>
              <w:t>Data Sources</w:t>
            </w:r>
            <w:r w:rsidRPr="00F50E2E">
              <w:rPr>
                <w:webHidden/>
              </w:rPr>
              <w:tab/>
            </w:r>
            <w:r w:rsidRPr="00F50E2E">
              <w:rPr>
                <w:webHidden/>
              </w:rPr>
              <w:fldChar w:fldCharType="begin"/>
            </w:r>
            <w:r w:rsidRPr="00F50E2E">
              <w:rPr>
                <w:webHidden/>
              </w:rPr>
              <w:instrText xml:space="preserve"> PAGEREF _Toc531438411 \h </w:instrText>
            </w:r>
            <w:r w:rsidRPr="00F50E2E">
              <w:rPr>
                <w:webHidden/>
              </w:rPr>
            </w:r>
            <w:r w:rsidRPr="00F50E2E">
              <w:rPr>
                <w:webHidden/>
              </w:rPr>
              <w:fldChar w:fldCharType="separate"/>
            </w:r>
            <w:r w:rsidRPr="00F50E2E">
              <w:rPr>
                <w:webHidden/>
              </w:rPr>
              <w:t>60</w:t>
            </w:r>
            <w:r w:rsidRPr="00F50E2E">
              <w:rPr>
                <w:webHidden/>
              </w:rPr>
              <w:fldChar w:fldCharType="end"/>
            </w:r>
          </w:hyperlink>
        </w:p>
        <w:p w14:paraId="262FFA91" w14:textId="7F9C5275" w:rsidR="00F50E2E" w:rsidRPr="00F50E2E" w:rsidRDefault="00F50E2E">
          <w:pPr>
            <w:pStyle w:val="TOC2"/>
            <w:tabs>
              <w:tab w:val="left" w:pos="2880"/>
            </w:tabs>
            <w:rPr>
              <w:rFonts w:ascii="Arial Narrow" w:eastAsiaTheme="minorEastAsia" w:hAnsi="Arial Narrow" w:cstheme="minorBidi"/>
              <w:b w:val="0"/>
              <w:sz w:val="22"/>
            </w:rPr>
          </w:pPr>
          <w:hyperlink w:anchor="_Toc531438412" w:history="1">
            <w:r w:rsidRPr="00F50E2E">
              <w:rPr>
                <w:rStyle w:val="Hyperlink"/>
                <w:rFonts w:ascii="Arial Narrow" w:hAnsi="Arial Narrow"/>
              </w:rPr>
              <w:t xml:space="preserve">5.1 </w:t>
            </w:r>
            <w:r w:rsidRPr="00F50E2E">
              <w:rPr>
                <w:rFonts w:ascii="Arial Narrow" w:eastAsiaTheme="minorEastAsia" w:hAnsi="Arial Narrow" w:cstheme="minorBidi"/>
                <w:b w:val="0"/>
                <w:sz w:val="22"/>
              </w:rPr>
              <w:tab/>
            </w:r>
            <w:r w:rsidRPr="00F50E2E">
              <w:rPr>
                <w:rStyle w:val="Hyperlink"/>
                <w:rFonts w:ascii="Arial Narrow" w:hAnsi="Arial Narrow"/>
              </w:rPr>
              <w:t>Overview</w:t>
            </w:r>
            <w:r w:rsidRPr="00F50E2E">
              <w:rPr>
                <w:rFonts w:ascii="Arial Narrow" w:hAnsi="Arial Narrow"/>
                <w:webHidden/>
              </w:rPr>
              <w:tab/>
            </w:r>
            <w:r w:rsidRPr="00F50E2E">
              <w:rPr>
                <w:rFonts w:ascii="Arial Narrow" w:hAnsi="Arial Narrow"/>
                <w:webHidden/>
              </w:rPr>
              <w:fldChar w:fldCharType="begin"/>
            </w:r>
            <w:r w:rsidRPr="00F50E2E">
              <w:rPr>
                <w:rFonts w:ascii="Arial Narrow" w:hAnsi="Arial Narrow"/>
                <w:webHidden/>
              </w:rPr>
              <w:instrText xml:space="preserve"> PAGEREF _Toc531438412 \h </w:instrText>
            </w:r>
            <w:r w:rsidRPr="00F50E2E">
              <w:rPr>
                <w:rFonts w:ascii="Arial Narrow" w:hAnsi="Arial Narrow"/>
                <w:webHidden/>
              </w:rPr>
            </w:r>
            <w:r w:rsidRPr="00F50E2E">
              <w:rPr>
                <w:rFonts w:ascii="Arial Narrow" w:hAnsi="Arial Narrow"/>
                <w:webHidden/>
              </w:rPr>
              <w:fldChar w:fldCharType="separate"/>
            </w:r>
            <w:r w:rsidRPr="00F50E2E">
              <w:rPr>
                <w:rFonts w:ascii="Arial Narrow" w:hAnsi="Arial Narrow"/>
                <w:webHidden/>
              </w:rPr>
              <w:t>60</w:t>
            </w:r>
            <w:r w:rsidRPr="00F50E2E">
              <w:rPr>
                <w:rFonts w:ascii="Arial Narrow" w:hAnsi="Arial Narrow"/>
                <w:webHidden/>
              </w:rPr>
              <w:fldChar w:fldCharType="end"/>
            </w:r>
          </w:hyperlink>
        </w:p>
        <w:p w14:paraId="19AC5EBA" w14:textId="5D735865" w:rsidR="00F50E2E" w:rsidRPr="00F50E2E" w:rsidRDefault="00F50E2E">
          <w:pPr>
            <w:pStyle w:val="TOC2"/>
            <w:tabs>
              <w:tab w:val="left" w:pos="2880"/>
            </w:tabs>
            <w:rPr>
              <w:rFonts w:ascii="Arial Narrow" w:eastAsiaTheme="minorEastAsia" w:hAnsi="Arial Narrow" w:cstheme="minorBidi"/>
              <w:b w:val="0"/>
              <w:sz w:val="22"/>
            </w:rPr>
          </w:pPr>
          <w:hyperlink w:anchor="_Toc531438413" w:history="1">
            <w:r w:rsidRPr="00F50E2E">
              <w:rPr>
                <w:rStyle w:val="Hyperlink"/>
                <w:rFonts w:ascii="Arial Narrow" w:hAnsi="Arial Narrow"/>
              </w:rPr>
              <w:t xml:space="preserve">5.2 </w:t>
            </w:r>
            <w:r w:rsidRPr="00F50E2E">
              <w:rPr>
                <w:rFonts w:ascii="Arial Narrow" w:eastAsiaTheme="minorEastAsia" w:hAnsi="Arial Narrow" w:cstheme="minorBidi"/>
                <w:b w:val="0"/>
                <w:sz w:val="22"/>
              </w:rPr>
              <w:tab/>
            </w:r>
            <w:r w:rsidRPr="00F50E2E">
              <w:rPr>
                <w:rStyle w:val="Hyperlink"/>
                <w:rFonts w:ascii="Arial Narrow" w:hAnsi="Arial Narrow"/>
              </w:rPr>
              <w:t>Pre-Built Chart DataSource</w:t>
            </w:r>
            <w:r w:rsidRPr="00F50E2E">
              <w:rPr>
                <w:rFonts w:ascii="Arial Narrow" w:hAnsi="Arial Narrow"/>
                <w:webHidden/>
              </w:rPr>
              <w:tab/>
            </w:r>
            <w:r w:rsidRPr="00F50E2E">
              <w:rPr>
                <w:rFonts w:ascii="Arial Narrow" w:hAnsi="Arial Narrow"/>
                <w:webHidden/>
              </w:rPr>
              <w:fldChar w:fldCharType="begin"/>
            </w:r>
            <w:r w:rsidRPr="00F50E2E">
              <w:rPr>
                <w:rFonts w:ascii="Arial Narrow" w:hAnsi="Arial Narrow"/>
                <w:webHidden/>
              </w:rPr>
              <w:instrText xml:space="preserve"> PAGEREF _Toc531438413 \h </w:instrText>
            </w:r>
            <w:r w:rsidRPr="00F50E2E">
              <w:rPr>
                <w:rFonts w:ascii="Arial Narrow" w:hAnsi="Arial Narrow"/>
                <w:webHidden/>
              </w:rPr>
            </w:r>
            <w:r w:rsidRPr="00F50E2E">
              <w:rPr>
                <w:rFonts w:ascii="Arial Narrow" w:hAnsi="Arial Narrow"/>
                <w:webHidden/>
              </w:rPr>
              <w:fldChar w:fldCharType="separate"/>
            </w:r>
            <w:r w:rsidRPr="00F50E2E">
              <w:rPr>
                <w:rFonts w:ascii="Arial Narrow" w:hAnsi="Arial Narrow"/>
                <w:webHidden/>
              </w:rPr>
              <w:t>63</w:t>
            </w:r>
            <w:r w:rsidRPr="00F50E2E">
              <w:rPr>
                <w:rFonts w:ascii="Arial Narrow" w:hAnsi="Arial Narrow"/>
                <w:webHidden/>
              </w:rPr>
              <w:fldChar w:fldCharType="end"/>
            </w:r>
          </w:hyperlink>
        </w:p>
        <w:p w14:paraId="04BAB514" w14:textId="2467521F" w:rsidR="00F50E2E" w:rsidRPr="00F50E2E" w:rsidRDefault="00F50E2E">
          <w:pPr>
            <w:pStyle w:val="TOC2"/>
            <w:tabs>
              <w:tab w:val="left" w:pos="2880"/>
            </w:tabs>
            <w:rPr>
              <w:rFonts w:ascii="Arial Narrow" w:eastAsiaTheme="minorEastAsia" w:hAnsi="Arial Narrow" w:cstheme="minorBidi"/>
              <w:b w:val="0"/>
              <w:sz w:val="22"/>
            </w:rPr>
          </w:pPr>
          <w:hyperlink w:anchor="_Toc531438414" w:history="1">
            <w:r w:rsidRPr="00F50E2E">
              <w:rPr>
                <w:rStyle w:val="Hyperlink"/>
                <w:rFonts w:ascii="Arial Narrow" w:hAnsi="Arial Narrow"/>
              </w:rPr>
              <w:t xml:space="preserve">5.3 </w:t>
            </w:r>
            <w:r w:rsidRPr="00F50E2E">
              <w:rPr>
                <w:rFonts w:ascii="Arial Narrow" w:eastAsiaTheme="minorEastAsia" w:hAnsi="Arial Narrow" w:cstheme="minorBidi"/>
                <w:b w:val="0"/>
                <w:sz w:val="22"/>
              </w:rPr>
              <w:tab/>
            </w:r>
            <w:r w:rsidRPr="00F50E2E">
              <w:rPr>
                <w:rStyle w:val="Hyperlink"/>
                <w:rFonts w:ascii="Arial Narrow" w:hAnsi="Arial Narrow"/>
              </w:rPr>
              <w:t>Loading Data from a File</w:t>
            </w:r>
            <w:r w:rsidRPr="00F50E2E">
              <w:rPr>
                <w:rFonts w:ascii="Arial Narrow" w:hAnsi="Arial Narrow"/>
                <w:webHidden/>
              </w:rPr>
              <w:tab/>
            </w:r>
            <w:r w:rsidRPr="00F50E2E">
              <w:rPr>
                <w:rFonts w:ascii="Arial Narrow" w:hAnsi="Arial Narrow"/>
                <w:webHidden/>
              </w:rPr>
              <w:fldChar w:fldCharType="begin"/>
            </w:r>
            <w:r w:rsidRPr="00F50E2E">
              <w:rPr>
                <w:rFonts w:ascii="Arial Narrow" w:hAnsi="Arial Narrow"/>
                <w:webHidden/>
              </w:rPr>
              <w:instrText xml:space="preserve"> PAGEREF _Toc531438414 \h </w:instrText>
            </w:r>
            <w:r w:rsidRPr="00F50E2E">
              <w:rPr>
                <w:rFonts w:ascii="Arial Narrow" w:hAnsi="Arial Narrow"/>
                <w:webHidden/>
              </w:rPr>
            </w:r>
            <w:r w:rsidRPr="00F50E2E">
              <w:rPr>
                <w:rFonts w:ascii="Arial Narrow" w:hAnsi="Arial Narrow"/>
                <w:webHidden/>
              </w:rPr>
              <w:fldChar w:fldCharType="separate"/>
            </w:r>
            <w:r w:rsidRPr="00F50E2E">
              <w:rPr>
                <w:rFonts w:ascii="Arial Narrow" w:hAnsi="Arial Narrow"/>
                <w:webHidden/>
              </w:rPr>
              <w:t>65</w:t>
            </w:r>
            <w:r w:rsidRPr="00F50E2E">
              <w:rPr>
                <w:rFonts w:ascii="Arial Narrow" w:hAnsi="Arial Narrow"/>
                <w:webHidden/>
              </w:rPr>
              <w:fldChar w:fldCharType="end"/>
            </w:r>
          </w:hyperlink>
        </w:p>
        <w:p w14:paraId="09C179E4" w14:textId="4D95AA47" w:rsidR="00F50E2E" w:rsidRPr="00F50E2E" w:rsidRDefault="00F50E2E">
          <w:pPr>
            <w:pStyle w:val="TOC2"/>
            <w:tabs>
              <w:tab w:val="left" w:pos="2880"/>
            </w:tabs>
            <w:rPr>
              <w:rFonts w:ascii="Arial Narrow" w:eastAsiaTheme="minorEastAsia" w:hAnsi="Arial Narrow" w:cstheme="minorBidi"/>
              <w:b w:val="0"/>
              <w:sz w:val="22"/>
            </w:rPr>
          </w:pPr>
          <w:hyperlink w:anchor="_Toc531438415" w:history="1">
            <w:r w:rsidRPr="00F50E2E">
              <w:rPr>
                <w:rStyle w:val="Hyperlink"/>
                <w:rFonts w:ascii="Arial Narrow" w:hAnsi="Arial Narrow"/>
              </w:rPr>
              <w:t xml:space="preserve">5.4 </w:t>
            </w:r>
            <w:r w:rsidRPr="00F50E2E">
              <w:rPr>
                <w:rFonts w:ascii="Arial Narrow" w:eastAsiaTheme="minorEastAsia" w:hAnsi="Arial Narrow" w:cstheme="minorBidi"/>
                <w:b w:val="0"/>
                <w:sz w:val="22"/>
              </w:rPr>
              <w:tab/>
            </w:r>
            <w:r w:rsidRPr="00F50E2E">
              <w:rPr>
                <w:rStyle w:val="Hyperlink"/>
                <w:rFonts w:ascii="Arial Narrow" w:hAnsi="Arial Narrow"/>
              </w:rPr>
              <w:t>Loading Data from a Swing Table Model</w:t>
            </w:r>
            <w:r w:rsidRPr="00F50E2E">
              <w:rPr>
                <w:rFonts w:ascii="Arial Narrow" w:hAnsi="Arial Narrow"/>
                <w:webHidden/>
              </w:rPr>
              <w:tab/>
            </w:r>
            <w:r w:rsidRPr="00F50E2E">
              <w:rPr>
                <w:rFonts w:ascii="Arial Narrow" w:hAnsi="Arial Narrow"/>
                <w:webHidden/>
              </w:rPr>
              <w:fldChar w:fldCharType="begin"/>
            </w:r>
            <w:r w:rsidRPr="00F50E2E">
              <w:rPr>
                <w:rFonts w:ascii="Arial Narrow" w:hAnsi="Arial Narrow"/>
                <w:webHidden/>
              </w:rPr>
              <w:instrText xml:space="preserve"> PAGEREF _Toc531438415 \h </w:instrText>
            </w:r>
            <w:r w:rsidRPr="00F50E2E">
              <w:rPr>
                <w:rFonts w:ascii="Arial Narrow" w:hAnsi="Arial Narrow"/>
                <w:webHidden/>
              </w:rPr>
            </w:r>
            <w:r w:rsidRPr="00F50E2E">
              <w:rPr>
                <w:rFonts w:ascii="Arial Narrow" w:hAnsi="Arial Narrow"/>
                <w:webHidden/>
              </w:rPr>
              <w:fldChar w:fldCharType="separate"/>
            </w:r>
            <w:r w:rsidRPr="00F50E2E">
              <w:rPr>
                <w:rFonts w:ascii="Arial Narrow" w:hAnsi="Arial Narrow"/>
                <w:webHidden/>
              </w:rPr>
              <w:t>67</w:t>
            </w:r>
            <w:r w:rsidRPr="00F50E2E">
              <w:rPr>
                <w:rFonts w:ascii="Arial Narrow" w:hAnsi="Arial Narrow"/>
                <w:webHidden/>
              </w:rPr>
              <w:fldChar w:fldCharType="end"/>
            </w:r>
          </w:hyperlink>
        </w:p>
        <w:p w14:paraId="5E6DC717" w14:textId="055D43D9" w:rsidR="00F50E2E" w:rsidRPr="00F50E2E" w:rsidRDefault="00F50E2E">
          <w:pPr>
            <w:pStyle w:val="TOC2"/>
            <w:tabs>
              <w:tab w:val="left" w:pos="2880"/>
            </w:tabs>
            <w:rPr>
              <w:rFonts w:ascii="Arial Narrow" w:eastAsiaTheme="minorEastAsia" w:hAnsi="Arial Narrow" w:cstheme="minorBidi"/>
              <w:b w:val="0"/>
              <w:sz w:val="22"/>
            </w:rPr>
          </w:pPr>
          <w:hyperlink w:anchor="_Toc531438416" w:history="1">
            <w:r w:rsidRPr="00F50E2E">
              <w:rPr>
                <w:rStyle w:val="Hyperlink"/>
                <w:rFonts w:ascii="Arial Narrow" w:hAnsi="Arial Narrow"/>
              </w:rPr>
              <w:t xml:space="preserve">5.5 </w:t>
            </w:r>
            <w:r w:rsidRPr="00F50E2E">
              <w:rPr>
                <w:rFonts w:ascii="Arial Narrow" w:eastAsiaTheme="minorEastAsia" w:hAnsi="Arial Narrow" w:cstheme="minorBidi"/>
                <w:b w:val="0"/>
                <w:sz w:val="22"/>
              </w:rPr>
              <w:tab/>
            </w:r>
            <w:r w:rsidRPr="00F50E2E">
              <w:rPr>
                <w:rStyle w:val="Hyperlink"/>
                <w:rFonts w:ascii="Arial Narrow" w:hAnsi="Arial Narrow"/>
              </w:rPr>
              <w:t>Loading Data from an XML Source</w:t>
            </w:r>
            <w:r w:rsidRPr="00F50E2E">
              <w:rPr>
                <w:rFonts w:ascii="Arial Narrow" w:hAnsi="Arial Narrow"/>
                <w:webHidden/>
              </w:rPr>
              <w:tab/>
            </w:r>
            <w:r w:rsidRPr="00F50E2E">
              <w:rPr>
                <w:rFonts w:ascii="Arial Narrow" w:hAnsi="Arial Narrow"/>
                <w:webHidden/>
              </w:rPr>
              <w:fldChar w:fldCharType="begin"/>
            </w:r>
            <w:r w:rsidRPr="00F50E2E">
              <w:rPr>
                <w:rFonts w:ascii="Arial Narrow" w:hAnsi="Arial Narrow"/>
                <w:webHidden/>
              </w:rPr>
              <w:instrText xml:space="preserve"> PAGEREF _Toc531438416 \h </w:instrText>
            </w:r>
            <w:r w:rsidRPr="00F50E2E">
              <w:rPr>
                <w:rFonts w:ascii="Arial Narrow" w:hAnsi="Arial Narrow"/>
                <w:webHidden/>
              </w:rPr>
            </w:r>
            <w:r w:rsidRPr="00F50E2E">
              <w:rPr>
                <w:rFonts w:ascii="Arial Narrow" w:hAnsi="Arial Narrow"/>
                <w:webHidden/>
              </w:rPr>
              <w:fldChar w:fldCharType="separate"/>
            </w:r>
            <w:r w:rsidRPr="00F50E2E">
              <w:rPr>
                <w:rFonts w:ascii="Arial Narrow" w:hAnsi="Arial Narrow"/>
                <w:webHidden/>
              </w:rPr>
              <w:t>68</w:t>
            </w:r>
            <w:r w:rsidRPr="00F50E2E">
              <w:rPr>
                <w:rFonts w:ascii="Arial Narrow" w:hAnsi="Arial Narrow"/>
                <w:webHidden/>
              </w:rPr>
              <w:fldChar w:fldCharType="end"/>
            </w:r>
          </w:hyperlink>
        </w:p>
        <w:p w14:paraId="347B9E17" w14:textId="2D67C6EC" w:rsidR="00F50E2E" w:rsidRPr="00F50E2E" w:rsidRDefault="00F50E2E">
          <w:pPr>
            <w:pStyle w:val="TOC2"/>
            <w:tabs>
              <w:tab w:val="left" w:pos="2880"/>
            </w:tabs>
            <w:rPr>
              <w:rFonts w:ascii="Arial Narrow" w:eastAsiaTheme="minorEastAsia" w:hAnsi="Arial Narrow" w:cstheme="minorBidi"/>
              <w:b w:val="0"/>
              <w:sz w:val="22"/>
            </w:rPr>
          </w:pPr>
          <w:hyperlink w:anchor="_Toc531438417" w:history="1">
            <w:r w:rsidRPr="00F50E2E">
              <w:rPr>
                <w:rStyle w:val="Hyperlink"/>
                <w:rFonts w:ascii="Arial Narrow" w:hAnsi="Arial Narrow"/>
              </w:rPr>
              <w:t xml:space="preserve">5.6 </w:t>
            </w:r>
            <w:r w:rsidRPr="00F50E2E">
              <w:rPr>
                <w:rFonts w:ascii="Arial Narrow" w:eastAsiaTheme="minorEastAsia" w:hAnsi="Arial Narrow" w:cstheme="minorBidi"/>
                <w:b w:val="0"/>
                <w:sz w:val="22"/>
              </w:rPr>
              <w:tab/>
            </w:r>
            <w:r w:rsidRPr="00F50E2E">
              <w:rPr>
                <w:rStyle w:val="Hyperlink"/>
                <w:rFonts w:ascii="Arial Narrow" w:hAnsi="Arial Narrow"/>
              </w:rPr>
              <w:t>Data Binding using JDBCDataSource</w:t>
            </w:r>
            <w:r w:rsidRPr="00F50E2E">
              <w:rPr>
                <w:rFonts w:ascii="Arial Narrow" w:hAnsi="Arial Narrow"/>
                <w:webHidden/>
              </w:rPr>
              <w:tab/>
            </w:r>
            <w:r w:rsidRPr="00F50E2E">
              <w:rPr>
                <w:rFonts w:ascii="Arial Narrow" w:hAnsi="Arial Narrow"/>
                <w:webHidden/>
              </w:rPr>
              <w:fldChar w:fldCharType="begin"/>
            </w:r>
            <w:r w:rsidRPr="00F50E2E">
              <w:rPr>
                <w:rFonts w:ascii="Arial Narrow" w:hAnsi="Arial Narrow"/>
                <w:webHidden/>
              </w:rPr>
              <w:instrText xml:space="preserve"> PAGEREF _Toc531438417 \h </w:instrText>
            </w:r>
            <w:r w:rsidRPr="00F50E2E">
              <w:rPr>
                <w:rFonts w:ascii="Arial Narrow" w:hAnsi="Arial Narrow"/>
                <w:webHidden/>
              </w:rPr>
            </w:r>
            <w:r w:rsidRPr="00F50E2E">
              <w:rPr>
                <w:rFonts w:ascii="Arial Narrow" w:hAnsi="Arial Narrow"/>
                <w:webHidden/>
              </w:rPr>
              <w:fldChar w:fldCharType="separate"/>
            </w:r>
            <w:r w:rsidRPr="00F50E2E">
              <w:rPr>
                <w:rFonts w:ascii="Arial Narrow" w:hAnsi="Arial Narrow"/>
                <w:webHidden/>
              </w:rPr>
              <w:t>70</w:t>
            </w:r>
            <w:r w:rsidRPr="00F50E2E">
              <w:rPr>
                <w:rFonts w:ascii="Arial Narrow" w:hAnsi="Arial Narrow"/>
                <w:webHidden/>
              </w:rPr>
              <w:fldChar w:fldCharType="end"/>
            </w:r>
          </w:hyperlink>
        </w:p>
        <w:p w14:paraId="056C9EF1" w14:textId="21EE5328" w:rsidR="00F50E2E" w:rsidRPr="00F50E2E" w:rsidRDefault="00F50E2E">
          <w:pPr>
            <w:pStyle w:val="TOC2"/>
            <w:tabs>
              <w:tab w:val="left" w:pos="2880"/>
            </w:tabs>
            <w:rPr>
              <w:rFonts w:ascii="Arial Narrow" w:eastAsiaTheme="minorEastAsia" w:hAnsi="Arial Narrow" w:cstheme="minorBidi"/>
              <w:b w:val="0"/>
              <w:sz w:val="22"/>
            </w:rPr>
          </w:pPr>
          <w:hyperlink w:anchor="_Toc531438418" w:history="1">
            <w:r w:rsidRPr="00F50E2E">
              <w:rPr>
                <w:rStyle w:val="Hyperlink"/>
                <w:rFonts w:ascii="Arial Narrow" w:hAnsi="Arial Narrow"/>
              </w:rPr>
              <w:t xml:space="preserve">5.7 </w:t>
            </w:r>
            <w:r w:rsidRPr="00F50E2E">
              <w:rPr>
                <w:rFonts w:ascii="Arial Narrow" w:eastAsiaTheme="minorEastAsia" w:hAnsi="Arial Narrow" w:cstheme="minorBidi"/>
                <w:b w:val="0"/>
                <w:sz w:val="22"/>
              </w:rPr>
              <w:tab/>
            </w:r>
            <w:r w:rsidRPr="00F50E2E">
              <w:rPr>
                <w:rStyle w:val="Hyperlink"/>
                <w:rFonts w:ascii="Arial Narrow" w:hAnsi="Arial Narrow"/>
              </w:rPr>
              <w:t>JCData3dUtil class</w:t>
            </w:r>
            <w:r w:rsidRPr="00F50E2E">
              <w:rPr>
                <w:rFonts w:ascii="Arial Narrow" w:hAnsi="Arial Narrow"/>
                <w:webHidden/>
              </w:rPr>
              <w:tab/>
            </w:r>
            <w:r w:rsidRPr="00F50E2E">
              <w:rPr>
                <w:rFonts w:ascii="Arial Narrow" w:hAnsi="Arial Narrow"/>
                <w:webHidden/>
              </w:rPr>
              <w:fldChar w:fldCharType="begin"/>
            </w:r>
            <w:r w:rsidRPr="00F50E2E">
              <w:rPr>
                <w:rFonts w:ascii="Arial Narrow" w:hAnsi="Arial Narrow"/>
                <w:webHidden/>
              </w:rPr>
              <w:instrText xml:space="preserve"> PAGEREF _Toc531438418 \h </w:instrText>
            </w:r>
            <w:r w:rsidRPr="00F50E2E">
              <w:rPr>
                <w:rFonts w:ascii="Arial Narrow" w:hAnsi="Arial Narrow"/>
                <w:webHidden/>
              </w:rPr>
            </w:r>
            <w:r w:rsidRPr="00F50E2E">
              <w:rPr>
                <w:rFonts w:ascii="Arial Narrow" w:hAnsi="Arial Narrow"/>
                <w:webHidden/>
              </w:rPr>
              <w:fldChar w:fldCharType="separate"/>
            </w:r>
            <w:r w:rsidRPr="00F50E2E">
              <w:rPr>
                <w:rFonts w:ascii="Arial Narrow" w:hAnsi="Arial Narrow"/>
                <w:webHidden/>
              </w:rPr>
              <w:t>70</w:t>
            </w:r>
            <w:r w:rsidRPr="00F50E2E">
              <w:rPr>
                <w:rFonts w:ascii="Arial Narrow" w:hAnsi="Arial Narrow"/>
                <w:webHidden/>
              </w:rPr>
              <w:fldChar w:fldCharType="end"/>
            </w:r>
          </w:hyperlink>
        </w:p>
        <w:p w14:paraId="331A3B13" w14:textId="358714A1" w:rsidR="00F50E2E" w:rsidRPr="00F50E2E" w:rsidRDefault="00F50E2E">
          <w:pPr>
            <w:pStyle w:val="TOC2"/>
            <w:tabs>
              <w:tab w:val="left" w:pos="2880"/>
            </w:tabs>
            <w:rPr>
              <w:rFonts w:ascii="Arial Narrow" w:eastAsiaTheme="minorEastAsia" w:hAnsi="Arial Narrow" w:cstheme="minorBidi"/>
              <w:b w:val="0"/>
              <w:sz w:val="22"/>
            </w:rPr>
          </w:pPr>
          <w:hyperlink w:anchor="_Toc531438419" w:history="1">
            <w:r w:rsidRPr="00F50E2E">
              <w:rPr>
                <w:rStyle w:val="Hyperlink"/>
                <w:rFonts w:ascii="Arial Narrow" w:hAnsi="Arial Narrow"/>
              </w:rPr>
              <w:t xml:space="preserve">5.8 </w:t>
            </w:r>
            <w:r w:rsidRPr="00F50E2E">
              <w:rPr>
                <w:rFonts w:ascii="Arial Narrow" w:eastAsiaTheme="minorEastAsia" w:hAnsi="Arial Narrow" w:cstheme="minorBidi"/>
                <w:b w:val="0"/>
                <w:sz w:val="22"/>
              </w:rPr>
              <w:tab/>
            </w:r>
            <w:r w:rsidRPr="00F50E2E">
              <w:rPr>
                <w:rStyle w:val="Hyperlink"/>
                <w:rFonts w:ascii="Arial Narrow" w:hAnsi="Arial Narrow"/>
              </w:rPr>
              <w:t>Making Your Own Chart Data Source</w:t>
            </w:r>
            <w:r w:rsidRPr="00F50E2E">
              <w:rPr>
                <w:rFonts w:ascii="Arial Narrow" w:hAnsi="Arial Narrow"/>
                <w:webHidden/>
              </w:rPr>
              <w:tab/>
            </w:r>
            <w:r w:rsidRPr="00F50E2E">
              <w:rPr>
                <w:rFonts w:ascii="Arial Narrow" w:hAnsi="Arial Narrow"/>
                <w:webHidden/>
              </w:rPr>
              <w:fldChar w:fldCharType="begin"/>
            </w:r>
            <w:r w:rsidRPr="00F50E2E">
              <w:rPr>
                <w:rFonts w:ascii="Arial Narrow" w:hAnsi="Arial Narrow"/>
                <w:webHidden/>
              </w:rPr>
              <w:instrText xml:space="preserve"> PAGEREF _Toc531438419 \h </w:instrText>
            </w:r>
            <w:r w:rsidRPr="00F50E2E">
              <w:rPr>
                <w:rFonts w:ascii="Arial Narrow" w:hAnsi="Arial Narrow"/>
                <w:webHidden/>
              </w:rPr>
            </w:r>
            <w:r w:rsidRPr="00F50E2E">
              <w:rPr>
                <w:rFonts w:ascii="Arial Narrow" w:hAnsi="Arial Narrow"/>
                <w:webHidden/>
              </w:rPr>
              <w:fldChar w:fldCharType="separate"/>
            </w:r>
            <w:r w:rsidRPr="00F50E2E">
              <w:rPr>
                <w:rFonts w:ascii="Arial Narrow" w:hAnsi="Arial Narrow"/>
                <w:webHidden/>
              </w:rPr>
              <w:t>71</w:t>
            </w:r>
            <w:r w:rsidRPr="00F50E2E">
              <w:rPr>
                <w:rFonts w:ascii="Arial Narrow" w:hAnsi="Arial Narrow"/>
                <w:webHidden/>
              </w:rPr>
              <w:fldChar w:fldCharType="end"/>
            </w:r>
          </w:hyperlink>
        </w:p>
        <w:p w14:paraId="1059123C" w14:textId="5DF6DFA0" w:rsidR="00F50E2E" w:rsidRPr="00F50E2E" w:rsidRDefault="00F50E2E">
          <w:pPr>
            <w:pStyle w:val="TOC2"/>
            <w:tabs>
              <w:tab w:val="left" w:pos="2880"/>
            </w:tabs>
            <w:rPr>
              <w:rFonts w:ascii="Arial Narrow" w:eastAsiaTheme="minorEastAsia" w:hAnsi="Arial Narrow" w:cstheme="minorBidi"/>
              <w:b w:val="0"/>
              <w:sz w:val="22"/>
            </w:rPr>
          </w:pPr>
          <w:hyperlink w:anchor="_Toc531438420" w:history="1">
            <w:r w:rsidRPr="00F50E2E">
              <w:rPr>
                <w:rStyle w:val="Hyperlink"/>
                <w:rFonts w:ascii="Arial Narrow" w:hAnsi="Arial Narrow"/>
              </w:rPr>
              <w:t>5.9</w:t>
            </w:r>
            <w:r w:rsidRPr="00F50E2E">
              <w:rPr>
                <w:rFonts w:ascii="Arial Narrow" w:eastAsiaTheme="minorEastAsia" w:hAnsi="Arial Narrow" w:cstheme="minorBidi"/>
                <w:b w:val="0"/>
                <w:sz w:val="22"/>
              </w:rPr>
              <w:tab/>
            </w:r>
            <w:r w:rsidRPr="00F50E2E">
              <w:rPr>
                <w:rStyle w:val="Hyperlink"/>
                <w:rFonts w:ascii="Arial Narrow" w:hAnsi="Arial Narrow"/>
              </w:rPr>
              <w:t>HoleValueChartDataModel – Specifying Hole Values</w:t>
            </w:r>
            <w:r w:rsidRPr="00F50E2E">
              <w:rPr>
                <w:rFonts w:ascii="Arial Narrow" w:hAnsi="Arial Narrow"/>
                <w:webHidden/>
              </w:rPr>
              <w:tab/>
            </w:r>
            <w:r w:rsidRPr="00F50E2E">
              <w:rPr>
                <w:rFonts w:ascii="Arial Narrow" w:hAnsi="Arial Narrow"/>
                <w:webHidden/>
              </w:rPr>
              <w:fldChar w:fldCharType="begin"/>
            </w:r>
            <w:r w:rsidRPr="00F50E2E">
              <w:rPr>
                <w:rFonts w:ascii="Arial Narrow" w:hAnsi="Arial Narrow"/>
                <w:webHidden/>
              </w:rPr>
              <w:instrText xml:space="preserve"> PAGEREF _Toc531438420 \h </w:instrText>
            </w:r>
            <w:r w:rsidRPr="00F50E2E">
              <w:rPr>
                <w:rFonts w:ascii="Arial Narrow" w:hAnsi="Arial Narrow"/>
                <w:webHidden/>
              </w:rPr>
            </w:r>
            <w:r w:rsidRPr="00F50E2E">
              <w:rPr>
                <w:rFonts w:ascii="Arial Narrow" w:hAnsi="Arial Narrow"/>
                <w:webHidden/>
              </w:rPr>
              <w:fldChar w:fldCharType="separate"/>
            </w:r>
            <w:r w:rsidRPr="00F50E2E">
              <w:rPr>
                <w:rFonts w:ascii="Arial Narrow" w:hAnsi="Arial Narrow"/>
                <w:webHidden/>
              </w:rPr>
              <w:t>75</w:t>
            </w:r>
            <w:r w:rsidRPr="00F50E2E">
              <w:rPr>
                <w:rFonts w:ascii="Arial Narrow" w:hAnsi="Arial Narrow"/>
                <w:webHidden/>
              </w:rPr>
              <w:fldChar w:fldCharType="end"/>
            </w:r>
          </w:hyperlink>
        </w:p>
        <w:p w14:paraId="441D4277" w14:textId="005BA145" w:rsidR="00F50E2E" w:rsidRPr="00F50E2E" w:rsidRDefault="00F50E2E">
          <w:pPr>
            <w:pStyle w:val="TOC2"/>
            <w:tabs>
              <w:tab w:val="left" w:pos="2880"/>
            </w:tabs>
            <w:rPr>
              <w:rFonts w:ascii="Arial Narrow" w:eastAsiaTheme="minorEastAsia" w:hAnsi="Arial Narrow" w:cstheme="minorBidi"/>
              <w:b w:val="0"/>
              <w:sz w:val="22"/>
            </w:rPr>
          </w:pPr>
          <w:hyperlink w:anchor="_Toc531438421" w:history="1">
            <w:r w:rsidRPr="00F50E2E">
              <w:rPr>
                <w:rStyle w:val="Hyperlink"/>
                <w:rFonts w:ascii="Arial Narrow" w:hAnsi="Arial Narrow"/>
              </w:rPr>
              <w:t>5.10</w:t>
            </w:r>
            <w:r w:rsidRPr="00F50E2E">
              <w:rPr>
                <w:rFonts w:ascii="Arial Narrow" w:eastAsiaTheme="minorEastAsia" w:hAnsi="Arial Narrow" w:cstheme="minorBidi"/>
                <w:b w:val="0"/>
                <w:sz w:val="22"/>
              </w:rPr>
              <w:tab/>
            </w:r>
            <w:r w:rsidRPr="00F50E2E">
              <w:rPr>
                <w:rStyle w:val="Hyperlink"/>
                <w:rFonts w:ascii="Arial Narrow" w:hAnsi="Arial Narrow"/>
              </w:rPr>
              <w:t>Making an Updating Chart Data Source</w:t>
            </w:r>
            <w:r w:rsidRPr="00F50E2E">
              <w:rPr>
                <w:rFonts w:ascii="Arial Narrow" w:hAnsi="Arial Narrow"/>
                <w:webHidden/>
              </w:rPr>
              <w:tab/>
            </w:r>
            <w:r w:rsidRPr="00F50E2E">
              <w:rPr>
                <w:rFonts w:ascii="Arial Narrow" w:hAnsi="Arial Narrow"/>
                <w:webHidden/>
              </w:rPr>
              <w:fldChar w:fldCharType="begin"/>
            </w:r>
            <w:r w:rsidRPr="00F50E2E">
              <w:rPr>
                <w:rFonts w:ascii="Arial Narrow" w:hAnsi="Arial Narrow"/>
                <w:webHidden/>
              </w:rPr>
              <w:instrText xml:space="preserve"> PAGEREF _Toc531438421 \h </w:instrText>
            </w:r>
            <w:r w:rsidRPr="00F50E2E">
              <w:rPr>
                <w:rFonts w:ascii="Arial Narrow" w:hAnsi="Arial Narrow"/>
                <w:webHidden/>
              </w:rPr>
            </w:r>
            <w:r w:rsidRPr="00F50E2E">
              <w:rPr>
                <w:rFonts w:ascii="Arial Narrow" w:hAnsi="Arial Narrow"/>
                <w:webHidden/>
              </w:rPr>
              <w:fldChar w:fldCharType="separate"/>
            </w:r>
            <w:r w:rsidRPr="00F50E2E">
              <w:rPr>
                <w:rFonts w:ascii="Arial Narrow" w:hAnsi="Arial Narrow"/>
                <w:webHidden/>
              </w:rPr>
              <w:t>75</w:t>
            </w:r>
            <w:r w:rsidRPr="00F50E2E">
              <w:rPr>
                <w:rFonts w:ascii="Arial Narrow" w:hAnsi="Arial Narrow"/>
                <w:webHidden/>
              </w:rPr>
              <w:fldChar w:fldCharType="end"/>
            </w:r>
          </w:hyperlink>
        </w:p>
        <w:p w14:paraId="318BB1B0" w14:textId="449C52EE" w:rsidR="00F50E2E" w:rsidRPr="00F50E2E" w:rsidRDefault="00F50E2E">
          <w:pPr>
            <w:pStyle w:val="TOC2"/>
            <w:tabs>
              <w:tab w:val="left" w:pos="2880"/>
            </w:tabs>
            <w:rPr>
              <w:rFonts w:ascii="Arial Narrow" w:eastAsiaTheme="minorEastAsia" w:hAnsi="Arial Narrow" w:cstheme="minorBidi"/>
              <w:b w:val="0"/>
              <w:sz w:val="22"/>
            </w:rPr>
          </w:pPr>
          <w:hyperlink w:anchor="_Toc531438422" w:history="1">
            <w:r w:rsidRPr="00F50E2E">
              <w:rPr>
                <w:rStyle w:val="Hyperlink"/>
                <w:rFonts w:ascii="Arial Narrow" w:hAnsi="Arial Narrow"/>
              </w:rPr>
              <w:t>5.11</w:t>
            </w:r>
            <w:r w:rsidRPr="00F50E2E">
              <w:rPr>
                <w:rFonts w:ascii="Arial Narrow" w:eastAsiaTheme="minorEastAsia" w:hAnsi="Arial Narrow" w:cstheme="minorBidi"/>
                <w:b w:val="0"/>
                <w:sz w:val="22"/>
              </w:rPr>
              <w:tab/>
            </w:r>
            <w:r w:rsidRPr="00F50E2E">
              <w:rPr>
                <w:rStyle w:val="Hyperlink"/>
                <w:rFonts w:ascii="Arial Narrow" w:hAnsi="Arial Narrow"/>
              </w:rPr>
              <w:t>Summary of JClass Chart 3D Data Interfaces</w:t>
            </w:r>
            <w:r w:rsidRPr="00F50E2E">
              <w:rPr>
                <w:rFonts w:ascii="Arial Narrow" w:hAnsi="Arial Narrow"/>
                <w:webHidden/>
              </w:rPr>
              <w:tab/>
            </w:r>
            <w:r w:rsidRPr="00F50E2E">
              <w:rPr>
                <w:rFonts w:ascii="Arial Narrow" w:hAnsi="Arial Narrow"/>
                <w:webHidden/>
              </w:rPr>
              <w:fldChar w:fldCharType="begin"/>
            </w:r>
            <w:r w:rsidRPr="00F50E2E">
              <w:rPr>
                <w:rFonts w:ascii="Arial Narrow" w:hAnsi="Arial Narrow"/>
                <w:webHidden/>
              </w:rPr>
              <w:instrText xml:space="preserve"> PAGEREF _Toc531438422 \h </w:instrText>
            </w:r>
            <w:r w:rsidRPr="00F50E2E">
              <w:rPr>
                <w:rFonts w:ascii="Arial Narrow" w:hAnsi="Arial Narrow"/>
                <w:webHidden/>
              </w:rPr>
            </w:r>
            <w:r w:rsidRPr="00F50E2E">
              <w:rPr>
                <w:rFonts w:ascii="Arial Narrow" w:hAnsi="Arial Narrow"/>
                <w:webHidden/>
              </w:rPr>
              <w:fldChar w:fldCharType="separate"/>
            </w:r>
            <w:r w:rsidRPr="00F50E2E">
              <w:rPr>
                <w:rFonts w:ascii="Arial Narrow" w:hAnsi="Arial Narrow"/>
                <w:webHidden/>
              </w:rPr>
              <w:t>79</w:t>
            </w:r>
            <w:r w:rsidRPr="00F50E2E">
              <w:rPr>
                <w:rFonts w:ascii="Arial Narrow" w:hAnsi="Arial Narrow"/>
                <w:webHidden/>
              </w:rPr>
              <w:fldChar w:fldCharType="end"/>
            </w:r>
          </w:hyperlink>
        </w:p>
        <w:p w14:paraId="572C7A56" w14:textId="6C9C3DDF" w:rsidR="00F50E2E" w:rsidRPr="00F50E2E" w:rsidRDefault="00F50E2E">
          <w:pPr>
            <w:pStyle w:val="TOC1"/>
            <w:rPr>
              <w:rFonts w:eastAsiaTheme="minorEastAsia" w:cstheme="minorBidi"/>
              <w:b w:val="0"/>
              <w:sz w:val="22"/>
              <w:szCs w:val="22"/>
            </w:rPr>
          </w:pPr>
          <w:hyperlink w:anchor="_Toc531438423" w:history="1">
            <w:r w:rsidRPr="00F50E2E">
              <w:rPr>
                <w:rStyle w:val="Hyperlink"/>
              </w:rPr>
              <w:t>Advanced JClass Chart 3D Programming</w:t>
            </w:r>
            <w:r w:rsidRPr="00F50E2E">
              <w:rPr>
                <w:webHidden/>
              </w:rPr>
              <w:tab/>
            </w:r>
            <w:r w:rsidRPr="00F50E2E">
              <w:rPr>
                <w:webHidden/>
              </w:rPr>
              <w:fldChar w:fldCharType="begin"/>
            </w:r>
            <w:r w:rsidRPr="00F50E2E">
              <w:rPr>
                <w:webHidden/>
              </w:rPr>
              <w:instrText xml:space="preserve"> PAGEREF _Toc531438423 \h </w:instrText>
            </w:r>
            <w:r w:rsidRPr="00F50E2E">
              <w:rPr>
                <w:webHidden/>
              </w:rPr>
            </w:r>
            <w:r w:rsidRPr="00F50E2E">
              <w:rPr>
                <w:webHidden/>
              </w:rPr>
              <w:fldChar w:fldCharType="separate"/>
            </w:r>
            <w:r w:rsidRPr="00F50E2E">
              <w:rPr>
                <w:webHidden/>
              </w:rPr>
              <w:t>80</w:t>
            </w:r>
            <w:r w:rsidRPr="00F50E2E">
              <w:rPr>
                <w:webHidden/>
              </w:rPr>
              <w:fldChar w:fldCharType="end"/>
            </w:r>
          </w:hyperlink>
        </w:p>
        <w:p w14:paraId="605E276E" w14:textId="03DF48EC" w:rsidR="00F50E2E" w:rsidRPr="00F50E2E" w:rsidRDefault="00F50E2E">
          <w:pPr>
            <w:pStyle w:val="TOC2"/>
            <w:tabs>
              <w:tab w:val="left" w:pos="2880"/>
            </w:tabs>
            <w:rPr>
              <w:rFonts w:ascii="Arial Narrow" w:eastAsiaTheme="minorEastAsia" w:hAnsi="Arial Narrow" w:cstheme="minorBidi"/>
              <w:b w:val="0"/>
              <w:sz w:val="22"/>
            </w:rPr>
          </w:pPr>
          <w:hyperlink w:anchor="_Toc531438424" w:history="1">
            <w:r w:rsidRPr="00F50E2E">
              <w:rPr>
                <w:rStyle w:val="Hyperlink"/>
                <w:rFonts w:ascii="Arial Narrow" w:hAnsi="Arial Narrow"/>
              </w:rPr>
              <w:t xml:space="preserve">6.1 </w:t>
            </w:r>
            <w:r w:rsidRPr="00F50E2E">
              <w:rPr>
                <w:rFonts w:ascii="Arial Narrow" w:eastAsiaTheme="minorEastAsia" w:hAnsi="Arial Narrow" w:cstheme="minorBidi"/>
                <w:b w:val="0"/>
                <w:sz w:val="22"/>
              </w:rPr>
              <w:tab/>
            </w:r>
            <w:r w:rsidRPr="00F50E2E">
              <w:rPr>
                <w:rStyle w:val="Hyperlink"/>
                <w:rFonts w:ascii="Arial Narrow" w:hAnsi="Arial Narrow"/>
              </w:rPr>
              <w:t>4D Surface Graphs</w:t>
            </w:r>
            <w:r w:rsidRPr="00F50E2E">
              <w:rPr>
                <w:rFonts w:ascii="Arial Narrow" w:hAnsi="Arial Narrow"/>
                <w:webHidden/>
              </w:rPr>
              <w:tab/>
            </w:r>
            <w:r w:rsidRPr="00F50E2E">
              <w:rPr>
                <w:rFonts w:ascii="Arial Narrow" w:hAnsi="Arial Narrow"/>
                <w:webHidden/>
              </w:rPr>
              <w:fldChar w:fldCharType="begin"/>
            </w:r>
            <w:r w:rsidRPr="00F50E2E">
              <w:rPr>
                <w:rFonts w:ascii="Arial Narrow" w:hAnsi="Arial Narrow"/>
                <w:webHidden/>
              </w:rPr>
              <w:instrText xml:space="preserve"> PAGEREF _Toc531438424 \h </w:instrText>
            </w:r>
            <w:r w:rsidRPr="00F50E2E">
              <w:rPr>
                <w:rFonts w:ascii="Arial Narrow" w:hAnsi="Arial Narrow"/>
                <w:webHidden/>
              </w:rPr>
            </w:r>
            <w:r w:rsidRPr="00F50E2E">
              <w:rPr>
                <w:rFonts w:ascii="Arial Narrow" w:hAnsi="Arial Narrow"/>
                <w:webHidden/>
              </w:rPr>
              <w:fldChar w:fldCharType="separate"/>
            </w:r>
            <w:r w:rsidRPr="00F50E2E">
              <w:rPr>
                <w:rFonts w:ascii="Arial Narrow" w:hAnsi="Arial Narrow"/>
                <w:webHidden/>
              </w:rPr>
              <w:t>80</w:t>
            </w:r>
            <w:r w:rsidRPr="00F50E2E">
              <w:rPr>
                <w:rFonts w:ascii="Arial Narrow" w:hAnsi="Arial Narrow"/>
                <w:webHidden/>
              </w:rPr>
              <w:fldChar w:fldCharType="end"/>
            </w:r>
          </w:hyperlink>
        </w:p>
        <w:p w14:paraId="171BA046" w14:textId="2ECC407B" w:rsidR="00F50E2E" w:rsidRPr="00F50E2E" w:rsidRDefault="00F50E2E">
          <w:pPr>
            <w:pStyle w:val="TOC2"/>
            <w:tabs>
              <w:tab w:val="left" w:pos="2880"/>
            </w:tabs>
            <w:rPr>
              <w:rFonts w:ascii="Arial Narrow" w:eastAsiaTheme="minorEastAsia" w:hAnsi="Arial Narrow" w:cstheme="minorBidi"/>
              <w:b w:val="0"/>
              <w:sz w:val="22"/>
            </w:rPr>
          </w:pPr>
          <w:hyperlink w:anchor="_Toc531438425" w:history="1">
            <w:r w:rsidRPr="00F50E2E">
              <w:rPr>
                <w:rStyle w:val="Hyperlink"/>
                <w:rFonts w:ascii="Arial Narrow" w:hAnsi="Arial Narrow"/>
              </w:rPr>
              <w:t xml:space="preserve">6.2 </w:t>
            </w:r>
            <w:r w:rsidRPr="00F50E2E">
              <w:rPr>
                <w:rFonts w:ascii="Arial Narrow" w:eastAsiaTheme="minorEastAsia" w:hAnsi="Arial Narrow" w:cstheme="minorBidi"/>
                <w:b w:val="0"/>
                <w:sz w:val="22"/>
              </w:rPr>
              <w:tab/>
            </w:r>
            <w:r w:rsidRPr="00F50E2E">
              <w:rPr>
                <w:rStyle w:val="Hyperlink"/>
                <w:rFonts w:ascii="Arial Narrow" w:hAnsi="Arial Narrow"/>
              </w:rPr>
              <w:t>4D Bar Charts</w:t>
            </w:r>
            <w:r w:rsidRPr="00F50E2E">
              <w:rPr>
                <w:rFonts w:ascii="Arial Narrow" w:hAnsi="Arial Narrow"/>
                <w:webHidden/>
              </w:rPr>
              <w:tab/>
            </w:r>
            <w:r w:rsidRPr="00F50E2E">
              <w:rPr>
                <w:rFonts w:ascii="Arial Narrow" w:hAnsi="Arial Narrow"/>
                <w:webHidden/>
              </w:rPr>
              <w:fldChar w:fldCharType="begin"/>
            </w:r>
            <w:r w:rsidRPr="00F50E2E">
              <w:rPr>
                <w:rFonts w:ascii="Arial Narrow" w:hAnsi="Arial Narrow"/>
                <w:webHidden/>
              </w:rPr>
              <w:instrText xml:space="preserve"> PAGEREF _Toc531438425 \h </w:instrText>
            </w:r>
            <w:r w:rsidRPr="00F50E2E">
              <w:rPr>
                <w:rFonts w:ascii="Arial Narrow" w:hAnsi="Arial Narrow"/>
                <w:webHidden/>
              </w:rPr>
            </w:r>
            <w:r w:rsidRPr="00F50E2E">
              <w:rPr>
                <w:rFonts w:ascii="Arial Narrow" w:hAnsi="Arial Narrow"/>
                <w:webHidden/>
              </w:rPr>
              <w:fldChar w:fldCharType="separate"/>
            </w:r>
            <w:r w:rsidRPr="00F50E2E">
              <w:rPr>
                <w:rFonts w:ascii="Arial Narrow" w:hAnsi="Arial Narrow"/>
                <w:webHidden/>
              </w:rPr>
              <w:t>81</w:t>
            </w:r>
            <w:r w:rsidRPr="00F50E2E">
              <w:rPr>
                <w:rFonts w:ascii="Arial Narrow" w:hAnsi="Arial Narrow"/>
                <w:webHidden/>
              </w:rPr>
              <w:fldChar w:fldCharType="end"/>
            </w:r>
          </w:hyperlink>
        </w:p>
        <w:p w14:paraId="19E053D5" w14:textId="675B7446" w:rsidR="00F50E2E" w:rsidRPr="00F50E2E" w:rsidRDefault="00F50E2E">
          <w:pPr>
            <w:pStyle w:val="TOC2"/>
            <w:tabs>
              <w:tab w:val="left" w:pos="2880"/>
            </w:tabs>
            <w:rPr>
              <w:rFonts w:ascii="Arial Narrow" w:eastAsiaTheme="minorEastAsia" w:hAnsi="Arial Narrow" w:cstheme="minorBidi"/>
              <w:b w:val="0"/>
              <w:sz w:val="22"/>
            </w:rPr>
          </w:pPr>
          <w:hyperlink w:anchor="_Toc531438426" w:history="1">
            <w:r w:rsidRPr="00F50E2E">
              <w:rPr>
                <w:rStyle w:val="Hyperlink"/>
                <w:rFonts w:ascii="Arial Narrow" w:hAnsi="Arial Narrow"/>
              </w:rPr>
              <w:t xml:space="preserve">6.3 </w:t>
            </w:r>
            <w:r w:rsidRPr="00F50E2E">
              <w:rPr>
                <w:rFonts w:ascii="Arial Narrow" w:eastAsiaTheme="minorEastAsia" w:hAnsi="Arial Narrow" w:cstheme="minorBidi"/>
                <w:b w:val="0"/>
                <w:sz w:val="22"/>
              </w:rPr>
              <w:tab/>
            </w:r>
            <w:r w:rsidRPr="00F50E2E">
              <w:rPr>
                <w:rStyle w:val="Hyperlink"/>
                <w:rFonts w:ascii="Arial Narrow" w:hAnsi="Arial Narrow"/>
              </w:rPr>
              <w:t>Customizing the Contour Levels</w:t>
            </w:r>
            <w:r w:rsidRPr="00F50E2E">
              <w:rPr>
                <w:rFonts w:ascii="Arial Narrow" w:hAnsi="Arial Narrow"/>
                <w:webHidden/>
              </w:rPr>
              <w:tab/>
            </w:r>
            <w:r w:rsidRPr="00F50E2E">
              <w:rPr>
                <w:rFonts w:ascii="Arial Narrow" w:hAnsi="Arial Narrow"/>
                <w:webHidden/>
              </w:rPr>
              <w:fldChar w:fldCharType="begin"/>
            </w:r>
            <w:r w:rsidRPr="00F50E2E">
              <w:rPr>
                <w:rFonts w:ascii="Arial Narrow" w:hAnsi="Arial Narrow"/>
                <w:webHidden/>
              </w:rPr>
              <w:instrText xml:space="preserve"> PAGEREF _Toc531438426 \h </w:instrText>
            </w:r>
            <w:r w:rsidRPr="00F50E2E">
              <w:rPr>
                <w:rFonts w:ascii="Arial Narrow" w:hAnsi="Arial Narrow"/>
                <w:webHidden/>
              </w:rPr>
            </w:r>
            <w:r w:rsidRPr="00F50E2E">
              <w:rPr>
                <w:rFonts w:ascii="Arial Narrow" w:hAnsi="Arial Narrow"/>
                <w:webHidden/>
              </w:rPr>
              <w:fldChar w:fldCharType="separate"/>
            </w:r>
            <w:r w:rsidRPr="00F50E2E">
              <w:rPr>
                <w:rFonts w:ascii="Arial Narrow" w:hAnsi="Arial Narrow"/>
                <w:webHidden/>
              </w:rPr>
              <w:t>82</w:t>
            </w:r>
            <w:r w:rsidRPr="00F50E2E">
              <w:rPr>
                <w:rFonts w:ascii="Arial Narrow" w:hAnsi="Arial Narrow"/>
                <w:webHidden/>
              </w:rPr>
              <w:fldChar w:fldCharType="end"/>
            </w:r>
          </w:hyperlink>
        </w:p>
        <w:p w14:paraId="4DFCC0E9" w14:textId="13E474F6" w:rsidR="00F50E2E" w:rsidRPr="00F50E2E" w:rsidRDefault="00F50E2E">
          <w:pPr>
            <w:pStyle w:val="TOC2"/>
            <w:tabs>
              <w:tab w:val="left" w:pos="2880"/>
            </w:tabs>
            <w:rPr>
              <w:rFonts w:ascii="Arial Narrow" w:eastAsiaTheme="minorEastAsia" w:hAnsi="Arial Narrow" w:cstheme="minorBidi"/>
              <w:b w:val="0"/>
              <w:sz w:val="22"/>
            </w:rPr>
          </w:pPr>
          <w:hyperlink w:anchor="_Toc531438427" w:history="1">
            <w:r w:rsidRPr="00F50E2E">
              <w:rPr>
                <w:rStyle w:val="Hyperlink"/>
                <w:rFonts w:ascii="Arial Narrow" w:hAnsi="Arial Narrow"/>
              </w:rPr>
              <w:t xml:space="preserve">6.4 </w:t>
            </w:r>
            <w:r w:rsidRPr="00F50E2E">
              <w:rPr>
                <w:rFonts w:ascii="Arial Narrow" w:eastAsiaTheme="minorEastAsia" w:hAnsi="Arial Narrow" w:cstheme="minorBidi"/>
                <w:b w:val="0"/>
                <w:sz w:val="22"/>
              </w:rPr>
              <w:tab/>
            </w:r>
            <w:r w:rsidRPr="00F50E2E">
              <w:rPr>
                <w:rStyle w:val="Hyperlink"/>
                <w:rFonts w:ascii="Arial Narrow" w:hAnsi="Arial Narrow"/>
              </w:rPr>
              <w:t>Customizing Contour Styles</w:t>
            </w:r>
            <w:r w:rsidRPr="00F50E2E">
              <w:rPr>
                <w:rFonts w:ascii="Arial Narrow" w:hAnsi="Arial Narrow"/>
                <w:webHidden/>
              </w:rPr>
              <w:tab/>
            </w:r>
            <w:r w:rsidRPr="00F50E2E">
              <w:rPr>
                <w:rFonts w:ascii="Arial Narrow" w:hAnsi="Arial Narrow"/>
                <w:webHidden/>
              </w:rPr>
              <w:fldChar w:fldCharType="begin"/>
            </w:r>
            <w:r w:rsidRPr="00F50E2E">
              <w:rPr>
                <w:rFonts w:ascii="Arial Narrow" w:hAnsi="Arial Narrow"/>
                <w:webHidden/>
              </w:rPr>
              <w:instrText xml:space="preserve"> PAGEREF _Toc531438427 \h </w:instrText>
            </w:r>
            <w:r w:rsidRPr="00F50E2E">
              <w:rPr>
                <w:rFonts w:ascii="Arial Narrow" w:hAnsi="Arial Narrow"/>
                <w:webHidden/>
              </w:rPr>
            </w:r>
            <w:r w:rsidRPr="00F50E2E">
              <w:rPr>
                <w:rFonts w:ascii="Arial Narrow" w:hAnsi="Arial Narrow"/>
                <w:webHidden/>
              </w:rPr>
              <w:fldChar w:fldCharType="separate"/>
            </w:r>
            <w:r w:rsidRPr="00F50E2E">
              <w:rPr>
                <w:rFonts w:ascii="Arial Narrow" w:hAnsi="Arial Narrow"/>
                <w:webHidden/>
              </w:rPr>
              <w:t>82</w:t>
            </w:r>
            <w:r w:rsidRPr="00F50E2E">
              <w:rPr>
                <w:rFonts w:ascii="Arial Narrow" w:hAnsi="Arial Narrow"/>
                <w:webHidden/>
              </w:rPr>
              <w:fldChar w:fldCharType="end"/>
            </w:r>
          </w:hyperlink>
        </w:p>
        <w:p w14:paraId="74817CC3" w14:textId="2A95FBF1" w:rsidR="00F50E2E" w:rsidRPr="00F50E2E" w:rsidRDefault="00F50E2E">
          <w:pPr>
            <w:pStyle w:val="TOC1"/>
            <w:rPr>
              <w:rFonts w:eastAsiaTheme="minorEastAsia" w:cstheme="minorBidi"/>
              <w:b w:val="0"/>
              <w:sz w:val="22"/>
              <w:szCs w:val="22"/>
            </w:rPr>
          </w:pPr>
          <w:hyperlink w:anchor="_Toc531438428" w:history="1">
            <w:r w:rsidRPr="00F50E2E">
              <w:rPr>
                <w:rStyle w:val="Hyperlink"/>
              </w:rPr>
              <w:t>Programming User Interaction</w:t>
            </w:r>
            <w:r w:rsidRPr="00F50E2E">
              <w:rPr>
                <w:webHidden/>
              </w:rPr>
              <w:tab/>
            </w:r>
            <w:r w:rsidRPr="00F50E2E">
              <w:rPr>
                <w:webHidden/>
              </w:rPr>
              <w:fldChar w:fldCharType="begin"/>
            </w:r>
            <w:r w:rsidRPr="00F50E2E">
              <w:rPr>
                <w:webHidden/>
              </w:rPr>
              <w:instrText xml:space="preserve"> PAGEREF _Toc531438428 \h </w:instrText>
            </w:r>
            <w:r w:rsidRPr="00F50E2E">
              <w:rPr>
                <w:webHidden/>
              </w:rPr>
            </w:r>
            <w:r w:rsidRPr="00F50E2E">
              <w:rPr>
                <w:webHidden/>
              </w:rPr>
              <w:fldChar w:fldCharType="separate"/>
            </w:r>
            <w:r w:rsidRPr="00F50E2E">
              <w:rPr>
                <w:webHidden/>
              </w:rPr>
              <w:t>85</w:t>
            </w:r>
            <w:r w:rsidRPr="00F50E2E">
              <w:rPr>
                <w:webHidden/>
              </w:rPr>
              <w:fldChar w:fldCharType="end"/>
            </w:r>
          </w:hyperlink>
        </w:p>
        <w:p w14:paraId="269C480B" w14:textId="3B45C1B0" w:rsidR="00F50E2E" w:rsidRPr="00F50E2E" w:rsidRDefault="00F50E2E">
          <w:pPr>
            <w:pStyle w:val="TOC2"/>
            <w:tabs>
              <w:tab w:val="left" w:pos="2880"/>
            </w:tabs>
            <w:rPr>
              <w:rFonts w:ascii="Arial Narrow" w:eastAsiaTheme="minorEastAsia" w:hAnsi="Arial Narrow" w:cstheme="minorBidi"/>
              <w:b w:val="0"/>
              <w:sz w:val="22"/>
            </w:rPr>
          </w:pPr>
          <w:hyperlink w:anchor="_Toc531438429" w:history="1">
            <w:r w:rsidRPr="00F50E2E">
              <w:rPr>
                <w:rStyle w:val="Hyperlink"/>
                <w:rFonts w:ascii="Arial Narrow" w:hAnsi="Arial Narrow"/>
              </w:rPr>
              <w:t xml:space="preserve">7.1 </w:t>
            </w:r>
            <w:r w:rsidRPr="00F50E2E">
              <w:rPr>
                <w:rFonts w:ascii="Arial Narrow" w:eastAsiaTheme="minorEastAsia" w:hAnsi="Arial Narrow" w:cstheme="minorBidi"/>
                <w:b w:val="0"/>
                <w:sz w:val="22"/>
              </w:rPr>
              <w:tab/>
            </w:r>
            <w:r w:rsidRPr="00F50E2E">
              <w:rPr>
                <w:rStyle w:val="Hyperlink"/>
                <w:rFonts w:ascii="Arial Narrow" w:hAnsi="Arial Narrow"/>
              </w:rPr>
              <w:t>Default User Interaction</w:t>
            </w:r>
            <w:r w:rsidRPr="00F50E2E">
              <w:rPr>
                <w:rFonts w:ascii="Arial Narrow" w:hAnsi="Arial Narrow"/>
                <w:webHidden/>
              </w:rPr>
              <w:tab/>
            </w:r>
            <w:r w:rsidRPr="00F50E2E">
              <w:rPr>
                <w:rFonts w:ascii="Arial Narrow" w:hAnsi="Arial Narrow"/>
                <w:webHidden/>
              </w:rPr>
              <w:fldChar w:fldCharType="begin"/>
            </w:r>
            <w:r w:rsidRPr="00F50E2E">
              <w:rPr>
                <w:rFonts w:ascii="Arial Narrow" w:hAnsi="Arial Narrow"/>
                <w:webHidden/>
              </w:rPr>
              <w:instrText xml:space="preserve"> PAGEREF _Toc531438429 \h </w:instrText>
            </w:r>
            <w:r w:rsidRPr="00F50E2E">
              <w:rPr>
                <w:rFonts w:ascii="Arial Narrow" w:hAnsi="Arial Narrow"/>
                <w:webHidden/>
              </w:rPr>
            </w:r>
            <w:r w:rsidRPr="00F50E2E">
              <w:rPr>
                <w:rFonts w:ascii="Arial Narrow" w:hAnsi="Arial Narrow"/>
                <w:webHidden/>
              </w:rPr>
              <w:fldChar w:fldCharType="separate"/>
            </w:r>
            <w:r w:rsidRPr="00F50E2E">
              <w:rPr>
                <w:rFonts w:ascii="Arial Narrow" w:hAnsi="Arial Narrow"/>
                <w:webHidden/>
              </w:rPr>
              <w:t>85</w:t>
            </w:r>
            <w:r w:rsidRPr="00F50E2E">
              <w:rPr>
                <w:rFonts w:ascii="Arial Narrow" w:hAnsi="Arial Narrow"/>
                <w:webHidden/>
              </w:rPr>
              <w:fldChar w:fldCharType="end"/>
            </w:r>
          </w:hyperlink>
        </w:p>
        <w:p w14:paraId="54848392" w14:textId="2636E5EA" w:rsidR="00F50E2E" w:rsidRPr="00F50E2E" w:rsidRDefault="00F50E2E">
          <w:pPr>
            <w:pStyle w:val="TOC2"/>
            <w:tabs>
              <w:tab w:val="left" w:pos="2880"/>
            </w:tabs>
            <w:rPr>
              <w:rFonts w:ascii="Arial Narrow" w:eastAsiaTheme="minorEastAsia" w:hAnsi="Arial Narrow" w:cstheme="minorBidi"/>
              <w:b w:val="0"/>
              <w:sz w:val="22"/>
            </w:rPr>
          </w:pPr>
          <w:hyperlink w:anchor="_Toc531438430" w:history="1">
            <w:r w:rsidRPr="00F50E2E">
              <w:rPr>
                <w:rStyle w:val="Hyperlink"/>
                <w:rFonts w:ascii="Arial Narrow" w:hAnsi="Arial Narrow"/>
              </w:rPr>
              <w:t xml:space="preserve">7.2 </w:t>
            </w:r>
            <w:r w:rsidRPr="00F50E2E">
              <w:rPr>
                <w:rFonts w:ascii="Arial Narrow" w:eastAsiaTheme="minorEastAsia" w:hAnsi="Arial Narrow" w:cstheme="minorBidi"/>
                <w:b w:val="0"/>
                <w:sz w:val="22"/>
              </w:rPr>
              <w:tab/>
            </w:r>
            <w:r w:rsidRPr="00F50E2E">
              <w:rPr>
                <w:rStyle w:val="Hyperlink"/>
                <w:rFonts w:ascii="Arial Narrow" w:hAnsi="Arial Narrow"/>
              </w:rPr>
              <w:t>Listeners</w:t>
            </w:r>
            <w:r w:rsidRPr="00F50E2E">
              <w:rPr>
                <w:rFonts w:ascii="Arial Narrow" w:hAnsi="Arial Narrow"/>
                <w:webHidden/>
              </w:rPr>
              <w:tab/>
            </w:r>
            <w:r w:rsidRPr="00F50E2E">
              <w:rPr>
                <w:rFonts w:ascii="Arial Narrow" w:hAnsi="Arial Narrow"/>
                <w:webHidden/>
              </w:rPr>
              <w:fldChar w:fldCharType="begin"/>
            </w:r>
            <w:r w:rsidRPr="00F50E2E">
              <w:rPr>
                <w:rFonts w:ascii="Arial Narrow" w:hAnsi="Arial Narrow"/>
                <w:webHidden/>
              </w:rPr>
              <w:instrText xml:space="preserve"> PAGEREF _Toc531438430 \h </w:instrText>
            </w:r>
            <w:r w:rsidRPr="00F50E2E">
              <w:rPr>
                <w:rFonts w:ascii="Arial Narrow" w:hAnsi="Arial Narrow"/>
                <w:webHidden/>
              </w:rPr>
            </w:r>
            <w:r w:rsidRPr="00F50E2E">
              <w:rPr>
                <w:rFonts w:ascii="Arial Narrow" w:hAnsi="Arial Narrow"/>
                <w:webHidden/>
              </w:rPr>
              <w:fldChar w:fldCharType="separate"/>
            </w:r>
            <w:r w:rsidRPr="00F50E2E">
              <w:rPr>
                <w:rFonts w:ascii="Arial Narrow" w:hAnsi="Arial Narrow"/>
                <w:webHidden/>
              </w:rPr>
              <w:t>90</w:t>
            </w:r>
            <w:r w:rsidRPr="00F50E2E">
              <w:rPr>
                <w:rFonts w:ascii="Arial Narrow" w:hAnsi="Arial Narrow"/>
                <w:webHidden/>
              </w:rPr>
              <w:fldChar w:fldCharType="end"/>
            </w:r>
          </w:hyperlink>
        </w:p>
        <w:p w14:paraId="7AB84D01" w14:textId="738FECBB" w:rsidR="00F50E2E" w:rsidRPr="00F50E2E" w:rsidRDefault="00F50E2E">
          <w:pPr>
            <w:pStyle w:val="TOC2"/>
            <w:tabs>
              <w:tab w:val="left" w:pos="2880"/>
            </w:tabs>
            <w:rPr>
              <w:rFonts w:ascii="Arial Narrow" w:eastAsiaTheme="minorEastAsia" w:hAnsi="Arial Narrow" w:cstheme="minorBidi"/>
              <w:b w:val="0"/>
              <w:sz w:val="22"/>
            </w:rPr>
          </w:pPr>
          <w:hyperlink w:anchor="_Toc531438431" w:history="1">
            <w:r w:rsidRPr="00F50E2E">
              <w:rPr>
                <w:rStyle w:val="Hyperlink"/>
                <w:rFonts w:ascii="Arial Narrow" w:hAnsi="Arial Narrow"/>
              </w:rPr>
              <w:t xml:space="preserve">7.3 </w:t>
            </w:r>
            <w:r w:rsidRPr="00F50E2E">
              <w:rPr>
                <w:rFonts w:ascii="Arial Narrow" w:eastAsiaTheme="minorEastAsia" w:hAnsi="Arial Narrow" w:cstheme="minorBidi"/>
                <w:b w:val="0"/>
                <w:sz w:val="22"/>
              </w:rPr>
              <w:tab/>
            </w:r>
            <w:r w:rsidRPr="00F50E2E">
              <w:rPr>
                <w:rStyle w:val="Hyperlink"/>
                <w:rFonts w:ascii="Arial Narrow" w:hAnsi="Arial Narrow"/>
              </w:rPr>
              <w:t>Mapping and Picking</w:t>
            </w:r>
            <w:r w:rsidRPr="00F50E2E">
              <w:rPr>
                <w:rFonts w:ascii="Arial Narrow" w:hAnsi="Arial Narrow"/>
                <w:webHidden/>
              </w:rPr>
              <w:tab/>
            </w:r>
            <w:r w:rsidRPr="00F50E2E">
              <w:rPr>
                <w:rFonts w:ascii="Arial Narrow" w:hAnsi="Arial Narrow"/>
                <w:webHidden/>
              </w:rPr>
              <w:fldChar w:fldCharType="begin"/>
            </w:r>
            <w:r w:rsidRPr="00F50E2E">
              <w:rPr>
                <w:rFonts w:ascii="Arial Narrow" w:hAnsi="Arial Narrow"/>
                <w:webHidden/>
              </w:rPr>
              <w:instrText xml:space="preserve"> PAGEREF _Toc531438431 \h </w:instrText>
            </w:r>
            <w:r w:rsidRPr="00F50E2E">
              <w:rPr>
                <w:rFonts w:ascii="Arial Narrow" w:hAnsi="Arial Narrow"/>
                <w:webHidden/>
              </w:rPr>
            </w:r>
            <w:r w:rsidRPr="00F50E2E">
              <w:rPr>
                <w:rFonts w:ascii="Arial Narrow" w:hAnsi="Arial Narrow"/>
                <w:webHidden/>
              </w:rPr>
              <w:fldChar w:fldCharType="separate"/>
            </w:r>
            <w:r w:rsidRPr="00F50E2E">
              <w:rPr>
                <w:rFonts w:ascii="Arial Narrow" w:hAnsi="Arial Narrow"/>
                <w:webHidden/>
              </w:rPr>
              <w:t>90</w:t>
            </w:r>
            <w:r w:rsidRPr="00F50E2E">
              <w:rPr>
                <w:rFonts w:ascii="Arial Narrow" w:hAnsi="Arial Narrow"/>
                <w:webHidden/>
              </w:rPr>
              <w:fldChar w:fldCharType="end"/>
            </w:r>
          </w:hyperlink>
        </w:p>
        <w:p w14:paraId="0B6F1ED2" w14:textId="14BBA798" w:rsidR="00F50E2E" w:rsidRPr="00F50E2E" w:rsidRDefault="00F50E2E">
          <w:pPr>
            <w:pStyle w:val="TOC2"/>
            <w:tabs>
              <w:tab w:val="left" w:pos="2880"/>
            </w:tabs>
            <w:rPr>
              <w:rFonts w:ascii="Arial Narrow" w:eastAsiaTheme="minorEastAsia" w:hAnsi="Arial Narrow" w:cstheme="minorBidi"/>
              <w:b w:val="0"/>
              <w:sz w:val="22"/>
            </w:rPr>
          </w:pPr>
          <w:hyperlink w:anchor="_Toc531438432" w:history="1">
            <w:r w:rsidRPr="00F50E2E">
              <w:rPr>
                <w:rStyle w:val="Hyperlink"/>
                <w:rFonts w:ascii="Arial Narrow" w:hAnsi="Arial Narrow"/>
              </w:rPr>
              <w:t xml:space="preserve">7.4 </w:t>
            </w:r>
            <w:r w:rsidRPr="00F50E2E">
              <w:rPr>
                <w:rFonts w:ascii="Arial Narrow" w:eastAsiaTheme="minorEastAsia" w:hAnsi="Arial Narrow" w:cstheme="minorBidi"/>
                <w:b w:val="0"/>
                <w:sz w:val="22"/>
              </w:rPr>
              <w:tab/>
            </w:r>
            <w:r w:rsidRPr="00F50E2E">
              <w:rPr>
                <w:rStyle w:val="Hyperlink"/>
                <w:rFonts w:ascii="Arial Narrow" w:hAnsi="Arial Narrow"/>
              </w:rPr>
              <w:t>dragZValue Method</w:t>
            </w:r>
            <w:r w:rsidRPr="00F50E2E">
              <w:rPr>
                <w:rFonts w:ascii="Arial Narrow" w:hAnsi="Arial Narrow"/>
                <w:webHidden/>
              </w:rPr>
              <w:tab/>
            </w:r>
            <w:r w:rsidRPr="00F50E2E">
              <w:rPr>
                <w:rFonts w:ascii="Arial Narrow" w:hAnsi="Arial Narrow"/>
                <w:webHidden/>
              </w:rPr>
              <w:fldChar w:fldCharType="begin"/>
            </w:r>
            <w:r w:rsidRPr="00F50E2E">
              <w:rPr>
                <w:rFonts w:ascii="Arial Narrow" w:hAnsi="Arial Narrow"/>
                <w:webHidden/>
              </w:rPr>
              <w:instrText xml:space="preserve"> PAGEREF _Toc531438432 \h </w:instrText>
            </w:r>
            <w:r w:rsidRPr="00F50E2E">
              <w:rPr>
                <w:rFonts w:ascii="Arial Narrow" w:hAnsi="Arial Narrow"/>
                <w:webHidden/>
              </w:rPr>
            </w:r>
            <w:r w:rsidRPr="00F50E2E">
              <w:rPr>
                <w:rFonts w:ascii="Arial Narrow" w:hAnsi="Arial Narrow"/>
                <w:webHidden/>
              </w:rPr>
              <w:fldChar w:fldCharType="separate"/>
            </w:r>
            <w:r w:rsidRPr="00F50E2E">
              <w:rPr>
                <w:rFonts w:ascii="Arial Narrow" w:hAnsi="Arial Narrow"/>
                <w:webHidden/>
              </w:rPr>
              <w:t>91</w:t>
            </w:r>
            <w:r w:rsidRPr="00F50E2E">
              <w:rPr>
                <w:rFonts w:ascii="Arial Narrow" w:hAnsi="Arial Narrow"/>
                <w:webHidden/>
              </w:rPr>
              <w:fldChar w:fldCharType="end"/>
            </w:r>
          </w:hyperlink>
        </w:p>
        <w:p w14:paraId="40FE10B7" w14:textId="7514676C" w:rsidR="00F50E2E" w:rsidRPr="00F50E2E" w:rsidRDefault="00F50E2E">
          <w:pPr>
            <w:pStyle w:val="TOC2"/>
            <w:tabs>
              <w:tab w:val="left" w:pos="2880"/>
            </w:tabs>
            <w:rPr>
              <w:rFonts w:ascii="Arial Narrow" w:eastAsiaTheme="minorEastAsia" w:hAnsi="Arial Narrow" w:cstheme="minorBidi"/>
              <w:b w:val="0"/>
              <w:sz w:val="22"/>
            </w:rPr>
          </w:pPr>
          <w:hyperlink w:anchor="_Toc531438433" w:history="1">
            <w:r w:rsidRPr="00F50E2E">
              <w:rPr>
                <w:rStyle w:val="Hyperlink"/>
                <w:rFonts w:ascii="Arial Narrow" w:hAnsi="Arial Narrow"/>
              </w:rPr>
              <w:t xml:space="preserve">7.5 </w:t>
            </w:r>
            <w:r w:rsidRPr="00F50E2E">
              <w:rPr>
                <w:rFonts w:ascii="Arial Narrow" w:eastAsiaTheme="minorEastAsia" w:hAnsi="Arial Narrow" w:cstheme="minorBidi"/>
                <w:b w:val="0"/>
                <w:sz w:val="22"/>
              </w:rPr>
              <w:tab/>
            </w:r>
            <w:r w:rsidRPr="00F50E2E">
              <w:rPr>
                <w:rStyle w:val="Hyperlink"/>
                <w:rFonts w:ascii="Arial Narrow" w:hAnsi="Arial Narrow"/>
              </w:rPr>
              <w:t>gridValue Method</w:t>
            </w:r>
            <w:r w:rsidRPr="00F50E2E">
              <w:rPr>
                <w:rFonts w:ascii="Arial Narrow" w:hAnsi="Arial Narrow"/>
                <w:webHidden/>
              </w:rPr>
              <w:tab/>
            </w:r>
            <w:r w:rsidRPr="00F50E2E">
              <w:rPr>
                <w:rFonts w:ascii="Arial Narrow" w:hAnsi="Arial Narrow"/>
                <w:webHidden/>
              </w:rPr>
              <w:fldChar w:fldCharType="begin"/>
            </w:r>
            <w:r w:rsidRPr="00F50E2E">
              <w:rPr>
                <w:rFonts w:ascii="Arial Narrow" w:hAnsi="Arial Narrow"/>
                <w:webHidden/>
              </w:rPr>
              <w:instrText xml:space="preserve"> PAGEREF _Toc531438433 \h </w:instrText>
            </w:r>
            <w:r w:rsidRPr="00F50E2E">
              <w:rPr>
                <w:rFonts w:ascii="Arial Narrow" w:hAnsi="Arial Narrow"/>
                <w:webHidden/>
              </w:rPr>
            </w:r>
            <w:r w:rsidRPr="00F50E2E">
              <w:rPr>
                <w:rFonts w:ascii="Arial Narrow" w:hAnsi="Arial Narrow"/>
                <w:webHidden/>
              </w:rPr>
              <w:fldChar w:fldCharType="separate"/>
            </w:r>
            <w:r w:rsidRPr="00F50E2E">
              <w:rPr>
                <w:rFonts w:ascii="Arial Narrow" w:hAnsi="Arial Narrow"/>
                <w:webHidden/>
              </w:rPr>
              <w:t>92</w:t>
            </w:r>
            <w:r w:rsidRPr="00F50E2E">
              <w:rPr>
                <w:rFonts w:ascii="Arial Narrow" w:hAnsi="Arial Narrow"/>
                <w:webHidden/>
              </w:rPr>
              <w:fldChar w:fldCharType="end"/>
            </w:r>
          </w:hyperlink>
        </w:p>
        <w:p w14:paraId="6DD41FAF" w14:textId="30F314CB" w:rsidR="00F50E2E" w:rsidRPr="00F50E2E" w:rsidRDefault="00F50E2E">
          <w:pPr>
            <w:pStyle w:val="TOC1"/>
            <w:rPr>
              <w:rFonts w:eastAsiaTheme="minorEastAsia" w:cstheme="minorBidi"/>
              <w:b w:val="0"/>
              <w:sz w:val="22"/>
              <w:szCs w:val="22"/>
            </w:rPr>
          </w:pPr>
          <w:hyperlink w:anchor="_Toc531438434" w:history="1">
            <w:r w:rsidRPr="00F50E2E">
              <w:rPr>
                <w:rStyle w:val="Hyperlink"/>
              </w:rPr>
              <w:t>Interface Listing</w:t>
            </w:r>
            <w:r w:rsidRPr="00F50E2E">
              <w:rPr>
                <w:webHidden/>
              </w:rPr>
              <w:tab/>
            </w:r>
            <w:r w:rsidRPr="00F50E2E">
              <w:rPr>
                <w:webHidden/>
              </w:rPr>
              <w:fldChar w:fldCharType="begin"/>
            </w:r>
            <w:r w:rsidRPr="00F50E2E">
              <w:rPr>
                <w:webHidden/>
              </w:rPr>
              <w:instrText xml:space="preserve"> PAGEREF _Toc531438434 \h </w:instrText>
            </w:r>
            <w:r w:rsidRPr="00F50E2E">
              <w:rPr>
                <w:webHidden/>
              </w:rPr>
            </w:r>
            <w:r w:rsidRPr="00F50E2E">
              <w:rPr>
                <w:webHidden/>
              </w:rPr>
              <w:fldChar w:fldCharType="separate"/>
            </w:r>
            <w:r w:rsidRPr="00F50E2E">
              <w:rPr>
                <w:webHidden/>
              </w:rPr>
              <w:t>94</w:t>
            </w:r>
            <w:r w:rsidRPr="00F50E2E">
              <w:rPr>
                <w:webHidden/>
              </w:rPr>
              <w:fldChar w:fldCharType="end"/>
            </w:r>
          </w:hyperlink>
        </w:p>
        <w:p w14:paraId="7DD0694B" w14:textId="3D760B15" w:rsidR="00F50E2E" w:rsidRPr="00F50E2E" w:rsidRDefault="00F50E2E">
          <w:pPr>
            <w:pStyle w:val="TOC2"/>
            <w:tabs>
              <w:tab w:val="left" w:pos="2880"/>
            </w:tabs>
            <w:rPr>
              <w:rFonts w:ascii="Arial Narrow" w:eastAsiaTheme="minorEastAsia" w:hAnsi="Arial Narrow" w:cstheme="minorBidi"/>
              <w:b w:val="0"/>
              <w:sz w:val="22"/>
            </w:rPr>
          </w:pPr>
          <w:hyperlink w:anchor="_Toc531438435" w:history="1">
            <w:r w:rsidRPr="00F50E2E">
              <w:rPr>
                <w:rStyle w:val="Hyperlink"/>
                <w:rFonts w:ascii="Arial Narrow" w:hAnsi="Arial Narrow"/>
              </w:rPr>
              <w:t xml:space="preserve">A.1 </w:t>
            </w:r>
            <w:r w:rsidRPr="00F50E2E">
              <w:rPr>
                <w:rFonts w:ascii="Arial Narrow" w:eastAsiaTheme="minorEastAsia" w:hAnsi="Arial Narrow" w:cstheme="minorBidi"/>
                <w:b w:val="0"/>
                <w:sz w:val="22"/>
              </w:rPr>
              <w:tab/>
            </w:r>
            <w:r w:rsidRPr="00F50E2E">
              <w:rPr>
                <w:rStyle w:val="Hyperlink"/>
                <w:rFonts w:ascii="Arial Narrow" w:hAnsi="Arial Narrow"/>
              </w:rPr>
              <w:t>Interface Summary</w:t>
            </w:r>
            <w:r w:rsidRPr="00F50E2E">
              <w:rPr>
                <w:rFonts w:ascii="Arial Narrow" w:hAnsi="Arial Narrow"/>
                <w:webHidden/>
              </w:rPr>
              <w:tab/>
            </w:r>
            <w:r w:rsidRPr="00F50E2E">
              <w:rPr>
                <w:rFonts w:ascii="Arial Narrow" w:hAnsi="Arial Narrow"/>
                <w:webHidden/>
              </w:rPr>
              <w:fldChar w:fldCharType="begin"/>
            </w:r>
            <w:r w:rsidRPr="00F50E2E">
              <w:rPr>
                <w:rFonts w:ascii="Arial Narrow" w:hAnsi="Arial Narrow"/>
                <w:webHidden/>
              </w:rPr>
              <w:instrText xml:space="preserve"> PAGEREF _Toc531438435 \h </w:instrText>
            </w:r>
            <w:r w:rsidRPr="00F50E2E">
              <w:rPr>
                <w:rFonts w:ascii="Arial Narrow" w:hAnsi="Arial Narrow"/>
                <w:webHidden/>
              </w:rPr>
            </w:r>
            <w:r w:rsidRPr="00F50E2E">
              <w:rPr>
                <w:rFonts w:ascii="Arial Narrow" w:hAnsi="Arial Narrow"/>
                <w:webHidden/>
              </w:rPr>
              <w:fldChar w:fldCharType="separate"/>
            </w:r>
            <w:r w:rsidRPr="00F50E2E">
              <w:rPr>
                <w:rFonts w:ascii="Arial Narrow" w:hAnsi="Arial Narrow"/>
                <w:webHidden/>
              </w:rPr>
              <w:t>94</w:t>
            </w:r>
            <w:r w:rsidRPr="00F50E2E">
              <w:rPr>
                <w:rFonts w:ascii="Arial Narrow" w:hAnsi="Arial Narrow"/>
                <w:webHidden/>
              </w:rPr>
              <w:fldChar w:fldCharType="end"/>
            </w:r>
          </w:hyperlink>
        </w:p>
        <w:p w14:paraId="3F6451AA" w14:textId="753F3EF6" w:rsidR="00F50E2E" w:rsidRPr="00F50E2E" w:rsidRDefault="00F50E2E">
          <w:pPr>
            <w:pStyle w:val="TOC1"/>
            <w:rPr>
              <w:rFonts w:eastAsiaTheme="minorEastAsia" w:cstheme="minorBidi"/>
              <w:b w:val="0"/>
              <w:sz w:val="22"/>
              <w:szCs w:val="22"/>
            </w:rPr>
          </w:pPr>
          <w:hyperlink w:anchor="_Toc531438436" w:history="1">
            <w:r w:rsidRPr="00F50E2E">
              <w:rPr>
                <w:rStyle w:val="Hyperlink"/>
              </w:rPr>
              <w:t>Object Property Listing</w:t>
            </w:r>
            <w:r w:rsidRPr="00F50E2E">
              <w:rPr>
                <w:webHidden/>
              </w:rPr>
              <w:tab/>
            </w:r>
            <w:r w:rsidRPr="00F50E2E">
              <w:rPr>
                <w:webHidden/>
              </w:rPr>
              <w:fldChar w:fldCharType="begin"/>
            </w:r>
            <w:r w:rsidRPr="00F50E2E">
              <w:rPr>
                <w:webHidden/>
              </w:rPr>
              <w:instrText xml:space="preserve"> PAGEREF _Toc531438436 \h </w:instrText>
            </w:r>
            <w:r w:rsidRPr="00F50E2E">
              <w:rPr>
                <w:webHidden/>
              </w:rPr>
            </w:r>
            <w:r w:rsidRPr="00F50E2E">
              <w:rPr>
                <w:webHidden/>
              </w:rPr>
              <w:fldChar w:fldCharType="separate"/>
            </w:r>
            <w:r w:rsidRPr="00F50E2E">
              <w:rPr>
                <w:webHidden/>
              </w:rPr>
              <w:t>95</w:t>
            </w:r>
            <w:r w:rsidRPr="00F50E2E">
              <w:rPr>
                <w:webHidden/>
              </w:rPr>
              <w:fldChar w:fldCharType="end"/>
            </w:r>
          </w:hyperlink>
        </w:p>
        <w:p w14:paraId="069DC47F" w14:textId="5DF28DAE" w:rsidR="00F50E2E" w:rsidRPr="00F50E2E" w:rsidRDefault="00F50E2E">
          <w:pPr>
            <w:pStyle w:val="TOC2"/>
            <w:tabs>
              <w:tab w:val="left" w:pos="2880"/>
            </w:tabs>
            <w:rPr>
              <w:rFonts w:ascii="Arial Narrow" w:eastAsiaTheme="minorEastAsia" w:hAnsi="Arial Narrow" w:cstheme="minorBidi"/>
              <w:b w:val="0"/>
              <w:sz w:val="22"/>
            </w:rPr>
          </w:pPr>
          <w:hyperlink w:anchor="_Toc531438437" w:history="1">
            <w:r w:rsidRPr="00F50E2E">
              <w:rPr>
                <w:rStyle w:val="Hyperlink"/>
                <w:rFonts w:ascii="Arial Narrow" w:hAnsi="Arial Narrow"/>
              </w:rPr>
              <w:t xml:space="preserve">B.1 </w:t>
            </w:r>
            <w:r w:rsidRPr="00F50E2E">
              <w:rPr>
                <w:rFonts w:ascii="Arial Narrow" w:eastAsiaTheme="minorEastAsia" w:hAnsi="Arial Narrow" w:cstheme="minorBidi"/>
                <w:b w:val="0"/>
                <w:sz w:val="22"/>
              </w:rPr>
              <w:tab/>
            </w:r>
            <w:r w:rsidRPr="00F50E2E">
              <w:rPr>
                <w:rStyle w:val="Hyperlink"/>
                <w:rFonts w:ascii="Arial Narrow" w:hAnsi="Arial Narrow"/>
              </w:rPr>
              <w:t>Chart 3D</w:t>
            </w:r>
            <w:r w:rsidRPr="00F50E2E">
              <w:rPr>
                <w:rFonts w:ascii="Arial Narrow" w:hAnsi="Arial Narrow"/>
                <w:webHidden/>
              </w:rPr>
              <w:tab/>
            </w:r>
            <w:r w:rsidRPr="00F50E2E">
              <w:rPr>
                <w:rFonts w:ascii="Arial Narrow" w:hAnsi="Arial Narrow"/>
                <w:webHidden/>
              </w:rPr>
              <w:fldChar w:fldCharType="begin"/>
            </w:r>
            <w:r w:rsidRPr="00F50E2E">
              <w:rPr>
                <w:rFonts w:ascii="Arial Narrow" w:hAnsi="Arial Narrow"/>
                <w:webHidden/>
              </w:rPr>
              <w:instrText xml:space="preserve"> PAGEREF _Toc531438437 \h </w:instrText>
            </w:r>
            <w:r w:rsidRPr="00F50E2E">
              <w:rPr>
                <w:rFonts w:ascii="Arial Narrow" w:hAnsi="Arial Narrow"/>
                <w:webHidden/>
              </w:rPr>
            </w:r>
            <w:r w:rsidRPr="00F50E2E">
              <w:rPr>
                <w:rFonts w:ascii="Arial Narrow" w:hAnsi="Arial Narrow"/>
                <w:webHidden/>
              </w:rPr>
              <w:fldChar w:fldCharType="separate"/>
            </w:r>
            <w:r w:rsidRPr="00F50E2E">
              <w:rPr>
                <w:rFonts w:ascii="Arial Narrow" w:hAnsi="Arial Narrow"/>
                <w:webHidden/>
              </w:rPr>
              <w:t>95</w:t>
            </w:r>
            <w:r w:rsidRPr="00F50E2E">
              <w:rPr>
                <w:rFonts w:ascii="Arial Narrow" w:hAnsi="Arial Narrow"/>
                <w:webHidden/>
              </w:rPr>
              <w:fldChar w:fldCharType="end"/>
            </w:r>
          </w:hyperlink>
        </w:p>
        <w:p w14:paraId="6D87F887" w14:textId="5248AB41" w:rsidR="00F50E2E" w:rsidRPr="00F50E2E" w:rsidRDefault="00F50E2E">
          <w:pPr>
            <w:pStyle w:val="TOC2"/>
            <w:tabs>
              <w:tab w:val="left" w:pos="2880"/>
            </w:tabs>
            <w:rPr>
              <w:rFonts w:ascii="Arial Narrow" w:eastAsiaTheme="minorEastAsia" w:hAnsi="Arial Narrow" w:cstheme="minorBidi"/>
              <w:b w:val="0"/>
              <w:sz w:val="22"/>
            </w:rPr>
          </w:pPr>
          <w:hyperlink w:anchor="_Toc531438438" w:history="1">
            <w:r w:rsidRPr="00F50E2E">
              <w:rPr>
                <w:rStyle w:val="Hyperlink"/>
                <w:rFonts w:ascii="Arial Narrow" w:hAnsi="Arial Narrow"/>
              </w:rPr>
              <w:t xml:space="preserve">B.2 </w:t>
            </w:r>
            <w:r w:rsidRPr="00F50E2E">
              <w:rPr>
                <w:rFonts w:ascii="Arial Narrow" w:eastAsiaTheme="minorEastAsia" w:hAnsi="Arial Narrow" w:cstheme="minorBidi"/>
                <w:b w:val="0"/>
                <w:sz w:val="22"/>
              </w:rPr>
              <w:tab/>
            </w:r>
            <w:r w:rsidRPr="00F50E2E">
              <w:rPr>
                <w:rStyle w:val="Hyperlink"/>
                <w:rFonts w:ascii="Arial Narrow" w:hAnsi="Arial Narrow"/>
              </w:rPr>
              <w:t>Chart3d.Event</w:t>
            </w:r>
            <w:r w:rsidRPr="00F50E2E">
              <w:rPr>
                <w:rFonts w:ascii="Arial Narrow" w:hAnsi="Arial Narrow"/>
                <w:webHidden/>
              </w:rPr>
              <w:tab/>
            </w:r>
            <w:r w:rsidRPr="00F50E2E">
              <w:rPr>
                <w:rFonts w:ascii="Arial Narrow" w:hAnsi="Arial Narrow"/>
                <w:webHidden/>
              </w:rPr>
              <w:fldChar w:fldCharType="begin"/>
            </w:r>
            <w:r w:rsidRPr="00F50E2E">
              <w:rPr>
                <w:rFonts w:ascii="Arial Narrow" w:hAnsi="Arial Narrow"/>
                <w:webHidden/>
              </w:rPr>
              <w:instrText xml:space="preserve"> PAGEREF _Toc531438438 \h </w:instrText>
            </w:r>
            <w:r w:rsidRPr="00F50E2E">
              <w:rPr>
                <w:rFonts w:ascii="Arial Narrow" w:hAnsi="Arial Narrow"/>
                <w:webHidden/>
              </w:rPr>
            </w:r>
            <w:r w:rsidRPr="00F50E2E">
              <w:rPr>
                <w:rFonts w:ascii="Arial Narrow" w:hAnsi="Arial Narrow"/>
                <w:webHidden/>
              </w:rPr>
              <w:fldChar w:fldCharType="separate"/>
            </w:r>
            <w:r w:rsidRPr="00F50E2E">
              <w:rPr>
                <w:rFonts w:ascii="Arial Narrow" w:hAnsi="Arial Narrow"/>
                <w:webHidden/>
              </w:rPr>
              <w:t>108</w:t>
            </w:r>
            <w:r w:rsidRPr="00F50E2E">
              <w:rPr>
                <w:rFonts w:ascii="Arial Narrow" w:hAnsi="Arial Narrow"/>
                <w:webHidden/>
              </w:rPr>
              <w:fldChar w:fldCharType="end"/>
            </w:r>
          </w:hyperlink>
        </w:p>
        <w:p w14:paraId="14563C52" w14:textId="153F0C11" w:rsidR="00F50E2E" w:rsidRPr="00F50E2E" w:rsidRDefault="00F50E2E">
          <w:pPr>
            <w:pStyle w:val="TOC2"/>
            <w:tabs>
              <w:tab w:val="left" w:pos="2880"/>
            </w:tabs>
            <w:rPr>
              <w:rFonts w:ascii="Arial Narrow" w:eastAsiaTheme="minorEastAsia" w:hAnsi="Arial Narrow" w:cstheme="minorBidi"/>
              <w:b w:val="0"/>
              <w:sz w:val="22"/>
            </w:rPr>
          </w:pPr>
          <w:hyperlink w:anchor="_Toc531438439" w:history="1">
            <w:r w:rsidRPr="00F50E2E">
              <w:rPr>
                <w:rStyle w:val="Hyperlink"/>
                <w:rFonts w:ascii="Arial Narrow" w:hAnsi="Arial Narrow"/>
              </w:rPr>
              <w:t xml:space="preserve">B.3 </w:t>
            </w:r>
            <w:r w:rsidRPr="00F50E2E">
              <w:rPr>
                <w:rFonts w:ascii="Arial Narrow" w:eastAsiaTheme="minorEastAsia" w:hAnsi="Arial Narrow" w:cstheme="minorBidi"/>
                <w:b w:val="0"/>
                <w:sz w:val="22"/>
              </w:rPr>
              <w:tab/>
            </w:r>
            <w:r w:rsidRPr="00F50E2E">
              <w:rPr>
                <w:rStyle w:val="Hyperlink"/>
                <w:rFonts w:ascii="Arial Narrow" w:hAnsi="Arial Narrow"/>
              </w:rPr>
              <w:t>Chart3d.j2d</w:t>
            </w:r>
            <w:r w:rsidRPr="00F50E2E">
              <w:rPr>
                <w:rFonts w:ascii="Arial Narrow" w:hAnsi="Arial Narrow"/>
                <w:webHidden/>
              </w:rPr>
              <w:tab/>
            </w:r>
            <w:r w:rsidRPr="00F50E2E">
              <w:rPr>
                <w:rFonts w:ascii="Arial Narrow" w:hAnsi="Arial Narrow"/>
                <w:webHidden/>
              </w:rPr>
              <w:fldChar w:fldCharType="begin"/>
            </w:r>
            <w:r w:rsidRPr="00F50E2E">
              <w:rPr>
                <w:rFonts w:ascii="Arial Narrow" w:hAnsi="Arial Narrow"/>
                <w:webHidden/>
              </w:rPr>
              <w:instrText xml:space="preserve"> PAGEREF _Toc531438439 \h </w:instrText>
            </w:r>
            <w:r w:rsidRPr="00F50E2E">
              <w:rPr>
                <w:rFonts w:ascii="Arial Narrow" w:hAnsi="Arial Narrow"/>
                <w:webHidden/>
              </w:rPr>
            </w:r>
            <w:r w:rsidRPr="00F50E2E">
              <w:rPr>
                <w:rFonts w:ascii="Arial Narrow" w:hAnsi="Arial Narrow"/>
                <w:webHidden/>
              </w:rPr>
              <w:fldChar w:fldCharType="separate"/>
            </w:r>
            <w:r w:rsidRPr="00F50E2E">
              <w:rPr>
                <w:rFonts w:ascii="Arial Narrow" w:hAnsi="Arial Narrow"/>
                <w:webHidden/>
              </w:rPr>
              <w:t>108</w:t>
            </w:r>
            <w:r w:rsidRPr="00F50E2E">
              <w:rPr>
                <w:rFonts w:ascii="Arial Narrow" w:hAnsi="Arial Narrow"/>
                <w:webHidden/>
              </w:rPr>
              <w:fldChar w:fldCharType="end"/>
            </w:r>
          </w:hyperlink>
        </w:p>
        <w:p w14:paraId="4B54D135" w14:textId="594305F0" w:rsidR="00F50E2E" w:rsidRPr="00F50E2E" w:rsidRDefault="00F50E2E">
          <w:pPr>
            <w:pStyle w:val="TOC1"/>
            <w:rPr>
              <w:rFonts w:eastAsiaTheme="minorEastAsia" w:cstheme="minorBidi"/>
              <w:b w:val="0"/>
              <w:sz w:val="22"/>
              <w:szCs w:val="22"/>
            </w:rPr>
          </w:pPr>
          <w:hyperlink w:anchor="_Toc531438440" w:history="1">
            <w:r w:rsidRPr="00F50E2E">
              <w:rPr>
                <w:rStyle w:val="Hyperlink"/>
              </w:rPr>
              <w:t>Additional Common JClass Chart 3D 3D Methods</w:t>
            </w:r>
            <w:r w:rsidRPr="00F50E2E">
              <w:rPr>
                <w:webHidden/>
              </w:rPr>
              <w:tab/>
            </w:r>
            <w:r w:rsidRPr="00F50E2E">
              <w:rPr>
                <w:webHidden/>
              </w:rPr>
              <w:fldChar w:fldCharType="begin"/>
            </w:r>
            <w:r w:rsidRPr="00F50E2E">
              <w:rPr>
                <w:webHidden/>
              </w:rPr>
              <w:instrText xml:space="preserve"> PAGEREF _Toc531438440 \h </w:instrText>
            </w:r>
            <w:r w:rsidRPr="00F50E2E">
              <w:rPr>
                <w:webHidden/>
              </w:rPr>
            </w:r>
            <w:r w:rsidRPr="00F50E2E">
              <w:rPr>
                <w:webHidden/>
              </w:rPr>
              <w:fldChar w:fldCharType="separate"/>
            </w:r>
            <w:r w:rsidRPr="00F50E2E">
              <w:rPr>
                <w:webHidden/>
              </w:rPr>
              <w:t>109</w:t>
            </w:r>
            <w:r w:rsidRPr="00F50E2E">
              <w:rPr>
                <w:webHidden/>
              </w:rPr>
              <w:fldChar w:fldCharType="end"/>
            </w:r>
          </w:hyperlink>
        </w:p>
        <w:p w14:paraId="0FEAB9AB" w14:textId="67413C2E" w:rsidR="00F50E2E" w:rsidRPr="00F50E2E" w:rsidRDefault="00F50E2E">
          <w:pPr>
            <w:pStyle w:val="TOC2"/>
            <w:tabs>
              <w:tab w:val="left" w:pos="2880"/>
            </w:tabs>
            <w:rPr>
              <w:rFonts w:ascii="Arial Narrow" w:eastAsiaTheme="minorEastAsia" w:hAnsi="Arial Narrow" w:cstheme="minorBidi"/>
              <w:b w:val="0"/>
              <w:sz w:val="22"/>
            </w:rPr>
          </w:pPr>
          <w:hyperlink w:anchor="_Toc531438441" w:history="1">
            <w:r w:rsidRPr="00F50E2E">
              <w:rPr>
                <w:rStyle w:val="Hyperlink"/>
                <w:rFonts w:ascii="Arial Narrow" w:hAnsi="Arial Narrow"/>
              </w:rPr>
              <w:t xml:space="preserve">C.1 </w:t>
            </w:r>
            <w:r w:rsidRPr="00F50E2E">
              <w:rPr>
                <w:rFonts w:ascii="Arial Narrow" w:eastAsiaTheme="minorEastAsia" w:hAnsi="Arial Narrow" w:cstheme="minorBidi"/>
                <w:b w:val="0"/>
                <w:sz w:val="22"/>
              </w:rPr>
              <w:tab/>
            </w:r>
            <w:r w:rsidRPr="00F50E2E">
              <w:rPr>
                <w:rStyle w:val="Hyperlink"/>
                <w:rFonts w:ascii="Arial Narrow" w:hAnsi="Arial Narrow"/>
              </w:rPr>
              <w:t>Chart 3D</w:t>
            </w:r>
            <w:r w:rsidRPr="00F50E2E">
              <w:rPr>
                <w:rFonts w:ascii="Arial Narrow" w:hAnsi="Arial Narrow"/>
                <w:webHidden/>
              </w:rPr>
              <w:tab/>
            </w:r>
            <w:r w:rsidRPr="00F50E2E">
              <w:rPr>
                <w:rFonts w:ascii="Arial Narrow" w:hAnsi="Arial Narrow"/>
                <w:webHidden/>
              </w:rPr>
              <w:fldChar w:fldCharType="begin"/>
            </w:r>
            <w:r w:rsidRPr="00F50E2E">
              <w:rPr>
                <w:rFonts w:ascii="Arial Narrow" w:hAnsi="Arial Narrow"/>
                <w:webHidden/>
              </w:rPr>
              <w:instrText xml:space="preserve"> PAGEREF _Toc531438441 \h </w:instrText>
            </w:r>
            <w:r w:rsidRPr="00F50E2E">
              <w:rPr>
                <w:rFonts w:ascii="Arial Narrow" w:hAnsi="Arial Narrow"/>
                <w:webHidden/>
              </w:rPr>
            </w:r>
            <w:r w:rsidRPr="00F50E2E">
              <w:rPr>
                <w:rFonts w:ascii="Arial Narrow" w:hAnsi="Arial Narrow"/>
                <w:webHidden/>
              </w:rPr>
              <w:fldChar w:fldCharType="separate"/>
            </w:r>
            <w:r w:rsidRPr="00F50E2E">
              <w:rPr>
                <w:rFonts w:ascii="Arial Narrow" w:hAnsi="Arial Narrow"/>
                <w:webHidden/>
              </w:rPr>
              <w:t>109</w:t>
            </w:r>
            <w:r w:rsidRPr="00F50E2E">
              <w:rPr>
                <w:rFonts w:ascii="Arial Narrow" w:hAnsi="Arial Narrow"/>
                <w:webHidden/>
              </w:rPr>
              <w:fldChar w:fldCharType="end"/>
            </w:r>
          </w:hyperlink>
        </w:p>
        <w:p w14:paraId="3AE19FAD" w14:textId="55563BBE" w:rsidR="00F50E2E" w:rsidRPr="00F50E2E" w:rsidRDefault="00F50E2E">
          <w:pPr>
            <w:pStyle w:val="TOC2"/>
            <w:tabs>
              <w:tab w:val="left" w:pos="2880"/>
            </w:tabs>
            <w:rPr>
              <w:rFonts w:ascii="Arial Narrow" w:eastAsiaTheme="minorEastAsia" w:hAnsi="Arial Narrow" w:cstheme="minorBidi"/>
              <w:b w:val="0"/>
              <w:sz w:val="22"/>
            </w:rPr>
          </w:pPr>
          <w:hyperlink w:anchor="_Toc531438442" w:history="1">
            <w:r w:rsidRPr="00F50E2E">
              <w:rPr>
                <w:rStyle w:val="Hyperlink"/>
                <w:rFonts w:ascii="Arial Narrow" w:hAnsi="Arial Narrow"/>
              </w:rPr>
              <w:t>C.2</w:t>
            </w:r>
            <w:r w:rsidRPr="00F50E2E">
              <w:rPr>
                <w:rFonts w:ascii="Arial Narrow" w:eastAsiaTheme="minorEastAsia" w:hAnsi="Arial Narrow" w:cstheme="minorBidi"/>
                <w:b w:val="0"/>
                <w:sz w:val="22"/>
              </w:rPr>
              <w:tab/>
            </w:r>
            <w:r w:rsidRPr="00F50E2E">
              <w:rPr>
                <w:rStyle w:val="Hyperlink"/>
                <w:rFonts w:ascii="Arial Narrow" w:hAnsi="Arial Narrow"/>
              </w:rPr>
              <w:t>Chart3d.Event</w:t>
            </w:r>
            <w:r w:rsidRPr="00F50E2E">
              <w:rPr>
                <w:rFonts w:ascii="Arial Narrow" w:hAnsi="Arial Narrow"/>
                <w:webHidden/>
              </w:rPr>
              <w:tab/>
            </w:r>
            <w:r w:rsidRPr="00F50E2E">
              <w:rPr>
                <w:rFonts w:ascii="Arial Narrow" w:hAnsi="Arial Narrow"/>
                <w:webHidden/>
              </w:rPr>
              <w:fldChar w:fldCharType="begin"/>
            </w:r>
            <w:r w:rsidRPr="00F50E2E">
              <w:rPr>
                <w:rFonts w:ascii="Arial Narrow" w:hAnsi="Arial Narrow"/>
                <w:webHidden/>
              </w:rPr>
              <w:instrText xml:space="preserve"> PAGEREF _Toc531438442 \h </w:instrText>
            </w:r>
            <w:r w:rsidRPr="00F50E2E">
              <w:rPr>
                <w:rFonts w:ascii="Arial Narrow" w:hAnsi="Arial Narrow"/>
                <w:webHidden/>
              </w:rPr>
            </w:r>
            <w:r w:rsidRPr="00F50E2E">
              <w:rPr>
                <w:rFonts w:ascii="Arial Narrow" w:hAnsi="Arial Narrow"/>
                <w:webHidden/>
              </w:rPr>
              <w:fldChar w:fldCharType="separate"/>
            </w:r>
            <w:r w:rsidRPr="00F50E2E">
              <w:rPr>
                <w:rFonts w:ascii="Arial Narrow" w:hAnsi="Arial Narrow"/>
                <w:webHidden/>
              </w:rPr>
              <w:t>115</w:t>
            </w:r>
            <w:r w:rsidRPr="00F50E2E">
              <w:rPr>
                <w:rFonts w:ascii="Arial Narrow" w:hAnsi="Arial Narrow"/>
                <w:webHidden/>
              </w:rPr>
              <w:fldChar w:fldCharType="end"/>
            </w:r>
          </w:hyperlink>
        </w:p>
        <w:p w14:paraId="6D27235A" w14:textId="476B95E2" w:rsidR="00CB65B3" w:rsidRDefault="00CB65B3">
          <w:r w:rsidRPr="00F50E2E">
            <w:rPr>
              <w:rFonts w:ascii="Arial Narrow" w:hAnsi="Arial Narrow"/>
              <w:b/>
              <w:bCs/>
              <w:noProof/>
            </w:rPr>
            <w:fldChar w:fldCharType="end"/>
          </w:r>
        </w:p>
      </w:sdtContent>
    </w:sdt>
    <w:p w14:paraId="37A5D5BB" w14:textId="77777777" w:rsidR="00C52350" w:rsidRDefault="00C52350" w:rsidP="003626DE">
      <w:pPr>
        <w:jc w:val="both"/>
        <w:rPr>
          <w:szCs w:val="20"/>
        </w:rPr>
      </w:pPr>
    </w:p>
    <w:p w14:paraId="73D74E30" w14:textId="77777777" w:rsidR="008A06B9" w:rsidRDefault="007C63A6">
      <w:pPr>
        <w:rPr>
          <w:rFonts w:cs="Times New Roman"/>
          <w:b/>
          <w:bCs/>
          <w:color w:val="000000"/>
          <w:sz w:val="48"/>
          <w:szCs w:val="48"/>
        </w:rPr>
        <w:sectPr w:rsidR="008A06B9" w:rsidSect="00825B86">
          <w:footerReference w:type="default" r:id="rId13"/>
          <w:footerReference w:type="first" r:id="rId14"/>
          <w:pgSz w:w="12240" w:h="15840"/>
          <w:pgMar w:top="1440" w:right="1440" w:bottom="1440" w:left="1080" w:header="720" w:footer="720" w:gutter="0"/>
          <w:cols w:space="720"/>
          <w:titlePg/>
          <w:docGrid w:linePitch="360"/>
        </w:sectPr>
      </w:pPr>
      <w:r>
        <w:rPr>
          <w:rFonts w:cs="Times New Roman"/>
          <w:b/>
          <w:bCs/>
          <w:color w:val="000000"/>
          <w:sz w:val="48"/>
          <w:szCs w:val="48"/>
        </w:rPr>
        <w:br w:type="page"/>
      </w:r>
    </w:p>
    <w:p w14:paraId="77B52B40" w14:textId="77CFA419" w:rsidR="001B5FA1" w:rsidRDefault="001B5FA1">
      <w:pPr>
        <w:rPr>
          <w:rFonts w:cs="Times New Roman"/>
          <w:b/>
          <w:bCs/>
          <w:color w:val="000000"/>
          <w:sz w:val="48"/>
          <w:szCs w:val="48"/>
        </w:rPr>
        <w:sectPr w:rsidR="001B5FA1" w:rsidSect="00825B86">
          <w:footerReference w:type="first" r:id="rId15"/>
          <w:pgSz w:w="12240" w:h="15840"/>
          <w:pgMar w:top="1440" w:right="1440" w:bottom="1440" w:left="1080" w:header="720" w:footer="720" w:gutter="0"/>
          <w:cols w:space="720"/>
          <w:titlePg/>
          <w:docGrid w:linePitch="360"/>
        </w:sectPr>
      </w:pPr>
    </w:p>
    <w:p w14:paraId="6CE03385" w14:textId="72178259" w:rsidR="00C52350" w:rsidRPr="00CB65B3" w:rsidRDefault="007A0124" w:rsidP="00CB65B3">
      <w:pPr>
        <w:pStyle w:val="Heading1"/>
      </w:pPr>
      <w:bookmarkStart w:id="0" w:name="_Toc531438361"/>
      <w:r w:rsidRPr="00CB65B3">
        <w:lastRenderedPageBreak/>
        <w:t>Preface</w:t>
      </w:r>
      <w:bookmarkEnd w:id="0"/>
    </w:p>
    <w:p w14:paraId="7025742B" w14:textId="4C7C81E0" w:rsidR="00C52350" w:rsidRDefault="007A0124" w:rsidP="00CD4006">
      <w:pPr>
        <w:autoSpaceDE w:val="0"/>
        <w:autoSpaceDN w:val="0"/>
        <w:adjustRightInd w:val="0"/>
        <w:spacing w:line="240" w:lineRule="auto"/>
        <w:ind w:left="2160"/>
        <w:jc w:val="right"/>
        <w:rPr>
          <w:rFonts w:ascii="Helvetica-Condensed-Oblique" w:hAnsi="Helvetica-Condensed-Oblique" w:cs="Helvetica-Condensed-Oblique"/>
          <w:i/>
          <w:iCs/>
          <w:color w:val="0000FF"/>
          <w:szCs w:val="24"/>
        </w:rPr>
      </w:pPr>
      <w:r>
        <w:rPr>
          <w:rFonts w:ascii="Helvetica-Condensed-Oblique" w:hAnsi="Helvetica-Condensed-Oblique" w:cs="Helvetica-Condensed-Oblique"/>
          <w:i/>
          <w:iCs/>
          <w:color w:val="0000FF"/>
          <w:szCs w:val="24"/>
        </w:rPr>
        <w:t xml:space="preserve">Introducing JClass </w:t>
      </w:r>
      <w:r w:rsidR="00B25204">
        <w:rPr>
          <w:rFonts w:ascii="Helvetica-Condensed-Oblique" w:hAnsi="Helvetica-Condensed-Oblique" w:cs="Helvetica-Condensed-Oblique"/>
          <w:i/>
          <w:iCs/>
          <w:color w:val="0000FF"/>
          <w:szCs w:val="24"/>
        </w:rPr>
        <w:t>Chart 3D</w:t>
      </w:r>
      <w:r w:rsidR="001A3D52" w:rsidRPr="005D4F48">
        <w:rPr>
          <w:rFonts w:ascii="Helvetica-Condensed-Oblique" w:hAnsi="Helvetica-Condensed-Oblique" w:cs="Helvetica-Condensed-Oblique"/>
          <w:i/>
          <w:iCs/>
          <w:color w:val="0000FF"/>
          <w:szCs w:val="24"/>
        </w:rPr>
        <w:t xml:space="preserve"> </w:t>
      </w:r>
      <w:r w:rsidR="001A3D52" w:rsidRPr="007A0124">
        <w:rPr>
          <w:rFonts w:ascii="ZapfDingbats" w:eastAsia="ZapfDingbats" w:hAnsi="Helvetica-Condensed-Black" w:cs="ZapfDingbats"/>
          <w:color w:val="000000"/>
          <w:szCs w:val="24"/>
        </w:rPr>
        <w:t xml:space="preserve"> </w:t>
      </w:r>
      <w:r w:rsidR="00C52350" w:rsidRPr="007A0124">
        <w:rPr>
          <w:rFonts w:ascii="ZapfDingbats" w:eastAsia="ZapfDingbats" w:hAnsi="Helvetica-Condensed-Black" w:cs="ZapfDingbats"/>
          <w:color w:val="000000"/>
          <w:szCs w:val="24"/>
        </w:rPr>
        <w:t xml:space="preserve"> </w:t>
      </w:r>
      <w:r w:rsidR="00C52350" w:rsidRPr="005D4F48">
        <w:rPr>
          <w:rFonts w:ascii="ZapfDingbats" w:eastAsia="ZapfDingbats" w:hAnsi="Helvetica-Condensed-Black" w:cs="ZapfDingbats" w:hint="eastAsia"/>
          <w:color w:val="000000"/>
          <w:szCs w:val="24"/>
        </w:rPr>
        <w:t>■</w:t>
      </w:r>
      <w:r w:rsidR="001A3D52" w:rsidRPr="005D4F48">
        <w:rPr>
          <w:rFonts w:ascii="ZapfDingbats" w:eastAsia="ZapfDingbats" w:hAnsi="Helvetica-Condensed-Black" w:cs="ZapfDingbats" w:hint="eastAsia"/>
          <w:color w:val="000000"/>
          <w:szCs w:val="24"/>
        </w:rPr>
        <w:t xml:space="preserve"> </w:t>
      </w:r>
      <w:r w:rsidR="001A3D52" w:rsidRPr="005D4F48">
        <w:rPr>
          <w:rFonts w:ascii="ZapfDingbats" w:eastAsia="ZapfDingbats" w:hAnsi="Helvetica-Condensed-Black" w:cs="ZapfDingbats"/>
          <w:color w:val="000000"/>
          <w:szCs w:val="24"/>
        </w:rPr>
        <w:t xml:space="preserve"> </w:t>
      </w:r>
      <w:r w:rsidR="00C52350" w:rsidRPr="005D4F48">
        <w:rPr>
          <w:rFonts w:ascii="ZapfDingbats" w:eastAsia="ZapfDingbats" w:hAnsi="Helvetica-Condensed-Black" w:cs="ZapfDingbats"/>
          <w:color w:val="000000"/>
          <w:szCs w:val="24"/>
        </w:rPr>
        <w:t xml:space="preserve"> </w:t>
      </w:r>
      <w:r>
        <w:rPr>
          <w:rFonts w:ascii="Helvetica-Condensed-Oblique" w:hAnsi="Helvetica-Condensed-Oblique" w:cs="Helvetica-Condensed-Oblique"/>
          <w:i/>
          <w:iCs/>
          <w:color w:val="0000FF"/>
          <w:szCs w:val="24"/>
        </w:rPr>
        <w:t>Assumptions</w:t>
      </w:r>
      <w:r w:rsidRPr="007A0124">
        <w:rPr>
          <w:rFonts w:ascii="ZapfDingbats" w:eastAsia="ZapfDingbats" w:hAnsi="Helvetica-Condensed-Black" w:cs="ZapfDingbats"/>
          <w:color w:val="000000"/>
          <w:szCs w:val="24"/>
        </w:rPr>
        <w:t xml:space="preserve">  </w:t>
      </w:r>
      <w:r>
        <w:rPr>
          <w:rFonts w:ascii="ZapfDingbats" w:eastAsia="ZapfDingbats" w:hAnsi="Helvetica-Condensed-Black" w:cs="ZapfDingbats"/>
          <w:color w:val="000000"/>
          <w:szCs w:val="24"/>
        </w:rPr>
        <w:t xml:space="preserve"> </w:t>
      </w:r>
      <w:r w:rsidRPr="005D4F48">
        <w:rPr>
          <w:rFonts w:ascii="ZapfDingbats" w:eastAsia="ZapfDingbats" w:hAnsi="Helvetica-Condensed-Black" w:cs="ZapfDingbats" w:hint="eastAsia"/>
          <w:color w:val="000000"/>
          <w:szCs w:val="24"/>
        </w:rPr>
        <w:t xml:space="preserve">■ </w:t>
      </w:r>
      <w:r w:rsidRPr="005D4F48">
        <w:rPr>
          <w:rFonts w:ascii="ZapfDingbats" w:eastAsia="ZapfDingbats" w:hAnsi="Helvetica-Condensed-Black" w:cs="ZapfDingbats"/>
          <w:color w:val="000000"/>
          <w:szCs w:val="24"/>
        </w:rPr>
        <w:t xml:space="preserve">  </w:t>
      </w:r>
      <w:r>
        <w:rPr>
          <w:rFonts w:ascii="Helvetica-Condensed-Oblique" w:hAnsi="Helvetica-Condensed-Oblique" w:cs="Helvetica-Condensed-Oblique"/>
          <w:i/>
          <w:iCs/>
          <w:color w:val="0000FF"/>
          <w:szCs w:val="24"/>
        </w:rPr>
        <w:t>Typographical Conventions</w:t>
      </w:r>
    </w:p>
    <w:p w14:paraId="46764FCD" w14:textId="2F5944C9" w:rsidR="007A0124" w:rsidRDefault="007A0124" w:rsidP="00CD4006">
      <w:pPr>
        <w:autoSpaceDE w:val="0"/>
        <w:autoSpaceDN w:val="0"/>
        <w:adjustRightInd w:val="0"/>
        <w:spacing w:line="240" w:lineRule="auto"/>
        <w:ind w:left="2160"/>
        <w:jc w:val="right"/>
        <w:rPr>
          <w:rFonts w:ascii="Helvetica-Condensed-Oblique" w:hAnsi="Helvetica-Condensed-Oblique" w:cs="Helvetica-Condensed-Oblique"/>
          <w:i/>
          <w:iCs/>
          <w:color w:val="0000FF"/>
          <w:szCs w:val="24"/>
        </w:rPr>
      </w:pPr>
      <w:r>
        <w:rPr>
          <w:rFonts w:ascii="Helvetica-Condensed-Oblique" w:hAnsi="Helvetica-Condensed-Oblique" w:cs="Helvetica-Condensed-Oblique"/>
          <w:i/>
          <w:iCs/>
          <w:color w:val="0000FF"/>
          <w:szCs w:val="24"/>
        </w:rPr>
        <w:t>Overview of this Guide</w:t>
      </w:r>
      <w:r w:rsidRPr="005D4F48">
        <w:rPr>
          <w:rFonts w:ascii="Helvetica-Condensed-Oblique" w:hAnsi="Helvetica-Condensed-Oblique" w:cs="Helvetica-Condensed-Oblique"/>
          <w:i/>
          <w:iCs/>
          <w:color w:val="0000FF"/>
          <w:szCs w:val="24"/>
        </w:rPr>
        <w:t xml:space="preserve"> </w:t>
      </w:r>
      <w:r w:rsidRPr="007A0124">
        <w:rPr>
          <w:rFonts w:ascii="ZapfDingbats" w:eastAsia="ZapfDingbats" w:hAnsi="Helvetica-Condensed-Black" w:cs="ZapfDingbats"/>
          <w:color w:val="000000"/>
          <w:szCs w:val="24"/>
        </w:rPr>
        <w:t xml:space="preserve">  </w:t>
      </w:r>
      <w:r w:rsidRPr="005D4F48">
        <w:rPr>
          <w:rFonts w:ascii="ZapfDingbats" w:eastAsia="ZapfDingbats" w:hAnsi="Helvetica-Condensed-Black" w:cs="ZapfDingbats" w:hint="eastAsia"/>
          <w:color w:val="000000"/>
          <w:szCs w:val="24"/>
        </w:rPr>
        <w:t xml:space="preserve">■ </w:t>
      </w:r>
      <w:r w:rsidRPr="005D4F48">
        <w:rPr>
          <w:rFonts w:ascii="ZapfDingbats" w:eastAsia="ZapfDingbats" w:hAnsi="Helvetica-Condensed-Black" w:cs="ZapfDingbats"/>
          <w:color w:val="000000"/>
          <w:szCs w:val="24"/>
        </w:rPr>
        <w:t xml:space="preserve">  </w:t>
      </w:r>
      <w:r>
        <w:rPr>
          <w:rFonts w:ascii="Helvetica-Condensed-Oblique" w:hAnsi="Helvetica-Condensed-Oblique" w:cs="Helvetica-Condensed-Oblique"/>
          <w:i/>
          <w:iCs/>
          <w:color w:val="0000FF"/>
          <w:szCs w:val="24"/>
        </w:rPr>
        <w:t>API Documentation (</w:t>
      </w:r>
      <w:proofErr w:type="gramStart"/>
      <w:r>
        <w:rPr>
          <w:rFonts w:ascii="Helvetica-Condensed-Oblique" w:hAnsi="Helvetica-Condensed-Oblique" w:cs="Helvetica-Condensed-Oblique"/>
          <w:i/>
          <w:iCs/>
          <w:color w:val="0000FF"/>
          <w:szCs w:val="24"/>
        </w:rPr>
        <w:t>Javadoc)</w:t>
      </w:r>
      <w:r w:rsidRPr="007A0124">
        <w:rPr>
          <w:rFonts w:ascii="ZapfDingbats" w:eastAsia="ZapfDingbats" w:hAnsi="Helvetica-Condensed-Black" w:cs="ZapfDingbats"/>
          <w:color w:val="000000"/>
          <w:szCs w:val="24"/>
        </w:rPr>
        <w:t xml:space="preserve">  </w:t>
      </w:r>
      <w:r>
        <w:rPr>
          <w:rFonts w:ascii="ZapfDingbats" w:eastAsia="ZapfDingbats" w:hAnsi="Helvetica-Condensed-Black" w:cs="ZapfDingbats"/>
          <w:color w:val="000000"/>
          <w:szCs w:val="24"/>
        </w:rPr>
        <w:t xml:space="preserve"> </w:t>
      </w:r>
      <w:proofErr w:type="gramEnd"/>
      <w:r w:rsidRPr="005D4F48">
        <w:rPr>
          <w:rFonts w:ascii="ZapfDingbats" w:eastAsia="ZapfDingbats" w:hAnsi="Helvetica-Condensed-Black" w:cs="ZapfDingbats" w:hint="eastAsia"/>
          <w:color w:val="000000"/>
          <w:szCs w:val="24"/>
        </w:rPr>
        <w:t xml:space="preserve">■ </w:t>
      </w:r>
      <w:r w:rsidRPr="005D4F48">
        <w:rPr>
          <w:rFonts w:ascii="ZapfDingbats" w:eastAsia="ZapfDingbats" w:hAnsi="Helvetica-Condensed-Black" w:cs="ZapfDingbats"/>
          <w:color w:val="000000"/>
          <w:szCs w:val="24"/>
        </w:rPr>
        <w:t xml:space="preserve">  </w:t>
      </w:r>
      <w:r>
        <w:rPr>
          <w:rFonts w:ascii="Helvetica-Condensed-Oblique" w:hAnsi="Helvetica-Condensed-Oblique" w:cs="Helvetica-Condensed-Oblique"/>
          <w:i/>
          <w:iCs/>
          <w:color w:val="0000FF"/>
          <w:szCs w:val="24"/>
        </w:rPr>
        <w:t>Licensing</w:t>
      </w:r>
    </w:p>
    <w:p w14:paraId="2A3AAD3A" w14:textId="038A609C" w:rsidR="007A0124" w:rsidRPr="005D4F48" w:rsidRDefault="007A0124" w:rsidP="00CD4006">
      <w:pPr>
        <w:autoSpaceDE w:val="0"/>
        <w:autoSpaceDN w:val="0"/>
        <w:adjustRightInd w:val="0"/>
        <w:spacing w:line="240" w:lineRule="auto"/>
        <w:ind w:left="2160"/>
        <w:jc w:val="right"/>
        <w:rPr>
          <w:rFonts w:ascii="Helvetica-Condensed-Oblique" w:hAnsi="Helvetica-Condensed-Oblique" w:cs="Helvetica-Condensed-Oblique"/>
          <w:i/>
          <w:iCs/>
          <w:color w:val="0000FF"/>
          <w:szCs w:val="24"/>
        </w:rPr>
      </w:pPr>
      <w:r>
        <w:rPr>
          <w:rFonts w:ascii="Helvetica-Condensed-Oblique" w:hAnsi="Helvetica-Condensed-Oblique" w:cs="Helvetica-Condensed-Oblique"/>
          <w:i/>
          <w:iCs/>
          <w:color w:val="0000FF"/>
          <w:szCs w:val="24"/>
        </w:rPr>
        <w:t>Related Documents</w:t>
      </w:r>
      <w:r w:rsidRPr="005D4F48">
        <w:rPr>
          <w:rFonts w:ascii="Helvetica-Condensed-Oblique" w:hAnsi="Helvetica-Condensed-Oblique" w:cs="Helvetica-Condensed-Oblique"/>
          <w:i/>
          <w:iCs/>
          <w:color w:val="0000FF"/>
          <w:szCs w:val="24"/>
        </w:rPr>
        <w:t xml:space="preserve"> </w:t>
      </w:r>
      <w:r w:rsidRPr="007A0124">
        <w:rPr>
          <w:rFonts w:ascii="ZapfDingbats" w:eastAsia="ZapfDingbats" w:hAnsi="Helvetica-Condensed-Black" w:cs="ZapfDingbats"/>
          <w:color w:val="000000"/>
          <w:szCs w:val="24"/>
        </w:rPr>
        <w:t xml:space="preserve">  </w:t>
      </w:r>
      <w:r w:rsidRPr="005D4F48">
        <w:rPr>
          <w:rFonts w:ascii="ZapfDingbats" w:eastAsia="ZapfDingbats" w:hAnsi="Helvetica-Condensed-Black" w:cs="ZapfDingbats" w:hint="eastAsia"/>
          <w:color w:val="000000"/>
          <w:szCs w:val="24"/>
        </w:rPr>
        <w:t xml:space="preserve">■ </w:t>
      </w:r>
      <w:r w:rsidRPr="005D4F48">
        <w:rPr>
          <w:rFonts w:ascii="ZapfDingbats" w:eastAsia="ZapfDingbats" w:hAnsi="Helvetica-Condensed-Black" w:cs="ZapfDingbats"/>
          <w:color w:val="000000"/>
          <w:szCs w:val="24"/>
        </w:rPr>
        <w:t xml:space="preserve">  </w:t>
      </w:r>
      <w:r>
        <w:rPr>
          <w:rFonts w:ascii="Helvetica-Condensed-Oblique" w:hAnsi="Helvetica-Condensed-Oblique" w:cs="Helvetica-Condensed-Oblique"/>
          <w:i/>
          <w:iCs/>
          <w:color w:val="0000FF"/>
          <w:szCs w:val="24"/>
        </w:rPr>
        <w:t>About Quest Software, Inc</w:t>
      </w:r>
    </w:p>
    <w:p w14:paraId="497FCA07" w14:textId="77777777" w:rsidR="007A0124" w:rsidRPr="005D4F48" w:rsidRDefault="007A0124" w:rsidP="005D4F48">
      <w:pPr>
        <w:autoSpaceDE w:val="0"/>
        <w:autoSpaceDN w:val="0"/>
        <w:adjustRightInd w:val="0"/>
        <w:spacing w:before="120" w:line="240" w:lineRule="auto"/>
        <w:ind w:left="2160"/>
        <w:jc w:val="right"/>
        <w:rPr>
          <w:rFonts w:ascii="Helvetica-Condensed-Oblique" w:hAnsi="Helvetica-Condensed-Oblique" w:cs="Helvetica-Condensed-Oblique"/>
          <w:i/>
          <w:iCs/>
          <w:color w:val="0000FF"/>
          <w:szCs w:val="24"/>
        </w:rPr>
      </w:pPr>
    </w:p>
    <w:p w14:paraId="38B9317D" w14:textId="77777777" w:rsidR="001A3D52" w:rsidRDefault="001A3D52" w:rsidP="00C52350">
      <w:pPr>
        <w:autoSpaceDE w:val="0"/>
        <w:autoSpaceDN w:val="0"/>
        <w:adjustRightInd w:val="0"/>
        <w:spacing w:before="240" w:line="240" w:lineRule="auto"/>
        <w:ind w:left="2160"/>
        <w:jc w:val="right"/>
        <w:rPr>
          <w:rFonts w:ascii="Helvetica-Condensed-Oblique" w:hAnsi="Helvetica-Condensed-Oblique" w:cs="Helvetica-Condensed-Oblique"/>
          <w:i/>
          <w:iCs/>
          <w:color w:val="0000FF"/>
          <w:sz w:val="18"/>
          <w:szCs w:val="18"/>
        </w:rPr>
      </w:pPr>
    </w:p>
    <w:p w14:paraId="56506BDA" w14:textId="18BB65EB" w:rsidR="0086279E" w:rsidRPr="004D0337" w:rsidRDefault="007A0124" w:rsidP="00DF4F80">
      <w:pPr>
        <w:pStyle w:val="Heading2"/>
        <w:ind w:firstLine="0"/>
      </w:pPr>
      <w:bookmarkStart w:id="1" w:name="_Toc531438362"/>
      <w:r w:rsidRPr="004D0337">
        <w:t xml:space="preserve">Introducing JClass </w:t>
      </w:r>
      <w:r w:rsidR="00B25204">
        <w:t>Chart 3D</w:t>
      </w:r>
      <w:bookmarkEnd w:id="1"/>
    </w:p>
    <w:p w14:paraId="790902BA" w14:textId="7FBD6892" w:rsidR="00B25204" w:rsidRDefault="00B25204" w:rsidP="00B25204">
      <w:pPr>
        <w:ind w:left="2160"/>
      </w:pPr>
      <w:r>
        <w:t xml:space="preserve">JClass Chart 3D is a powerful three-dimensional charting tool. It enables developers to build three-dimensional data views and interactive displays that give their applications a professional look and feel. JClass Chart 3D allows you to create stunning 3D graphics using the Java 2 API. With JClass Chart 3D, you can add 3D functionality using Java </w:t>
      </w:r>
      <w:proofErr w:type="gramStart"/>
      <w:r>
        <w:t>2  technology</w:t>
      </w:r>
      <w:proofErr w:type="gramEnd"/>
      <w:r>
        <w:t xml:space="preserve"> – meaning that the heavyweight Java 3D API won’t need to be included in your applications.</w:t>
      </w:r>
    </w:p>
    <w:p w14:paraId="5F782C51" w14:textId="77777777" w:rsidR="00B25204" w:rsidRDefault="00B25204" w:rsidP="00B25204">
      <w:pPr>
        <w:ind w:left="2160"/>
      </w:pPr>
    </w:p>
    <w:p w14:paraId="350C254D" w14:textId="2EF9248D" w:rsidR="00B25204" w:rsidRDefault="00B25204" w:rsidP="00B25204">
      <w:pPr>
        <w:ind w:left="2160"/>
      </w:pPr>
      <w:r>
        <w:t>JClass Chart 3D is written entirely in Java. The chart component displays data graphically in a window and can interact with a user.</w:t>
      </w:r>
    </w:p>
    <w:p w14:paraId="7363F28A" w14:textId="77777777" w:rsidR="00B25204" w:rsidRDefault="00B25204" w:rsidP="00B25204">
      <w:pPr>
        <w:ind w:left="2160"/>
      </w:pPr>
    </w:p>
    <w:p w14:paraId="2DFFC6F4" w14:textId="4168FAA2" w:rsidR="00B25204" w:rsidRDefault="00B25204" w:rsidP="00B25204">
      <w:pPr>
        <w:ind w:left="2160"/>
      </w:pPr>
      <w:r>
        <w:t>The chart component can be used easily by all types of Java programmers:</w:t>
      </w:r>
    </w:p>
    <w:p w14:paraId="48803929" w14:textId="1DEB90D6" w:rsidR="00B25204" w:rsidRDefault="00B25204" w:rsidP="007C1CAF">
      <w:pPr>
        <w:pStyle w:val="ListParagraph"/>
        <w:numPr>
          <w:ilvl w:val="0"/>
          <w:numId w:val="10"/>
        </w:numPr>
        <w:ind w:left="2520"/>
      </w:pPr>
      <w:r>
        <w:t>Component users for setting JClass Chart 3D properties programmatically.</w:t>
      </w:r>
    </w:p>
    <w:p w14:paraId="7A1DAE69" w14:textId="7AB4CAA7" w:rsidR="00B25204" w:rsidRDefault="00B25204" w:rsidP="007C1CAF">
      <w:pPr>
        <w:pStyle w:val="ListParagraph"/>
        <w:numPr>
          <w:ilvl w:val="0"/>
          <w:numId w:val="10"/>
        </w:numPr>
        <w:ind w:left="2520"/>
      </w:pPr>
      <w:r>
        <w:t>OO developers for instantiating and extending JClass Chart 3D objects.</w:t>
      </w:r>
    </w:p>
    <w:p w14:paraId="54951952" w14:textId="24CBBB31" w:rsidR="00B25204" w:rsidRDefault="00B25204" w:rsidP="007C1CAF">
      <w:pPr>
        <w:pStyle w:val="ListParagraph"/>
        <w:numPr>
          <w:ilvl w:val="0"/>
          <w:numId w:val="10"/>
        </w:numPr>
        <w:ind w:left="2520"/>
      </w:pPr>
      <w:r>
        <w:t>JavaBean developers for setting JClass Chart 3D properties using a third-party Integrated Development Environment (IDE).</w:t>
      </w:r>
    </w:p>
    <w:p w14:paraId="44F0F977" w14:textId="77777777" w:rsidR="00B25204" w:rsidRDefault="00B25204" w:rsidP="00B25204">
      <w:pPr>
        <w:ind w:left="2160"/>
      </w:pPr>
    </w:p>
    <w:p w14:paraId="0F912BFA" w14:textId="7A05A0A6" w:rsidR="00B25204" w:rsidRDefault="00B25204" w:rsidP="00B25204">
      <w:pPr>
        <w:ind w:left="2160"/>
      </w:pPr>
      <w:r>
        <w:t>JClass Chart 3D is compatible with JDK 1.4. If you are using JDK 1.4 and experience drawing problems, you may want to upgrade to the latest drivers for your video card from your video card vendor.</w:t>
      </w:r>
    </w:p>
    <w:p w14:paraId="63FCF310" w14:textId="77777777" w:rsidR="00B25204" w:rsidRDefault="00B25204" w:rsidP="00B25204">
      <w:pPr>
        <w:ind w:left="2160"/>
      </w:pPr>
    </w:p>
    <w:p w14:paraId="6E231826" w14:textId="32AEC4F9" w:rsidR="007F772D" w:rsidRDefault="00B25204" w:rsidP="00B25204">
      <w:pPr>
        <w:ind w:left="2160"/>
      </w:pPr>
      <w:r>
        <w:t>You can freely distribute Java applets and applications containing JClass components according to the terms of the License Agreement that appears at install time.</w:t>
      </w:r>
    </w:p>
    <w:p w14:paraId="75C74258" w14:textId="5F337766" w:rsidR="00B25204" w:rsidRDefault="00B25204" w:rsidP="00B25204">
      <w:pPr>
        <w:ind w:left="2160"/>
      </w:pPr>
    </w:p>
    <w:p w14:paraId="54785BDF" w14:textId="569BF714" w:rsidR="00B25204" w:rsidRPr="00B25204" w:rsidRDefault="00B25204" w:rsidP="00B25204">
      <w:pPr>
        <w:ind w:left="2160"/>
        <w:rPr>
          <w:rFonts w:ascii="Arial Narrow" w:hAnsi="Arial Narrow"/>
          <w:b/>
        </w:rPr>
      </w:pPr>
      <w:r w:rsidRPr="00B25204">
        <w:rPr>
          <w:rFonts w:ascii="Arial Narrow" w:hAnsi="Arial Narrow"/>
          <w:b/>
        </w:rPr>
        <w:t>Feature Overivew</w:t>
      </w:r>
    </w:p>
    <w:p w14:paraId="05FAC94A" w14:textId="2DF458A9" w:rsidR="00B25204" w:rsidRDefault="00B25204" w:rsidP="00B25204">
      <w:pPr>
        <w:ind w:left="2160"/>
      </w:pPr>
      <w:r>
        <w:t>You can set the properties of JClass Chart 3D objects to determine how the chart will look and behave. You can control:</w:t>
      </w:r>
    </w:p>
    <w:p w14:paraId="0108D9C7" w14:textId="7334F15E" w:rsidR="00B25204" w:rsidRPr="00B25204" w:rsidRDefault="00B25204" w:rsidP="007C1CAF">
      <w:pPr>
        <w:pStyle w:val="ListParagraph"/>
        <w:numPr>
          <w:ilvl w:val="0"/>
          <w:numId w:val="11"/>
        </w:numPr>
        <w:ind w:left="2520"/>
      </w:pPr>
      <w:r w:rsidRPr="00B25204">
        <w:t>Chart type (surface, bar, or scatter plot).</w:t>
      </w:r>
    </w:p>
    <w:p w14:paraId="4B975C1E" w14:textId="530401D2" w:rsidR="00B25204" w:rsidRPr="00B25204" w:rsidRDefault="00B25204" w:rsidP="007C1CAF">
      <w:pPr>
        <w:pStyle w:val="ListParagraph"/>
        <w:numPr>
          <w:ilvl w:val="0"/>
          <w:numId w:val="11"/>
        </w:numPr>
        <w:ind w:left="2520"/>
      </w:pPr>
      <w:r w:rsidRPr="00B25204">
        <w:t>Header and footer positioning, border style, text, font, and color.</w:t>
      </w:r>
    </w:p>
    <w:p w14:paraId="409CC00C" w14:textId="619B4DE1" w:rsidR="00B25204" w:rsidRPr="00B25204" w:rsidRDefault="00B25204" w:rsidP="007C1CAF">
      <w:pPr>
        <w:pStyle w:val="ListParagraph"/>
        <w:numPr>
          <w:ilvl w:val="0"/>
          <w:numId w:val="11"/>
        </w:numPr>
        <w:ind w:left="2520"/>
      </w:pPr>
      <w:r w:rsidRPr="00B25204">
        <w:t>Number of data views, each having its own data, and chart type. Currently, only one data view is supported.</w:t>
      </w:r>
    </w:p>
    <w:p w14:paraId="5880594F" w14:textId="26167681" w:rsidR="00B25204" w:rsidRPr="00B25204" w:rsidRDefault="00B25204" w:rsidP="007C1CAF">
      <w:pPr>
        <w:pStyle w:val="ListParagraph"/>
        <w:numPr>
          <w:ilvl w:val="0"/>
          <w:numId w:val="11"/>
        </w:numPr>
        <w:ind w:left="2520"/>
      </w:pPr>
      <w:r w:rsidRPr="00B25204">
        <w:t>Flexible data loading from files, URLs, input streams, and databases.</w:t>
      </w:r>
    </w:p>
    <w:p w14:paraId="4EEF1A71" w14:textId="3F8A93CF" w:rsidR="00B25204" w:rsidRPr="00B25204" w:rsidRDefault="00B25204" w:rsidP="007C1CAF">
      <w:pPr>
        <w:pStyle w:val="ListParagraph"/>
        <w:numPr>
          <w:ilvl w:val="0"/>
          <w:numId w:val="11"/>
        </w:numPr>
        <w:ind w:left="2520"/>
      </w:pPr>
      <w:r w:rsidRPr="00B25204">
        <w:t>Chart styles for scatter plots: line color, fill color, and point size, style, and color.</w:t>
      </w:r>
    </w:p>
    <w:p w14:paraId="3862A8DC" w14:textId="52C46C12" w:rsidR="00B25204" w:rsidRDefault="00B25204" w:rsidP="007C1CAF">
      <w:pPr>
        <w:pStyle w:val="ListParagraph"/>
        <w:numPr>
          <w:ilvl w:val="0"/>
          <w:numId w:val="11"/>
        </w:numPr>
        <w:ind w:left="2520"/>
      </w:pPr>
      <w:r w:rsidRPr="00B25204">
        <w:t>Contour levels: Use the default linear distribution or provide your own.</w:t>
      </w:r>
    </w:p>
    <w:p w14:paraId="1046DAD7" w14:textId="77777777" w:rsidR="00B25204" w:rsidRDefault="00B25204" w:rsidP="007C1CAF">
      <w:pPr>
        <w:pStyle w:val="ListParagraph"/>
        <w:numPr>
          <w:ilvl w:val="0"/>
          <w:numId w:val="12"/>
        </w:numPr>
        <w:ind w:left="2520"/>
      </w:pPr>
      <w:r>
        <w:t>Contour styles: Contour line styles and contour zones colors are all customizable.</w:t>
      </w:r>
    </w:p>
    <w:p w14:paraId="09461B90" w14:textId="3BACEA20" w:rsidR="00B25204" w:rsidRDefault="00B25204" w:rsidP="007C1CAF">
      <w:pPr>
        <w:pStyle w:val="ListParagraph"/>
        <w:numPr>
          <w:ilvl w:val="0"/>
          <w:numId w:val="12"/>
        </w:numPr>
        <w:ind w:left="2520"/>
      </w:pPr>
      <w:r>
        <w:t>Plot cube scaling in x, y, z directions.</w:t>
      </w:r>
    </w:p>
    <w:p w14:paraId="3B769CD1" w14:textId="25578261" w:rsidR="00B25204" w:rsidRDefault="00B25204" w:rsidP="007C1CAF">
      <w:pPr>
        <w:pStyle w:val="ListParagraph"/>
        <w:numPr>
          <w:ilvl w:val="0"/>
          <w:numId w:val="12"/>
        </w:numPr>
        <w:ind w:left="2520"/>
      </w:pPr>
      <w:r>
        <w:t>Legend positioning, orientation, border style, layout style, distribution range limiting, anchor, font, and color.</w:t>
      </w:r>
    </w:p>
    <w:p w14:paraId="506AC209" w14:textId="6CBD7875" w:rsidR="00B25204" w:rsidRDefault="00B25204" w:rsidP="007C1CAF">
      <w:pPr>
        <w:pStyle w:val="ListParagraph"/>
        <w:numPr>
          <w:ilvl w:val="0"/>
          <w:numId w:val="12"/>
        </w:numPr>
        <w:ind w:left="2520"/>
      </w:pPr>
      <w:r>
        <w:t>Chart positioning, border style, color, width, height and axes rotation.</w:t>
      </w:r>
    </w:p>
    <w:p w14:paraId="2AA2B162" w14:textId="43FEFD37" w:rsidR="00B25204" w:rsidRDefault="00B25204" w:rsidP="007C1CAF">
      <w:pPr>
        <w:pStyle w:val="ListParagraph"/>
        <w:numPr>
          <w:ilvl w:val="0"/>
          <w:numId w:val="12"/>
        </w:numPr>
        <w:ind w:left="2520"/>
      </w:pPr>
      <w:r>
        <w:t>Axis labelling using Data labels, Value labels, or pleasing precompiled values.</w:t>
      </w:r>
    </w:p>
    <w:p w14:paraId="2AEDB7A1" w14:textId="20EE9770" w:rsidR="00B25204" w:rsidRDefault="00B25204" w:rsidP="007C1CAF">
      <w:pPr>
        <w:pStyle w:val="ListParagraph"/>
        <w:numPr>
          <w:ilvl w:val="0"/>
          <w:numId w:val="12"/>
        </w:numPr>
        <w:ind w:left="2520"/>
      </w:pPr>
      <w:r>
        <w:lastRenderedPageBreak/>
        <w:t>An X, Y and Z axes, each having its own minimum and maximum, gridlines, annotation method, font, and title.</w:t>
      </w:r>
    </w:p>
    <w:p w14:paraId="2E19DA97" w14:textId="7DFC430D" w:rsidR="00B25204" w:rsidRDefault="00B25204" w:rsidP="007C1CAF">
      <w:pPr>
        <w:pStyle w:val="ListParagraph"/>
        <w:numPr>
          <w:ilvl w:val="0"/>
          <w:numId w:val="12"/>
        </w:numPr>
        <w:ind w:left="2520"/>
      </w:pPr>
      <w:r>
        <w:t>Control of user interaction with components including picking, mapping, Chart 3D Customizer, rotation, scaling, and translation.</w:t>
      </w:r>
    </w:p>
    <w:p w14:paraId="30E3AD98" w14:textId="0FB55FE8" w:rsidR="00B25204" w:rsidRDefault="00B25204" w:rsidP="007C1CAF">
      <w:pPr>
        <w:pStyle w:val="ListParagraph"/>
        <w:numPr>
          <w:ilvl w:val="0"/>
          <w:numId w:val="12"/>
        </w:numPr>
        <w:ind w:left="2520"/>
      </w:pPr>
      <w:r>
        <w:t>Ability to add a 4th dimension to the data via color.</w:t>
      </w:r>
    </w:p>
    <w:p w14:paraId="298778C9" w14:textId="49AAE1F4" w:rsidR="00B25204" w:rsidRDefault="00B25204" w:rsidP="007C1CAF">
      <w:pPr>
        <w:pStyle w:val="ListParagraph"/>
        <w:numPr>
          <w:ilvl w:val="0"/>
          <w:numId w:val="12"/>
        </w:numPr>
        <w:ind w:left="2520"/>
      </w:pPr>
      <w:r>
        <w:t>Contour maps through 2D projections of data.</w:t>
      </w:r>
    </w:p>
    <w:p w14:paraId="4D318552" w14:textId="332CE7CB" w:rsidR="00B25204" w:rsidRDefault="00B25204" w:rsidP="007C1CAF">
      <w:pPr>
        <w:pStyle w:val="ListParagraph"/>
        <w:numPr>
          <w:ilvl w:val="0"/>
          <w:numId w:val="12"/>
        </w:numPr>
        <w:ind w:left="2520"/>
      </w:pPr>
      <w:r>
        <w:t>Hidden-line display, surface colors, and mesh colors.</w:t>
      </w:r>
    </w:p>
    <w:p w14:paraId="5472CBF9" w14:textId="10B840C4" w:rsidR="00B25204" w:rsidRDefault="00B25204" w:rsidP="007C1CAF">
      <w:pPr>
        <w:pStyle w:val="ListParagraph"/>
        <w:numPr>
          <w:ilvl w:val="0"/>
          <w:numId w:val="12"/>
        </w:numPr>
        <w:ind w:left="2520"/>
      </w:pPr>
      <w:r>
        <w:t>3D rotation and perspective.</w:t>
      </w:r>
    </w:p>
    <w:p w14:paraId="5193EB17" w14:textId="77777777" w:rsidR="00B25204" w:rsidRPr="009B048C" w:rsidRDefault="00B25204" w:rsidP="00B25204">
      <w:pPr>
        <w:ind w:left="2160"/>
        <w:rPr>
          <w:rFonts w:cs="Times New Roman"/>
          <w:sz w:val="24"/>
          <w:szCs w:val="20"/>
        </w:rPr>
      </w:pPr>
    </w:p>
    <w:p w14:paraId="061F3723" w14:textId="023E1C1C" w:rsidR="00CD0BCA" w:rsidRPr="004D0337" w:rsidRDefault="00DE3B07" w:rsidP="00DF4F80">
      <w:pPr>
        <w:pStyle w:val="Heading2"/>
        <w:ind w:firstLine="0"/>
      </w:pPr>
      <w:bookmarkStart w:id="2" w:name="_Toc531438363"/>
      <w:r w:rsidRPr="004D0337">
        <w:t>Assumptions</w:t>
      </w:r>
      <w:bookmarkEnd w:id="2"/>
    </w:p>
    <w:p w14:paraId="33168304" w14:textId="77777777" w:rsidR="00DE3B07" w:rsidRPr="004D0337" w:rsidRDefault="00DE3B07" w:rsidP="00DE3B07">
      <w:pPr>
        <w:autoSpaceDE w:val="0"/>
        <w:autoSpaceDN w:val="0"/>
        <w:adjustRightInd w:val="0"/>
        <w:spacing w:line="240" w:lineRule="auto"/>
        <w:ind w:left="2160"/>
        <w:rPr>
          <w:rFonts w:cs="Times New Roman"/>
          <w:color w:val="000000"/>
          <w:szCs w:val="20"/>
        </w:rPr>
      </w:pPr>
      <w:r w:rsidRPr="004D0337">
        <w:rPr>
          <w:rFonts w:cs="Times New Roman"/>
          <w:color w:val="000000"/>
          <w:szCs w:val="20"/>
        </w:rPr>
        <w:t>This manual assumes that you have some experience with the Java programming</w:t>
      </w:r>
    </w:p>
    <w:p w14:paraId="03B5B1D3" w14:textId="50316DC2" w:rsidR="00CD0BCA" w:rsidRPr="004D0337" w:rsidRDefault="00DE3B07" w:rsidP="00DE3B07">
      <w:pPr>
        <w:autoSpaceDE w:val="0"/>
        <w:autoSpaceDN w:val="0"/>
        <w:adjustRightInd w:val="0"/>
        <w:spacing w:line="240" w:lineRule="auto"/>
        <w:ind w:left="2160"/>
        <w:rPr>
          <w:rFonts w:cs="Times New Roman"/>
          <w:color w:val="000000"/>
          <w:szCs w:val="20"/>
        </w:rPr>
      </w:pPr>
      <w:r w:rsidRPr="004D0337">
        <w:rPr>
          <w:rFonts w:cs="Times New Roman"/>
          <w:color w:val="000000"/>
          <w:szCs w:val="20"/>
        </w:rPr>
        <w:t xml:space="preserve">language. You should have a basic understanding of object-oriented programming and Java programming concepts such as classes, methods, and packages before proceeding with this manual. See </w:t>
      </w:r>
      <w:r w:rsidRPr="004D0337">
        <w:rPr>
          <w:rFonts w:cs="Times New Roman"/>
          <w:color w:val="0000FF"/>
          <w:szCs w:val="20"/>
        </w:rPr>
        <w:t xml:space="preserve">Related Documents </w:t>
      </w:r>
      <w:r w:rsidRPr="004D0337">
        <w:rPr>
          <w:rFonts w:cs="Times New Roman"/>
          <w:color w:val="000000"/>
          <w:szCs w:val="20"/>
        </w:rPr>
        <w:t>later in this section of the manual for additional sources of Java-related information.</w:t>
      </w:r>
    </w:p>
    <w:p w14:paraId="271398DE" w14:textId="07996198" w:rsidR="004D0337" w:rsidRDefault="004D0337">
      <w:pPr>
        <w:rPr>
          <w:rFonts w:cs="Times New Roman"/>
          <w:b/>
          <w:bCs/>
          <w:color w:val="000000"/>
          <w:szCs w:val="20"/>
        </w:rPr>
      </w:pPr>
    </w:p>
    <w:p w14:paraId="1CD53F73" w14:textId="77777777" w:rsidR="00DE3B07" w:rsidRPr="00DE3B07" w:rsidRDefault="00DE3B07" w:rsidP="00DE3B07">
      <w:pPr>
        <w:autoSpaceDE w:val="0"/>
        <w:autoSpaceDN w:val="0"/>
        <w:adjustRightInd w:val="0"/>
        <w:spacing w:line="276" w:lineRule="auto"/>
        <w:ind w:left="2520"/>
        <w:jc w:val="both"/>
        <w:rPr>
          <w:rFonts w:cs="Times New Roman"/>
        </w:rPr>
      </w:pPr>
    </w:p>
    <w:p w14:paraId="07E778BC" w14:textId="30BA7B86" w:rsidR="00DE3B07" w:rsidRDefault="00B25204" w:rsidP="00DF4F80">
      <w:pPr>
        <w:pStyle w:val="Heading2"/>
        <w:ind w:firstLine="0"/>
      </w:pPr>
      <w:bookmarkStart w:id="3" w:name="_Toc531438364"/>
      <w:r>
        <w:t>Typographical Conventions</w:t>
      </w:r>
      <w:bookmarkEnd w:id="3"/>
    </w:p>
    <w:tbl>
      <w:tblPr>
        <w:tblStyle w:val="TableGrid"/>
        <w:tblW w:w="0" w:type="auto"/>
        <w:tblInd w:w="21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65"/>
        <w:gridCol w:w="5750"/>
      </w:tblGrid>
      <w:tr w:rsidR="00B25204" w14:paraId="0B92030B" w14:textId="77777777" w:rsidTr="009D3848">
        <w:tc>
          <w:tcPr>
            <w:tcW w:w="2165" w:type="dxa"/>
          </w:tcPr>
          <w:p w14:paraId="681D7781" w14:textId="6963CF2A" w:rsidR="00B25204" w:rsidRPr="009D3848" w:rsidRDefault="00B25204" w:rsidP="009D3848">
            <w:pPr>
              <w:spacing w:before="120" w:after="120"/>
              <w:rPr>
                <w:rFonts w:ascii="Courier New" w:hAnsi="Courier New" w:cs="Courier New"/>
              </w:rPr>
            </w:pPr>
            <w:r w:rsidRPr="009D3848">
              <w:rPr>
                <w:rFonts w:ascii="Courier New" w:hAnsi="Courier New" w:cs="Courier New"/>
              </w:rPr>
              <w:t>Typewriter Font</w:t>
            </w:r>
          </w:p>
        </w:tc>
        <w:tc>
          <w:tcPr>
            <w:tcW w:w="5750" w:type="dxa"/>
          </w:tcPr>
          <w:p w14:paraId="35FA83D8" w14:textId="77777777" w:rsidR="00B25204" w:rsidRDefault="00B25204" w:rsidP="007C1CAF">
            <w:pPr>
              <w:pStyle w:val="ListParagraph"/>
              <w:numPr>
                <w:ilvl w:val="0"/>
                <w:numId w:val="13"/>
              </w:numPr>
              <w:spacing w:before="120" w:after="120"/>
            </w:pPr>
            <w:r>
              <w:t>Java language source code and examples of file contents.</w:t>
            </w:r>
          </w:p>
          <w:p w14:paraId="21DA4559" w14:textId="77777777" w:rsidR="00B25204" w:rsidRDefault="00B25204" w:rsidP="007C1CAF">
            <w:pPr>
              <w:pStyle w:val="ListParagraph"/>
              <w:numPr>
                <w:ilvl w:val="0"/>
                <w:numId w:val="13"/>
              </w:numPr>
              <w:spacing w:before="120" w:after="120"/>
            </w:pPr>
            <w:r>
              <w:t>JClass Chart 3D and Java classes, objects, methods, properties, constants, and events.</w:t>
            </w:r>
          </w:p>
          <w:p w14:paraId="0FF7AC3A" w14:textId="77777777" w:rsidR="00B25204" w:rsidRDefault="00B25204" w:rsidP="007C1CAF">
            <w:pPr>
              <w:pStyle w:val="ListParagraph"/>
              <w:numPr>
                <w:ilvl w:val="0"/>
                <w:numId w:val="13"/>
              </w:numPr>
              <w:spacing w:before="120" w:after="120"/>
            </w:pPr>
            <w:r>
              <w:t>HTML documents, tags, and attributes.</w:t>
            </w:r>
          </w:p>
          <w:p w14:paraId="4D7E911E" w14:textId="64BD2077" w:rsidR="00B25204" w:rsidRDefault="009D3848" w:rsidP="007C1CAF">
            <w:pPr>
              <w:pStyle w:val="ListParagraph"/>
              <w:numPr>
                <w:ilvl w:val="0"/>
                <w:numId w:val="13"/>
              </w:numPr>
              <w:spacing w:before="120" w:after="120"/>
            </w:pPr>
            <w:r>
              <w:t>Commands that you enter on the screen.</w:t>
            </w:r>
          </w:p>
        </w:tc>
      </w:tr>
      <w:tr w:rsidR="00B25204" w14:paraId="448EB911" w14:textId="77777777" w:rsidTr="009D3848">
        <w:tc>
          <w:tcPr>
            <w:tcW w:w="2165" w:type="dxa"/>
          </w:tcPr>
          <w:p w14:paraId="7B8B79FC" w14:textId="5C4D163E" w:rsidR="00B25204" w:rsidRPr="009D3848" w:rsidRDefault="009D3848" w:rsidP="009D3848">
            <w:pPr>
              <w:spacing w:before="120" w:after="120"/>
              <w:rPr>
                <w:i/>
              </w:rPr>
            </w:pPr>
            <w:r w:rsidRPr="009D3848">
              <w:rPr>
                <w:i/>
              </w:rPr>
              <w:t>Italic Text</w:t>
            </w:r>
          </w:p>
        </w:tc>
        <w:tc>
          <w:tcPr>
            <w:tcW w:w="5750" w:type="dxa"/>
          </w:tcPr>
          <w:p w14:paraId="64D5F1D5" w14:textId="77777777" w:rsidR="00B25204" w:rsidRDefault="009D3848" w:rsidP="007C1CAF">
            <w:pPr>
              <w:pStyle w:val="ListParagraph"/>
              <w:numPr>
                <w:ilvl w:val="0"/>
                <w:numId w:val="14"/>
              </w:numPr>
              <w:spacing w:before="120" w:after="120"/>
            </w:pPr>
            <w:r>
              <w:t>Pathnames, filenames, URLSs, programs, and method parameters.</w:t>
            </w:r>
          </w:p>
          <w:p w14:paraId="5CBF6A10" w14:textId="77777777" w:rsidR="009D3848" w:rsidRDefault="009D3848" w:rsidP="007C1CAF">
            <w:pPr>
              <w:pStyle w:val="ListParagraph"/>
              <w:numPr>
                <w:ilvl w:val="0"/>
                <w:numId w:val="14"/>
              </w:numPr>
              <w:spacing w:before="120" w:after="120"/>
            </w:pPr>
            <w:r>
              <w:t xml:space="preserve">New terms as they are introduced, and to emphasize important words. </w:t>
            </w:r>
          </w:p>
          <w:p w14:paraId="7CB1AE96" w14:textId="77777777" w:rsidR="009D3848" w:rsidRDefault="009D3848" w:rsidP="007C1CAF">
            <w:pPr>
              <w:pStyle w:val="ListParagraph"/>
              <w:numPr>
                <w:ilvl w:val="0"/>
                <w:numId w:val="14"/>
              </w:numPr>
              <w:spacing w:before="120" w:after="120"/>
            </w:pPr>
            <w:r>
              <w:t>Figure and table titels.</w:t>
            </w:r>
          </w:p>
          <w:p w14:paraId="30D3B335" w14:textId="4998BC02" w:rsidR="009D3848" w:rsidRDefault="009D3848" w:rsidP="007C1CAF">
            <w:pPr>
              <w:pStyle w:val="ListParagraph"/>
              <w:numPr>
                <w:ilvl w:val="0"/>
                <w:numId w:val="14"/>
              </w:numPr>
              <w:spacing w:before="120" w:after="120"/>
            </w:pPr>
            <w:r>
              <w:t xml:space="preserve">The names of other documents referenced in this manual, such as </w:t>
            </w:r>
            <w:r w:rsidRPr="009D3848">
              <w:rPr>
                <w:i/>
              </w:rPr>
              <w:t>Java in a Nutshell</w:t>
            </w:r>
            <w:r>
              <w:t>.</w:t>
            </w:r>
          </w:p>
        </w:tc>
      </w:tr>
      <w:tr w:rsidR="009D3848" w14:paraId="5A845E53" w14:textId="77777777" w:rsidTr="009D3848">
        <w:tc>
          <w:tcPr>
            <w:tcW w:w="2165" w:type="dxa"/>
          </w:tcPr>
          <w:p w14:paraId="6D97102C" w14:textId="5F25D2A8" w:rsidR="009D3848" w:rsidRPr="009D3848" w:rsidRDefault="009D3848" w:rsidP="009D3848">
            <w:pPr>
              <w:spacing w:before="120" w:after="120"/>
              <w:rPr>
                <w:b/>
              </w:rPr>
            </w:pPr>
            <w:r>
              <w:rPr>
                <w:b/>
              </w:rPr>
              <w:t>Bold</w:t>
            </w:r>
          </w:p>
        </w:tc>
        <w:tc>
          <w:tcPr>
            <w:tcW w:w="5750" w:type="dxa"/>
          </w:tcPr>
          <w:p w14:paraId="57545D19" w14:textId="5E921986" w:rsidR="009D3848" w:rsidRDefault="009D3848" w:rsidP="007C1CAF">
            <w:pPr>
              <w:pStyle w:val="ListParagraph"/>
              <w:numPr>
                <w:ilvl w:val="0"/>
                <w:numId w:val="14"/>
              </w:numPr>
              <w:spacing w:before="120" w:after="120"/>
            </w:pPr>
            <w:r>
              <w:t>Keyboard key neames and menu references.</w:t>
            </w:r>
          </w:p>
        </w:tc>
      </w:tr>
    </w:tbl>
    <w:p w14:paraId="7D218577" w14:textId="0A0A1281" w:rsidR="00B25204" w:rsidRDefault="00B25204" w:rsidP="00B25204"/>
    <w:p w14:paraId="2B0BD440" w14:textId="77777777" w:rsidR="009D3848" w:rsidRDefault="009D3848">
      <w:pPr>
        <w:spacing w:after="160"/>
        <w:rPr>
          <w:rFonts w:ascii="Arial Narrow" w:eastAsiaTheme="majorEastAsia" w:hAnsi="Arial Narrow" w:cstheme="majorBidi"/>
          <w:b/>
          <w:sz w:val="24"/>
          <w:szCs w:val="26"/>
        </w:rPr>
      </w:pPr>
      <w:bookmarkStart w:id="4" w:name="_Toc531006357"/>
      <w:r>
        <w:br w:type="page"/>
      </w:r>
    </w:p>
    <w:p w14:paraId="3E6C15C8" w14:textId="3A24A647" w:rsidR="009D3848" w:rsidRDefault="009D3848" w:rsidP="00DF4F80">
      <w:pPr>
        <w:pStyle w:val="Heading2"/>
        <w:ind w:firstLine="0"/>
      </w:pPr>
      <w:bookmarkStart w:id="5" w:name="_Toc531438365"/>
      <w:r>
        <w:lastRenderedPageBreak/>
        <w:t>Overview of this Guide</w:t>
      </w:r>
      <w:bookmarkEnd w:id="5"/>
    </w:p>
    <w:p w14:paraId="4D74299A" w14:textId="57163BE3" w:rsidR="009D3848" w:rsidRDefault="009D3848" w:rsidP="009D3848">
      <w:r>
        <w:tab/>
      </w:r>
      <w:r>
        <w:tab/>
      </w:r>
      <w:r>
        <w:tab/>
      </w:r>
      <w:r w:rsidR="006C60AF">
        <w:tab/>
      </w:r>
      <w:r w:rsidR="006C60AF">
        <w:tab/>
      </w:r>
      <w:r w:rsidR="006C60AF">
        <w:tab/>
      </w:r>
      <w:r w:rsidRPr="009D3848">
        <w:rPr>
          <w:b/>
        </w:rPr>
        <w:t>Part I</w:t>
      </w:r>
      <w:r>
        <w:t xml:space="preserve"> – Using JClass Chart 3D – describes programming with JClass Chart 3D.</w:t>
      </w:r>
    </w:p>
    <w:p w14:paraId="78ED9A7E" w14:textId="4E4CCD15" w:rsidR="009D3848" w:rsidRDefault="009D3848" w:rsidP="009D3848"/>
    <w:p w14:paraId="117910B2" w14:textId="334879CE" w:rsidR="009D3848" w:rsidRDefault="009D3848" w:rsidP="009D3848">
      <w:pPr>
        <w:ind w:left="2160"/>
      </w:pPr>
      <w:r>
        <w:t xml:space="preserve">Chapter 1, </w:t>
      </w:r>
      <w:r>
        <w:rPr>
          <w:color w:val="0000FF"/>
        </w:rPr>
        <w:t>JClass Chart 3D Basics</w:t>
      </w:r>
      <w:r>
        <w:t>, provides a programmer’s overview of JClass Chart 3D. This chapter covers concepts and vocabulary used in JClass Chart 3D programming, and discusses class hierarchy, object containment, terminology, and programming basics.</w:t>
      </w:r>
    </w:p>
    <w:p w14:paraId="7F16CB3F" w14:textId="77777777" w:rsidR="009D3848" w:rsidRDefault="009D3848" w:rsidP="009D3848">
      <w:pPr>
        <w:ind w:left="2160"/>
      </w:pPr>
    </w:p>
    <w:p w14:paraId="6582C0DD" w14:textId="64A1DB68" w:rsidR="009D3848" w:rsidRDefault="009D3848" w:rsidP="009D3848">
      <w:pPr>
        <w:ind w:left="2160"/>
      </w:pPr>
      <w:r>
        <w:t xml:space="preserve">Chapter 2, </w:t>
      </w:r>
      <w:r>
        <w:rPr>
          <w:color w:val="0000FF"/>
        </w:rPr>
        <w:t>Programming JClass Chart 3D: Common Functions</w:t>
      </w:r>
      <w:r>
        <w:t xml:space="preserve">, introduces properties, axis information (controls, scaling, labelling, and annotating), legends, gridlines, and header and footer titles. </w:t>
      </w:r>
    </w:p>
    <w:p w14:paraId="306B1433" w14:textId="77777777" w:rsidR="009D3848" w:rsidRDefault="009D3848" w:rsidP="009D3848">
      <w:pPr>
        <w:ind w:left="2160"/>
      </w:pPr>
    </w:p>
    <w:p w14:paraId="7A599E0C" w14:textId="0F6CAB4E" w:rsidR="009D3848" w:rsidRDefault="009D3848" w:rsidP="009D3848">
      <w:pPr>
        <w:ind w:left="2160"/>
      </w:pPr>
      <w:r>
        <w:t xml:space="preserve">Chapter 3, </w:t>
      </w:r>
      <w:r>
        <w:rPr>
          <w:color w:val="0000FF"/>
        </w:rPr>
        <w:t>Programming JClass Chart 3D: Surfaces and Bars</w:t>
      </w:r>
      <w:r>
        <w:t>, is a guide to the basic types of surfaces and bars; meshed, shaded, and transparent plots; contoured and zoned plots; bar charts and histograms; contours and zone display; surface colors; and solid surfaces.</w:t>
      </w:r>
    </w:p>
    <w:p w14:paraId="56F49432" w14:textId="77777777" w:rsidR="009D3848" w:rsidRDefault="009D3848" w:rsidP="009D3848">
      <w:pPr>
        <w:ind w:left="2160"/>
      </w:pPr>
    </w:p>
    <w:p w14:paraId="1E2F38C0" w14:textId="3532A600" w:rsidR="009D3848" w:rsidRDefault="009D3848" w:rsidP="009D3848">
      <w:pPr>
        <w:ind w:left="2160"/>
      </w:pPr>
      <w:r>
        <w:t xml:space="preserve">Chapter 4, </w:t>
      </w:r>
      <w:r>
        <w:rPr>
          <w:color w:val="0000FF"/>
        </w:rPr>
        <w:t>Programming JClass Chart 3D: Scatter Plots</w:t>
      </w:r>
      <w:r>
        <w:t>, is all about scatter plots, including the three basic types of scatter plots (3D scatter plots, 3D scatter plots with drop lines, and 2D scatter plots), controlling symbol and drop line styles, and developing chart styles.</w:t>
      </w:r>
    </w:p>
    <w:p w14:paraId="73170D3D" w14:textId="77777777" w:rsidR="009D3848" w:rsidRDefault="009D3848" w:rsidP="009D3848">
      <w:pPr>
        <w:ind w:left="2160"/>
      </w:pPr>
    </w:p>
    <w:p w14:paraId="7312C7FB" w14:textId="7C4B423E" w:rsidR="009D3848" w:rsidRDefault="009D3848" w:rsidP="009D3848">
      <w:pPr>
        <w:ind w:left="2160"/>
      </w:pPr>
      <w:r>
        <w:t xml:space="preserve">Chapter 5, </w:t>
      </w:r>
      <w:r>
        <w:rPr>
          <w:color w:val="0000FF"/>
        </w:rPr>
        <w:t>Data Sources</w:t>
      </w:r>
      <w:r>
        <w:t>, introduces you to data sources (including an extensive overview), pre-built chart datasources, loading data from a file and from an XML source, data binding, specifying data from databases, and making your own chart data source and an updating chart data source.</w:t>
      </w:r>
    </w:p>
    <w:p w14:paraId="6E395090" w14:textId="77777777" w:rsidR="009D3848" w:rsidRDefault="009D3848" w:rsidP="009D3848">
      <w:pPr>
        <w:ind w:left="2160"/>
      </w:pPr>
    </w:p>
    <w:p w14:paraId="19A39867" w14:textId="1AB2C5EC" w:rsidR="009D3848" w:rsidRDefault="009D3848" w:rsidP="009D3848">
      <w:pPr>
        <w:ind w:left="2160"/>
      </w:pPr>
      <w:r>
        <w:t xml:space="preserve">Chapter 6, </w:t>
      </w:r>
      <w:r>
        <w:rPr>
          <w:color w:val="0000FF"/>
        </w:rPr>
        <w:t>Advanced JClass Chart 3D Programming</w:t>
      </w:r>
      <w:r>
        <w:t xml:space="preserve">, covers advanced JClass Chart 3D topics, including 4D surface graphs, 4D bar charts, customizing the contour levels, customizing contour styles, and internationalization support. Chapter 7, </w:t>
      </w:r>
      <w:r>
        <w:rPr>
          <w:color w:val="0000FF"/>
        </w:rPr>
        <w:t>Programming User Interaction</w:t>
      </w:r>
      <w:r>
        <w:t>, provides a look at default user interaction, listeners (data listener, Chart3d listener, and pick listener), mapping and picking, and the interpolate method.</w:t>
      </w:r>
    </w:p>
    <w:p w14:paraId="575FA62E" w14:textId="77777777" w:rsidR="009D3848" w:rsidRPr="009D3848" w:rsidRDefault="009D3848" w:rsidP="009D3848">
      <w:pPr>
        <w:ind w:left="2160"/>
        <w:rPr>
          <w:rFonts w:cs="Times New Roman"/>
        </w:rPr>
      </w:pPr>
    </w:p>
    <w:p w14:paraId="40B80D6A" w14:textId="77777777" w:rsidR="009D3848" w:rsidRPr="009D3848" w:rsidRDefault="009D3848" w:rsidP="009D3848">
      <w:pPr>
        <w:ind w:left="2160"/>
        <w:rPr>
          <w:rFonts w:cs="Times New Roman"/>
        </w:rPr>
      </w:pPr>
      <w:r w:rsidRPr="009D3848">
        <w:rPr>
          <w:rFonts w:cs="Times New Roman"/>
          <w:b/>
          <w:bCs/>
        </w:rPr>
        <w:t xml:space="preserve">Part II </w:t>
      </w:r>
      <w:r w:rsidRPr="009D3848">
        <w:rPr>
          <w:rFonts w:cs="Times New Roman"/>
        </w:rPr>
        <w:t xml:space="preserve">— Reference Appendices – contains detailed technical reference information. </w:t>
      </w:r>
    </w:p>
    <w:p w14:paraId="1F95F199" w14:textId="77777777" w:rsidR="009D3848" w:rsidRPr="009D3848" w:rsidRDefault="009D3848" w:rsidP="009D3848">
      <w:pPr>
        <w:ind w:left="2160"/>
        <w:rPr>
          <w:rFonts w:cs="Times New Roman"/>
        </w:rPr>
      </w:pPr>
    </w:p>
    <w:p w14:paraId="74B5D6FC" w14:textId="6FE782E8" w:rsidR="009D3848" w:rsidRDefault="009D3848" w:rsidP="009D3848">
      <w:pPr>
        <w:ind w:left="2160"/>
      </w:pPr>
      <w:r>
        <w:t xml:space="preserve">Appendix A, </w:t>
      </w:r>
      <w:r>
        <w:rPr>
          <w:color w:val="0000FF"/>
        </w:rPr>
        <w:t>Interface Listing</w:t>
      </w:r>
      <w:r>
        <w:t>, summarizes the commonly used JClass Chart 3D</w:t>
      </w:r>
    </w:p>
    <w:p w14:paraId="7F05886A" w14:textId="77777777" w:rsidR="009D3848" w:rsidRDefault="009D3848" w:rsidP="009D3848">
      <w:pPr>
        <w:ind w:left="2160"/>
      </w:pPr>
      <w:r>
        <w:t>interfaces.</w:t>
      </w:r>
    </w:p>
    <w:p w14:paraId="12B2A2EA" w14:textId="77777777" w:rsidR="009D3848" w:rsidRDefault="009D3848" w:rsidP="009D3848">
      <w:pPr>
        <w:ind w:left="2160"/>
      </w:pPr>
    </w:p>
    <w:p w14:paraId="124F48EA" w14:textId="56624309" w:rsidR="009D3848" w:rsidRDefault="009D3848" w:rsidP="009D3848">
      <w:pPr>
        <w:ind w:left="2160"/>
      </w:pPr>
      <w:r>
        <w:t xml:space="preserve">Appendix B, </w:t>
      </w:r>
      <w:r>
        <w:rPr>
          <w:color w:val="0000FF"/>
        </w:rPr>
        <w:t>Object Property Listing</w:t>
      </w:r>
      <w:r>
        <w:t>, lists the properties for all commonly used classes</w:t>
      </w:r>
    </w:p>
    <w:p w14:paraId="73647B76" w14:textId="6A209B09" w:rsidR="009D3848" w:rsidRDefault="009D3848" w:rsidP="009D3848">
      <w:pPr>
        <w:ind w:left="2160"/>
      </w:pPr>
      <w:r>
        <w:t>for the Java 2 API.</w:t>
      </w:r>
    </w:p>
    <w:p w14:paraId="7FE892AA" w14:textId="184F8144" w:rsidR="009D3848" w:rsidRDefault="009D3848" w:rsidP="009D3848">
      <w:pPr>
        <w:ind w:left="2160"/>
      </w:pPr>
    </w:p>
    <w:p w14:paraId="3D1ECAC5" w14:textId="3AD1F87A" w:rsidR="009D3848" w:rsidRDefault="009D3848" w:rsidP="009D3848">
      <w:pPr>
        <w:ind w:left="2160"/>
      </w:pPr>
      <w:r>
        <w:t xml:space="preserve">Appendix C, </w:t>
      </w:r>
      <w:r>
        <w:rPr>
          <w:color w:val="0000FF"/>
        </w:rPr>
        <w:t>Additional Common JClass Chart 3D 3D Methods</w:t>
      </w:r>
      <w:r>
        <w:t>, lists the most frequently used classes for JClass Chart 3D.</w:t>
      </w:r>
    </w:p>
    <w:p w14:paraId="4107E917" w14:textId="77777777" w:rsidR="009D3848" w:rsidRDefault="009D3848" w:rsidP="009D3848"/>
    <w:p w14:paraId="78D685FA" w14:textId="737E8F3D" w:rsidR="00B25204" w:rsidRPr="004D0337" w:rsidRDefault="00B25204" w:rsidP="00DF4F80">
      <w:pPr>
        <w:pStyle w:val="Heading2"/>
        <w:ind w:firstLine="0"/>
      </w:pPr>
      <w:bookmarkStart w:id="6" w:name="_Toc531438366"/>
      <w:r w:rsidRPr="004D0337">
        <w:t>API Documentation (Javadoc)</w:t>
      </w:r>
      <w:bookmarkEnd w:id="4"/>
      <w:bookmarkEnd w:id="6"/>
    </w:p>
    <w:p w14:paraId="58DEC7B9" w14:textId="77777777" w:rsidR="00B25204" w:rsidRPr="004D0337" w:rsidRDefault="00B25204" w:rsidP="00B25204">
      <w:pPr>
        <w:autoSpaceDE w:val="0"/>
        <w:autoSpaceDN w:val="0"/>
        <w:adjustRightInd w:val="0"/>
        <w:spacing w:line="240" w:lineRule="auto"/>
        <w:ind w:left="2160"/>
        <w:rPr>
          <w:rFonts w:ascii="Arial Narrow" w:hAnsi="Arial Narrow"/>
          <w:b/>
          <w:color w:val="000000" w:themeColor="text1"/>
          <w:sz w:val="52"/>
          <w:szCs w:val="64"/>
        </w:rPr>
      </w:pPr>
      <w:r w:rsidRPr="004D0337">
        <w:rPr>
          <w:rFonts w:cs="Times New Roman"/>
          <w:color w:val="000000"/>
        </w:rPr>
        <w:t xml:space="preserve">The </w:t>
      </w:r>
      <w:r w:rsidRPr="004D0337">
        <w:rPr>
          <w:rFonts w:cs="Times New Roman"/>
          <w:i/>
          <w:iCs/>
          <w:color w:val="0000FF"/>
        </w:rPr>
        <w:t xml:space="preserve">JClass DesktopViews API Documentation </w:t>
      </w:r>
      <w:proofErr w:type="gramStart"/>
      <w:r w:rsidRPr="004D0337">
        <w:rPr>
          <w:rFonts w:cs="Times New Roman"/>
          <w:color w:val="000000"/>
        </w:rPr>
        <w:t>( Javadoc</w:t>
      </w:r>
      <w:proofErr w:type="gramEnd"/>
      <w:r w:rsidRPr="004D0337">
        <w:rPr>
          <w:rFonts w:cs="Times New Roman"/>
          <w:color w:val="000000"/>
        </w:rPr>
        <w:t xml:space="preserve">) is installed automatically when you install JClass PageLayout and is found in the </w:t>
      </w:r>
      <w:r w:rsidRPr="004D0337">
        <w:rPr>
          <w:rFonts w:cs="Times New Roman"/>
          <w:i/>
          <w:iCs/>
          <w:color w:val="000000"/>
        </w:rPr>
        <w:t xml:space="preserve">JCLASS_HOME/docs/api/ </w:t>
      </w:r>
      <w:r w:rsidRPr="004D0337">
        <w:rPr>
          <w:rFonts w:cs="Times New Roman"/>
          <w:color w:val="000000"/>
        </w:rPr>
        <w:t>directory.</w:t>
      </w:r>
      <w:r w:rsidRPr="004D0337">
        <w:rPr>
          <w:rFonts w:ascii="Arial Narrow" w:hAnsi="Arial Narrow"/>
          <w:b/>
          <w:color w:val="000000" w:themeColor="text1"/>
          <w:sz w:val="52"/>
          <w:szCs w:val="64"/>
        </w:rPr>
        <w:t xml:space="preserve"> </w:t>
      </w:r>
    </w:p>
    <w:p w14:paraId="3F74A479" w14:textId="77777777" w:rsidR="00B25204" w:rsidRPr="00B25204" w:rsidRDefault="00B25204" w:rsidP="00B25204"/>
    <w:p w14:paraId="7B9BB4B3" w14:textId="228BDF83" w:rsidR="00DE3B07" w:rsidRPr="004D0337" w:rsidRDefault="00DE3B07" w:rsidP="00DF4F80">
      <w:pPr>
        <w:pStyle w:val="Heading2"/>
        <w:ind w:firstLine="0"/>
      </w:pPr>
      <w:bookmarkStart w:id="7" w:name="_Toc531438367"/>
      <w:r w:rsidRPr="004D0337">
        <w:t>Licensing</w:t>
      </w:r>
      <w:bookmarkEnd w:id="7"/>
    </w:p>
    <w:p w14:paraId="3821C2FE" w14:textId="2896DC43" w:rsidR="00DE3B07" w:rsidRPr="004D0337" w:rsidRDefault="00DE3B07" w:rsidP="00DE3B07">
      <w:pPr>
        <w:autoSpaceDE w:val="0"/>
        <w:autoSpaceDN w:val="0"/>
        <w:adjustRightInd w:val="0"/>
        <w:spacing w:line="240" w:lineRule="auto"/>
        <w:ind w:left="2160"/>
        <w:rPr>
          <w:rFonts w:cs="Times New Roman"/>
          <w:color w:val="000000"/>
        </w:rPr>
      </w:pPr>
      <w:r w:rsidRPr="004D0337">
        <w:rPr>
          <w:rFonts w:cs="Times New Roman"/>
          <w:color w:val="000000"/>
        </w:rPr>
        <w:t xml:space="preserve">In order to use JClass </w:t>
      </w:r>
      <w:r w:rsidR="009D3848">
        <w:rPr>
          <w:rFonts w:cs="Times New Roman"/>
          <w:color w:val="000000"/>
        </w:rPr>
        <w:t>Chart 3D</w:t>
      </w:r>
      <w:r w:rsidRPr="004D0337">
        <w:rPr>
          <w:rFonts w:cs="Times New Roman"/>
          <w:color w:val="000000"/>
        </w:rPr>
        <w:t xml:space="preserve">, you need a valid license. Complete details about licensing are outlined in the </w:t>
      </w:r>
      <w:r w:rsidRPr="004D0337">
        <w:rPr>
          <w:rFonts w:cs="Times New Roman"/>
          <w:i/>
          <w:iCs/>
          <w:color w:val="0000FF"/>
        </w:rPr>
        <w:t>JClass DesktopViews Installation Guide</w:t>
      </w:r>
      <w:r w:rsidRPr="004D0337">
        <w:rPr>
          <w:rFonts w:cs="Times New Roman"/>
          <w:color w:val="000000"/>
        </w:rPr>
        <w:t xml:space="preserve">, which is automatically installed when you install JClass </w:t>
      </w:r>
      <w:r w:rsidR="009D3848">
        <w:rPr>
          <w:rFonts w:cs="Times New Roman"/>
          <w:color w:val="000000"/>
        </w:rPr>
        <w:t>Chart 3D</w:t>
      </w:r>
      <w:r w:rsidRPr="004D0337">
        <w:rPr>
          <w:rFonts w:cs="Times New Roman"/>
          <w:color w:val="000000"/>
        </w:rPr>
        <w:t>.</w:t>
      </w:r>
    </w:p>
    <w:p w14:paraId="48EA93FD" w14:textId="77777777" w:rsidR="00DE3B07" w:rsidRPr="00DE3B07" w:rsidRDefault="00DE3B07" w:rsidP="00DE3B07">
      <w:pPr>
        <w:autoSpaceDE w:val="0"/>
        <w:autoSpaceDN w:val="0"/>
        <w:adjustRightInd w:val="0"/>
        <w:spacing w:after="120" w:line="240" w:lineRule="auto"/>
        <w:ind w:left="2160"/>
        <w:rPr>
          <w:rFonts w:cs="Times New Roman"/>
          <w:b/>
          <w:color w:val="000000" w:themeColor="text1"/>
        </w:rPr>
      </w:pPr>
    </w:p>
    <w:p w14:paraId="41E7FA8C" w14:textId="77777777" w:rsidR="006C60AF" w:rsidRDefault="006C60AF">
      <w:pPr>
        <w:spacing w:after="160"/>
        <w:rPr>
          <w:rFonts w:ascii="Arial Narrow" w:eastAsiaTheme="majorEastAsia" w:hAnsi="Arial Narrow" w:cs="Times New Roman"/>
          <w:b/>
          <w:sz w:val="24"/>
          <w:szCs w:val="20"/>
        </w:rPr>
      </w:pPr>
      <w:r>
        <w:br w:type="page"/>
      </w:r>
    </w:p>
    <w:p w14:paraId="6A3C3E01" w14:textId="0B04601D" w:rsidR="00DE3B07" w:rsidRPr="004D0337" w:rsidRDefault="00DE3B07" w:rsidP="00CA1DBF">
      <w:pPr>
        <w:pStyle w:val="Heading2"/>
        <w:ind w:firstLine="0"/>
      </w:pPr>
      <w:bookmarkStart w:id="8" w:name="_Toc531438368"/>
      <w:r w:rsidRPr="004D0337">
        <w:lastRenderedPageBreak/>
        <w:t>Related Documents</w:t>
      </w:r>
      <w:bookmarkEnd w:id="8"/>
    </w:p>
    <w:p w14:paraId="04D9975C" w14:textId="382AF585" w:rsidR="00DE3B07" w:rsidRPr="004D0337" w:rsidRDefault="00DE3B07" w:rsidP="00DE3B07">
      <w:pPr>
        <w:autoSpaceDE w:val="0"/>
        <w:autoSpaceDN w:val="0"/>
        <w:adjustRightInd w:val="0"/>
        <w:spacing w:after="120" w:line="240" w:lineRule="auto"/>
        <w:ind w:left="2160"/>
        <w:rPr>
          <w:rFonts w:cs="Times New Roman"/>
          <w:color w:val="000000"/>
        </w:rPr>
      </w:pPr>
      <w:r w:rsidRPr="004D0337">
        <w:rPr>
          <w:rFonts w:cs="Times New Roman"/>
          <w:color w:val="000000"/>
        </w:rPr>
        <w:t>The following is a sample of useful references to Java</w:t>
      </w:r>
      <w:r w:rsidR="003E48F8">
        <w:rPr>
          <w:rFonts w:cs="Times New Roman"/>
          <w:color w:val="000000"/>
        </w:rPr>
        <w:t xml:space="preserve"> and JavaBeans </w:t>
      </w:r>
      <w:r w:rsidRPr="004D0337">
        <w:rPr>
          <w:rFonts w:cs="Times New Roman"/>
          <w:color w:val="000000"/>
        </w:rPr>
        <w:t>programming:</w:t>
      </w:r>
    </w:p>
    <w:p w14:paraId="149F4A45" w14:textId="77777777" w:rsidR="00DE3B07" w:rsidRPr="004D0337" w:rsidRDefault="00DE3B07" w:rsidP="00BB292F">
      <w:pPr>
        <w:pStyle w:val="ListParagraph"/>
        <w:numPr>
          <w:ilvl w:val="0"/>
          <w:numId w:val="2"/>
        </w:numPr>
        <w:autoSpaceDE w:val="0"/>
        <w:autoSpaceDN w:val="0"/>
        <w:adjustRightInd w:val="0"/>
        <w:spacing w:after="120" w:line="240" w:lineRule="auto"/>
        <w:contextualSpacing w:val="0"/>
        <w:rPr>
          <w:rFonts w:cs="Times New Roman"/>
          <w:i/>
          <w:iCs/>
          <w:color w:val="000000"/>
        </w:rPr>
      </w:pPr>
      <w:r w:rsidRPr="004D0337">
        <w:rPr>
          <w:rFonts w:cs="Times New Roman"/>
          <w:color w:val="000000"/>
        </w:rPr>
        <w:t>“</w:t>
      </w:r>
      <w:r w:rsidRPr="004D0337">
        <w:rPr>
          <w:rFonts w:cs="Times New Roman"/>
          <w:i/>
          <w:iCs/>
          <w:color w:val="000000"/>
        </w:rPr>
        <w:t>Java Platform Documentation</w:t>
      </w:r>
      <w:r w:rsidRPr="004D0337">
        <w:rPr>
          <w:rFonts w:cs="Times New Roman"/>
          <w:color w:val="000000"/>
        </w:rPr>
        <w:t xml:space="preserve">” at </w:t>
      </w:r>
      <w:r w:rsidRPr="004D0337">
        <w:rPr>
          <w:rFonts w:cs="Times New Roman"/>
          <w:i/>
          <w:iCs/>
          <w:color w:val="0000FF"/>
        </w:rPr>
        <w:t xml:space="preserve">http://java.sun.com/docs/index.html </w:t>
      </w:r>
      <w:r w:rsidRPr="004D0337">
        <w:rPr>
          <w:rFonts w:cs="Times New Roman"/>
          <w:color w:val="000000"/>
        </w:rPr>
        <w:t>and the “</w:t>
      </w:r>
      <w:r w:rsidRPr="004D0337">
        <w:rPr>
          <w:rFonts w:cs="Times New Roman"/>
          <w:i/>
          <w:iCs/>
          <w:color w:val="000000"/>
        </w:rPr>
        <w:t>Java Tutorial</w:t>
      </w:r>
      <w:r w:rsidRPr="004D0337">
        <w:rPr>
          <w:rFonts w:cs="Times New Roman"/>
          <w:color w:val="000000"/>
        </w:rPr>
        <w:t xml:space="preserve">” at </w:t>
      </w:r>
      <w:r w:rsidRPr="004D0337">
        <w:rPr>
          <w:rFonts w:cs="Times New Roman"/>
          <w:i/>
          <w:iCs/>
          <w:color w:val="0000FF"/>
        </w:rPr>
        <w:t xml:space="preserve">http://java.sun.com/docs/books/tutorial/index.html </w:t>
      </w:r>
      <w:r w:rsidRPr="004D0337">
        <w:rPr>
          <w:rFonts w:cs="Times New Roman"/>
          <w:color w:val="000000"/>
        </w:rPr>
        <w:t>from Sun Microsystems</w:t>
      </w:r>
    </w:p>
    <w:p w14:paraId="6665B750" w14:textId="2ACF060A" w:rsidR="00DE3B07" w:rsidRPr="004D0337" w:rsidRDefault="00DE3B07" w:rsidP="00BB292F">
      <w:pPr>
        <w:pStyle w:val="ListParagraph"/>
        <w:numPr>
          <w:ilvl w:val="0"/>
          <w:numId w:val="2"/>
        </w:numPr>
        <w:autoSpaceDE w:val="0"/>
        <w:autoSpaceDN w:val="0"/>
        <w:adjustRightInd w:val="0"/>
        <w:spacing w:after="120" w:line="240" w:lineRule="auto"/>
        <w:contextualSpacing w:val="0"/>
        <w:rPr>
          <w:rFonts w:cs="Times New Roman"/>
          <w:i/>
          <w:iCs/>
          <w:color w:val="0000FF"/>
        </w:rPr>
      </w:pPr>
      <w:r w:rsidRPr="004D0337">
        <w:rPr>
          <w:rFonts w:cs="Times New Roman"/>
          <w:color w:val="000000"/>
        </w:rPr>
        <w:t>For an introduction to creating enhanced user interfaces, see “</w:t>
      </w:r>
      <w:r w:rsidRPr="004D0337">
        <w:rPr>
          <w:rFonts w:cs="Times New Roman"/>
          <w:i/>
          <w:iCs/>
          <w:color w:val="000000"/>
        </w:rPr>
        <w:t>Creating a GUI with JFC/Swing</w:t>
      </w:r>
      <w:r w:rsidRPr="004D0337">
        <w:rPr>
          <w:rFonts w:cs="Times New Roman"/>
          <w:color w:val="000000"/>
        </w:rPr>
        <w:t xml:space="preserve">” at </w:t>
      </w:r>
      <w:r w:rsidRPr="004D0337">
        <w:rPr>
          <w:rFonts w:cs="Times New Roman"/>
          <w:i/>
          <w:iCs/>
          <w:color w:val="0000FF"/>
        </w:rPr>
        <w:t>http://java.sun.com/docs/books/tutorial/uiswing/index.html</w:t>
      </w:r>
    </w:p>
    <w:p w14:paraId="2B246EC1" w14:textId="124601C9" w:rsidR="00DE3B07" w:rsidRPr="004D0337" w:rsidRDefault="00DE3B07" w:rsidP="00BB292F">
      <w:pPr>
        <w:pStyle w:val="ListParagraph"/>
        <w:numPr>
          <w:ilvl w:val="0"/>
          <w:numId w:val="2"/>
        </w:numPr>
        <w:autoSpaceDE w:val="0"/>
        <w:autoSpaceDN w:val="0"/>
        <w:adjustRightInd w:val="0"/>
        <w:spacing w:after="120" w:line="240" w:lineRule="auto"/>
        <w:contextualSpacing w:val="0"/>
        <w:rPr>
          <w:rFonts w:cs="Times New Roman"/>
          <w:i/>
          <w:iCs/>
          <w:color w:val="0000FF"/>
        </w:rPr>
      </w:pPr>
      <w:r w:rsidRPr="004D0337">
        <w:rPr>
          <w:rFonts w:cs="Times New Roman"/>
          <w:i/>
          <w:iCs/>
          <w:color w:val="000000"/>
        </w:rPr>
        <w:t xml:space="preserve">Java in a Nutshell, 2nd Edition </w:t>
      </w:r>
      <w:r w:rsidRPr="004D0337">
        <w:rPr>
          <w:rFonts w:cs="Times New Roman"/>
          <w:color w:val="000000"/>
        </w:rPr>
        <w:t xml:space="preserve">from O’Reilly &amp; Associates Inc. See the O’Reilly Java Resource Center at </w:t>
      </w:r>
      <w:r w:rsidRPr="004D0337">
        <w:rPr>
          <w:rFonts w:cs="Times New Roman"/>
          <w:i/>
          <w:iCs/>
          <w:color w:val="0000FF"/>
        </w:rPr>
        <w:t>http://java.oreilly.com</w:t>
      </w:r>
    </w:p>
    <w:p w14:paraId="06788BD6" w14:textId="77777777" w:rsidR="003E48F8" w:rsidRPr="003E48F8" w:rsidRDefault="003E48F8" w:rsidP="007C1CAF">
      <w:pPr>
        <w:pStyle w:val="ListParagraph"/>
        <w:numPr>
          <w:ilvl w:val="0"/>
          <w:numId w:val="15"/>
        </w:numPr>
        <w:autoSpaceDE w:val="0"/>
        <w:autoSpaceDN w:val="0"/>
        <w:adjustRightInd w:val="0"/>
        <w:spacing w:after="120" w:line="240" w:lineRule="auto"/>
        <w:contextualSpacing w:val="0"/>
        <w:rPr>
          <w:rFonts w:cs="Times New Roman"/>
          <w:i/>
          <w:iCs/>
          <w:color w:val="0000FF"/>
          <w:szCs w:val="20"/>
        </w:rPr>
      </w:pPr>
      <w:r w:rsidRPr="003E48F8">
        <w:rPr>
          <w:rFonts w:cs="Times New Roman"/>
          <w:color w:val="000000"/>
          <w:szCs w:val="20"/>
        </w:rPr>
        <w:t xml:space="preserve">Resources for using JavaBeans are at </w:t>
      </w:r>
      <w:r w:rsidRPr="003E48F8">
        <w:rPr>
          <w:rFonts w:cs="Times New Roman"/>
          <w:i/>
          <w:iCs/>
          <w:color w:val="0000FF"/>
          <w:szCs w:val="20"/>
        </w:rPr>
        <w:t>http://java.sun.com/beans/resources.html</w:t>
      </w:r>
    </w:p>
    <w:p w14:paraId="01844F99" w14:textId="54AB0B07" w:rsidR="003E48F8" w:rsidRPr="003E48F8" w:rsidRDefault="003E48F8" w:rsidP="007C1CAF">
      <w:pPr>
        <w:pStyle w:val="ListParagraph"/>
        <w:numPr>
          <w:ilvl w:val="0"/>
          <w:numId w:val="15"/>
        </w:numPr>
        <w:autoSpaceDE w:val="0"/>
        <w:autoSpaceDN w:val="0"/>
        <w:adjustRightInd w:val="0"/>
        <w:spacing w:after="120" w:line="240" w:lineRule="auto"/>
        <w:contextualSpacing w:val="0"/>
        <w:rPr>
          <w:rFonts w:cs="Times New Roman"/>
          <w:i/>
          <w:iCs/>
          <w:color w:val="0000FF"/>
          <w:szCs w:val="20"/>
        </w:rPr>
      </w:pPr>
      <w:r w:rsidRPr="003E48F8">
        <w:rPr>
          <w:rFonts w:cs="Times New Roman"/>
          <w:color w:val="000000"/>
          <w:szCs w:val="20"/>
        </w:rPr>
        <w:t xml:space="preserve">For a comprehensive introduction to VRML97, MPEG-4/BIFS, and X3D, see </w:t>
      </w:r>
      <w:r w:rsidRPr="003E48F8">
        <w:rPr>
          <w:rFonts w:cs="Times New Roman"/>
          <w:i/>
          <w:iCs/>
          <w:color w:val="000000"/>
          <w:szCs w:val="20"/>
        </w:rPr>
        <w:t xml:space="preserve">Core Web3D </w:t>
      </w:r>
      <w:r w:rsidRPr="003E48F8">
        <w:rPr>
          <w:rFonts w:cs="Times New Roman"/>
          <w:color w:val="000000"/>
          <w:szCs w:val="20"/>
        </w:rPr>
        <w:t xml:space="preserve">from Prentice Hall. See the publisher’s Web site at </w:t>
      </w:r>
      <w:r w:rsidRPr="003E48F8">
        <w:rPr>
          <w:rFonts w:cs="Times New Roman"/>
          <w:i/>
          <w:iCs/>
          <w:color w:val="0000FF"/>
          <w:szCs w:val="20"/>
        </w:rPr>
        <w:t xml:space="preserve">http://vig.prenhall.com/ </w:t>
      </w:r>
      <w:r w:rsidRPr="003E48F8">
        <w:rPr>
          <w:rFonts w:cs="Times New Roman"/>
          <w:color w:val="000000"/>
          <w:szCs w:val="20"/>
        </w:rPr>
        <w:t xml:space="preserve">or the book’s Web page at </w:t>
      </w:r>
      <w:r w:rsidRPr="003E48F8">
        <w:rPr>
          <w:rFonts w:cs="Times New Roman"/>
          <w:i/>
          <w:iCs/>
          <w:color w:val="0000FF"/>
          <w:szCs w:val="20"/>
        </w:rPr>
        <w:t>http://www.CoreWeb3D.com</w:t>
      </w:r>
    </w:p>
    <w:p w14:paraId="120FEA22" w14:textId="39A36105" w:rsidR="003E48F8" w:rsidRPr="003E48F8" w:rsidRDefault="003E48F8" w:rsidP="007C1CAF">
      <w:pPr>
        <w:pStyle w:val="ListParagraph"/>
        <w:numPr>
          <w:ilvl w:val="0"/>
          <w:numId w:val="15"/>
        </w:numPr>
        <w:autoSpaceDE w:val="0"/>
        <w:autoSpaceDN w:val="0"/>
        <w:adjustRightInd w:val="0"/>
        <w:spacing w:after="120" w:line="240" w:lineRule="auto"/>
        <w:contextualSpacing w:val="0"/>
        <w:rPr>
          <w:rFonts w:cs="Times New Roman"/>
          <w:i/>
          <w:iCs/>
          <w:color w:val="0000FF"/>
          <w:szCs w:val="20"/>
        </w:rPr>
      </w:pPr>
      <w:r w:rsidRPr="003E48F8">
        <w:rPr>
          <w:rFonts w:cs="Times New Roman"/>
          <w:color w:val="000000"/>
          <w:szCs w:val="20"/>
        </w:rPr>
        <w:t xml:space="preserve">Learn about the Web3D Consortium (provides a forum for the creation of open standards for Web3D specifications) at </w:t>
      </w:r>
      <w:r w:rsidRPr="003E48F8">
        <w:rPr>
          <w:rFonts w:cs="Times New Roman"/>
          <w:i/>
          <w:iCs/>
          <w:color w:val="0000FF"/>
          <w:szCs w:val="20"/>
        </w:rPr>
        <w:t>http://www.web3d.org/</w:t>
      </w:r>
    </w:p>
    <w:p w14:paraId="6EB25FDA" w14:textId="10BA152B" w:rsidR="00DE3B07" w:rsidRDefault="003E48F8" w:rsidP="003E48F8">
      <w:pPr>
        <w:autoSpaceDE w:val="0"/>
        <w:autoSpaceDN w:val="0"/>
        <w:adjustRightInd w:val="0"/>
        <w:spacing w:line="240" w:lineRule="auto"/>
        <w:ind w:left="2160"/>
        <w:rPr>
          <w:rFonts w:cs="Times New Roman"/>
          <w:color w:val="000000"/>
          <w:szCs w:val="20"/>
        </w:rPr>
      </w:pPr>
      <w:r w:rsidRPr="003E48F8">
        <w:rPr>
          <w:rFonts w:cs="Times New Roman"/>
          <w:color w:val="000000"/>
          <w:szCs w:val="20"/>
        </w:rPr>
        <w:t>These documents are not required to develop applications using JClass Chart 3D, but</w:t>
      </w:r>
      <w:r>
        <w:rPr>
          <w:rFonts w:cs="Times New Roman"/>
          <w:color w:val="000000"/>
          <w:szCs w:val="20"/>
        </w:rPr>
        <w:t xml:space="preserve"> </w:t>
      </w:r>
      <w:r w:rsidRPr="003E48F8">
        <w:rPr>
          <w:rFonts w:cs="Times New Roman"/>
          <w:color w:val="000000"/>
          <w:szCs w:val="20"/>
        </w:rPr>
        <w:t xml:space="preserve">they </w:t>
      </w:r>
      <w:proofErr w:type="gramStart"/>
      <w:r w:rsidRPr="003E48F8">
        <w:rPr>
          <w:rFonts w:cs="Times New Roman"/>
          <w:color w:val="000000"/>
          <w:szCs w:val="20"/>
        </w:rPr>
        <w:t xml:space="preserve">can </w:t>
      </w:r>
      <w:r>
        <w:rPr>
          <w:rFonts w:cs="Times New Roman"/>
          <w:color w:val="000000"/>
          <w:szCs w:val="20"/>
        </w:rPr>
        <w:t xml:space="preserve"> p</w:t>
      </w:r>
      <w:r w:rsidRPr="003E48F8">
        <w:rPr>
          <w:rFonts w:cs="Times New Roman"/>
          <w:color w:val="000000"/>
          <w:szCs w:val="20"/>
        </w:rPr>
        <w:t>rovide</w:t>
      </w:r>
      <w:proofErr w:type="gramEnd"/>
      <w:r w:rsidRPr="003E48F8">
        <w:rPr>
          <w:rFonts w:cs="Times New Roman"/>
          <w:color w:val="000000"/>
          <w:szCs w:val="20"/>
        </w:rPr>
        <w:t xml:space="preserve"> useful background information on various aspects of the Java</w:t>
      </w:r>
      <w:r>
        <w:rPr>
          <w:rFonts w:cs="Times New Roman"/>
          <w:color w:val="000000"/>
          <w:szCs w:val="20"/>
        </w:rPr>
        <w:t xml:space="preserve"> </w:t>
      </w:r>
      <w:r w:rsidRPr="003E48F8">
        <w:rPr>
          <w:rFonts w:cs="Times New Roman"/>
          <w:color w:val="000000"/>
          <w:szCs w:val="20"/>
        </w:rPr>
        <w:t>programming language.</w:t>
      </w:r>
    </w:p>
    <w:p w14:paraId="4DCADDC6" w14:textId="77777777" w:rsidR="003E48F8" w:rsidRPr="003E48F8" w:rsidRDefault="003E48F8" w:rsidP="003E48F8">
      <w:pPr>
        <w:autoSpaceDE w:val="0"/>
        <w:autoSpaceDN w:val="0"/>
        <w:adjustRightInd w:val="0"/>
        <w:spacing w:line="240" w:lineRule="auto"/>
        <w:ind w:left="2160"/>
        <w:rPr>
          <w:rFonts w:cs="Times New Roman"/>
          <w:szCs w:val="18"/>
        </w:rPr>
      </w:pPr>
    </w:p>
    <w:p w14:paraId="56864986" w14:textId="6BD7D0B5" w:rsidR="00DE3B07" w:rsidRPr="004D0337" w:rsidRDefault="00DE3B07" w:rsidP="00CA1DBF">
      <w:pPr>
        <w:pStyle w:val="Heading2"/>
        <w:ind w:firstLine="0"/>
      </w:pPr>
      <w:bookmarkStart w:id="9" w:name="_Toc531438369"/>
      <w:r w:rsidRPr="004D0337">
        <w:t>About Quest Software, Inc.</w:t>
      </w:r>
      <w:bookmarkEnd w:id="9"/>
    </w:p>
    <w:p w14:paraId="32795D2B" w14:textId="393246F4" w:rsidR="003E48F8" w:rsidRPr="003E48F8" w:rsidRDefault="00DE3B07" w:rsidP="003E48F8">
      <w:pPr>
        <w:autoSpaceDE w:val="0"/>
        <w:autoSpaceDN w:val="0"/>
        <w:adjustRightInd w:val="0"/>
        <w:spacing w:line="240" w:lineRule="auto"/>
        <w:ind w:left="2160"/>
        <w:rPr>
          <w:rFonts w:cs="Times New Roman"/>
          <w:b/>
          <w:color w:val="000000" w:themeColor="text1"/>
          <w:szCs w:val="20"/>
        </w:rPr>
      </w:pPr>
      <w:r w:rsidRPr="004D0337">
        <w:rPr>
          <w:rFonts w:cs="Times New Roman"/>
          <w:color w:val="000000"/>
          <w:szCs w:val="18"/>
        </w:rPr>
        <w:t xml:space="preserve">Quest Software, Inc. delivers innovative products that help organizations get more performance and productivity from their applications, databases and Windows infrastructure. Through a deep expertise in IT operations and a continued focus on what works best, Quest helps more than 18,000 customers worldwide meet higher expectations for enterprise IT. </w:t>
      </w:r>
      <w:r w:rsidR="003E48F8" w:rsidRPr="003E48F8">
        <w:rPr>
          <w:rFonts w:cs="Times New Roman"/>
          <w:color w:val="000000"/>
          <w:szCs w:val="20"/>
        </w:rPr>
        <w:t xml:space="preserve">Quest Software can be found in offices around the globe and at </w:t>
      </w:r>
      <w:r w:rsidR="003E48F8" w:rsidRPr="003E48F8">
        <w:rPr>
          <w:rFonts w:cs="Times New Roman"/>
          <w:i/>
          <w:iCs/>
          <w:color w:val="0000FF"/>
          <w:szCs w:val="20"/>
        </w:rPr>
        <w:t>www.quest.com</w:t>
      </w:r>
      <w:r w:rsidR="003E48F8" w:rsidRPr="003E48F8">
        <w:rPr>
          <w:rFonts w:cs="Times New Roman"/>
          <w:color w:val="000000"/>
          <w:szCs w:val="20"/>
        </w:rPr>
        <w:t>.</w:t>
      </w:r>
    </w:p>
    <w:p w14:paraId="4E661450" w14:textId="3D261EA6" w:rsidR="00BF6B1B" w:rsidRPr="003E48F8" w:rsidRDefault="00BF6B1B" w:rsidP="00DE3B07">
      <w:pPr>
        <w:autoSpaceDE w:val="0"/>
        <w:autoSpaceDN w:val="0"/>
        <w:adjustRightInd w:val="0"/>
        <w:spacing w:line="240" w:lineRule="auto"/>
        <w:ind w:left="2160"/>
        <w:rPr>
          <w:rFonts w:cs="Times New Roman"/>
          <w:b/>
          <w:color w:val="000000" w:themeColor="text1"/>
          <w:szCs w:val="20"/>
        </w:rPr>
      </w:pPr>
    </w:p>
    <w:p w14:paraId="5D2EB646" w14:textId="3E3111ED" w:rsidR="004D0337" w:rsidRDefault="004D0337" w:rsidP="006C60AF"/>
    <w:p w14:paraId="7A729B1F" w14:textId="35DC3D76" w:rsidR="00BF6B1B" w:rsidRPr="00BB292F" w:rsidRDefault="00BF6B1B" w:rsidP="00DE3B07">
      <w:pPr>
        <w:autoSpaceDE w:val="0"/>
        <w:autoSpaceDN w:val="0"/>
        <w:adjustRightInd w:val="0"/>
        <w:spacing w:line="240" w:lineRule="auto"/>
        <w:ind w:left="2160"/>
        <w:rPr>
          <w:rFonts w:ascii="Arial Narrow" w:hAnsi="Arial Narrow" w:cs="Times New Roman"/>
          <w:b/>
          <w:color w:val="000000" w:themeColor="text1"/>
          <w:sz w:val="22"/>
        </w:rPr>
      </w:pPr>
      <w:r w:rsidRPr="00BB292F">
        <w:rPr>
          <w:rFonts w:ascii="Arial Narrow" w:hAnsi="Arial Narrow" w:cs="Times New Roman"/>
          <w:b/>
          <w:color w:val="000000" w:themeColor="text1"/>
          <w:sz w:val="22"/>
        </w:rPr>
        <w:t>Contacting Quest Software</w:t>
      </w:r>
    </w:p>
    <w:p w14:paraId="7395CC9D" w14:textId="77777777" w:rsidR="00BF6B1B" w:rsidRDefault="00BF6B1B" w:rsidP="00DE3B07">
      <w:pPr>
        <w:autoSpaceDE w:val="0"/>
        <w:autoSpaceDN w:val="0"/>
        <w:adjustRightInd w:val="0"/>
        <w:spacing w:line="240" w:lineRule="auto"/>
        <w:ind w:left="2160"/>
        <w:rPr>
          <w:rFonts w:cs="Times New Roman"/>
          <w:b/>
          <w:color w:val="000000" w:themeColor="text1"/>
        </w:rPr>
      </w:pPr>
    </w:p>
    <w:tbl>
      <w:tblPr>
        <w:tblW w:w="0" w:type="auto"/>
        <w:tblInd w:w="2160"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3099"/>
        <w:gridCol w:w="3194"/>
      </w:tblGrid>
      <w:tr w:rsidR="00BF6B1B" w:rsidRPr="004D0337" w14:paraId="23F287BA" w14:textId="77777777" w:rsidTr="00CB65B3">
        <w:trPr>
          <w:trHeight w:val="485"/>
        </w:trPr>
        <w:tc>
          <w:tcPr>
            <w:tcW w:w="3099" w:type="dxa"/>
            <w:vAlign w:val="center"/>
          </w:tcPr>
          <w:p w14:paraId="54D7AACE" w14:textId="77777777" w:rsidR="00BF6B1B" w:rsidRPr="004D0337" w:rsidRDefault="00BF6B1B" w:rsidP="0019698F">
            <w:pPr>
              <w:autoSpaceDE w:val="0"/>
              <w:autoSpaceDN w:val="0"/>
              <w:adjustRightInd w:val="0"/>
              <w:rPr>
                <w:rFonts w:ascii="Arial Narrow" w:hAnsi="Arial Narrow" w:cs="Times New Roman"/>
                <w:b/>
              </w:rPr>
            </w:pPr>
            <w:r w:rsidRPr="004D0337">
              <w:rPr>
                <w:rFonts w:ascii="Arial Narrow" w:hAnsi="Arial Narrow" w:cs="Times New Roman"/>
                <w:b/>
              </w:rPr>
              <w:t>Email</w:t>
            </w:r>
          </w:p>
        </w:tc>
        <w:tc>
          <w:tcPr>
            <w:tcW w:w="3194" w:type="dxa"/>
            <w:vAlign w:val="center"/>
          </w:tcPr>
          <w:p w14:paraId="70C07FC4" w14:textId="3DB84D1B" w:rsidR="00BF6B1B" w:rsidRPr="00BB292F" w:rsidRDefault="00BB292F" w:rsidP="0019698F">
            <w:pPr>
              <w:autoSpaceDE w:val="0"/>
              <w:autoSpaceDN w:val="0"/>
              <w:adjustRightInd w:val="0"/>
              <w:rPr>
                <w:rFonts w:cs="Times New Roman"/>
                <w:i/>
              </w:rPr>
            </w:pPr>
            <w:r w:rsidRPr="00BB292F">
              <w:rPr>
                <w:rFonts w:cs="Times New Roman"/>
                <w:i/>
                <w:iCs/>
                <w:color w:val="0000FF"/>
                <w:szCs w:val="18"/>
              </w:rPr>
              <w:t>info@quest.com</w:t>
            </w:r>
          </w:p>
        </w:tc>
      </w:tr>
      <w:tr w:rsidR="00BF6B1B" w:rsidRPr="004D0337" w14:paraId="05066A39" w14:textId="77777777" w:rsidTr="00CB65B3">
        <w:trPr>
          <w:trHeight w:val="1457"/>
        </w:trPr>
        <w:tc>
          <w:tcPr>
            <w:tcW w:w="3099" w:type="dxa"/>
            <w:vAlign w:val="center"/>
          </w:tcPr>
          <w:p w14:paraId="2A4DB86C" w14:textId="77777777" w:rsidR="00BF6B1B" w:rsidRPr="004D0337" w:rsidRDefault="00BF6B1B" w:rsidP="0019698F">
            <w:pPr>
              <w:autoSpaceDE w:val="0"/>
              <w:autoSpaceDN w:val="0"/>
              <w:adjustRightInd w:val="0"/>
              <w:spacing w:after="120"/>
              <w:rPr>
                <w:rFonts w:cs="Times New Roman"/>
              </w:rPr>
            </w:pPr>
            <w:r w:rsidRPr="004D0337">
              <w:rPr>
                <w:rFonts w:ascii="Arial Narrow" w:hAnsi="Arial Narrow" w:cs="Times New Roman"/>
                <w:b/>
              </w:rPr>
              <w:t>Mail</w:t>
            </w:r>
          </w:p>
        </w:tc>
        <w:tc>
          <w:tcPr>
            <w:tcW w:w="3194" w:type="dxa"/>
            <w:vAlign w:val="center"/>
          </w:tcPr>
          <w:p w14:paraId="02A8D683" w14:textId="77777777" w:rsidR="00BF6B1B" w:rsidRPr="004D0337" w:rsidRDefault="00BF6B1B" w:rsidP="00CB65B3">
            <w:pPr>
              <w:autoSpaceDE w:val="0"/>
              <w:autoSpaceDN w:val="0"/>
              <w:adjustRightInd w:val="0"/>
              <w:rPr>
                <w:rFonts w:cs="Times New Roman"/>
              </w:rPr>
            </w:pPr>
            <w:r w:rsidRPr="004D0337">
              <w:rPr>
                <w:rFonts w:cs="Times New Roman"/>
              </w:rPr>
              <w:t>Quest Software, Inc</w:t>
            </w:r>
          </w:p>
          <w:p w14:paraId="223A19D0" w14:textId="77777777" w:rsidR="00BF6B1B" w:rsidRPr="004D0337" w:rsidRDefault="00BF6B1B" w:rsidP="00CB65B3">
            <w:pPr>
              <w:autoSpaceDE w:val="0"/>
              <w:autoSpaceDN w:val="0"/>
              <w:adjustRightInd w:val="0"/>
              <w:rPr>
                <w:rFonts w:cs="Times New Roman"/>
              </w:rPr>
            </w:pPr>
            <w:r w:rsidRPr="004D0337">
              <w:rPr>
                <w:rFonts w:cs="Times New Roman"/>
              </w:rPr>
              <w:t>World headquarters</w:t>
            </w:r>
          </w:p>
          <w:p w14:paraId="29FCF936" w14:textId="77777777" w:rsidR="00BF6B1B" w:rsidRPr="004D0337" w:rsidRDefault="00BF6B1B" w:rsidP="00CB65B3">
            <w:pPr>
              <w:autoSpaceDE w:val="0"/>
              <w:autoSpaceDN w:val="0"/>
              <w:adjustRightInd w:val="0"/>
              <w:rPr>
                <w:rFonts w:cs="Times New Roman"/>
              </w:rPr>
            </w:pPr>
            <w:r w:rsidRPr="004D0337">
              <w:rPr>
                <w:rFonts w:cs="Times New Roman"/>
              </w:rPr>
              <w:t>5 Plaris Way</w:t>
            </w:r>
          </w:p>
          <w:p w14:paraId="68F16362" w14:textId="77777777" w:rsidR="00BF6B1B" w:rsidRPr="004D0337" w:rsidRDefault="00BF6B1B" w:rsidP="00CB65B3">
            <w:pPr>
              <w:autoSpaceDE w:val="0"/>
              <w:autoSpaceDN w:val="0"/>
              <w:adjustRightInd w:val="0"/>
              <w:rPr>
                <w:rFonts w:cs="Times New Roman"/>
              </w:rPr>
            </w:pPr>
            <w:r w:rsidRPr="004D0337">
              <w:rPr>
                <w:rFonts w:cs="Times New Roman"/>
              </w:rPr>
              <w:t>Aliso Viejo, CA 92656</w:t>
            </w:r>
          </w:p>
          <w:p w14:paraId="0F7E8D7B" w14:textId="77777777" w:rsidR="00BF6B1B" w:rsidRPr="004D0337" w:rsidRDefault="00BF6B1B" w:rsidP="00CB65B3">
            <w:pPr>
              <w:autoSpaceDE w:val="0"/>
              <w:autoSpaceDN w:val="0"/>
              <w:adjustRightInd w:val="0"/>
              <w:rPr>
                <w:rFonts w:cs="Times New Roman"/>
              </w:rPr>
            </w:pPr>
            <w:r w:rsidRPr="004D0337">
              <w:rPr>
                <w:rFonts w:cs="Times New Roman"/>
              </w:rPr>
              <w:t>USA</w:t>
            </w:r>
          </w:p>
        </w:tc>
      </w:tr>
      <w:tr w:rsidR="00BF6B1B" w:rsidRPr="004D0337" w14:paraId="0C3B0429" w14:textId="77777777" w:rsidTr="00CB65B3">
        <w:trPr>
          <w:trHeight w:val="485"/>
        </w:trPr>
        <w:tc>
          <w:tcPr>
            <w:tcW w:w="3099" w:type="dxa"/>
            <w:vAlign w:val="center"/>
          </w:tcPr>
          <w:p w14:paraId="6225CB92" w14:textId="77777777" w:rsidR="00BF6B1B" w:rsidRPr="004D0337" w:rsidRDefault="00BF6B1B" w:rsidP="0019698F">
            <w:pPr>
              <w:autoSpaceDE w:val="0"/>
              <w:autoSpaceDN w:val="0"/>
              <w:adjustRightInd w:val="0"/>
              <w:spacing w:after="120"/>
              <w:rPr>
                <w:rFonts w:ascii="Arial Narrow" w:hAnsi="Arial Narrow" w:cs="Times New Roman"/>
                <w:b/>
              </w:rPr>
            </w:pPr>
            <w:r w:rsidRPr="004D0337">
              <w:rPr>
                <w:rFonts w:ascii="Arial Narrow" w:hAnsi="Arial Narrow" w:cs="Times New Roman"/>
                <w:b/>
              </w:rPr>
              <w:t>Web site</w:t>
            </w:r>
          </w:p>
        </w:tc>
        <w:tc>
          <w:tcPr>
            <w:tcW w:w="3194" w:type="dxa"/>
            <w:vAlign w:val="center"/>
          </w:tcPr>
          <w:p w14:paraId="5EFF8916" w14:textId="52727118" w:rsidR="00BF6B1B" w:rsidRPr="00BB292F" w:rsidRDefault="00BB292F" w:rsidP="0019698F">
            <w:pPr>
              <w:autoSpaceDE w:val="0"/>
              <w:autoSpaceDN w:val="0"/>
              <w:adjustRightInd w:val="0"/>
              <w:rPr>
                <w:rFonts w:cs="Times New Roman"/>
                <w:color w:val="000000"/>
              </w:rPr>
            </w:pPr>
            <w:r w:rsidRPr="00BB292F">
              <w:rPr>
                <w:rFonts w:cs="Times New Roman"/>
                <w:i/>
                <w:iCs/>
                <w:color w:val="0000FF"/>
                <w:szCs w:val="18"/>
              </w:rPr>
              <w:t>www.quest.com</w:t>
            </w:r>
          </w:p>
        </w:tc>
      </w:tr>
    </w:tbl>
    <w:p w14:paraId="4F1B5357" w14:textId="77777777" w:rsidR="00BF6B1B" w:rsidRPr="004D0337" w:rsidRDefault="00BF6B1B" w:rsidP="00BF6B1B">
      <w:pPr>
        <w:autoSpaceDE w:val="0"/>
        <w:autoSpaceDN w:val="0"/>
        <w:adjustRightInd w:val="0"/>
        <w:spacing w:line="240" w:lineRule="auto"/>
        <w:ind w:left="1800"/>
        <w:jc w:val="both"/>
        <w:rPr>
          <w:rFonts w:cs="Times New Roman"/>
          <w:bCs/>
        </w:rPr>
      </w:pPr>
    </w:p>
    <w:p w14:paraId="6658FE27" w14:textId="77777777" w:rsidR="00BF6B1B" w:rsidRPr="004D0337" w:rsidRDefault="00BF6B1B" w:rsidP="008A06B9">
      <w:pPr>
        <w:autoSpaceDE w:val="0"/>
        <w:autoSpaceDN w:val="0"/>
        <w:adjustRightInd w:val="0"/>
        <w:spacing w:before="120" w:line="240" w:lineRule="auto"/>
        <w:ind w:left="1800"/>
        <w:jc w:val="both"/>
        <w:rPr>
          <w:rFonts w:cs="Times New Roman"/>
          <w:bCs/>
        </w:rPr>
      </w:pPr>
      <w:r w:rsidRPr="004D0337">
        <w:rPr>
          <w:rFonts w:cs="Times New Roman"/>
          <w:bCs/>
        </w:rPr>
        <w:tab/>
        <w:t>Refer to our web site for regional and international office information.</w:t>
      </w:r>
    </w:p>
    <w:p w14:paraId="1A8578CD" w14:textId="77777777" w:rsidR="00BF6B1B" w:rsidRDefault="00BF6B1B" w:rsidP="00DE3B07">
      <w:pPr>
        <w:autoSpaceDE w:val="0"/>
        <w:autoSpaceDN w:val="0"/>
        <w:adjustRightInd w:val="0"/>
        <w:spacing w:line="240" w:lineRule="auto"/>
        <w:ind w:left="2160"/>
        <w:rPr>
          <w:rFonts w:cs="Times New Roman"/>
          <w:b/>
          <w:color w:val="000000" w:themeColor="text1"/>
        </w:rPr>
      </w:pPr>
    </w:p>
    <w:p w14:paraId="3F0CC767" w14:textId="77777777" w:rsidR="00BB292F" w:rsidRDefault="00BB292F">
      <w:pPr>
        <w:spacing w:after="160"/>
        <w:rPr>
          <w:rFonts w:ascii="Arial Narrow" w:hAnsi="Arial Narrow" w:cs="Times New Roman"/>
          <w:b/>
          <w:color w:val="000000" w:themeColor="text1"/>
          <w:sz w:val="22"/>
        </w:rPr>
      </w:pPr>
      <w:r>
        <w:rPr>
          <w:rFonts w:ascii="Arial Narrow" w:hAnsi="Arial Narrow" w:cs="Times New Roman"/>
          <w:b/>
          <w:color w:val="000000" w:themeColor="text1"/>
          <w:sz w:val="22"/>
        </w:rPr>
        <w:br w:type="page"/>
      </w:r>
    </w:p>
    <w:p w14:paraId="0D781C01" w14:textId="3AB14E11" w:rsidR="00BF6B1B" w:rsidRPr="00BB292F" w:rsidRDefault="00BF6B1B" w:rsidP="00BF6B1B">
      <w:pPr>
        <w:autoSpaceDE w:val="0"/>
        <w:autoSpaceDN w:val="0"/>
        <w:adjustRightInd w:val="0"/>
        <w:spacing w:line="240" w:lineRule="auto"/>
        <w:ind w:left="2160"/>
        <w:rPr>
          <w:rFonts w:ascii="Arial Narrow" w:hAnsi="Arial Narrow" w:cs="Times New Roman"/>
          <w:b/>
          <w:color w:val="000000" w:themeColor="text1"/>
          <w:sz w:val="22"/>
        </w:rPr>
      </w:pPr>
      <w:r w:rsidRPr="00BB292F">
        <w:rPr>
          <w:rFonts w:ascii="Arial Narrow" w:hAnsi="Arial Narrow" w:cs="Times New Roman"/>
          <w:b/>
          <w:color w:val="000000" w:themeColor="text1"/>
          <w:sz w:val="22"/>
        </w:rPr>
        <w:lastRenderedPageBreak/>
        <w:t>Contacting Quest Support</w:t>
      </w:r>
    </w:p>
    <w:p w14:paraId="0A5F337F" w14:textId="77777777" w:rsidR="00BF6B1B" w:rsidRDefault="00BF6B1B" w:rsidP="00DE3B07">
      <w:pPr>
        <w:autoSpaceDE w:val="0"/>
        <w:autoSpaceDN w:val="0"/>
        <w:adjustRightInd w:val="0"/>
        <w:spacing w:line="240" w:lineRule="auto"/>
        <w:ind w:left="2160"/>
        <w:rPr>
          <w:rFonts w:cs="Times New Roman"/>
          <w:b/>
          <w:color w:val="000000" w:themeColor="text1"/>
        </w:rPr>
      </w:pPr>
    </w:p>
    <w:p w14:paraId="0147514D" w14:textId="77777777" w:rsidR="00BF6B1B" w:rsidRPr="004D0337" w:rsidRDefault="00BF6B1B" w:rsidP="00BF6B1B">
      <w:pPr>
        <w:autoSpaceDE w:val="0"/>
        <w:autoSpaceDN w:val="0"/>
        <w:adjustRightInd w:val="0"/>
        <w:spacing w:line="240" w:lineRule="auto"/>
        <w:ind w:left="2160"/>
        <w:rPr>
          <w:rFonts w:cs="Times New Roman"/>
          <w:i/>
          <w:iCs/>
          <w:color w:val="0000FF"/>
        </w:rPr>
      </w:pPr>
      <w:r w:rsidRPr="009643B5">
        <w:rPr>
          <w:rFonts w:cs="Times New Roman"/>
          <w:color w:val="000000"/>
        </w:rPr>
        <w:t>Quest Support is available to customers who have a trial version of a Quest product or</w:t>
      </w:r>
      <w:r>
        <w:rPr>
          <w:rFonts w:cs="Times New Roman"/>
          <w:color w:val="000000"/>
        </w:rPr>
        <w:t xml:space="preserve"> </w:t>
      </w:r>
      <w:r w:rsidRPr="009643B5">
        <w:rPr>
          <w:rFonts w:cs="Times New Roman"/>
          <w:color w:val="000000"/>
        </w:rPr>
        <w:t>who have purchased a commercial version and have a valid maintenance contract. Quest</w:t>
      </w:r>
      <w:r>
        <w:rPr>
          <w:rFonts w:cs="Times New Roman"/>
          <w:color w:val="000000"/>
        </w:rPr>
        <w:t xml:space="preserve"> </w:t>
      </w:r>
      <w:r w:rsidRPr="009643B5">
        <w:rPr>
          <w:rFonts w:cs="Times New Roman"/>
          <w:color w:val="000000"/>
        </w:rPr>
        <w:t>Support provides around the clock coverage with SupportLink, our web self-</w:t>
      </w:r>
      <w:r w:rsidRPr="004D0337">
        <w:rPr>
          <w:rFonts w:cs="Times New Roman"/>
          <w:color w:val="000000"/>
        </w:rPr>
        <w:t xml:space="preserve">service. Visit SupportLink at: </w:t>
      </w:r>
      <w:r w:rsidRPr="004D0337">
        <w:rPr>
          <w:rFonts w:cs="Times New Roman"/>
          <w:i/>
          <w:iCs/>
          <w:color w:val="0000FF"/>
        </w:rPr>
        <w:t>http://support.quest.com</w:t>
      </w:r>
    </w:p>
    <w:p w14:paraId="4F498A81" w14:textId="77777777" w:rsidR="00BF6B1B" w:rsidRPr="004D0337" w:rsidRDefault="00BF6B1B" w:rsidP="00BF6B1B">
      <w:pPr>
        <w:autoSpaceDE w:val="0"/>
        <w:autoSpaceDN w:val="0"/>
        <w:adjustRightInd w:val="0"/>
        <w:spacing w:after="120" w:line="240" w:lineRule="auto"/>
        <w:ind w:left="2160"/>
        <w:rPr>
          <w:rFonts w:cs="Times New Roman"/>
          <w:color w:val="000000"/>
        </w:rPr>
      </w:pPr>
    </w:p>
    <w:p w14:paraId="2806B95C" w14:textId="26E8E297" w:rsidR="00BF6B1B" w:rsidRPr="004D0337" w:rsidRDefault="00BF6B1B" w:rsidP="00BF6B1B">
      <w:pPr>
        <w:autoSpaceDE w:val="0"/>
        <w:autoSpaceDN w:val="0"/>
        <w:adjustRightInd w:val="0"/>
        <w:spacing w:after="120" w:line="240" w:lineRule="auto"/>
        <w:ind w:left="2160"/>
        <w:rPr>
          <w:rFonts w:cs="Times New Roman"/>
          <w:color w:val="000000"/>
        </w:rPr>
      </w:pPr>
      <w:r w:rsidRPr="004D0337">
        <w:rPr>
          <w:rFonts w:cs="Times New Roman"/>
          <w:color w:val="000000"/>
        </w:rPr>
        <w:t>From SupportLink, you can do the following:</w:t>
      </w:r>
    </w:p>
    <w:p w14:paraId="2501D5B7" w14:textId="77777777" w:rsidR="00BF6B1B" w:rsidRPr="004D0337" w:rsidRDefault="00BF6B1B" w:rsidP="00D76764">
      <w:pPr>
        <w:pStyle w:val="ListParagraph"/>
        <w:numPr>
          <w:ilvl w:val="0"/>
          <w:numId w:val="1"/>
        </w:numPr>
        <w:autoSpaceDE w:val="0"/>
        <w:autoSpaceDN w:val="0"/>
        <w:adjustRightInd w:val="0"/>
        <w:spacing w:after="120" w:line="240" w:lineRule="auto"/>
        <w:contextualSpacing w:val="0"/>
        <w:rPr>
          <w:rFonts w:cs="Times New Roman"/>
          <w:color w:val="000000"/>
        </w:rPr>
      </w:pPr>
      <w:r w:rsidRPr="004D0337">
        <w:rPr>
          <w:rFonts w:cs="Times New Roman"/>
          <w:color w:val="000000"/>
        </w:rPr>
        <w:t>Quickly find thousands of solutions (Knowledgebase articles/documents).</w:t>
      </w:r>
    </w:p>
    <w:p w14:paraId="5270A3E9" w14:textId="77777777" w:rsidR="00BF6B1B" w:rsidRPr="004D0337" w:rsidRDefault="00BF6B1B" w:rsidP="00D76764">
      <w:pPr>
        <w:pStyle w:val="ListParagraph"/>
        <w:numPr>
          <w:ilvl w:val="0"/>
          <w:numId w:val="1"/>
        </w:numPr>
        <w:autoSpaceDE w:val="0"/>
        <w:autoSpaceDN w:val="0"/>
        <w:adjustRightInd w:val="0"/>
        <w:spacing w:after="120" w:line="240" w:lineRule="auto"/>
        <w:contextualSpacing w:val="0"/>
        <w:rPr>
          <w:rFonts w:cs="Times New Roman"/>
          <w:color w:val="000000"/>
        </w:rPr>
      </w:pPr>
      <w:r w:rsidRPr="004D0337">
        <w:rPr>
          <w:rFonts w:cs="Times New Roman"/>
          <w:color w:val="000000"/>
        </w:rPr>
        <w:t>Download patches and upgrades.</w:t>
      </w:r>
    </w:p>
    <w:p w14:paraId="464CFC58" w14:textId="77777777" w:rsidR="00BF6B1B" w:rsidRPr="004D0337" w:rsidRDefault="00BF6B1B" w:rsidP="00D76764">
      <w:pPr>
        <w:pStyle w:val="ListParagraph"/>
        <w:numPr>
          <w:ilvl w:val="0"/>
          <w:numId w:val="1"/>
        </w:numPr>
        <w:autoSpaceDE w:val="0"/>
        <w:autoSpaceDN w:val="0"/>
        <w:adjustRightInd w:val="0"/>
        <w:spacing w:after="120" w:line="240" w:lineRule="auto"/>
        <w:contextualSpacing w:val="0"/>
        <w:rPr>
          <w:rFonts w:cs="Times New Roman"/>
          <w:color w:val="000000"/>
        </w:rPr>
      </w:pPr>
      <w:r w:rsidRPr="004D0337">
        <w:rPr>
          <w:rFonts w:cs="Times New Roman"/>
          <w:color w:val="000000"/>
        </w:rPr>
        <w:t>Seek help from a Support engineer.</w:t>
      </w:r>
    </w:p>
    <w:p w14:paraId="1279A446" w14:textId="77777777" w:rsidR="00BF6B1B" w:rsidRPr="004D0337" w:rsidRDefault="00BF6B1B" w:rsidP="00D76764">
      <w:pPr>
        <w:pStyle w:val="ListParagraph"/>
        <w:numPr>
          <w:ilvl w:val="0"/>
          <w:numId w:val="1"/>
        </w:numPr>
        <w:autoSpaceDE w:val="0"/>
        <w:autoSpaceDN w:val="0"/>
        <w:adjustRightInd w:val="0"/>
        <w:spacing w:after="120" w:line="240" w:lineRule="auto"/>
        <w:contextualSpacing w:val="0"/>
        <w:rPr>
          <w:rFonts w:cs="Times New Roman"/>
          <w:color w:val="000000"/>
        </w:rPr>
      </w:pPr>
      <w:r w:rsidRPr="004D0337">
        <w:rPr>
          <w:rFonts w:cs="Times New Roman"/>
          <w:color w:val="000000"/>
        </w:rPr>
        <w:t xml:space="preserve">Log and update your </w:t>
      </w:r>
      <w:proofErr w:type="gramStart"/>
      <w:r w:rsidRPr="004D0337">
        <w:rPr>
          <w:rFonts w:cs="Times New Roman"/>
          <w:color w:val="000000"/>
        </w:rPr>
        <w:t>case, and</w:t>
      </w:r>
      <w:proofErr w:type="gramEnd"/>
      <w:r w:rsidRPr="004D0337">
        <w:rPr>
          <w:rFonts w:cs="Times New Roman"/>
          <w:color w:val="000000"/>
        </w:rPr>
        <w:t xml:space="preserve"> check its status.</w:t>
      </w:r>
    </w:p>
    <w:p w14:paraId="6DC7A7B2" w14:textId="77777777" w:rsidR="008A06B9" w:rsidRPr="004D0337" w:rsidRDefault="008A06B9" w:rsidP="00BB292F">
      <w:pPr>
        <w:autoSpaceDE w:val="0"/>
        <w:autoSpaceDN w:val="0"/>
        <w:adjustRightInd w:val="0"/>
        <w:spacing w:line="240" w:lineRule="auto"/>
        <w:ind w:left="2160"/>
        <w:rPr>
          <w:rFonts w:cs="Times New Roman"/>
          <w:color w:val="000000"/>
        </w:rPr>
      </w:pPr>
    </w:p>
    <w:p w14:paraId="5F9FBEE9" w14:textId="4F3ADC31" w:rsidR="00BF6B1B" w:rsidRPr="004D0337" w:rsidRDefault="00BF6B1B" w:rsidP="008A06B9">
      <w:pPr>
        <w:autoSpaceDE w:val="0"/>
        <w:autoSpaceDN w:val="0"/>
        <w:adjustRightInd w:val="0"/>
        <w:spacing w:line="240" w:lineRule="auto"/>
        <w:ind w:left="2160"/>
        <w:rPr>
          <w:rFonts w:cs="Times New Roman"/>
          <w:i/>
          <w:iCs/>
          <w:color w:val="0000FF"/>
        </w:rPr>
      </w:pPr>
      <w:r w:rsidRPr="004D0337">
        <w:rPr>
          <w:rFonts w:cs="Times New Roman"/>
          <w:color w:val="000000"/>
        </w:rPr>
        <w:t xml:space="preserve">View the </w:t>
      </w:r>
      <w:r w:rsidRPr="004D0337">
        <w:rPr>
          <w:rFonts w:cs="Times New Roman"/>
          <w:i/>
          <w:iCs/>
          <w:color w:val="000000"/>
        </w:rPr>
        <w:t xml:space="preserve">Global Support Guide </w:t>
      </w:r>
      <w:r w:rsidRPr="004D0337">
        <w:rPr>
          <w:rFonts w:cs="Times New Roman"/>
          <w:color w:val="000000"/>
        </w:rPr>
        <w:t xml:space="preserve">for a detailed explanation of support programs, online services, contact information, and policy and procedures. The guide is </w:t>
      </w:r>
      <w:r w:rsidR="004D6AE3" w:rsidRPr="004D0337">
        <w:rPr>
          <w:rFonts w:cs="Times New Roman"/>
          <w:color w:val="000000"/>
        </w:rPr>
        <w:t>a</w:t>
      </w:r>
      <w:r w:rsidRPr="004D0337">
        <w:rPr>
          <w:rFonts w:cs="Times New Roman"/>
          <w:color w:val="000000"/>
        </w:rPr>
        <w:t xml:space="preserve">vailable at: </w:t>
      </w:r>
      <w:r w:rsidRPr="004D0337">
        <w:rPr>
          <w:rFonts w:cs="Times New Roman"/>
          <w:i/>
          <w:iCs/>
          <w:color w:val="0000FF"/>
        </w:rPr>
        <w:t>http://support.quest.com/pdfs/Global Support Guide.pdf</w:t>
      </w:r>
    </w:p>
    <w:p w14:paraId="4354E2A5" w14:textId="77777777" w:rsidR="008A06B9" w:rsidRPr="004D0337" w:rsidRDefault="008A06B9" w:rsidP="008A06B9">
      <w:pPr>
        <w:autoSpaceDE w:val="0"/>
        <w:autoSpaceDN w:val="0"/>
        <w:adjustRightInd w:val="0"/>
        <w:spacing w:line="240" w:lineRule="auto"/>
        <w:ind w:left="2160"/>
        <w:rPr>
          <w:rFonts w:cs="Times New Roman"/>
          <w:iCs/>
          <w:color w:val="0000FF"/>
        </w:rPr>
      </w:pPr>
    </w:p>
    <w:p w14:paraId="4A2F8881" w14:textId="2CAC7B96" w:rsidR="008A06B9" w:rsidRPr="004D0337" w:rsidRDefault="008A06B9" w:rsidP="008A06B9">
      <w:pPr>
        <w:autoSpaceDE w:val="0"/>
        <w:autoSpaceDN w:val="0"/>
        <w:adjustRightInd w:val="0"/>
        <w:spacing w:line="240" w:lineRule="auto"/>
        <w:ind w:left="2160"/>
        <w:rPr>
          <w:rFonts w:cs="Times New Roman"/>
          <w:color w:val="000000"/>
          <w:szCs w:val="18"/>
        </w:rPr>
      </w:pPr>
      <w:r w:rsidRPr="004D0337">
        <w:rPr>
          <w:rFonts w:cs="Times New Roman"/>
          <w:color w:val="000000"/>
          <w:szCs w:val="18"/>
        </w:rPr>
        <w:t xml:space="preserve">Please note that many of the initial questions you may have will concern basic installation or configuration issues. Consult this product’s </w:t>
      </w:r>
      <w:r w:rsidRPr="004D0337">
        <w:rPr>
          <w:rFonts w:cs="Times New Roman"/>
          <w:i/>
          <w:iCs/>
          <w:color w:val="0000FF"/>
          <w:szCs w:val="18"/>
        </w:rPr>
        <w:t xml:space="preserve">readme file </w:t>
      </w:r>
      <w:r w:rsidRPr="004D0337">
        <w:rPr>
          <w:rFonts w:cs="Times New Roman"/>
          <w:color w:val="000000"/>
          <w:szCs w:val="18"/>
        </w:rPr>
        <w:t xml:space="preserve">and the </w:t>
      </w:r>
      <w:r w:rsidRPr="004D0337">
        <w:rPr>
          <w:rFonts w:cs="Times New Roman"/>
          <w:i/>
          <w:iCs/>
          <w:color w:val="0000FF"/>
          <w:szCs w:val="18"/>
        </w:rPr>
        <w:t xml:space="preserve">JClass DesktopViews Installation Guide </w:t>
      </w:r>
      <w:r w:rsidRPr="004D0337">
        <w:rPr>
          <w:rFonts w:cs="Times New Roman"/>
          <w:color w:val="000000"/>
          <w:szCs w:val="18"/>
        </w:rPr>
        <w:t>(available in HTML and PDF formats) for help with these types of problems.</w:t>
      </w:r>
    </w:p>
    <w:p w14:paraId="71900AF7" w14:textId="77777777" w:rsidR="008A06B9" w:rsidRDefault="008A06B9" w:rsidP="008A06B9">
      <w:pPr>
        <w:autoSpaceDE w:val="0"/>
        <w:autoSpaceDN w:val="0"/>
        <w:adjustRightInd w:val="0"/>
        <w:spacing w:line="240" w:lineRule="auto"/>
        <w:ind w:left="2160"/>
        <w:rPr>
          <w:rFonts w:ascii="Arial Narrow" w:hAnsi="Arial Narrow" w:cs="Helvetica-Condensed-Black"/>
          <w:b/>
          <w:bCs/>
          <w:color w:val="000000"/>
          <w:sz w:val="24"/>
          <w:szCs w:val="24"/>
        </w:rPr>
      </w:pPr>
    </w:p>
    <w:p w14:paraId="1C94920F" w14:textId="6F2C81F0" w:rsidR="008A06B9" w:rsidRPr="00667392" w:rsidRDefault="008A06B9" w:rsidP="00CA1DBF">
      <w:pPr>
        <w:pStyle w:val="Heading2"/>
        <w:ind w:firstLine="0"/>
      </w:pPr>
      <w:bookmarkStart w:id="10" w:name="_Toc531438370"/>
      <w:r w:rsidRPr="00667392">
        <w:t>JClass Community</w:t>
      </w:r>
      <w:bookmarkEnd w:id="10"/>
    </w:p>
    <w:p w14:paraId="0AB41116" w14:textId="18F922D8" w:rsidR="008A06B9" w:rsidRPr="004D0337" w:rsidRDefault="008A06B9" w:rsidP="008A06B9">
      <w:pPr>
        <w:autoSpaceDE w:val="0"/>
        <w:autoSpaceDN w:val="0"/>
        <w:adjustRightInd w:val="0"/>
        <w:spacing w:line="240" w:lineRule="auto"/>
        <w:ind w:left="2160"/>
        <w:rPr>
          <w:rFonts w:cs="Times New Roman"/>
          <w:color w:val="000000"/>
        </w:rPr>
      </w:pPr>
      <w:r w:rsidRPr="004D0337">
        <w:rPr>
          <w:rFonts w:cs="Times New Roman"/>
          <w:color w:val="000000"/>
        </w:rPr>
        <w:t>For the latest product information, helpful resources, and discussions with the</w:t>
      </w:r>
      <w:r w:rsidR="00A77955" w:rsidRPr="004D0337">
        <w:rPr>
          <w:rFonts w:cs="Times New Roman"/>
          <w:color w:val="000000"/>
        </w:rPr>
        <w:t xml:space="preserve"> </w:t>
      </w:r>
      <w:r w:rsidRPr="004D0337">
        <w:rPr>
          <w:rFonts w:cs="Times New Roman"/>
          <w:color w:val="000000"/>
        </w:rPr>
        <w:t>JClass</w:t>
      </w:r>
    </w:p>
    <w:p w14:paraId="44F84BDD" w14:textId="291C6BAD" w:rsidR="00E53DC2" w:rsidRDefault="008A06B9" w:rsidP="00BB292F">
      <w:pPr>
        <w:autoSpaceDE w:val="0"/>
        <w:autoSpaceDN w:val="0"/>
        <w:adjustRightInd w:val="0"/>
        <w:spacing w:line="240" w:lineRule="auto"/>
        <w:ind w:left="2160"/>
        <w:rPr>
          <w:rFonts w:cs="Times New Roman"/>
          <w:color w:val="000000"/>
        </w:rPr>
        <w:sectPr w:rsidR="00E53DC2" w:rsidSect="00B25204">
          <w:footerReference w:type="default" r:id="rId16"/>
          <w:footerReference w:type="first" r:id="rId17"/>
          <w:pgSz w:w="12240" w:h="15840"/>
          <w:pgMar w:top="1440" w:right="1080" w:bottom="1152" w:left="1080" w:header="720" w:footer="720" w:gutter="0"/>
          <w:cols w:space="720"/>
          <w:titlePg/>
          <w:docGrid w:linePitch="360"/>
        </w:sectPr>
      </w:pPr>
      <w:r w:rsidRPr="004D0337">
        <w:rPr>
          <w:rFonts w:cs="Times New Roman"/>
          <w:color w:val="000000"/>
        </w:rPr>
        <w:t>Quest team and other community members, join the JClass community at http://jclass.inside.quest.com/.</w:t>
      </w:r>
    </w:p>
    <w:p w14:paraId="625F4F14" w14:textId="7F02CA6B" w:rsidR="00ED0708" w:rsidRPr="00BB292F" w:rsidRDefault="00AB6AD5" w:rsidP="00BB292F">
      <w:pPr>
        <w:sectPr w:rsidR="00ED0708" w:rsidRPr="00BB292F" w:rsidSect="00292DBA">
          <w:footerReference w:type="default" r:id="rId18"/>
          <w:footerReference w:type="first" r:id="rId19"/>
          <w:pgSz w:w="12240" w:h="15840"/>
          <w:pgMar w:top="1440" w:right="1080" w:bottom="1440" w:left="1080" w:header="720" w:footer="720" w:gutter="0"/>
          <w:cols w:space="720"/>
          <w:titlePg/>
          <w:docGrid w:linePitch="360"/>
        </w:sectPr>
      </w:pPr>
      <w:r>
        <w:rPr>
          <w:noProof/>
        </w:rPr>
        <w:lastRenderedPageBreak/>
        <mc:AlternateContent>
          <mc:Choice Requires="wps">
            <w:drawing>
              <wp:anchor distT="0" distB="0" distL="114300" distR="114300" simplePos="0" relativeHeight="251662847" behindDoc="0" locked="0" layoutInCell="1" allowOverlap="1" wp14:anchorId="266D8273" wp14:editId="180CA2FE">
                <wp:simplePos x="0" y="0"/>
                <wp:positionH relativeFrom="column">
                  <wp:posOffset>2929270</wp:posOffset>
                </wp:positionH>
                <wp:positionV relativeFrom="paragraph">
                  <wp:posOffset>74428</wp:posOffset>
                </wp:positionV>
                <wp:extent cx="4284921" cy="2381250"/>
                <wp:effectExtent l="0" t="0" r="1905" b="0"/>
                <wp:wrapNone/>
                <wp:docPr id="28" name="Rectangle 28"/>
                <wp:cNvGraphicFramePr/>
                <a:graphic xmlns:a="http://schemas.openxmlformats.org/drawingml/2006/main">
                  <a:graphicData uri="http://schemas.microsoft.com/office/word/2010/wordprocessingShape">
                    <wps:wsp>
                      <wps:cNvSpPr/>
                      <wps:spPr>
                        <a:xfrm>
                          <a:off x="0" y="0"/>
                          <a:ext cx="4284921" cy="2381250"/>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E3A6B4" id="Rectangle 28" o:spid="_x0000_s1026" style="position:absolute;margin-left:230.65pt;margin-top:5.85pt;width:337.4pt;height:187.5pt;z-index:2516628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tC+ngIAAKsFAAAOAAAAZHJzL2Uyb0RvYy54bWysVEtv2zAMvg/YfxB0X+146ZYGdYqgRYcB&#10;XVu0HXpWZCk2IImapLz260dJtvvEDsMuskiRH8nPJE/P9lqRrXC+A1PTyVFJiTAcms6sa/rz4fLT&#10;jBIfmGmYAiNqehCeni0+fjjd2bmooAXVCEcQxPj5zta0DcHOi8LzVmjmj8AKg48SnGYBRbcuGsd2&#10;iK5VUZXll2IHrrEOuPAetRf5kS4SvpSChxspvQhE1RRzC+l06VzFs1icsvnaMdt2vE+D/UMWmnUG&#10;g45QFywwsnHdGyjdcQceZDjioAuQsuMi1YDVTMpX1dy3zIpUC5Lj7UiT/3+w/Hp760jX1LTCP2WY&#10;xn90h6wxs1aCoA4J2lk/R7t7e+t6yeM1VruXTscv1kH2idTDSKrYB8JROa1m05NqQgnHt+rzbFId&#10;J9qLJ3frfPgmQJN4qanD+IlMtr3yAUOi6WASo3lQXXPZKZWE2CniXDmyZfiPV+tJclUb/QOarJsd&#10;l+UQMjVWNE+oL5CUiXgGInIOGjVFrD7Xm27hoES0U+ZOSCQOK6xSxBE5B2WcCxNyMr5ljcjqmMr7&#10;uSTAiCwx/ojdA7wscsDOWfb20VWkjh+dy78llp1HjxQZTBiddWfAvQegsKo+crYfSMrURJZW0Byw&#10;rRzkefOWX3b4a6+YD7fM4YDhKOLSCDd4SAW7mkJ/o6QF9/s9fbTHvsdXSnY4sDX1vzbMCUrUd4MT&#10;cTKZTuOEJ2F6/LVCwT1/WT1/MRt9Dtgv2JeYXbpG+6CGq3SgH3G3LGNUfGKGY+ya8uAG4TzkRYLb&#10;iYvlMpnhVFsWrsy95RE8shpb92H/yJzt+zvgaFzDMNxs/qrNs230NLDcBJBdmoEnXnu+cSOkJu63&#10;V1w5z+Vk9bRjF38AAAD//wMAUEsDBBQABgAIAAAAIQBW84V63wAAAAsBAAAPAAAAZHJzL2Rvd25y&#10;ZXYueG1sTI/BTsMwEETvSPyDtUjcqGOC0ijEqQAJLggkWg70to23idXYjmynDX+Pe6LH1TzNvK1X&#10;sxnYkXzQzkoQiwwY2dYpbTsJ35vXuxJYiGgVDs6ShF8KsGqur2qslDvZLzquY8dSiQ0VSuhjHCvO&#10;Q9uTwbBwI9mU7Z03GNPpO648nlK5Gfh9lhXcoLZpoceRXnpqD+vJSNAf3Vv56d/jM+ppg9u4/XFx&#10;lPL2Zn56BBZpjv8wnPWTOjTJaecmqwIbJDwUIk9oCsQS2BkQeSGA7STkZbEE3tT88ofmDwAA//8D&#10;AFBLAQItABQABgAIAAAAIQC2gziS/gAAAOEBAAATAAAAAAAAAAAAAAAAAAAAAABbQ29udGVudF9U&#10;eXBlc10ueG1sUEsBAi0AFAAGAAgAAAAhADj9If/WAAAAlAEAAAsAAAAAAAAAAAAAAAAALwEAAF9y&#10;ZWxzLy5yZWxzUEsBAi0AFAAGAAgAAAAhAGmy0L6eAgAAqwUAAA4AAAAAAAAAAAAAAAAALgIAAGRy&#10;cy9lMm9Eb2MueG1sUEsBAi0AFAAGAAgAAAAhAFbzhXrfAAAACwEAAA8AAAAAAAAAAAAAAAAA+AQA&#10;AGRycy9kb3ducmV2LnhtbFBLBQYAAAAABAAEAPMAAAAEBgAAAAA=&#10;" fillcolor="#d8d8d8 [2732]" stroked="f" strokeweight="1pt"/>
            </w:pict>
          </mc:Fallback>
        </mc:AlternateContent>
      </w:r>
      <w:r w:rsidRPr="00AB6AD5">
        <w:rPr>
          <w:noProof/>
        </w:rPr>
        <mc:AlternateContent>
          <mc:Choice Requires="wps">
            <w:drawing>
              <wp:anchor distT="45720" distB="45720" distL="114300" distR="114300" simplePos="0" relativeHeight="251667456" behindDoc="0" locked="0" layoutInCell="1" allowOverlap="1" wp14:anchorId="71CB34F8" wp14:editId="0901B33C">
                <wp:simplePos x="0" y="0"/>
                <wp:positionH relativeFrom="column">
                  <wp:posOffset>1307465</wp:posOffset>
                </wp:positionH>
                <wp:positionV relativeFrom="paragraph">
                  <wp:posOffset>1941668</wp:posOffset>
                </wp:positionV>
                <wp:extent cx="4275455" cy="2200910"/>
                <wp:effectExtent l="0" t="0" r="0" b="8890"/>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5455" cy="2200910"/>
                        </a:xfrm>
                        <a:prstGeom prst="rect">
                          <a:avLst/>
                        </a:prstGeom>
                        <a:solidFill>
                          <a:schemeClr val="tx1">
                            <a:lumMod val="65000"/>
                            <a:lumOff val="35000"/>
                          </a:schemeClr>
                        </a:solidFill>
                        <a:ln w="9525">
                          <a:noFill/>
                          <a:miter lim="800000"/>
                          <a:headEnd/>
                          <a:tailEnd/>
                        </a:ln>
                      </wps:spPr>
                      <wps:txbx>
                        <w:txbxContent>
                          <w:p w14:paraId="7C9DAB96" w14:textId="7946B1CD" w:rsidR="00A57D6B" w:rsidRPr="00AB6AD5" w:rsidRDefault="00A57D6B" w:rsidP="00AB6AD5">
                            <w:pPr>
                              <w:spacing w:before="240"/>
                              <w:jc w:val="center"/>
                              <w:rPr>
                                <w:rFonts w:cs="Times New Roman"/>
                                <w:b/>
                                <w:i/>
                                <w:color w:val="FFFFFF" w:themeColor="background1"/>
                                <w:sz w:val="96"/>
                                <w:szCs w:val="144"/>
                              </w:rPr>
                            </w:pPr>
                            <w:r w:rsidRPr="00AB6AD5">
                              <w:rPr>
                                <w:rFonts w:cs="Times New Roman"/>
                                <w:b/>
                                <w:i/>
                                <w:color w:val="FFFFFF" w:themeColor="background1"/>
                                <w:sz w:val="96"/>
                                <w:szCs w:val="144"/>
                              </w:rPr>
                              <w:t>Using JClass</w:t>
                            </w:r>
                          </w:p>
                          <w:p w14:paraId="7788C499" w14:textId="148A305A" w:rsidR="00A57D6B" w:rsidRPr="00AB6AD5" w:rsidRDefault="00A57D6B" w:rsidP="00AB6AD5">
                            <w:pPr>
                              <w:spacing w:before="240"/>
                              <w:jc w:val="center"/>
                              <w:rPr>
                                <w:rFonts w:cs="Times New Roman"/>
                                <w:b/>
                                <w:i/>
                                <w:color w:val="FFFFFF" w:themeColor="background1"/>
                                <w:sz w:val="96"/>
                                <w:szCs w:val="144"/>
                              </w:rPr>
                            </w:pPr>
                            <w:r>
                              <w:rPr>
                                <w:rFonts w:cs="Times New Roman"/>
                                <w:b/>
                                <w:i/>
                                <w:color w:val="FFFFFF" w:themeColor="background1"/>
                                <w:sz w:val="96"/>
                                <w:szCs w:val="144"/>
                              </w:rPr>
                              <w:t>Chart 3D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1CB34F8" id="_x0000_t202" coordsize="21600,21600" o:spt="202" path="m,l,21600r21600,l21600,xe">
                <v:stroke joinstyle="miter"/>
                <v:path gradientshapeok="t" o:connecttype="rect"/>
              </v:shapetype>
              <v:shape id="Text Box 2" o:spid="_x0000_s1026" type="#_x0000_t202" style="position:absolute;margin-left:102.95pt;margin-top:152.9pt;width:336.65pt;height:173.3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0MCOwIAAFcEAAAOAAAAZHJzL2Uyb0RvYy54bWysVNtu2zAMfR+wfxD0vtjx4qYx4hRdug4D&#10;ugvQ7gMUWY6FSaImKbGzrx8lJ2nWvg17ESSSPjw8JL28GbQie+G8BFPT6SSnRBgOjTTbmv54un93&#10;TYkPzDRMgRE1PQhPb1Zv3yx7W4kCOlCNcARBjK96W9MuBFtlmeed0MxPwAqDzhacZgGfbps1jvWI&#10;rlVW5PlV1oNrrAMuvEfr3eikq4TftoKHb23rRSCqpsgtpNOlcxPPbLVk1dYx20l+pMH+gYVm0mDS&#10;M9QdC4zsnHwFpSV34KENEw46g7aVXKQasJpp/qKax45ZkWpBcbw9y+T/Hyz/uv/uiGxqWswpMUxj&#10;j57EEMgHGEgR5emtrzDq0WJcGNCMbU6levsA/KcnBtYdM1tx6xz0nWAN0pvGL7OLT0ccH0E2/Rdo&#10;MA3bBUhAQ+t01A7VIIiObTqcWxOpcDTOink5K0tKOPoK7PximpqXser0uXU+fBKgSbzU1GHvEzzb&#10;P/gQ6bDqFBKzeVCyuZdKpUecN7FWjuwZTkoYxhLVTiPX0XZV5vlxXtCMUzWa35/MCJ+mNqKkZH8l&#10;UIb0NV2URZk4GYiZ0/BpGXADlNQ1vcYMpxxRyI+mSSGBSTXeMYkyR2WjmKOsYdgMGBjl3kBzQI0d&#10;jJOOm4mXDtxvSnqc8pr6XzvmBCXqs8E+LaazWVyL9JiV8wIf7tKzufQwwxEK5aFkvK5DWqWooIFb&#10;7Gcrk9LPTI5ccXqTJsdNi+tx+U5Rz/+D1R8AAAD//wMAUEsDBBQABgAIAAAAIQBp6KBM4AAAAAsB&#10;AAAPAAAAZHJzL2Rvd25yZXYueG1sTI/BTsMwEETvSPyDtUhcEHVISdqGOBVU4kBvFKRe3XhrR8Tr&#10;yHaT8PeYExxX+zTzpt7Otmcj+tA5EvCwyIAhtU51pAV8frzer4GFKEnJ3hEK+MYA2+b6qpaVchO9&#10;43iImqUQCpUUYGIcKs5Da9DKsHADUvqdnbcyptNrrrycUrjteZ5lJbeyo9Rg5IA7g+3X4WIFaI2F&#10;KZdvE+1fxt2dO65Go70Qtzfz8xOwiHP8g+FXP6lDk5xO7kIqsF5AnhWbhApYZkXakIj1apMDOwko&#10;i/wReFPz/xuaHwAAAP//AwBQSwECLQAUAAYACAAAACEAtoM4kv4AAADhAQAAEwAAAAAAAAAAAAAA&#10;AAAAAAAAW0NvbnRlbnRfVHlwZXNdLnhtbFBLAQItABQABgAIAAAAIQA4/SH/1gAAAJQBAAALAAAA&#10;AAAAAAAAAAAAAC8BAABfcmVscy8ucmVsc1BLAQItABQABgAIAAAAIQAzh0MCOwIAAFcEAAAOAAAA&#10;AAAAAAAAAAAAAC4CAABkcnMvZTJvRG9jLnhtbFBLAQItABQABgAIAAAAIQBp6KBM4AAAAAsBAAAP&#10;AAAAAAAAAAAAAAAAAJUEAABkcnMvZG93bnJldi54bWxQSwUGAAAAAAQABADzAAAAogUAAAAA&#10;" fillcolor="#5a5a5a [2109]" stroked="f">
                <v:textbox>
                  <w:txbxContent>
                    <w:p w14:paraId="7C9DAB96" w14:textId="7946B1CD" w:rsidR="00A57D6B" w:rsidRPr="00AB6AD5" w:rsidRDefault="00A57D6B" w:rsidP="00AB6AD5">
                      <w:pPr>
                        <w:spacing w:before="240"/>
                        <w:jc w:val="center"/>
                        <w:rPr>
                          <w:rFonts w:cs="Times New Roman"/>
                          <w:b/>
                          <w:i/>
                          <w:color w:val="FFFFFF" w:themeColor="background1"/>
                          <w:sz w:val="96"/>
                          <w:szCs w:val="144"/>
                        </w:rPr>
                      </w:pPr>
                      <w:r w:rsidRPr="00AB6AD5">
                        <w:rPr>
                          <w:rFonts w:cs="Times New Roman"/>
                          <w:b/>
                          <w:i/>
                          <w:color w:val="FFFFFF" w:themeColor="background1"/>
                          <w:sz w:val="96"/>
                          <w:szCs w:val="144"/>
                        </w:rPr>
                        <w:t>Using JClass</w:t>
                      </w:r>
                    </w:p>
                    <w:p w14:paraId="7788C499" w14:textId="148A305A" w:rsidR="00A57D6B" w:rsidRPr="00AB6AD5" w:rsidRDefault="00A57D6B" w:rsidP="00AB6AD5">
                      <w:pPr>
                        <w:spacing w:before="240"/>
                        <w:jc w:val="center"/>
                        <w:rPr>
                          <w:rFonts w:cs="Times New Roman"/>
                          <w:b/>
                          <w:i/>
                          <w:color w:val="FFFFFF" w:themeColor="background1"/>
                          <w:sz w:val="96"/>
                          <w:szCs w:val="144"/>
                        </w:rPr>
                      </w:pPr>
                      <w:r>
                        <w:rPr>
                          <w:rFonts w:cs="Times New Roman"/>
                          <w:b/>
                          <w:i/>
                          <w:color w:val="FFFFFF" w:themeColor="background1"/>
                          <w:sz w:val="96"/>
                          <w:szCs w:val="144"/>
                        </w:rPr>
                        <w:t>Chart 3D</w:t>
                      </w:r>
                    </w:p>
                  </w:txbxContent>
                </v:textbox>
                <w10:wrap type="square"/>
              </v:shape>
            </w:pict>
          </mc:Fallback>
        </mc:AlternateContent>
      </w:r>
      <w:r>
        <w:rPr>
          <w:noProof/>
        </w:rPr>
        <mc:AlternateContent>
          <mc:Choice Requires="wpg">
            <w:drawing>
              <wp:anchor distT="0" distB="0" distL="114300" distR="114300" simplePos="0" relativeHeight="251665408" behindDoc="0" locked="0" layoutInCell="1" allowOverlap="1" wp14:anchorId="1F4D5DAB" wp14:editId="5CB0FC66">
                <wp:simplePos x="0" y="0"/>
                <wp:positionH relativeFrom="column">
                  <wp:posOffset>3290231</wp:posOffset>
                </wp:positionH>
                <wp:positionV relativeFrom="paragraph">
                  <wp:posOffset>180340</wp:posOffset>
                </wp:positionV>
                <wp:extent cx="3242310" cy="2024380"/>
                <wp:effectExtent l="0" t="0" r="0" b="0"/>
                <wp:wrapSquare wrapText="bothSides"/>
                <wp:docPr id="26" name="Group 26"/>
                <wp:cNvGraphicFramePr/>
                <a:graphic xmlns:a="http://schemas.openxmlformats.org/drawingml/2006/main">
                  <a:graphicData uri="http://schemas.microsoft.com/office/word/2010/wordprocessingGroup">
                    <wpg:wgp>
                      <wpg:cNvGrpSpPr/>
                      <wpg:grpSpPr>
                        <a:xfrm>
                          <a:off x="0" y="0"/>
                          <a:ext cx="3242310" cy="2024380"/>
                          <a:chOff x="0" y="0"/>
                          <a:chExt cx="3295825" cy="2024558"/>
                        </a:xfrm>
                      </wpg:grpSpPr>
                      <wps:wsp>
                        <wps:cNvPr id="217" name="Text Box 2"/>
                        <wps:cNvSpPr txBox="1">
                          <a:spLocks noChangeArrowheads="1"/>
                        </wps:cNvSpPr>
                        <wps:spPr bwMode="auto">
                          <a:xfrm>
                            <a:off x="0" y="0"/>
                            <a:ext cx="2461260" cy="1336675"/>
                          </a:xfrm>
                          <a:prstGeom prst="rect">
                            <a:avLst/>
                          </a:prstGeom>
                          <a:noFill/>
                          <a:ln w="9525">
                            <a:noFill/>
                            <a:miter lim="800000"/>
                            <a:headEnd/>
                            <a:tailEnd/>
                          </a:ln>
                        </wps:spPr>
                        <wps:txbx>
                          <w:txbxContent>
                            <w:p w14:paraId="0B4D4C4E" w14:textId="16B4ECBA" w:rsidR="00A57D6B" w:rsidRPr="00AB6AD5" w:rsidRDefault="00A57D6B">
                              <w:pPr>
                                <w:rPr>
                                  <w:rFonts w:cs="Times New Roman"/>
                                  <w:b/>
                                  <w:i/>
                                  <w:sz w:val="144"/>
                                </w:rPr>
                              </w:pPr>
                              <w:r w:rsidRPr="00AB6AD5">
                                <w:rPr>
                                  <w:rFonts w:cs="Times New Roman"/>
                                  <w:b/>
                                  <w:i/>
                                  <w:sz w:val="144"/>
                                </w:rPr>
                                <w:t>Part</w:t>
                              </w:r>
                            </w:p>
                          </w:txbxContent>
                        </wps:txbx>
                        <wps:bodyPr rot="0" vert="horz" wrap="square" lIns="91440" tIns="45720" rIns="91440" bIns="45720" anchor="t" anchorCtr="0">
                          <a:noAutofit/>
                        </wps:bodyPr>
                      </wps:wsp>
                      <wps:wsp>
                        <wps:cNvPr id="25" name="Text Box 2"/>
                        <wps:cNvSpPr txBox="1">
                          <a:spLocks noChangeArrowheads="1"/>
                        </wps:cNvSpPr>
                        <wps:spPr bwMode="auto">
                          <a:xfrm>
                            <a:off x="1860698" y="404038"/>
                            <a:ext cx="1435127" cy="1620520"/>
                          </a:xfrm>
                          <a:prstGeom prst="rect">
                            <a:avLst/>
                          </a:prstGeom>
                          <a:noFill/>
                          <a:ln w="9525">
                            <a:noFill/>
                            <a:miter lim="800000"/>
                            <a:headEnd/>
                            <a:tailEnd/>
                          </a:ln>
                        </wps:spPr>
                        <wps:txbx>
                          <w:txbxContent>
                            <w:p w14:paraId="088733AC" w14:textId="0EABE33D" w:rsidR="00A57D6B" w:rsidRPr="00AB6AD5" w:rsidRDefault="00A57D6B" w:rsidP="00AB6AD5">
                              <w:pPr>
                                <w:rPr>
                                  <w:rFonts w:cs="Times New Roman"/>
                                  <w:b/>
                                  <w:i/>
                                  <w:sz w:val="180"/>
                                </w:rPr>
                              </w:pPr>
                              <w:r w:rsidRPr="00AB6AD5">
                                <w:rPr>
                                  <w:rFonts w:cs="Times New Roman"/>
                                  <w:b/>
                                  <w:i/>
                                  <w:sz w:val="180"/>
                                </w:rPr>
                                <w:t>I</w:t>
                              </w: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w14:anchorId="1F4D5DAB" id="Group 26" o:spid="_x0000_s1027" style="position:absolute;margin-left:259.05pt;margin-top:14.2pt;width:255.3pt;height:159.4pt;z-index:251665408;mso-width-relative:margin" coordsize="32958,20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w3/swIAAKQHAAAOAAAAZHJzL2Uyb0RvYy54bWzMlW1v2yAQgL9P2n9AfF9s45cmVp2q65sm&#10;dVuldj+AYPyi2cCA1O5+/Q4cJ1n7Zeo0rfngcBwcd8/dwenZ2HfokWvTSlHgaBFixAWTZSvqAn97&#10;uP6wxMhYKkraScEL/MQNPlu/f3c6qJwT2ciu5BqBEWHyQRW4sVblQWBYw3tqFlJxAcpK6p5aEHUd&#10;lJoOYL3vAhKGWTBIXSotGTcGZi8nJV57+1XFmf1aVYZb1BUYfLP+q/13477B+pTmtaaqadnODfoK&#10;L3raCjh0b+qSWoq2un1hqm+ZlkZWdsFkH8iqahn3MUA0Ufgsmhstt8rHUudDrfaYAO0zTq82y748&#10;3mnUlgUmGUaC9pAjfywCGeAMqs5hzY1W9+pO7ybqSXLxjpXu3T9EgkaP9WmPlY8WMZiMSULiCOgz&#10;0JGQJPFyB541kJ0X+1hztd+5SpckPexM06XzKpgPDpx/e3cGBUVkDpzM33G6b6jiHr9xDGZO0ckM&#10;6sFF+FGOiEyo/DLHCdkRpqEffE0YdSvZd4OEvGioqPm51nJoOC3Bv8iH4xyHE9xWh9zkxhnZDJ9l&#10;CfmgWyu9oT+BTZIsItkOdhTHWXaS/oaM5kobe8Nlj9ygwBqaxJunj7fGTnTnJS61Ql63XQfzNO8E&#10;Ggq8SiElzzR9a6GPu7Yv8DJ0P3cmzV2UV6L0Y0vbbhpD+joBWZwjnWK242b0leiZON1Glk/AQcup&#10;beGagUEj9U+MBmjZApsfW6o5Rt0nASxXUZK4HvdCkp4QEPSxZnOsoYKBqQJbjKbhhfX3whTYOTCv&#10;Wk/j4MnOZSixyeN/X2tQ+lNP/udSi5ZZmK3gLocOTsIkjH0b0nxu8SiJ04hAY7gWjzISpgB/KqW5&#10;aOeSeqtVt+/ht1x1/r6Dp8Bfgbtny701x7Kv0sPjuv4FAAD//wMAUEsDBBQABgAIAAAAIQDBmK1l&#10;4gAAAAsBAAAPAAAAZHJzL2Rvd25yZXYueG1sTI9BS8NAEIXvgv9hGcGb3SRtbYjZlFLUUxFsBfE2&#10;zU6T0OxsyG6T9N+7PelxeB/vfZOvJ9OKgXrXWFYQzyIQxKXVDVcKvg5vTykI55E1tpZJwZUcrIv7&#10;uxwzbUf+pGHvKxFK2GWooPa+y6R0ZU0G3cx2xCE72d6gD2dfSd3jGMpNK5MoepYGGw4LNXa0rak8&#10;7y9GwfuI42Yevw6782l7/TksP753MSn1+DBtXkB4mvwfDDf9oA5FcDraC2snWgXLOI0DqiBJFyBu&#10;QJSkKxBHBfPFKgFZ5PL/D8UvAAAA//8DAFBLAQItABQABgAIAAAAIQC2gziS/gAAAOEBAAATAAAA&#10;AAAAAAAAAAAAAAAAAABbQ29udGVudF9UeXBlc10ueG1sUEsBAi0AFAAGAAgAAAAhADj9If/WAAAA&#10;lAEAAAsAAAAAAAAAAAAAAAAALwEAAF9yZWxzLy5yZWxzUEsBAi0AFAAGAAgAAAAhAHWHDf+zAgAA&#10;pAcAAA4AAAAAAAAAAAAAAAAALgIAAGRycy9lMm9Eb2MueG1sUEsBAi0AFAAGAAgAAAAhAMGYrWXi&#10;AAAACwEAAA8AAAAAAAAAAAAAAAAADQUAAGRycy9kb3ducmV2LnhtbFBLBQYAAAAABAAEAPMAAAAc&#10;BgAAAAA=&#10;">
                <v:shape id="_x0000_s1028" type="#_x0000_t202" style="position:absolute;width:24612;height:13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XA1xAAAANwAAAAPAAAAZHJzL2Rvd25yZXYueG1sRI9Pa8JA&#10;FMTvBb/D8gRvuqvYqjEbkZZCTy3+BW+P7DMJZt+G7Nak375bEHocZuY3TLrpbS3u1PrKsYbpRIEg&#10;zp2puNBwPLyPlyB8QDZYOyYNP+Rhkw2eUkyM63hH930oRISwT1BDGUKTSOnzkiz6iWuIo3d1rcUQ&#10;ZVtI02IX4baWM6VepMWK40KJDb2WlN/231bD6fN6Oc/VV/Fmn5vO9UqyXUmtR8N+uwYRqA//4Uf7&#10;w2iYTRfwdyYeAZn9AgAA//8DAFBLAQItABQABgAIAAAAIQDb4fbL7gAAAIUBAAATAAAAAAAAAAAA&#10;AAAAAAAAAABbQ29udGVudF9UeXBlc10ueG1sUEsBAi0AFAAGAAgAAAAhAFr0LFu/AAAAFQEAAAsA&#10;AAAAAAAAAAAAAAAAHwEAAF9yZWxzLy5yZWxzUEsBAi0AFAAGAAgAAAAhAD1FcDXEAAAA3AAAAA8A&#10;AAAAAAAAAAAAAAAABwIAAGRycy9kb3ducmV2LnhtbFBLBQYAAAAAAwADALcAAAD4AgAAAAA=&#10;" filled="f" stroked="f">
                  <v:textbox>
                    <w:txbxContent>
                      <w:p w14:paraId="0B4D4C4E" w14:textId="16B4ECBA" w:rsidR="00A57D6B" w:rsidRPr="00AB6AD5" w:rsidRDefault="00A57D6B">
                        <w:pPr>
                          <w:rPr>
                            <w:rFonts w:cs="Times New Roman"/>
                            <w:b/>
                            <w:i/>
                            <w:sz w:val="144"/>
                          </w:rPr>
                        </w:pPr>
                        <w:r w:rsidRPr="00AB6AD5">
                          <w:rPr>
                            <w:rFonts w:cs="Times New Roman"/>
                            <w:b/>
                            <w:i/>
                            <w:sz w:val="144"/>
                          </w:rPr>
                          <w:t>Part</w:t>
                        </w:r>
                      </w:p>
                    </w:txbxContent>
                  </v:textbox>
                </v:shape>
                <v:shape id="_x0000_s1029" type="#_x0000_t202" style="position:absolute;left:18606;top:4040;width:14352;height:162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7zcwgAAANsAAAAPAAAAZHJzL2Rvd25yZXYueG1sRI9Bi8Iw&#10;FITvgv8hPMGbJorK2jXKsiJ4UnR3hb09mmdbbF5KE23990YQPA4z8w2zWLW2FDeqfeFYw2ioQBCn&#10;zhScafj92Qw+QPiAbLB0TBru5GG17HYWmBjX8IFux5CJCGGfoIY8hCqR0qc5WfRDVxFH7+xqiyHK&#10;OpOmxibCbSnHSs2kxYLjQo4VfeeUXo5Xq+Fvd/4/TdQ+W9tp1bhWSbZzqXW/1359ggjUhnf41d4a&#10;DeMpPL/EHyCXDwAAAP//AwBQSwECLQAUAAYACAAAACEA2+H2y+4AAACFAQAAEwAAAAAAAAAAAAAA&#10;AAAAAAAAW0NvbnRlbnRfVHlwZXNdLnhtbFBLAQItABQABgAIAAAAIQBa9CxbvwAAABUBAAALAAAA&#10;AAAAAAAAAAAAAB8BAABfcmVscy8ucmVsc1BLAQItABQABgAIAAAAIQCCm7zcwgAAANsAAAAPAAAA&#10;AAAAAAAAAAAAAAcCAABkcnMvZG93bnJldi54bWxQSwUGAAAAAAMAAwC3AAAA9gIAAAAA&#10;" filled="f" stroked="f">
                  <v:textbox>
                    <w:txbxContent>
                      <w:p w14:paraId="088733AC" w14:textId="0EABE33D" w:rsidR="00A57D6B" w:rsidRPr="00AB6AD5" w:rsidRDefault="00A57D6B" w:rsidP="00AB6AD5">
                        <w:pPr>
                          <w:rPr>
                            <w:rFonts w:cs="Times New Roman"/>
                            <w:b/>
                            <w:i/>
                            <w:sz w:val="180"/>
                          </w:rPr>
                        </w:pPr>
                        <w:r w:rsidRPr="00AB6AD5">
                          <w:rPr>
                            <w:rFonts w:cs="Times New Roman"/>
                            <w:b/>
                            <w:i/>
                            <w:sz w:val="180"/>
                          </w:rPr>
                          <w:t>I</w:t>
                        </w:r>
                      </w:p>
                    </w:txbxContent>
                  </v:textbox>
                </v:shape>
                <w10:wrap type="square"/>
              </v:group>
            </w:pict>
          </mc:Fallback>
        </mc:AlternateContent>
      </w:r>
    </w:p>
    <w:p w14:paraId="6D58FFC7" w14:textId="2196EAA0" w:rsidR="005E1B26" w:rsidRPr="005E1B26" w:rsidRDefault="005E1B26" w:rsidP="00BB292F">
      <w:pPr>
        <w:pStyle w:val="Title"/>
        <w:jc w:val="right"/>
        <w:rPr>
          <w:rFonts w:ascii="Arial Narrow" w:hAnsi="Arial Narrow"/>
          <w:b/>
          <w:i/>
          <w:sz w:val="96"/>
        </w:rPr>
      </w:pPr>
      <w:r w:rsidRPr="005E1B26">
        <w:rPr>
          <w:rFonts w:ascii="Arial Narrow" w:hAnsi="Arial Narrow"/>
          <w:b/>
          <w:i/>
          <w:sz w:val="96"/>
        </w:rPr>
        <w:lastRenderedPageBreak/>
        <w:t>1</w:t>
      </w:r>
    </w:p>
    <w:p w14:paraId="4E8F8D58" w14:textId="7356EF72" w:rsidR="00755D7A" w:rsidRPr="00F92777" w:rsidRDefault="00AB6AD5" w:rsidP="00F92777">
      <w:pPr>
        <w:pStyle w:val="Heading1"/>
      </w:pPr>
      <w:bookmarkStart w:id="11" w:name="_Toc531438371"/>
      <w:r w:rsidRPr="00F92777">
        <w:t xml:space="preserve">JClass </w:t>
      </w:r>
      <w:r w:rsidR="00BB292F">
        <w:t>Chart 3D Basics</w:t>
      </w:r>
      <w:bookmarkEnd w:id="11"/>
    </w:p>
    <w:p w14:paraId="742E3B16" w14:textId="04EA7BD1" w:rsidR="00755D7A" w:rsidRPr="005D4F48" w:rsidRDefault="00BB292F" w:rsidP="00CD4006">
      <w:pPr>
        <w:autoSpaceDE w:val="0"/>
        <w:autoSpaceDN w:val="0"/>
        <w:adjustRightInd w:val="0"/>
        <w:spacing w:before="120" w:line="240" w:lineRule="auto"/>
        <w:ind w:left="720"/>
        <w:jc w:val="right"/>
        <w:rPr>
          <w:rFonts w:ascii="Helvetica-Condensed-Oblique" w:hAnsi="Helvetica-Condensed-Oblique" w:cs="Helvetica-Condensed-Oblique"/>
          <w:i/>
          <w:iCs/>
          <w:color w:val="0000FF"/>
          <w:szCs w:val="24"/>
        </w:rPr>
      </w:pPr>
      <w:r>
        <w:rPr>
          <w:rFonts w:ascii="Helvetica-Condensed-Oblique" w:hAnsi="Helvetica-Condensed-Oblique" w:cs="Helvetica-Condensed-Oblique"/>
          <w:i/>
          <w:iCs/>
          <w:color w:val="0000FF"/>
          <w:szCs w:val="24"/>
        </w:rPr>
        <w:t>Terminology</w:t>
      </w:r>
      <w:r w:rsidR="00755D7A" w:rsidRPr="005D4F48">
        <w:rPr>
          <w:rFonts w:ascii="Helvetica-Condensed-Oblique" w:hAnsi="Helvetica-Condensed-Oblique" w:cs="Helvetica-Condensed-Oblique"/>
          <w:i/>
          <w:iCs/>
          <w:color w:val="0000FF"/>
          <w:szCs w:val="24"/>
        </w:rPr>
        <w:t xml:space="preserve">   </w:t>
      </w:r>
      <w:r w:rsidR="00755D7A" w:rsidRPr="005D4F48">
        <w:rPr>
          <w:rFonts w:ascii="ZapfDingbats" w:eastAsia="ZapfDingbats" w:hAnsi="Helvetica-Condensed-Black" w:cs="ZapfDingbats" w:hint="eastAsia"/>
          <w:color w:val="000000"/>
          <w:szCs w:val="24"/>
        </w:rPr>
        <w:t xml:space="preserve">■ </w:t>
      </w:r>
      <w:r w:rsidR="00755D7A" w:rsidRPr="005D4F48">
        <w:rPr>
          <w:rFonts w:ascii="ZapfDingbats" w:eastAsia="ZapfDingbats" w:hAnsi="Helvetica-Condensed-Black" w:cs="ZapfDingbats"/>
          <w:color w:val="000000"/>
          <w:szCs w:val="24"/>
        </w:rPr>
        <w:t xml:space="preserve">  </w:t>
      </w:r>
      <w:r>
        <w:rPr>
          <w:rFonts w:ascii="Helvetica-Condensed-Oblique" w:hAnsi="Helvetica-Condensed-Oblique" w:cs="Helvetica-Condensed-Oblique"/>
          <w:i/>
          <w:iCs/>
          <w:color w:val="0000FF"/>
          <w:szCs w:val="24"/>
        </w:rPr>
        <w:t xml:space="preserve">Startup Checklist   </w:t>
      </w:r>
      <w:r w:rsidRPr="005D4F48">
        <w:rPr>
          <w:rFonts w:ascii="ZapfDingbats" w:eastAsia="ZapfDingbats" w:hAnsi="Helvetica-Condensed-Black" w:cs="ZapfDingbats" w:hint="eastAsia"/>
          <w:color w:val="000000"/>
          <w:szCs w:val="24"/>
        </w:rPr>
        <w:t xml:space="preserve">■ </w:t>
      </w:r>
      <w:r w:rsidRPr="005D4F48">
        <w:rPr>
          <w:rFonts w:ascii="ZapfDingbats" w:eastAsia="ZapfDingbats" w:hAnsi="Helvetica-Condensed-Black" w:cs="ZapfDingbats"/>
          <w:color w:val="000000"/>
          <w:szCs w:val="24"/>
        </w:rPr>
        <w:t xml:space="preserve">  </w:t>
      </w:r>
      <w:r>
        <w:rPr>
          <w:rFonts w:ascii="Helvetica-Condensed-Oblique" w:hAnsi="Helvetica-Condensed-Oblique" w:cs="Helvetica-Condensed-Oblique"/>
          <w:i/>
          <w:iCs/>
          <w:color w:val="0000FF"/>
          <w:szCs w:val="24"/>
        </w:rPr>
        <w:t>Instantiating a Chart in JClass Chart 3D</w:t>
      </w:r>
    </w:p>
    <w:p w14:paraId="1D537E87" w14:textId="48CA462F" w:rsidR="00CD4006" w:rsidRDefault="00BB292F" w:rsidP="00CD4006">
      <w:pPr>
        <w:autoSpaceDE w:val="0"/>
        <w:autoSpaceDN w:val="0"/>
        <w:adjustRightInd w:val="0"/>
        <w:spacing w:line="240" w:lineRule="auto"/>
        <w:jc w:val="right"/>
        <w:rPr>
          <w:rFonts w:ascii="Helvetica-Condensed-Oblique" w:hAnsi="Helvetica-Condensed-Oblique" w:cs="Helvetica-Condensed-Oblique"/>
          <w:i/>
          <w:iCs/>
          <w:color w:val="0000FF"/>
          <w:szCs w:val="24"/>
        </w:rPr>
      </w:pPr>
      <w:r>
        <w:rPr>
          <w:rFonts w:ascii="Helvetica-Condensed-Oblique" w:hAnsi="Helvetica-Condensed-Oblique" w:cs="Helvetica-Condensed-Oblique"/>
          <w:i/>
          <w:iCs/>
          <w:color w:val="0000FF"/>
          <w:szCs w:val="24"/>
        </w:rPr>
        <w:t>Data Types</w:t>
      </w:r>
      <w:r w:rsidR="00755D7A" w:rsidRPr="005D4F48">
        <w:rPr>
          <w:rFonts w:ascii="Helvetica-Condensed-Oblique" w:hAnsi="Helvetica-Condensed-Oblique" w:cs="Helvetica-Condensed-Oblique"/>
          <w:i/>
          <w:iCs/>
          <w:color w:val="0000FF"/>
          <w:szCs w:val="24"/>
        </w:rPr>
        <w:t xml:space="preserve">   </w:t>
      </w:r>
      <w:r w:rsidR="00755D7A" w:rsidRPr="005D4F48">
        <w:rPr>
          <w:rFonts w:ascii="ZapfDingbats" w:eastAsia="ZapfDingbats" w:hAnsi="Helvetica-Condensed-Black" w:cs="ZapfDingbats" w:hint="eastAsia"/>
          <w:color w:val="000000"/>
          <w:szCs w:val="24"/>
        </w:rPr>
        <w:t xml:space="preserve">■ </w:t>
      </w:r>
      <w:r w:rsidR="00755D7A" w:rsidRPr="005D4F48">
        <w:rPr>
          <w:rFonts w:ascii="ZapfDingbats" w:eastAsia="ZapfDingbats" w:hAnsi="Helvetica-Condensed-Black" w:cs="ZapfDingbats"/>
          <w:color w:val="000000"/>
          <w:szCs w:val="24"/>
        </w:rPr>
        <w:t xml:space="preserve">  </w:t>
      </w:r>
      <w:r>
        <w:rPr>
          <w:rFonts w:ascii="Helvetica-Condensed-Oblique" w:hAnsi="Helvetica-Condensed-Oblique" w:cs="Helvetica-Condensed-Oblique"/>
          <w:i/>
          <w:iCs/>
          <w:color w:val="0000FF"/>
          <w:szCs w:val="24"/>
        </w:rPr>
        <w:t>Chart Types</w:t>
      </w:r>
      <w:r w:rsidR="00CD4006">
        <w:rPr>
          <w:rFonts w:ascii="Helvetica-Condensed-Oblique" w:hAnsi="Helvetica-Condensed-Oblique" w:cs="Helvetica-Condensed-Oblique"/>
          <w:i/>
          <w:iCs/>
          <w:color w:val="0000FF"/>
          <w:szCs w:val="24"/>
        </w:rPr>
        <w:t xml:space="preserve">   </w:t>
      </w:r>
      <w:r w:rsidR="00CD4006" w:rsidRPr="005D4F48">
        <w:rPr>
          <w:rFonts w:ascii="ZapfDingbats" w:eastAsia="ZapfDingbats" w:hAnsi="Helvetica-Condensed-Black" w:cs="ZapfDingbats" w:hint="eastAsia"/>
          <w:color w:val="000000"/>
          <w:szCs w:val="24"/>
        </w:rPr>
        <w:t xml:space="preserve">■ </w:t>
      </w:r>
      <w:r w:rsidR="00CD4006" w:rsidRPr="005D4F48">
        <w:rPr>
          <w:rFonts w:ascii="ZapfDingbats" w:eastAsia="ZapfDingbats" w:hAnsi="Helvetica-Condensed-Black" w:cs="ZapfDingbats"/>
          <w:color w:val="000000"/>
          <w:szCs w:val="24"/>
        </w:rPr>
        <w:t xml:space="preserve">  </w:t>
      </w:r>
      <w:r>
        <w:rPr>
          <w:rFonts w:ascii="Helvetica-Condensed-Oblique" w:hAnsi="Helvetica-Condensed-Oblique" w:cs="Helvetica-Condensed-Oblique"/>
          <w:i/>
          <w:iCs/>
          <w:color w:val="0000FF"/>
          <w:szCs w:val="24"/>
        </w:rPr>
        <w:t>Loading Data</w:t>
      </w:r>
      <w:r w:rsidR="00CD4006">
        <w:rPr>
          <w:rFonts w:ascii="Helvetica-Condensed-Oblique" w:hAnsi="Helvetica-Condensed-Oblique" w:cs="Helvetica-Condensed-Oblique"/>
          <w:i/>
          <w:iCs/>
          <w:color w:val="0000FF"/>
          <w:szCs w:val="24"/>
        </w:rPr>
        <w:t xml:space="preserve">   </w:t>
      </w:r>
      <w:r w:rsidR="00CD4006" w:rsidRPr="005D4F48">
        <w:rPr>
          <w:rFonts w:ascii="ZapfDingbats" w:eastAsia="ZapfDingbats" w:hAnsi="Helvetica-Condensed-Black" w:cs="ZapfDingbats" w:hint="eastAsia"/>
          <w:color w:val="000000"/>
          <w:szCs w:val="24"/>
        </w:rPr>
        <w:t xml:space="preserve">■ </w:t>
      </w:r>
      <w:r w:rsidR="00CD4006" w:rsidRPr="005D4F48">
        <w:rPr>
          <w:rFonts w:ascii="ZapfDingbats" w:eastAsia="ZapfDingbats" w:hAnsi="Helvetica-Condensed-Black" w:cs="ZapfDingbats"/>
          <w:color w:val="000000"/>
          <w:szCs w:val="24"/>
        </w:rPr>
        <w:t xml:space="preserve">  </w:t>
      </w:r>
      <w:r>
        <w:rPr>
          <w:rFonts w:ascii="Helvetica-Condensed-Oblique" w:hAnsi="Helvetica-Condensed-Oblique" w:cs="Helvetica-Condensed-Oblique"/>
          <w:i/>
          <w:iCs/>
          <w:color w:val="0000FF"/>
          <w:szCs w:val="24"/>
        </w:rPr>
        <w:t>Setting and Getting Object Properties</w:t>
      </w:r>
    </w:p>
    <w:p w14:paraId="12F34D99" w14:textId="6C544E31" w:rsidR="00BB292F" w:rsidRDefault="00BB292F" w:rsidP="00CD4006">
      <w:pPr>
        <w:autoSpaceDE w:val="0"/>
        <w:autoSpaceDN w:val="0"/>
        <w:adjustRightInd w:val="0"/>
        <w:spacing w:line="240" w:lineRule="auto"/>
        <w:jc w:val="right"/>
        <w:rPr>
          <w:rFonts w:ascii="Helvetica-Condensed-Oblique" w:hAnsi="Helvetica-Condensed-Oblique" w:cs="Helvetica-Condensed-Oblique"/>
          <w:i/>
          <w:iCs/>
          <w:color w:val="0000FF"/>
          <w:szCs w:val="24"/>
        </w:rPr>
      </w:pPr>
      <w:r>
        <w:rPr>
          <w:rFonts w:ascii="Helvetica-Condensed-Oblique" w:hAnsi="Helvetica-Condensed-Oblique" w:cs="Helvetica-Condensed-Oblique"/>
          <w:i/>
          <w:iCs/>
          <w:color w:val="0000FF"/>
          <w:szCs w:val="24"/>
        </w:rPr>
        <w:t xml:space="preserve">Other Programming Basics   </w:t>
      </w:r>
      <w:r w:rsidRPr="005D4F48">
        <w:rPr>
          <w:rFonts w:ascii="ZapfDingbats" w:eastAsia="ZapfDingbats" w:hAnsi="Helvetica-Condensed-Black" w:cs="ZapfDingbats" w:hint="eastAsia"/>
          <w:color w:val="000000"/>
          <w:szCs w:val="24"/>
        </w:rPr>
        <w:t xml:space="preserve">■ </w:t>
      </w:r>
      <w:r w:rsidRPr="005D4F48">
        <w:rPr>
          <w:rFonts w:ascii="ZapfDingbats" w:eastAsia="ZapfDingbats" w:hAnsi="Helvetica-Condensed-Black" w:cs="ZapfDingbats"/>
          <w:color w:val="000000"/>
          <w:szCs w:val="24"/>
        </w:rPr>
        <w:t xml:space="preserve">  </w:t>
      </w:r>
      <w:r>
        <w:rPr>
          <w:rFonts w:ascii="Helvetica-Condensed-Oblique" w:hAnsi="Helvetica-Condensed-Oblique" w:cs="Helvetica-Condensed-Oblique"/>
          <w:i/>
          <w:iCs/>
          <w:color w:val="0000FF"/>
          <w:szCs w:val="24"/>
        </w:rPr>
        <w:t xml:space="preserve">Outputting JClass Chart 3D   </w:t>
      </w:r>
      <w:r w:rsidRPr="005D4F48">
        <w:rPr>
          <w:rFonts w:ascii="ZapfDingbats" w:eastAsia="ZapfDingbats" w:hAnsi="Helvetica-Condensed-Black" w:cs="ZapfDingbats" w:hint="eastAsia"/>
          <w:color w:val="000000"/>
          <w:szCs w:val="24"/>
        </w:rPr>
        <w:t xml:space="preserve">■ </w:t>
      </w:r>
      <w:r w:rsidRPr="005D4F48">
        <w:rPr>
          <w:rFonts w:ascii="ZapfDingbats" w:eastAsia="ZapfDingbats" w:hAnsi="Helvetica-Condensed-Black" w:cs="ZapfDingbats"/>
          <w:color w:val="000000"/>
          <w:szCs w:val="24"/>
        </w:rPr>
        <w:t xml:space="preserve">  </w:t>
      </w:r>
      <w:r>
        <w:rPr>
          <w:rFonts w:ascii="Helvetica-Condensed-Oblique" w:hAnsi="Helvetica-Condensed-Oblique" w:cs="Helvetica-Condensed-Oblique"/>
          <w:i/>
          <w:iCs/>
          <w:color w:val="0000FF"/>
          <w:szCs w:val="24"/>
        </w:rPr>
        <w:t>JClass Chart 3D Inheritance Hierarchy</w:t>
      </w:r>
    </w:p>
    <w:p w14:paraId="79488D2E" w14:textId="3BA52121" w:rsidR="00BB292F" w:rsidRDefault="00BB292F" w:rsidP="00CD4006">
      <w:pPr>
        <w:autoSpaceDE w:val="0"/>
        <w:autoSpaceDN w:val="0"/>
        <w:adjustRightInd w:val="0"/>
        <w:spacing w:line="240" w:lineRule="auto"/>
        <w:jc w:val="right"/>
        <w:rPr>
          <w:rFonts w:ascii="Helvetica-Condensed-Oblique" w:hAnsi="Helvetica-Condensed-Oblique" w:cs="Helvetica-Condensed-Oblique"/>
          <w:i/>
          <w:iCs/>
          <w:color w:val="0000FF"/>
          <w:szCs w:val="24"/>
        </w:rPr>
      </w:pPr>
      <w:r>
        <w:rPr>
          <w:rFonts w:ascii="Helvetica-Condensed-Oblique" w:hAnsi="Helvetica-Condensed-Oblique" w:cs="Helvetica-Condensed-Oblique"/>
          <w:i/>
          <w:iCs/>
          <w:color w:val="0000FF"/>
          <w:szCs w:val="24"/>
        </w:rPr>
        <w:t xml:space="preserve">JClass Chart 3D Object Containment   </w:t>
      </w:r>
      <w:r w:rsidRPr="005D4F48">
        <w:rPr>
          <w:rFonts w:ascii="ZapfDingbats" w:eastAsia="ZapfDingbats" w:hAnsi="Helvetica-Condensed-Black" w:cs="ZapfDingbats" w:hint="eastAsia"/>
          <w:color w:val="000000"/>
          <w:szCs w:val="24"/>
        </w:rPr>
        <w:t xml:space="preserve">■ </w:t>
      </w:r>
      <w:r w:rsidRPr="005D4F48">
        <w:rPr>
          <w:rFonts w:ascii="ZapfDingbats" w:eastAsia="ZapfDingbats" w:hAnsi="Helvetica-Condensed-Black" w:cs="ZapfDingbats"/>
          <w:color w:val="000000"/>
          <w:szCs w:val="24"/>
        </w:rPr>
        <w:t xml:space="preserve">  </w:t>
      </w:r>
      <w:r>
        <w:rPr>
          <w:rFonts w:ascii="Helvetica-Condensed-Oblique" w:hAnsi="Helvetica-Condensed-Oblique" w:cs="Helvetica-Condensed-Oblique"/>
          <w:i/>
          <w:iCs/>
          <w:color w:val="0000FF"/>
          <w:szCs w:val="24"/>
        </w:rPr>
        <w:t xml:space="preserve">UseDefault Properties   </w:t>
      </w:r>
      <w:r w:rsidRPr="005D4F48">
        <w:rPr>
          <w:rFonts w:ascii="ZapfDingbats" w:eastAsia="ZapfDingbats" w:hAnsi="Helvetica-Condensed-Black" w:cs="ZapfDingbats" w:hint="eastAsia"/>
          <w:color w:val="000000"/>
          <w:szCs w:val="24"/>
        </w:rPr>
        <w:t xml:space="preserve">■ </w:t>
      </w:r>
      <w:r w:rsidRPr="005D4F48">
        <w:rPr>
          <w:rFonts w:ascii="ZapfDingbats" w:eastAsia="ZapfDingbats" w:hAnsi="Helvetica-Condensed-Black" w:cs="ZapfDingbats"/>
          <w:color w:val="000000"/>
          <w:szCs w:val="24"/>
        </w:rPr>
        <w:t xml:space="preserve">  </w:t>
      </w:r>
      <w:r>
        <w:rPr>
          <w:rFonts w:ascii="Helvetica-Condensed-Oblique" w:hAnsi="Helvetica-Condensed-Oblique" w:cs="Helvetica-Condensed-Oblique"/>
          <w:i/>
          <w:iCs/>
          <w:color w:val="0000FF"/>
          <w:szCs w:val="24"/>
        </w:rPr>
        <w:t>Batching Property Updates</w:t>
      </w:r>
    </w:p>
    <w:p w14:paraId="0EDC18EC" w14:textId="3ED5CD91" w:rsidR="00BB292F" w:rsidRDefault="00BB292F" w:rsidP="00BB292F">
      <w:pPr>
        <w:autoSpaceDE w:val="0"/>
        <w:autoSpaceDN w:val="0"/>
        <w:adjustRightInd w:val="0"/>
        <w:spacing w:line="240" w:lineRule="auto"/>
        <w:jc w:val="right"/>
        <w:rPr>
          <w:rFonts w:ascii="Helvetica-Condensed-Oblique" w:hAnsi="Helvetica-Condensed-Oblique" w:cs="Helvetica-Condensed-Oblique"/>
          <w:i/>
          <w:iCs/>
          <w:color w:val="0000FF"/>
          <w:szCs w:val="24"/>
        </w:rPr>
      </w:pPr>
      <w:r>
        <w:rPr>
          <w:rFonts w:ascii="Helvetica-Condensed-Oblique" w:hAnsi="Helvetica-Condensed-Oblique" w:cs="Helvetica-Condensed-Oblique"/>
          <w:i/>
          <w:iCs/>
          <w:color w:val="0000FF"/>
          <w:szCs w:val="24"/>
        </w:rPr>
        <w:t xml:space="preserve">Chart Colors   </w:t>
      </w:r>
      <w:r w:rsidRPr="005D4F48">
        <w:rPr>
          <w:rFonts w:ascii="ZapfDingbats" w:eastAsia="ZapfDingbats" w:hAnsi="Helvetica-Condensed-Black" w:cs="ZapfDingbats" w:hint="eastAsia"/>
          <w:color w:val="000000"/>
          <w:szCs w:val="24"/>
        </w:rPr>
        <w:t xml:space="preserve">■ </w:t>
      </w:r>
      <w:r w:rsidRPr="005D4F48">
        <w:rPr>
          <w:rFonts w:ascii="ZapfDingbats" w:eastAsia="ZapfDingbats" w:hAnsi="Helvetica-Condensed-Black" w:cs="ZapfDingbats"/>
          <w:color w:val="000000"/>
          <w:szCs w:val="24"/>
        </w:rPr>
        <w:t xml:space="preserve">  </w:t>
      </w:r>
      <w:r>
        <w:rPr>
          <w:rFonts w:ascii="Helvetica-Condensed-Oblique" w:hAnsi="Helvetica-Condensed-Oblique" w:cs="Helvetica-Condensed-Oblique"/>
          <w:i/>
          <w:iCs/>
          <w:color w:val="0000FF"/>
          <w:szCs w:val="24"/>
        </w:rPr>
        <w:t xml:space="preserve">The JClass Chart 3D Customizer   </w:t>
      </w:r>
      <w:r w:rsidRPr="005D4F48">
        <w:rPr>
          <w:rFonts w:ascii="ZapfDingbats" w:eastAsia="ZapfDingbats" w:hAnsi="Helvetica-Condensed-Black" w:cs="ZapfDingbats" w:hint="eastAsia"/>
          <w:color w:val="000000"/>
          <w:szCs w:val="24"/>
        </w:rPr>
        <w:t xml:space="preserve">■ </w:t>
      </w:r>
      <w:r w:rsidRPr="005D4F48">
        <w:rPr>
          <w:rFonts w:ascii="ZapfDingbats" w:eastAsia="ZapfDingbats" w:hAnsi="Helvetica-Condensed-Black" w:cs="ZapfDingbats"/>
          <w:color w:val="000000"/>
          <w:szCs w:val="24"/>
        </w:rPr>
        <w:t xml:space="preserve">  </w:t>
      </w:r>
      <w:r>
        <w:rPr>
          <w:rFonts w:ascii="Helvetica-Condensed-Oblique" w:hAnsi="Helvetica-Condensed-Oblique" w:cs="Helvetica-Condensed-Oblique"/>
          <w:i/>
          <w:iCs/>
          <w:color w:val="0000FF"/>
          <w:szCs w:val="24"/>
        </w:rPr>
        <w:t>Internationalization</w:t>
      </w:r>
    </w:p>
    <w:p w14:paraId="3FDA0DC5" w14:textId="77777777" w:rsidR="00BB292F" w:rsidRPr="005D4F48" w:rsidRDefault="00BB292F" w:rsidP="00CD4006">
      <w:pPr>
        <w:autoSpaceDE w:val="0"/>
        <w:autoSpaceDN w:val="0"/>
        <w:adjustRightInd w:val="0"/>
        <w:spacing w:line="240" w:lineRule="auto"/>
        <w:jc w:val="right"/>
        <w:rPr>
          <w:rFonts w:ascii="Helvetica-Condensed-Oblique" w:hAnsi="Helvetica-Condensed-Oblique" w:cs="Helvetica-Condensed-Oblique"/>
          <w:i/>
          <w:iCs/>
          <w:color w:val="0000FF"/>
          <w:szCs w:val="24"/>
        </w:rPr>
      </w:pPr>
    </w:p>
    <w:p w14:paraId="59A4AB7B" w14:textId="77777777" w:rsidR="00CD4006" w:rsidRPr="005D4F48" w:rsidRDefault="00CD4006" w:rsidP="00DF6A0E">
      <w:pPr>
        <w:autoSpaceDE w:val="0"/>
        <w:autoSpaceDN w:val="0"/>
        <w:adjustRightInd w:val="0"/>
        <w:spacing w:line="240" w:lineRule="auto"/>
        <w:ind w:left="2160"/>
        <w:jc w:val="right"/>
        <w:rPr>
          <w:rFonts w:ascii="Helvetica-Condensed-Oblique" w:hAnsi="Helvetica-Condensed-Oblique" w:cs="Helvetica-Condensed-Oblique"/>
          <w:i/>
          <w:iCs/>
          <w:color w:val="0000FF"/>
          <w:szCs w:val="24"/>
        </w:rPr>
      </w:pPr>
    </w:p>
    <w:p w14:paraId="2C9DBE31" w14:textId="77777777" w:rsidR="00755D7A" w:rsidRDefault="00755D7A" w:rsidP="005D4F48">
      <w:pPr>
        <w:autoSpaceDE w:val="0"/>
        <w:autoSpaceDN w:val="0"/>
        <w:adjustRightInd w:val="0"/>
        <w:spacing w:before="240" w:line="240" w:lineRule="auto"/>
        <w:rPr>
          <w:rFonts w:ascii="Helvetica-Condensed-Oblique" w:hAnsi="Helvetica-Condensed-Oblique" w:cs="Helvetica-Condensed-Oblique"/>
          <w:i/>
          <w:iCs/>
          <w:color w:val="0000FF"/>
          <w:sz w:val="18"/>
          <w:szCs w:val="18"/>
        </w:rPr>
      </w:pPr>
    </w:p>
    <w:p w14:paraId="09974B75" w14:textId="38517C86" w:rsidR="00755D7A" w:rsidRPr="004D0337" w:rsidRDefault="00CD4006" w:rsidP="00F20A7D">
      <w:pPr>
        <w:pStyle w:val="Heading2"/>
      </w:pPr>
      <w:bookmarkStart w:id="12" w:name="_Toc531438372"/>
      <w:r w:rsidRPr="004D0337">
        <w:t xml:space="preserve">1.1 </w:t>
      </w:r>
      <w:r w:rsidRPr="004D0337">
        <w:tab/>
      </w:r>
      <w:r w:rsidR="00F136CF">
        <w:t>Terminology</w:t>
      </w:r>
      <w:bookmarkEnd w:id="12"/>
    </w:p>
    <w:p w14:paraId="6D59B5B2" w14:textId="24B6F0AB" w:rsidR="00292DBA" w:rsidRDefault="00A4205C" w:rsidP="00CD4006">
      <w:pPr>
        <w:autoSpaceDE w:val="0"/>
        <w:autoSpaceDN w:val="0"/>
        <w:adjustRightInd w:val="0"/>
        <w:spacing w:line="240" w:lineRule="auto"/>
        <w:ind w:left="2160"/>
        <w:rPr>
          <w:rFonts w:cs="Times New Roman"/>
        </w:rPr>
      </w:pPr>
      <w:r>
        <w:rPr>
          <w:rFonts w:cs="Times New Roman"/>
        </w:rPr>
        <w:t>A JClass Chart 3D chart comprises four components: header, footer, chart area, and legend. The plot cube, contained within the chart area, contains the rendered chart.</w:t>
      </w:r>
    </w:p>
    <w:p w14:paraId="193B8433" w14:textId="1B4B5539" w:rsidR="00A4205C" w:rsidRDefault="00A4205C" w:rsidP="00CD4006">
      <w:pPr>
        <w:autoSpaceDE w:val="0"/>
        <w:autoSpaceDN w:val="0"/>
        <w:adjustRightInd w:val="0"/>
        <w:spacing w:line="240" w:lineRule="auto"/>
        <w:ind w:left="2160"/>
        <w:rPr>
          <w:rFonts w:cs="Times New Roman"/>
        </w:rPr>
      </w:pPr>
    </w:p>
    <w:p w14:paraId="34112421" w14:textId="6781AED4" w:rsidR="00A4205C" w:rsidRDefault="00A4205C" w:rsidP="00CD4006">
      <w:pPr>
        <w:autoSpaceDE w:val="0"/>
        <w:autoSpaceDN w:val="0"/>
        <w:adjustRightInd w:val="0"/>
        <w:spacing w:line="240" w:lineRule="auto"/>
        <w:ind w:left="2160"/>
        <w:rPr>
          <w:rFonts w:cs="Times New Roman"/>
        </w:rPr>
      </w:pPr>
      <w:r>
        <w:rPr>
          <w:rFonts w:cs="Times New Roman"/>
        </w:rPr>
        <w:t>The following illustration shows the terms used to describe the main components that make up a chart:</w:t>
      </w:r>
    </w:p>
    <w:p w14:paraId="751CFBD0" w14:textId="77777777" w:rsidR="00A4205C" w:rsidRPr="004D0337" w:rsidRDefault="00A4205C" w:rsidP="00CD4006">
      <w:pPr>
        <w:autoSpaceDE w:val="0"/>
        <w:autoSpaceDN w:val="0"/>
        <w:adjustRightInd w:val="0"/>
        <w:spacing w:line="240" w:lineRule="auto"/>
        <w:ind w:left="2160"/>
        <w:rPr>
          <w:rFonts w:cs="Times New Roman"/>
        </w:rPr>
      </w:pPr>
    </w:p>
    <w:p w14:paraId="70DE94A3" w14:textId="4EA0BD5F" w:rsidR="00292DBA" w:rsidRDefault="00A4205C" w:rsidP="00CD4006">
      <w:pPr>
        <w:autoSpaceDE w:val="0"/>
        <w:autoSpaceDN w:val="0"/>
        <w:adjustRightInd w:val="0"/>
        <w:spacing w:line="240" w:lineRule="auto"/>
        <w:ind w:left="2160"/>
        <w:rPr>
          <w:rFonts w:cs="Times New Roman"/>
        </w:rPr>
      </w:pPr>
      <w:r w:rsidRPr="00A4205C">
        <w:rPr>
          <w:rFonts w:cs="Times New Roman"/>
          <w:noProof/>
        </w:rPr>
        <w:drawing>
          <wp:inline distT="0" distB="0" distL="0" distR="0" wp14:anchorId="0D922523" wp14:editId="292AF43E">
            <wp:extent cx="3674745" cy="2976245"/>
            <wp:effectExtent l="0" t="0" r="1905" b="0"/>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674745" cy="2976245"/>
                    </a:xfrm>
                    <a:prstGeom prst="rect">
                      <a:avLst/>
                    </a:prstGeom>
                    <a:noFill/>
                    <a:ln>
                      <a:noFill/>
                    </a:ln>
                  </pic:spPr>
                </pic:pic>
              </a:graphicData>
            </a:graphic>
          </wp:inline>
        </w:drawing>
      </w:r>
    </w:p>
    <w:p w14:paraId="078DD3BC" w14:textId="1162A9BA" w:rsidR="00A4205C" w:rsidRPr="00A4205C" w:rsidRDefault="00A4205C" w:rsidP="00CD4006">
      <w:pPr>
        <w:autoSpaceDE w:val="0"/>
        <w:autoSpaceDN w:val="0"/>
        <w:adjustRightInd w:val="0"/>
        <w:spacing w:line="240" w:lineRule="auto"/>
        <w:ind w:left="2160"/>
        <w:rPr>
          <w:rFonts w:ascii="Arial Narrow" w:hAnsi="Arial Narrow" w:cs="Times New Roman"/>
          <w:i/>
        </w:rPr>
      </w:pPr>
      <w:r w:rsidRPr="00A4205C">
        <w:rPr>
          <w:rFonts w:ascii="Arial Narrow" w:hAnsi="Arial Narrow" w:cs="Times New Roman"/>
          <w:i/>
        </w:rPr>
        <w:t xml:space="preserve">Figure </w:t>
      </w:r>
      <w:proofErr w:type="gramStart"/>
      <w:r w:rsidRPr="00A4205C">
        <w:rPr>
          <w:rFonts w:ascii="Arial Narrow" w:hAnsi="Arial Narrow" w:cs="Times New Roman"/>
          <w:i/>
        </w:rPr>
        <w:t xml:space="preserve">1  </w:t>
      </w:r>
      <w:r>
        <w:rPr>
          <w:rFonts w:ascii="Arial Narrow" w:hAnsi="Arial Narrow" w:cs="Times New Roman"/>
          <w:i/>
        </w:rPr>
        <w:t>E</w:t>
      </w:r>
      <w:r w:rsidRPr="00A4205C">
        <w:rPr>
          <w:rFonts w:ascii="Arial Narrow" w:hAnsi="Arial Narrow" w:cs="Times New Roman"/>
          <w:i/>
        </w:rPr>
        <w:t>lements</w:t>
      </w:r>
      <w:proofErr w:type="gramEnd"/>
      <w:r w:rsidRPr="00A4205C">
        <w:rPr>
          <w:rFonts w:ascii="Arial Narrow" w:hAnsi="Arial Narrow" w:cs="Times New Roman"/>
          <w:i/>
        </w:rPr>
        <w:t xml:space="preserve"> contained in a typical chart.</w:t>
      </w:r>
    </w:p>
    <w:p w14:paraId="79B4977C" w14:textId="111610DA" w:rsidR="00292DBA" w:rsidRDefault="00292DBA" w:rsidP="00CD4006">
      <w:pPr>
        <w:autoSpaceDE w:val="0"/>
        <w:autoSpaceDN w:val="0"/>
        <w:adjustRightInd w:val="0"/>
        <w:spacing w:line="240" w:lineRule="auto"/>
        <w:ind w:left="2160"/>
        <w:rPr>
          <w:rFonts w:cs="Times New Roman"/>
        </w:rPr>
      </w:pPr>
    </w:p>
    <w:p w14:paraId="16912B3A" w14:textId="5A34141B" w:rsidR="00A4205C" w:rsidRDefault="00A4205C">
      <w:pPr>
        <w:spacing w:after="160"/>
        <w:rPr>
          <w:rFonts w:cs="Times New Roman"/>
        </w:rPr>
      </w:pPr>
      <w:r>
        <w:rPr>
          <w:rFonts w:cs="Times New Roman"/>
        </w:rPr>
        <w:br w:type="page"/>
      </w:r>
    </w:p>
    <w:p w14:paraId="1AF426F4" w14:textId="0DA33A29" w:rsidR="00A4205C" w:rsidRPr="00A4205C" w:rsidRDefault="00A4205C" w:rsidP="00CD4006">
      <w:pPr>
        <w:autoSpaceDE w:val="0"/>
        <w:autoSpaceDN w:val="0"/>
        <w:adjustRightInd w:val="0"/>
        <w:spacing w:line="240" w:lineRule="auto"/>
        <w:ind w:left="2160"/>
        <w:rPr>
          <w:rFonts w:ascii="Arial Narrow" w:hAnsi="Arial Narrow" w:cs="Times New Roman"/>
          <w:b/>
        </w:rPr>
      </w:pPr>
      <w:r w:rsidRPr="00A4205C">
        <w:rPr>
          <w:rFonts w:ascii="Arial Narrow" w:hAnsi="Arial Narrow" w:cs="Times New Roman"/>
          <w:b/>
        </w:rPr>
        <w:lastRenderedPageBreak/>
        <w:t>Plot Cube</w:t>
      </w:r>
    </w:p>
    <w:p w14:paraId="202D3097" w14:textId="77777777" w:rsidR="00A4205C" w:rsidRDefault="00A4205C" w:rsidP="00A4205C">
      <w:pPr>
        <w:ind w:left="2160"/>
      </w:pPr>
      <w:r>
        <w:t xml:space="preserve">The </w:t>
      </w:r>
      <w:r>
        <w:rPr>
          <w:rFonts w:ascii="BaskervilleBE-Italic" w:hAnsi="BaskervilleBE-Italic" w:cs="BaskervilleBE-Italic"/>
          <w:i/>
          <w:iCs/>
        </w:rPr>
        <w:t xml:space="preserve">plot cube </w:t>
      </w:r>
      <w:r>
        <w:t xml:space="preserve">is defined to be the smallest cube which encloses the entire 3D scene (including the axes). Some JClass Chart 3D properties, such as those that specify axis scaling and axis font cube sizes, have definitions that depend on the plot cube size. </w:t>
      </w:r>
    </w:p>
    <w:p w14:paraId="262678FC" w14:textId="77777777" w:rsidR="00A4205C" w:rsidRDefault="00A4205C" w:rsidP="00A4205C">
      <w:pPr>
        <w:ind w:left="2160"/>
      </w:pPr>
    </w:p>
    <w:p w14:paraId="49FB01F9" w14:textId="628B4402" w:rsidR="00A4205C" w:rsidRDefault="00A4205C" w:rsidP="00A4205C">
      <w:pPr>
        <w:ind w:left="2160"/>
      </w:pPr>
      <w:r>
        <w:t>The plot cube has properties that include background color, foreground color, floor and ceiling properties, and x, y, and z scaling.</w:t>
      </w:r>
    </w:p>
    <w:p w14:paraId="13BCDD91" w14:textId="77777777" w:rsidR="00A4205C" w:rsidRDefault="00A4205C" w:rsidP="00A4205C">
      <w:pPr>
        <w:ind w:left="2160"/>
        <w:rPr>
          <w:rFonts w:cs="Times New Roman"/>
        </w:rPr>
      </w:pPr>
    </w:p>
    <w:p w14:paraId="07F98975" w14:textId="77777777" w:rsidR="00A4205C" w:rsidRDefault="00A4205C" w:rsidP="00CD4006">
      <w:pPr>
        <w:autoSpaceDE w:val="0"/>
        <w:autoSpaceDN w:val="0"/>
        <w:adjustRightInd w:val="0"/>
        <w:spacing w:line="240" w:lineRule="auto"/>
        <w:ind w:left="2160"/>
        <w:rPr>
          <w:rFonts w:cs="Times New Roman"/>
        </w:rPr>
      </w:pPr>
    </w:p>
    <w:p w14:paraId="20245BF2" w14:textId="292302B0" w:rsidR="00292DBA" w:rsidRPr="004D0337" w:rsidRDefault="00292DBA" w:rsidP="00F20A7D">
      <w:pPr>
        <w:pStyle w:val="Heading2"/>
      </w:pPr>
      <w:bookmarkStart w:id="13" w:name="_Toc531438373"/>
      <w:r w:rsidRPr="004D0337">
        <w:t xml:space="preserve">1.2 </w:t>
      </w:r>
      <w:r w:rsidRPr="004D0337">
        <w:tab/>
      </w:r>
      <w:r w:rsidR="00A4205C">
        <w:t>Startup checklist</w:t>
      </w:r>
      <w:bookmarkEnd w:id="13"/>
    </w:p>
    <w:p w14:paraId="0BF93BB7" w14:textId="45D6F53F" w:rsidR="00ED0708" w:rsidRPr="00A4205C" w:rsidRDefault="00A4205C" w:rsidP="00A4205C">
      <w:pPr>
        <w:autoSpaceDE w:val="0"/>
        <w:autoSpaceDN w:val="0"/>
        <w:adjustRightInd w:val="0"/>
        <w:spacing w:line="240" w:lineRule="auto"/>
        <w:ind w:left="2160"/>
        <w:rPr>
          <w:rFonts w:cs="Times New Roman"/>
          <w:color w:val="000000"/>
          <w:szCs w:val="20"/>
        </w:rPr>
      </w:pPr>
      <w:r w:rsidRPr="00A4205C">
        <w:rPr>
          <w:rFonts w:cs="Times New Roman"/>
          <w:color w:val="000000"/>
          <w:szCs w:val="20"/>
        </w:rPr>
        <w:t xml:space="preserve">Full details of how to get started with JClass Chart 3D are provided in the </w:t>
      </w:r>
      <w:r w:rsidRPr="00A4205C">
        <w:rPr>
          <w:rFonts w:cs="Times New Roman"/>
          <w:i/>
          <w:iCs/>
          <w:color w:val="0000FF"/>
          <w:szCs w:val="20"/>
        </w:rPr>
        <w:t>JClass DesktopViews Installation Guide</w:t>
      </w:r>
      <w:r w:rsidRPr="00A4205C">
        <w:rPr>
          <w:rFonts w:cs="Times New Roman"/>
          <w:color w:val="000000"/>
          <w:szCs w:val="20"/>
        </w:rPr>
        <w:t xml:space="preserve">. The </w:t>
      </w:r>
      <w:r w:rsidRPr="00A4205C">
        <w:rPr>
          <w:rFonts w:cs="Times New Roman"/>
          <w:i/>
          <w:iCs/>
          <w:color w:val="000000"/>
          <w:szCs w:val="20"/>
        </w:rPr>
        <w:t xml:space="preserve">JClass DesktopViews Installation Guide </w:t>
      </w:r>
      <w:r w:rsidRPr="00A4205C">
        <w:rPr>
          <w:rFonts w:cs="Times New Roman"/>
          <w:color w:val="000000"/>
          <w:szCs w:val="20"/>
        </w:rPr>
        <w:t xml:space="preserve">is provided in PDF and HTML </w:t>
      </w:r>
      <w:proofErr w:type="gramStart"/>
      <w:r w:rsidRPr="00A4205C">
        <w:rPr>
          <w:rFonts w:cs="Times New Roman"/>
          <w:color w:val="000000"/>
          <w:szCs w:val="20"/>
        </w:rPr>
        <w:t>formats, and</w:t>
      </w:r>
      <w:proofErr w:type="gramEnd"/>
      <w:r w:rsidRPr="00A4205C">
        <w:rPr>
          <w:rFonts w:cs="Times New Roman"/>
          <w:color w:val="000000"/>
          <w:szCs w:val="20"/>
        </w:rPr>
        <w:t xml:space="preserve"> is automatically installed into </w:t>
      </w:r>
      <w:r w:rsidRPr="00A4205C">
        <w:rPr>
          <w:rFonts w:cs="Times New Roman"/>
          <w:i/>
          <w:iCs/>
          <w:color w:val="000000"/>
          <w:szCs w:val="20"/>
        </w:rPr>
        <w:t xml:space="preserve">JCLASS_HOME/docs/getstarted/ </w:t>
      </w:r>
      <w:r w:rsidRPr="00A4205C">
        <w:rPr>
          <w:rFonts w:cs="Times New Roman"/>
          <w:color w:val="000000"/>
          <w:szCs w:val="20"/>
        </w:rPr>
        <w:t>when you install JClass Chart 3D.</w:t>
      </w:r>
    </w:p>
    <w:p w14:paraId="752EC8A2" w14:textId="77777777" w:rsidR="004D0337" w:rsidRPr="004D0337" w:rsidRDefault="004D0337" w:rsidP="004D6AE3">
      <w:pPr>
        <w:autoSpaceDE w:val="0"/>
        <w:autoSpaceDN w:val="0"/>
        <w:adjustRightInd w:val="0"/>
        <w:spacing w:line="240" w:lineRule="auto"/>
        <w:rPr>
          <w:rFonts w:cs="Times New Roman"/>
        </w:rPr>
      </w:pPr>
    </w:p>
    <w:p w14:paraId="7F4A0638" w14:textId="55DD9E29" w:rsidR="004D6AE3" w:rsidRPr="004D0337" w:rsidRDefault="004D6AE3" w:rsidP="004D6AE3">
      <w:pPr>
        <w:autoSpaceDE w:val="0"/>
        <w:autoSpaceDN w:val="0"/>
        <w:adjustRightInd w:val="0"/>
        <w:spacing w:line="240" w:lineRule="auto"/>
        <w:rPr>
          <w:rFonts w:cs="Times New Roman"/>
        </w:rPr>
      </w:pPr>
    </w:p>
    <w:p w14:paraId="21AA4D99" w14:textId="3F2AE3E4" w:rsidR="004D6AE3" w:rsidRPr="004D0337" w:rsidRDefault="004D6AE3" w:rsidP="00F20A7D">
      <w:pPr>
        <w:pStyle w:val="Heading2"/>
      </w:pPr>
      <w:bookmarkStart w:id="14" w:name="_Toc531438374"/>
      <w:r w:rsidRPr="004D0337">
        <w:t xml:space="preserve">1.3 </w:t>
      </w:r>
      <w:r w:rsidR="003C6CF5">
        <w:tab/>
      </w:r>
      <w:r w:rsidR="005560C1">
        <w:t>Instantiating a Chart in JClass Chart 3D</w:t>
      </w:r>
      <w:bookmarkEnd w:id="14"/>
      <w:r w:rsidRPr="004D0337">
        <w:t xml:space="preserve"> </w:t>
      </w:r>
    </w:p>
    <w:p w14:paraId="686041A6" w14:textId="77777777" w:rsidR="005560C1" w:rsidRPr="005560C1" w:rsidRDefault="005560C1" w:rsidP="005560C1">
      <w:pPr>
        <w:ind w:left="2160"/>
        <w:contextualSpacing/>
        <w:rPr>
          <w:rFonts w:cs="Times New Roman"/>
          <w:szCs w:val="20"/>
        </w:rPr>
      </w:pPr>
      <w:r w:rsidRPr="005560C1">
        <w:rPr>
          <w:rFonts w:cs="Times New Roman"/>
          <w:szCs w:val="20"/>
        </w:rPr>
        <w:t xml:space="preserve">To instantiate a chart, use the factory method in </w:t>
      </w:r>
      <w:r w:rsidRPr="005560C1">
        <w:rPr>
          <w:rFonts w:ascii="Courier New" w:hAnsi="Courier New" w:cs="Courier New"/>
          <w:szCs w:val="20"/>
        </w:rPr>
        <w:t>JCChart3d</w:t>
      </w:r>
      <w:r w:rsidRPr="005560C1">
        <w:rPr>
          <w:rFonts w:cs="Times New Roman"/>
          <w:szCs w:val="20"/>
        </w:rPr>
        <w:t>:</w:t>
      </w:r>
    </w:p>
    <w:p w14:paraId="4FC366F4" w14:textId="791B9224" w:rsidR="005560C1" w:rsidRPr="005560C1" w:rsidRDefault="005560C1" w:rsidP="005560C1">
      <w:pPr>
        <w:tabs>
          <w:tab w:val="left" w:pos="2520"/>
        </w:tabs>
        <w:spacing w:before="120" w:after="120"/>
        <w:ind w:left="2520"/>
        <w:rPr>
          <w:rFonts w:ascii="Courier New" w:hAnsi="Courier New" w:cs="Courier New"/>
          <w:szCs w:val="20"/>
        </w:rPr>
      </w:pPr>
      <w:r w:rsidRPr="005560C1">
        <w:rPr>
          <w:rFonts w:ascii="Courier New" w:hAnsi="Courier New" w:cs="Courier New"/>
          <w:szCs w:val="20"/>
        </w:rPr>
        <w:t>public static JCChart3d createChart3</w:t>
      </w:r>
      <w:proofErr w:type="gramStart"/>
      <w:r w:rsidRPr="005560C1">
        <w:rPr>
          <w:rFonts w:ascii="Courier New" w:hAnsi="Courier New" w:cs="Courier New"/>
          <w:szCs w:val="20"/>
        </w:rPr>
        <w:t>d(</w:t>
      </w:r>
      <w:proofErr w:type="gramEnd"/>
      <w:r w:rsidRPr="005560C1">
        <w:rPr>
          <w:rFonts w:ascii="Courier New" w:hAnsi="Courier New" w:cs="Courier New"/>
          <w:szCs w:val="20"/>
        </w:rPr>
        <w:t>);</w:t>
      </w:r>
    </w:p>
    <w:p w14:paraId="16517CD4" w14:textId="14364FEA" w:rsidR="005560C1" w:rsidRPr="005560C1" w:rsidRDefault="005560C1" w:rsidP="005560C1">
      <w:pPr>
        <w:ind w:left="2160"/>
        <w:contextualSpacing/>
        <w:rPr>
          <w:rFonts w:cs="Times New Roman"/>
          <w:szCs w:val="20"/>
        </w:rPr>
      </w:pPr>
      <w:r w:rsidRPr="005560C1">
        <w:rPr>
          <w:rFonts w:cs="Times New Roman"/>
          <w:szCs w:val="20"/>
        </w:rPr>
        <w:t xml:space="preserve">The </w:t>
      </w:r>
      <w:r w:rsidRPr="005560C1">
        <w:rPr>
          <w:rFonts w:ascii="Courier New" w:hAnsi="Courier New" w:cs="Courier New"/>
          <w:szCs w:val="20"/>
        </w:rPr>
        <w:t>createChart3</w:t>
      </w:r>
      <w:proofErr w:type="gramStart"/>
      <w:r w:rsidRPr="005560C1">
        <w:rPr>
          <w:rFonts w:ascii="Courier New" w:hAnsi="Courier New" w:cs="Courier New"/>
          <w:szCs w:val="20"/>
        </w:rPr>
        <w:t>d(</w:t>
      </w:r>
      <w:proofErr w:type="gramEnd"/>
      <w:r w:rsidRPr="005560C1">
        <w:rPr>
          <w:rFonts w:ascii="Courier New" w:hAnsi="Courier New" w:cs="Courier New"/>
          <w:szCs w:val="20"/>
        </w:rPr>
        <w:t>)</w:t>
      </w:r>
      <w:r w:rsidRPr="005560C1">
        <w:rPr>
          <w:rFonts w:cs="Times New Roman"/>
          <w:szCs w:val="20"/>
        </w:rPr>
        <w:t xml:space="preserve"> method creates an instance of JClass Chart 3D, which is the class</w:t>
      </w:r>
    </w:p>
    <w:p w14:paraId="4F2E90DB" w14:textId="77777777" w:rsidR="005560C1" w:rsidRPr="005560C1" w:rsidRDefault="005560C1" w:rsidP="005560C1">
      <w:pPr>
        <w:ind w:left="2160"/>
        <w:contextualSpacing/>
        <w:rPr>
          <w:rFonts w:cs="Times New Roman"/>
          <w:szCs w:val="20"/>
        </w:rPr>
      </w:pPr>
      <w:r w:rsidRPr="005560C1">
        <w:rPr>
          <w:rFonts w:ascii="Courier New" w:hAnsi="Courier New" w:cs="Courier New"/>
          <w:szCs w:val="20"/>
        </w:rPr>
        <w:t>com.klg.jclass.chart.j2d.JCChart3dJava2d</w:t>
      </w:r>
      <w:r w:rsidRPr="005560C1">
        <w:rPr>
          <w:rFonts w:cs="Times New Roman"/>
          <w:szCs w:val="20"/>
        </w:rPr>
        <w:t>.</w:t>
      </w:r>
    </w:p>
    <w:p w14:paraId="7BD73F3C" w14:textId="77777777" w:rsidR="005560C1" w:rsidRDefault="005560C1" w:rsidP="005560C1">
      <w:pPr>
        <w:ind w:left="2160"/>
        <w:contextualSpacing/>
        <w:rPr>
          <w:rFonts w:cs="Times New Roman"/>
          <w:szCs w:val="20"/>
        </w:rPr>
      </w:pPr>
    </w:p>
    <w:p w14:paraId="1A7E0871" w14:textId="0914BE5A" w:rsidR="00177610" w:rsidRPr="005560C1" w:rsidRDefault="005560C1" w:rsidP="005560C1">
      <w:pPr>
        <w:ind w:left="2160"/>
        <w:contextualSpacing/>
        <w:rPr>
          <w:rFonts w:cs="Times New Roman"/>
        </w:rPr>
      </w:pPr>
      <w:r w:rsidRPr="005560C1">
        <w:rPr>
          <w:rFonts w:cs="Times New Roman"/>
          <w:szCs w:val="20"/>
        </w:rPr>
        <w:t xml:space="preserve">This method will return </w:t>
      </w:r>
      <w:r w:rsidRPr="005560C1">
        <w:rPr>
          <w:rFonts w:ascii="Courier New" w:hAnsi="Courier New" w:cs="Courier New"/>
          <w:szCs w:val="20"/>
        </w:rPr>
        <w:t>null</w:t>
      </w:r>
      <w:r w:rsidRPr="005560C1">
        <w:rPr>
          <w:rFonts w:cs="Times New Roman"/>
          <w:szCs w:val="20"/>
        </w:rPr>
        <w:t xml:space="preserve"> if JClass Chart 3D could not create the desired classes.</w:t>
      </w:r>
    </w:p>
    <w:p w14:paraId="0A464538" w14:textId="7FC4844E" w:rsidR="005560C1" w:rsidRDefault="005560C1" w:rsidP="005560C1">
      <w:pPr>
        <w:autoSpaceDE w:val="0"/>
        <w:autoSpaceDN w:val="0"/>
        <w:adjustRightInd w:val="0"/>
        <w:spacing w:line="240" w:lineRule="auto"/>
        <w:ind w:left="2160"/>
        <w:contextualSpacing/>
        <w:rPr>
          <w:rFonts w:cs="Times New Roman"/>
          <w:b/>
          <w:color w:val="000000" w:themeColor="text1"/>
        </w:rPr>
      </w:pPr>
    </w:p>
    <w:p w14:paraId="3114A0A5" w14:textId="77777777" w:rsidR="005560C1" w:rsidRDefault="005560C1" w:rsidP="005560C1">
      <w:pPr>
        <w:autoSpaceDE w:val="0"/>
        <w:autoSpaceDN w:val="0"/>
        <w:adjustRightInd w:val="0"/>
        <w:spacing w:line="240" w:lineRule="auto"/>
        <w:ind w:left="2160"/>
        <w:contextualSpacing/>
        <w:rPr>
          <w:rFonts w:cs="Times New Roman"/>
          <w:b/>
          <w:color w:val="000000" w:themeColor="text1"/>
        </w:rPr>
      </w:pPr>
    </w:p>
    <w:p w14:paraId="70168C53" w14:textId="6B758661" w:rsidR="00177610" w:rsidRPr="004D0337" w:rsidRDefault="00177610" w:rsidP="00F20A7D">
      <w:pPr>
        <w:pStyle w:val="Heading2"/>
      </w:pPr>
      <w:bookmarkStart w:id="15" w:name="_Toc531438375"/>
      <w:r w:rsidRPr="004D0337">
        <w:t xml:space="preserve">1.4 </w:t>
      </w:r>
      <w:r w:rsidRPr="004D0337">
        <w:tab/>
      </w:r>
      <w:r w:rsidR="005560C1">
        <w:t>Data Types</w:t>
      </w:r>
      <w:bookmarkEnd w:id="15"/>
      <w:r w:rsidRPr="004D0337">
        <w:t xml:space="preserve"> </w:t>
      </w:r>
    </w:p>
    <w:p w14:paraId="12B1D6DD" w14:textId="24135CE9" w:rsidR="00713257" w:rsidRDefault="005560C1" w:rsidP="005560C1">
      <w:pPr>
        <w:autoSpaceDE w:val="0"/>
        <w:autoSpaceDN w:val="0"/>
        <w:adjustRightInd w:val="0"/>
        <w:spacing w:line="240" w:lineRule="auto"/>
        <w:ind w:left="2160"/>
        <w:rPr>
          <w:rFonts w:cs="Times New Roman"/>
          <w:b/>
          <w:color w:val="000000" w:themeColor="text1"/>
        </w:rPr>
      </w:pPr>
      <w:r>
        <w:rPr>
          <w:rFonts w:cs="Times New Roman"/>
        </w:rPr>
        <w:t>In JClass Chart 3D, there are two types of data: point data and grid data</w:t>
      </w:r>
      <w:r w:rsidR="00713257" w:rsidRPr="004D0337">
        <w:rPr>
          <w:rFonts w:cs="Times New Roman"/>
        </w:rPr>
        <w:t>.</w:t>
      </w:r>
      <w:r w:rsidR="00713257" w:rsidRPr="004D0337">
        <w:rPr>
          <w:rFonts w:cs="Times New Roman"/>
          <w:b/>
          <w:color w:val="000000" w:themeColor="text1"/>
        </w:rPr>
        <w:t xml:space="preserve"> </w:t>
      </w:r>
    </w:p>
    <w:p w14:paraId="15E01104" w14:textId="4FF98D09" w:rsidR="005560C1" w:rsidRDefault="005560C1" w:rsidP="005560C1">
      <w:pPr>
        <w:autoSpaceDE w:val="0"/>
        <w:autoSpaceDN w:val="0"/>
        <w:adjustRightInd w:val="0"/>
        <w:spacing w:line="240" w:lineRule="auto"/>
        <w:ind w:left="2160"/>
        <w:rPr>
          <w:rFonts w:cs="Times New Roman"/>
        </w:rPr>
      </w:pPr>
    </w:p>
    <w:p w14:paraId="33A47028" w14:textId="4DB76E88" w:rsidR="005560C1" w:rsidRPr="005560C1" w:rsidRDefault="005560C1" w:rsidP="005560C1">
      <w:pPr>
        <w:autoSpaceDE w:val="0"/>
        <w:autoSpaceDN w:val="0"/>
        <w:adjustRightInd w:val="0"/>
        <w:spacing w:line="240" w:lineRule="auto"/>
        <w:ind w:left="2160"/>
        <w:rPr>
          <w:rFonts w:ascii="Arial Narrow" w:hAnsi="Arial Narrow" w:cs="Times New Roman"/>
          <w:b/>
        </w:rPr>
      </w:pPr>
      <w:r w:rsidRPr="005560C1">
        <w:rPr>
          <w:rFonts w:ascii="Arial Narrow" w:hAnsi="Arial Narrow" w:cs="Times New Roman"/>
          <w:b/>
        </w:rPr>
        <w:t>Point data</w:t>
      </w:r>
    </w:p>
    <w:p w14:paraId="11182569" w14:textId="262D7776" w:rsidR="005560C1" w:rsidRPr="005560C1" w:rsidRDefault="005560C1" w:rsidP="005560C1">
      <w:pPr>
        <w:autoSpaceDE w:val="0"/>
        <w:autoSpaceDN w:val="0"/>
        <w:adjustRightInd w:val="0"/>
        <w:spacing w:line="240" w:lineRule="auto"/>
        <w:ind w:left="2160"/>
        <w:rPr>
          <w:rFonts w:cs="Times New Roman"/>
        </w:rPr>
      </w:pPr>
      <w:r>
        <w:rPr>
          <w:rFonts w:cs="Times New Roman"/>
        </w:rPr>
        <w:t>Point data comprises one or more series of points. Each of these series can have its own chart style.</w:t>
      </w:r>
    </w:p>
    <w:p w14:paraId="6A9C3BB3" w14:textId="77777777" w:rsidR="00713257" w:rsidRDefault="00713257" w:rsidP="00713257">
      <w:pPr>
        <w:autoSpaceDE w:val="0"/>
        <w:autoSpaceDN w:val="0"/>
        <w:adjustRightInd w:val="0"/>
        <w:spacing w:line="240" w:lineRule="auto"/>
        <w:ind w:left="2160"/>
        <w:rPr>
          <w:rFonts w:cs="Times New Roman"/>
          <w:b/>
          <w:color w:val="000000" w:themeColor="text1"/>
        </w:rPr>
      </w:pPr>
    </w:p>
    <w:p w14:paraId="2AB70A16" w14:textId="77777777" w:rsidR="005560C1" w:rsidRDefault="005560C1" w:rsidP="00713257">
      <w:pPr>
        <w:autoSpaceDE w:val="0"/>
        <w:autoSpaceDN w:val="0"/>
        <w:adjustRightInd w:val="0"/>
        <w:spacing w:line="240" w:lineRule="auto"/>
        <w:ind w:left="2160"/>
        <w:rPr>
          <w:rFonts w:cs="Times New Roman"/>
          <w:b/>
          <w:color w:val="000000" w:themeColor="text1"/>
        </w:rPr>
      </w:pPr>
      <w:r w:rsidRPr="005560C1">
        <w:rPr>
          <w:rFonts w:cs="Times New Roman"/>
          <w:b/>
          <w:noProof/>
          <w:color w:val="000000" w:themeColor="text1"/>
        </w:rPr>
        <w:drawing>
          <wp:inline distT="0" distB="0" distL="0" distR="0" wp14:anchorId="4F65CD57" wp14:editId="594B70AD">
            <wp:extent cx="1871980" cy="1699260"/>
            <wp:effectExtent l="0" t="0" r="0" b="0"/>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71980" cy="1699260"/>
                    </a:xfrm>
                    <a:prstGeom prst="rect">
                      <a:avLst/>
                    </a:prstGeom>
                    <a:noFill/>
                    <a:ln>
                      <a:noFill/>
                    </a:ln>
                  </pic:spPr>
                </pic:pic>
              </a:graphicData>
            </a:graphic>
          </wp:inline>
        </w:drawing>
      </w:r>
    </w:p>
    <w:p w14:paraId="76FA4F8C" w14:textId="77777777" w:rsidR="005560C1" w:rsidRDefault="005560C1" w:rsidP="00713257">
      <w:pPr>
        <w:autoSpaceDE w:val="0"/>
        <w:autoSpaceDN w:val="0"/>
        <w:adjustRightInd w:val="0"/>
        <w:spacing w:line="240" w:lineRule="auto"/>
        <w:ind w:left="2160"/>
        <w:rPr>
          <w:rFonts w:cs="Times New Roman"/>
          <w:b/>
          <w:color w:val="000000" w:themeColor="text1"/>
        </w:rPr>
      </w:pPr>
    </w:p>
    <w:p w14:paraId="2E299D08" w14:textId="77777777" w:rsidR="005560C1" w:rsidRDefault="005560C1">
      <w:pPr>
        <w:spacing w:after="160"/>
        <w:rPr>
          <w:rFonts w:ascii="Arial Narrow" w:hAnsi="Arial Narrow" w:cs="Times New Roman"/>
          <w:b/>
        </w:rPr>
      </w:pPr>
      <w:r>
        <w:rPr>
          <w:rFonts w:ascii="Arial Narrow" w:hAnsi="Arial Narrow" w:cs="Times New Roman"/>
          <w:b/>
        </w:rPr>
        <w:br w:type="page"/>
      </w:r>
    </w:p>
    <w:p w14:paraId="7BCAB673" w14:textId="142A19B9" w:rsidR="005560C1" w:rsidRPr="005560C1" w:rsidRDefault="005560C1" w:rsidP="005560C1">
      <w:pPr>
        <w:autoSpaceDE w:val="0"/>
        <w:autoSpaceDN w:val="0"/>
        <w:adjustRightInd w:val="0"/>
        <w:spacing w:line="240" w:lineRule="auto"/>
        <w:ind w:left="2160"/>
        <w:rPr>
          <w:rFonts w:ascii="Arial Narrow" w:hAnsi="Arial Narrow" w:cs="Times New Roman"/>
          <w:b/>
        </w:rPr>
      </w:pPr>
      <w:r>
        <w:rPr>
          <w:rFonts w:ascii="Arial Narrow" w:hAnsi="Arial Narrow" w:cs="Times New Roman"/>
          <w:b/>
        </w:rPr>
        <w:lastRenderedPageBreak/>
        <w:t>Grid</w:t>
      </w:r>
      <w:r w:rsidRPr="005560C1">
        <w:rPr>
          <w:rFonts w:ascii="Arial Narrow" w:hAnsi="Arial Narrow" w:cs="Times New Roman"/>
          <w:b/>
        </w:rPr>
        <w:t xml:space="preserve"> data</w:t>
      </w:r>
    </w:p>
    <w:p w14:paraId="16EEE4AE" w14:textId="555FE04A" w:rsidR="005560C1" w:rsidRDefault="005560C1" w:rsidP="005560C1">
      <w:pPr>
        <w:ind w:left="2160"/>
      </w:pPr>
      <w:r>
        <w:t>Grid data comprises an array of X-values, an array of Y-values, and a corresponding array of (</w:t>
      </w:r>
      <w:proofErr w:type="gramStart"/>
      <w:r>
        <w:t>x,y</w:t>
      </w:r>
      <w:proofErr w:type="gramEnd"/>
      <w:r>
        <w:t>) values.</w:t>
      </w:r>
    </w:p>
    <w:p w14:paraId="5A2C519F" w14:textId="77777777" w:rsidR="005560C1" w:rsidRDefault="005560C1" w:rsidP="005560C1">
      <w:pPr>
        <w:ind w:left="2160"/>
      </w:pPr>
    </w:p>
    <w:p w14:paraId="201F8C5F" w14:textId="77777777" w:rsidR="005560C1" w:rsidRDefault="005560C1" w:rsidP="005560C1">
      <w:pPr>
        <w:ind w:left="2160"/>
      </w:pPr>
      <w:r>
        <w:t xml:space="preserve">Note that the following figure uses grid data for </w:t>
      </w:r>
      <w:proofErr w:type="gramStart"/>
      <w:r>
        <w:t>plotting, and</w:t>
      </w:r>
      <w:proofErr w:type="gramEnd"/>
      <w:r>
        <w:t xml:space="preserve"> has been rotated so that the X-Y plane is vertical.</w:t>
      </w:r>
    </w:p>
    <w:p w14:paraId="6C17A940" w14:textId="77777777" w:rsidR="005560C1" w:rsidRDefault="005560C1" w:rsidP="005560C1">
      <w:pPr>
        <w:ind w:left="2160"/>
        <w:rPr>
          <w:rFonts w:cs="Times New Roman"/>
          <w:b/>
          <w:color w:val="000000" w:themeColor="text1"/>
        </w:rPr>
      </w:pPr>
    </w:p>
    <w:p w14:paraId="08BDF322" w14:textId="77777777" w:rsidR="005560C1" w:rsidRDefault="005560C1" w:rsidP="005560C1">
      <w:pPr>
        <w:ind w:left="2160"/>
        <w:rPr>
          <w:rFonts w:cs="Times New Roman"/>
          <w:b/>
          <w:color w:val="000000" w:themeColor="text1"/>
        </w:rPr>
      </w:pPr>
      <w:r w:rsidRPr="005560C1">
        <w:rPr>
          <w:rFonts w:cs="Times New Roman"/>
          <w:b/>
          <w:noProof/>
          <w:color w:val="000000" w:themeColor="text1"/>
        </w:rPr>
        <w:drawing>
          <wp:inline distT="0" distB="0" distL="0" distR="0" wp14:anchorId="6D220994" wp14:editId="10D8605B">
            <wp:extent cx="1388745" cy="1380490"/>
            <wp:effectExtent l="0" t="0" r="1905" b="0"/>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88745" cy="1380490"/>
                    </a:xfrm>
                    <a:prstGeom prst="rect">
                      <a:avLst/>
                    </a:prstGeom>
                    <a:noFill/>
                    <a:ln>
                      <a:noFill/>
                    </a:ln>
                  </pic:spPr>
                </pic:pic>
              </a:graphicData>
            </a:graphic>
          </wp:inline>
        </w:drawing>
      </w:r>
    </w:p>
    <w:p w14:paraId="7DD9C375" w14:textId="77777777" w:rsidR="005560C1" w:rsidRDefault="005560C1" w:rsidP="005560C1">
      <w:pPr>
        <w:ind w:left="2160"/>
        <w:rPr>
          <w:rFonts w:cs="Times New Roman"/>
          <w:b/>
          <w:color w:val="000000" w:themeColor="text1"/>
        </w:rPr>
      </w:pPr>
    </w:p>
    <w:p w14:paraId="0DB707A5" w14:textId="77777777" w:rsidR="005560C1" w:rsidRDefault="005560C1" w:rsidP="005560C1">
      <w:pPr>
        <w:ind w:left="2160"/>
        <w:rPr>
          <w:rFonts w:cs="Times New Roman"/>
          <w:b/>
          <w:color w:val="000000" w:themeColor="text1"/>
        </w:rPr>
      </w:pPr>
    </w:p>
    <w:p w14:paraId="2BA53FDD" w14:textId="77777777" w:rsidR="004D0337" w:rsidRPr="004D0337" w:rsidRDefault="004D0337" w:rsidP="00713257">
      <w:pPr>
        <w:autoSpaceDE w:val="0"/>
        <w:autoSpaceDN w:val="0"/>
        <w:adjustRightInd w:val="0"/>
        <w:spacing w:line="240" w:lineRule="auto"/>
        <w:ind w:left="2160"/>
        <w:rPr>
          <w:rFonts w:eastAsiaTheme="majorEastAsia" w:cs="Times New Roman"/>
          <w:b/>
          <w:color w:val="000000" w:themeColor="text1"/>
        </w:rPr>
      </w:pPr>
    </w:p>
    <w:p w14:paraId="3CAAEE36" w14:textId="7AB58688" w:rsidR="009E37D0" w:rsidRPr="004D0337" w:rsidRDefault="009E37D0" w:rsidP="00F20A7D">
      <w:pPr>
        <w:pStyle w:val="Heading2"/>
      </w:pPr>
      <w:bookmarkStart w:id="16" w:name="_Toc531438376"/>
      <w:r w:rsidRPr="004D0337">
        <w:t xml:space="preserve">1.5 </w:t>
      </w:r>
      <w:r w:rsidRPr="004D0337">
        <w:tab/>
      </w:r>
      <w:r w:rsidR="005560C1">
        <w:t>Chart Types</w:t>
      </w:r>
      <w:bookmarkEnd w:id="16"/>
      <w:r w:rsidRPr="004D0337">
        <w:t xml:space="preserve"> </w:t>
      </w:r>
    </w:p>
    <w:p w14:paraId="498D1ABC" w14:textId="09D55A69" w:rsidR="009E37D0" w:rsidRDefault="005560C1" w:rsidP="009E37D0">
      <w:pPr>
        <w:autoSpaceDE w:val="0"/>
        <w:autoSpaceDN w:val="0"/>
        <w:adjustRightInd w:val="0"/>
        <w:spacing w:line="240" w:lineRule="auto"/>
        <w:ind w:left="2160"/>
        <w:rPr>
          <w:rFonts w:cs="Times New Roman"/>
          <w:color w:val="000000"/>
        </w:rPr>
      </w:pPr>
      <w:r>
        <w:rPr>
          <w:rFonts w:cs="Times New Roman"/>
          <w:color w:val="000000"/>
        </w:rPr>
        <w:t>JClass Chart 3D contains three chart types: surface, bar, and scatter plot.</w:t>
      </w:r>
    </w:p>
    <w:p w14:paraId="58FA2717" w14:textId="0FBA78FF" w:rsidR="005560C1" w:rsidRDefault="005560C1" w:rsidP="009E37D0">
      <w:pPr>
        <w:autoSpaceDE w:val="0"/>
        <w:autoSpaceDN w:val="0"/>
        <w:adjustRightInd w:val="0"/>
        <w:spacing w:line="240" w:lineRule="auto"/>
        <w:ind w:left="2160"/>
        <w:rPr>
          <w:rFonts w:cs="Times New Roman"/>
          <w:color w:val="000000"/>
        </w:rPr>
      </w:pPr>
    </w:p>
    <w:p w14:paraId="7FC087BA" w14:textId="5D6A26FE" w:rsidR="005560C1" w:rsidRPr="005560C1" w:rsidRDefault="005560C1" w:rsidP="009E37D0">
      <w:pPr>
        <w:autoSpaceDE w:val="0"/>
        <w:autoSpaceDN w:val="0"/>
        <w:adjustRightInd w:val="0"/>
        <w:spacing w:line="240" w:lineRule="auto"/>
        <w:ind w:left="2160"/>
        <w:rPr>
          <w:rFonts w:ascii="Arial Narrow" w:hAnsi="Arial Narrow" w:cs="Times New Roman"/>
          <w:b/>
          <w:color w:val="000000"/>
        </w:rPr>
      </w:pPr>
      <w:r w:rsidRPr="005560C1">
        <w:rPr>
          <w:rFonts w:ascii="Arial Narrow" w:hAnsi="Arial Narrow" w:cs="Times New Roman"/>
          <w:b/>
          <w:color w:val="000000"/>
        </w:rPr>
        <w:t>Surface Chart</w:t>
      </w:r>
    </w:p>
    <w:p w14:paraId="4C66D8DC" w14:textId="2C4F9F59" w:rsidR="005560C1" w:rsidRDefault="005560C1" w:rsidP="009E37D0">
      <w:pPr>
        <w:autoSpaceDE w:val="0"/>
        <w:autoSpaceDN w:val="0"/>
        <w:adjustRightInd w:val="0"/>
        <w:spacing w:line="240" w:lineRule="auto"/>
        <w:ind w:left="2160"/>
        <w:rPr>
          <w:rFonts w:cs="Times New Roman"/>
          <w:color w:val="000000"/>
        </w:rPr>
      </w:pPr>
      <w:r>
        <w:rPr>
          <w:rFonts w:cs="Times New Roman"/>
          <w:color w:val="000000"/>
        </w:rPr>
        <w:t>A surface chart uses only grid data.</w:t>
      </w:r>
    </w:p>
    <w:p w14:paraId="05A0ED68" w14:textId="77777777" w:rsidR="005560C1" w:rsidRDefault="005560C1" w:rsidP="009E37D0">
      <w:pPr>
        <w:autoSpaceDE w:val="0"/>
        <w:autoSpaceDN w:val="0"/>
        <w:adjustRightInd w:val="0"/>
        <w:spacing w:line="240" w:lineRule="auto"/>
        <w:ind w:left="2160"/>
        <w:rPr>
          <w:rFonts w:cs="Times New Roman"/>
          <w:color w:val="000000"/>
        </w:rPr>
      </w:pPr>
    </w:p>
    <w:p w14:paraId="0AA12A3A" w14:textId="3100E954" w:rsidR="005560C1" w:rsidRDefault="005560C1" w:rsidP="009E37D0">
      <w:pPr>
        <w:autoSpaceDE w:val="0"/>
        <w:autoSpaceDN w:val="0"/>
        <w:adjustRightInd w:val="0"/>
        <w:spacing w:line="240" w:lineRule="auto"/>
        <w:ind w:left="2160"/>
        <w:rPr>
          <w:rFonts w:cs="Times New Roman"/>
          <w:color w:val="000000"/>
        </w:rPr>
      </w:pPr>
      <w:r w:rsidRPr="005560C1">
        <w:rPr>
          <w:rFonts w:cs="Times New Roman"/>
          <w:noProof/>
          <w:color w:val="000000"/>
        </w:rPr>
        <w:drawing>
          <wp:inline distT="0" distB="0" distL="0" distR="0" wp14:anchorId="552C0F67" wp14:editId="4EECD3A1">
            <wp:extent cx="1819910" cy="1768475"/>
            <wp:effectExtent l="0" t="0" r="8890" b="3175"/>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19910" cy="1768475"/>
                    </a:xfrm>
                    <a:prstGeom prst="rect">
                      <a:avLst/>
                    </a:prstGeom>
                    <a:noFill/>
                    <a:ln>
                      <a:noFill/>
                    </a:ln>
                  </pic:spPr>
                </pic:pic>
              </a:graphicData>
            </a:graphic>
          </wp:inline>
        </w:drawing>
      </w:r>
    </w:p>
    <w:p w14:paraId="0B03FF7B" w14:textId="77777777" w:rsidR="005560C1" w:rsidRDefault="005560C1" w:rsidP="009E37D0">
      <w:pPr>
        <w:autoSpaceDE w:val="0"/>
        <w:autoSpaceDN w:val="0"/>
        <w:adjustRightInd w:val="0"/>
        <w:spacing w:line="240" w:lineRule="auto"/>
        <w:ind w:left="2160"/>
        <w:rPr>
          <w:rFonts w:cs="Times New Roman"/>
          <w:color w:val="000000"/>
        </w:rPr>
      </w:pPr>
    </w:p>
    <w:p w14:paraId="49CC74B6" w14:textId="2BF6FCA5" w:rsidR="005560C1" w:rsidRPr="005560C1" w:rsidRDefault="005560C1" w:rsidP="009E37D0">
      <w:pPr>
        <w:autoSpaceDE w:val="0"/>
        <w:autoSpaceDN w:val="0"/>
        <w:adjustRightInd w:val="0"/>
        <w:spacing w:line="240" w:lineRule="auto"/>
        <w:ind w:left="2160"/>
        <w:rPr>
          <w:rFonts w:ascii="Arial Narrow" w:hAnsi="Arial Narrow" w:cs="Times New Roman"/>
          <w:b/>
          <w:color w:val="000000"/>
        </w:rPr>
      </w:pPr>
      <w:r w:rsidRPr="005560C1">
        <w:rPr>
          <w:rFonts w:ascii="Arial Narrow" w:hAnsi="Arial Narrow" w:cs="Times New Roman"/>
          <w:b/>
          <w:color w:val="000000"/>
        </w:rPr>
        <w:t>Bar Chart</w:t>
      </w:r>
    </w:p>
    <w:p w14:paraId="3D470914" w14:textId="09C05A9E" w:rsidR="005560C1" w:rsidRDefault="005560C1" w:rsidP="009E37D0">
      <w:pPr>
        <w:autoSpaceDE w:val="0"/>
        <w:autoSpaceDN w:val="0"/>
        <w:adjustRightInd w:val="0"/>
        <w:spacing w:line="240" w:lineRule="auto"/>
        <w:ind w:left="2160"/>
        <w:rPr>
          <w:rFonts w:cs="Times New Roman"/>
          <w:color w:val="000000"/>
        </w:rPr>
      </w:pPr>
      <w:r>
        <w:rPr>
          <w:rFonts w:cs="Times New Roman"/>
          <w:color w:val="000000"/>
        </w:rPr>
        <w:t>A bar chart uses only grid data.</w:t>
      </w:r>
    </w:p>
    <w:p w14:paraId="33611CD7" w14:textId="77777777" w:rsidR="005560C1" w:rsidRDefault="005560C1" w:rsidP="009E37D0">
      <w:pPr>
        <w:autoSpaceDE w:val="0"/>
        <w:autoSpaceDN w:val="0"/>
        <w:adjustRightInd w:val="0"/>
        <w:spacing w:line="240" w:lineRule="auto"/>
        <w:ind w:left="2160"/>
        <w:rPr>
          <w:rFonts w:cs="Times New Roman"/>
          <w:color w:val="000000"/>
        </w:rPr>
      </w:pPr>
    </w:p>
    <w:p w14:paraId="1A083D93" w14:textId="5EBCBBA6" w:rsidR="005560C1" w:rsidRDefault="005560C1" w:rsidP="009E37D0">
      <w:pPr>
        <w:autoSpaceDE w:val="0"/>
        <w:autoSpaceDN w:val="0"/>
        <w:adjustRightInd w:val="0"/>
        <w:spacing w:line="240" w:lineRule="auto"/>
        <w:ind w:left="2160"/>
        <w:rPr>
          <w:rFonts w:cs="Times New Roman"/>
          <w:color w:val="000000"/>
        </w:rPr>
      </w:pPr>
      <w:r w:rsidRPr="005560C1">
        <w:rPr>
          <w:rFonts w:cs="Times New Roman"/>
          <w:noProof/>
          <w:color w:val="000000"/>
        </w:rPr>
        <w:drawing>
          <wp:inline distT="0" distB="0" distL="0" distR="0" wp14:anchorId="473E8F4A" wp14:editId="6C7E7F59">
            <wp:extent cx="1819910" cy="1906270"/>
            <wp:effectExtent l="0" t="0" r="8890" b="0"/>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19910" cy="1906270"/>
                    </a:xfrm>
                    <a:prstGeom prst="rect">
                      <a:avLst/>
                    </a:prstGeom>
                    <a:noFill/>
                    <a:ln>
                      <a:noFill/>
                    </a:ln>
                  </pic:spPr>
                </pic:pic>
              </a:graphicData>
            </a:graphic>
          </wp:inline>
        </w:drawing>
      </w:r>
    </w:p>
    <w:p w14:paraId="608AC747" w14:textId="32E8BD9C" w:rsidR="005560C1" w:rsidRPr="005560C1" w:rsidRDefault="005560C1" w:rsidP="005560C1">
      <w:pPr>
        <w:autoSpaceDE w:val="0"/>
        <w:autoSpaceDN w:val="0"/>
        <w:adjustRightInd w:val="0"/>
        <w:spacing w:line="240" w:lineRule="auto"/>
        <w:ind w:left="2160"/>
        <w:rPr>
          <w:rFonts w:ascii="Arial Narrow" w:hAnsi="Arial Narrow" w:cs="Times New Roman"/>
          <w:b/>
          <w:color w:val="000000"/>
        </w:rPr>
      </w:pPr>
      <w:r>
        <w:rPr>
          <w:rFonts w:ascii="Arial Narrow" w:hAnsi="Arial Narrow" w:cs="Times New Roman"/>
          <w:b/>
          <w:color w:val="000000"/>
        </w:rPr>
        <w:t>Scatter Plot</w:t>
      </w:r>
      <w:r w:rsidRPr="005560C1">
        <w:rPr>
          <w:rFonts w:ascii="Arial Narrow" w:hAnsi="Arial Narrow" w:cs="Times New Roman"/>
          <w:b/>
          <w:color w:val="000000"/>
        </w:rPr>
        <w:t xml:space="preserve"> Chart</w:t>
      </w:r>
    </w:p>
    <w:p w14:paraId="470BE69A" w14:textId="502DFD58" w:rsidR="005560C1" w:rsidRDefault="005560C1" w:rsidP="005560C1">
      <w:pPr>
        <w:autoSpaceDE w:val="0"/>
        <w:autoSpaceDN w:val="0"/>
        <w:adjustRightInd w:val="0"/>
        <w:spacing w:line="240" w:lineRule="auto"/>
        <w:ind w:left="2160"/>
        <w:rPr>
          <w:rFonts w:cs="Times New Roman"/>
          <w:color w:val="000000"/>
        </w:rPr>
      </w:pPr>
      <w:r>
        <w:rPr>
          <w:rFonts w:cs="Times New Roman"/>
          <w:color w:val="000000"/>
        </w:rPr>
        <w:lastRenderedPageBreak/>
        <w:t xml:space="preserve">A scatter plot chart uses either grid or </w:t>
      </w:r>
      <w:proofErr w:type="gramStart"/>
      <w:r>
        <w:rPr>
          <w:rFonts w:cs="Times New Roman"/>
          <w:color w:val="000000"/>
        </w:rPr>
        <w:t>point</w:t>
      </w:r>
      <w:proofErr w:type="gramEnd"/>
      <w:r>
        <w:rPr>
          <w:rFonts w:cs="Times New Roman"/>
          <w:color w:val="000000"/>
        </w:rPr>
        <w:t xml:space="preserve"> data.</w:t>
      </w:r>
    </w:p>
    <w:p w14:paraId="0F5CFB94" w14:textId="77777777" w:rsidR="005560C1" w:rsidRDefault="005560C1" w:rsidP="005560C1">
      <w:pPr>
        <w:autoSpaceDE w:val="0"/>
        <w:autoSpaceDN w:val="0"/>
        <w:adjustRightInd w:val="0"/>
        <w:spacing w:line="240" w:lineRule="auto"/>
        <w:ind w:left="2160"/>
        <w:rPr>
          <w:rFonts w:cs="Times New Roman"/>
          <w:color w:val="000000"/>
        </w:rPr>
      </w:pPr>
    </w:p>
    <w:p w14:paraId="55039628" w14:textId="7D2C11BD" w:rsidR="005560C1" w:rsidRDefault="005560C1" w:rsidP="005560C1">
      <w:pPr>
        <w:autoSpaceDE w:val="0"/>
        <w:autoSpaceDN w:val="0"/>
        <w:adjustRightInd w:val="0"/>
        <w:spacing w:line="240" w:lineRule="auto"/>
        <w:ind w:left="2160"/>
        <w:rPr>
          <w:rFonts w:cs="Times New Roman"/>
          <w:color w:val="000000"/>
        </w:rPr>
      </w:pPr>
      <w:r w:rsidRPr="005560C1">
        <w:rPr>
          <w:rFonts w:cs="Times New Roman"/>
          <w:noProof/>
          <w:color w:val="000000"/>
        </w:rPr>
        <w:drawing>
          <wp:inline distT="0" distB="0" distL="0" distR="0" wp14:anchorId="598297B7" wp14:editId="65EB1658">
            <wp:extent cx="1898015" cy="1819910"/>
            <wp:effectExtent l="0" t="0" r="6985" b="8890"/>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98015" cy="1819910"/>
                    </a:xfrm>
                    <a:prstGeom prst="rect">
                      <a:avLst/>
                    </a:prstGeom>
                    <a:noFill/>
                    <a:ln>
                      <a:noFill/>
                    </a:ln>
                  </pic:spPr>
                </pic:pic>
              </a:graphicData>
            </a:graphic>
          </wp:inline>
        </w:drawing>
      </w:r>
    </w:p>
    <w:p w14:paraId="1EB1699C" w14:textId="11CE60F1" w:rsidR="005560C1" w:rsidRDefault="005560C1" w:rsidP="005560C1">
      <w:pPr>
        <w:autoSpaceDE w:val="0"/>
        <w:autoSpaceDN w:val="0"/>
        <w:adjustRightInd w:val="0"/>
        <w:spacing w:line="240" w:lineRule="auto"/>
        <w:ind w:left="2160"/>
        <w:rPr>
          <w:rFonts w:cs="Times New Roman"/>
          <w:color w:val="000000"/>
        </w:rPr>
      </w:pPr>
    </w:p>
    <w:p w14:paraId="0977B0F1" w14:textId="3296ACC5" w:rsidR="005560C1" w:rsidRDefault="005560C1" w:rsidP="009E37D0">
      <w:pPr>
        <w:autoSpaceDE w:val="0"/>
        <w:autoSpaceDN w:val="0"/>
        <w:adjustRightInd w:val="0"/>
        <w:spacing w:line="240" w:lineRule="auto"/>
        <w:ind w:left="2160"/>
        <w:rPr>
          <w:rFonts w:cs="Times New Roman"/>
          <w:color w:val="000000"/>
        </w:rPr>
      </w:pPr>
    </w:p>
    <w:p w14:paraId="00BF55CF" w14:textId="20F708DE" w:rsidR="00B81634" w:rsidRPr="004D0337" w:rsidRDefault="00B81634" w:rsidP="00F20A7D">
      <w:pPr>
        <w:pStyle w:val="Heading2"/>
      </w:pPr>
      <w:bookmarkStart w:id="17" w:name="_Toc531438377"/>
      <w:r w:rsidRPr="004D0337">
        <w:t xml:space="preserve">1.6 </w:t>
      </w:r>
      <w:r w:rsidRPr="004D0337">
        <w:tab/>
      </w:r>
      <w:r w:rsidR="005560C1">
        <w:t>Loading Data</w:t>
      </w:r>
      <w:bookmarkEnd w:id="17"/>
      <w:r w:rsidRPr="004D0337">
        <w:t xml:space="preserve"> </w:t>
      </w:r>
    </w:p>
    <w:p w14:paraId="436B9E44" w14:textId="77777777" w:rsidR="005560C1" w:rsidRDefault="005560C1" w:rsidP="005560C1">
      <w:pPr>
        <w:ind w:left="2160"/>
      </w:pPr>
      <w:r>
        <w:t xml:space="preserve">Data is loaded into a chart by attaching one or more chart data sources to it. A chart data source is an object that takes real-world data and puts it into a form that JClass Chart 3D can use. Once your data source is attached, you can chart the data in a variety of ways. </w:t>
      </w:r>
    </w:p>
    <w:p w14:paraId="2052B680" w14:textId="77777777" w:rsidR="005560C1" w:rsidRDefault="005560C1" w:rsidP="005560C1">
      <w:pPr>
        <w:ind w:left="2160"/>
      </w:pPr>
    </w:p>
    <w:p w14:paraId="77C81D02" w14:textId="77777777" w:rsidR="006034F9" w:rsidRDefault="005560C1" w:rsidP="005560C1">
      <w:pPr>
        <w:ind w:left="2160"/>
      </w:pPr>
      <w:r>
        <w:t xml:space="preserve">Several stock (built-in) data sources are provided with JClass Chart 3D, enabling you to read data from an input stream, a file, and a URL, and databases. Loading data from a database is called ‘data binding’. In JClass Chart 3D, you </w:t>
      </w:r>
      <w:proofErr w:type="gramStart"/>
      <w:r>
        <w:t>are able to</w:t>
      </w:r>
      <w:proofErr w:type="gramEnd"/>
      <w:r>
        <w:t xml:space="preserve"> get data from a database. You can also create your own data sources. See the </w:t>
      </w:r>
      <w:r>
        <w:rPr>
          <w:color w:val="0000FF"/>
        </w:rPr>
        <w:t>Data Sources</w:t>
      </w:r>
      <w:r>
        <w:t>, in Chapter 5, for more information on loading data and creating your own data sources.</w:t>
      </w:r>
    </w:p>
    <w:p w14:paraId="1E52A2B3" w14:textId="77777777" w:rsidR="005560C1" w:rsidRDefault="005560C1" w:rsidP="005560C1">
      <w:pPr>
        <w:ind w:left="2160"/>
        <w:rPr>
          <w:rFonts w:cs="Times New Roman"/>
          <w:b/>
          <w:color w:val="000000" w:themeColor="text1"/>
        </w:rPr>
      </w:pPr>
    </w:p>
    <w:p w14:paraId="63386D2A" w14:textId="401BF10F" w:rsidR="005560C1" w:rsidRPr="004D0337" w:rsidRDefault="005560C1" w:rsidP="00F20A7D">
      <w:pPr>
        <w:pStyle w:val="Heading2"/>
      </w:pPr>
      <w:bookmarkStart w:id="18" w:name="_Toc531438378"/>
      <w:r w:rsidRPr="004D0337">
        <w:t>1.</w:t>
      </w:r>
      <w:r>
        <w:t>7</w:t>
      </w:r>
      <w:r w:rsidRPr="004D0337">
        <w:t xml:space="preserve"> </w:t>
      </w:r>
      <w:r w:rsidRPr="004D0337">
        <w:tab/>
      </w:r>
      <w:r>
        <w:t>Setting and Getting Object Properties</w:t>
      </w:r>
      <w:bookmarkEnd w:id="18"/>
      <w:r w:rsidRPr="004D0337">
        <w:t xml:space="preserve"> </w:t>
      </w:r>
    </w:p>
    <w:p w14:paraId="49B7A2EF" w14:textId="77777777" w:rsidR="005560C1" w:rsidRDefault="00193127" w:rsidP="00193127">
      <w:pPr>
        <w:ind w:left="2160"/>
      </w:pPr>
      <w:r>
        <w:t>There are three ways to set (and retrieve) JClass Chart 3D properties:</w:t>
      </w:r>
    </w:p>
    <w:p w14:paraId="42ED4212" w14:textId="235C466A" w:rsidR="00193127" w:rsidRPr="00193127" w:rsidRDefault="00193127" w:rsidP="007C1CAF">
      <w:pPr>
        <w:pStyle w:val="ListParagraph"/>
        <w:numPr>
          <w:ilvl w:val="0"/>
          <w:numId w:val="16"/>
        </w:numPr>
        <w:spacing w:before="120" w:after="120"/>
        <w:rPr>
          <w:rFonts w:eastAsia="ZapfDingbats" w:cs="Times New Roman"/>
          <w:color w:val="000000"/>
          <w:szCs w:val="20"/>
        </w:rPr>
      </w:pPr>
      <w:r w:rsidRPr="00193127">
        <w:rPr>
          <w:rFonts w:eastAsia="ZapfDingbats" w:cs="Times New Roman"/>
          <w:color w:val="000000"/>
          <w:szCs w:val="20"/>
        </w:rPr>
        <w:t xml:space="preserve">By calling property </w:t>
      </w:r>
      <w:r w:rsidRPr="00193127">
        <w:rPr>
          <w:rFonts w:ascii="Courier New" w:eastAsia="ZapfDingbats" w:hAnsi="Courier New" w:cs="Courier New"/>
          <w:color w:val="000000"/>
          <w:szCs w:val="20"/>
        </w:rPr>
        <w:t>set</w:t>
      </w:r>
      <w:r w:rsidRPr="00193127">
        <w:rPr>
          <w:rFonts w:eastAsia="ZapfDingbats" w:cs="Times New Roman"/>
          <w:color w:val="000000"/>
          <w:szCs w:val="20"/>
        </w:rPr>
        <w:t xml:space="preserve"> and </w:t>
      </w:r>
      <w:r w:rsidRPr="00193127">
        <w:rPr>
          <w:rFonts w:ascii="Courier New" w:eastAsia="ZapfDingbats" w:hAnsi="Courier New" w:cs="Courier New"/>
          <w:color w:val="000000"/>
          <w:szCs w:val="20"/>
        </w:rPr>
        <w:t>get</w:t>
      </w:r>
      <w:r w:rsidRPr="00193127">
        <w:rPr>
          <w:rFonts w:eastAsia="ZapfDingbats" w:cs="Times New Roman"/>
          <w:color w:val="000000"/>
          <w:szCs w:val="20"/>
        </w:rPr>
        <w:t xml:space="preserve"> methods in a Java program.</w:t>
      </w:r>
    </w:p>
    <w:p w14:paraId="230C948B" w14:textId="537FA1EE" w:rsidR="00193127" w:rsidRPr="00193127" w:rsidRDefault="00193127" w:rsidP="007C1CAF">
      <w:pPr>
        <w:pStyle w:val="ListParagraph"/>
        <w:numPr>
          <w:ilvl w:val="0"/>
          <w:numId w:val="16"/>
        </w:numPr>
        <w:spacing w:before="120" w:after="120"/>
        <w:rPr>
          <w:rFonts w:eastAsia="ZapfDingbats" w:cs="Times New Roman"/>
          <w:color w:val="000000"/>
          <w:szCs w:val="20"/>
        </w:rPr>
      </w:pPr>
      <w:r w:rsidRPr="00193127">
        <w:rPr>
          <w:rFonts w:eastAsia="ZapfDingbats" w:cs="Times New Roman"/>
          <w:color w:val="000000"/>
          <w:szCs w:val="20"/>
        </w:rPr>
        <w:t xml:space="preserve">By using a Java IDE at design-time </w:t>
      </w:r>
      <w:proofErr w:type="gramStart"/>
      <w:r w:rsidRPr="00193127">
        <w:rPr>
          <w:rFonts w:eastAsia="ZapfDingbats" w:cs="Times New Roman"/>
          <w:color w:val="000000"/>
          <w:szCs w:val="20"/>
        </w:rPr>
        <w:t>( JavaBeans</w:t>
      </w:r>
      <w:proofErr w:type="gramEnd"/>
      <w:r w:rsidRPr="00193127">
        <w:rPr>
          <w:rFonts w:eastAsia="ZapfDingbats" w:cs="Times New Roman"/>
          <w:color w:val="000000"/>
          <w:szCs w:val="20"/>
        </w:rPr>
        <w:t>).</w:t>
      </w:r>
    </w:p>
    <w:p w14:paraId="34AB5078" w14:textId="1696A1D4" w:rsidR="00193127" w:rsidRPr="00193127" w:rsidRDefault="00193127" w:rsidP="007C1CAF">
      <w:pPr>
        <w:pStyle w:val="ListParagraph"/>
        <w:numPr>
          <w:ilvl w:val="0"/>
          <w:numId w:val="16"/>
        </w:numPr>
        <w:spacing w:before="120"/>
        <w:rPr>
          <w:rFonts w:eastAsia="ZapfDingbats" w:cs="Times New Roman"/>
          <w:color w:val="000000"/>
          <w:szCs w:val="20"/>
        </w:rPr>
      </w:pPr>
      <w:r w:rsidRPr="00193127">
        <w:rPr>
          <w:rFonts w:eastAsia="ZapfDingbats" w:cs="Times New Roman"/>
          <w:color w:val="000000"/>
          <w:szCs w:val="20"/>
        </w:rPr>
        <w:t>By using the JClass Chart 3D Customizer at run-time.</w:t>
      </w:r>
    </w:p>
    <w:p w14:paraId="27C22BB6" w14:textId="77777777" w:rsidR="00193127" w:rsidRDefault="00193127" w:rsidP="00193127">
      <w:pPr>
        <w:ind w:left="2160"/>
        <w:rPr>
          <w:rFonts w:eastAsia="ZapfDingbats" w:cs="Times New Roman"/>
          <w:color w:val="000000"/>
          <w:szCs w:val="20"/>
        </w:rPr>
      </w:pPr>
    </w:p>
    <w:p w14:paraId="40FE0BA1" w14:textId="2BCB0D18" w:rsidR="00193127" w:rsidRPr="00193127" w:rsidRDefault="00193127" w:rsidP="00193127">
      <w:pPr>
        <w:ind w:left="2160"/>
        <w:rPr>
          <w:rFonts w:eastAsia="ZapfDingbats" w:cs="Times New Roman"/>
          <w:color w:val="000000"/>
          <w:szCs w:val="20"/>
        </w:rPr>
      </w:pPr>
      <w:r w:rsidRPr="00193127">
        <w:rPr>
          <w:rFonts w:eastAsia="ZapfDingbats" w:cs="Times New Roman"/>
          <w:color w:val="000000"/>
          <w:szCs w:val="20"/>
        </w:rPr>
        <w:t>Each accessor method changes the chart property whose name matches the method. This manual therefore uses properties to discuss how features work, rather than using the method or Customizer tab that you might use to set that property.</w:t>
      </w:r>
    </w:p>
    <w:p w14:paraId="1EE4CE7E" w14:textId="77777777" w:rsidR="00193127" w:rsidRDefault="00193127" w:rsidP="00193127">
      <w:pPr>
        <w:ind w:left="2160"/>
        <w:rPr>
          <w:rFonts w:ascii="BaskervilleBE-Regular" w:eastAsia="ZapfDingbats" w:hAnsi="BaskervilleBE-Regular" w:cs="BaskervilleBE-Regular"/>
          <w:color w:val="000000"/>
          <w:sz w:val="18"/>
          <w:szCs w:val="18"/>
        </w:rPr>
      </w:pPr>
    </w:p>
    <w:p w14:paraId="132FAE4D" w14:textId="77777777" w:rsidR="00193127" w:rsidRDefault="00193127" w:rsidP="00193127">
      <w:pPr>
        <w:ind w:left="2160"/>
        <w:rPr>
          <w:rFonts w:eastAsia="ZapfDingbats" w:cs="Times New Roman"/>
          <w:color w:val="000000"/>
          <w:szCs w:val="20"/>
        </w:rPr>
      </w:pPr>
      <w:r w:rsidRPr="00AB232D">
        <w:rPr>
          <w:rFonts w:eastAsia="ZapfDingbats" w:cs="Times New Roman"/>
          <w:b/>
          <w:bCs/>
          <w:color w:val="000000"/>
          <w:szCs w:val="20"/>
        </w:rPr>
        <w:t xml:space="preserve">Note: </w:t>
      </w:r>
      <w:r w:rsidRPr="00AB232D">
        <w:rPr>
          <w:rFonts w:eastAsia="ZapfDingbats" w:cs="Times New Roman"/>
          <w:color w:val="000000"/>
          <w:szCs w:val="20"/>
        </w:rPr>
        <w:t xml:space="preserve">In most cases, you need to understand the chart’s object containment hierarchy to access its properties. Use the </w:t>
      </w:r>
      <w:r w:rsidRPr="00AB232D">
        <w:rPr>
          <w:rFonts w:eastAsia="ZapfDingbats" w:cs="Times New Roman"/>
          <w:color w:val="0000FF"/>
          <w:szCs w:val="20"/>
        </w:rPr>
        <w:t xml:space="preserve">JClass Chart 3D Object Containment </w:t>
      </w:r>
      <w:r w:rsidRPr="00AB232D">
        <w:rPr>
          <w:rFonts w:eastAsia="ZapfDingbats" w:cs="Times New Roman"/>
          <w:color w:val="000000"/>
          <w:szCs w:val="20"/>
        </w:rPr>
        <w:t>diagram later in this chapter to determine how to access the properties of an object.</w:t>
      </w:r>
    </w:p>
    <w:p w14:paraId="2B1E47D1" w14:textId="77777777" w:rsidR="00AB232D" w:rsidRDefault="00AB232D" w:rsidP="00AB232D">
      <w:pPr>
        <w:rPr>
          <w:rFonts w:cs="Times New Roman"/>
          <w:b/>
          <w:color w:val="000000" w:themeColor="text1"/>
          <w:szCs w:val="20"/>
        </w:rPr>
      </w:pPr>
    </w:p>
    <w:p w14:paraId="33841483" w14:textId="77777777" w:rsidR="00AB232D" w:rsidRDefault="00AB232D" w:rsidP="00AB232D">
      <w:pPr>
        <w:rPr>
          <w:rFonts w:cs="Times New Roman"/>
          <w:b/>
          <w:color w:val="000000" w:themeColor="text1"/>
          <w:szCs w:val="20"/>
        </w:rPr>
      </w:pPr>
    </w:p>
    <w:p w14:paraId="2E2D6F0B" w14:textId="77777777" w:rsidR="00F53BE0" w:rsidRDefault="00F53BE0">
      <w:pPr>
        <w:spacing w:after="160"/>
        <w:rPr>
          <w:rFonts w:ascii="Arial Narrow" w:eastAsiaTheme="majorEastAsia" w:hAnsi="Arial Narrow" w:cstheme="majorBidi"/>
          <w:b/>
          <w:szCs w:val="26"/>
        </w:rPr>
      </w:pPr>
      <w:r>
        <w:br w:type="page"/>
      </w:r>
    </w:p>
    <w:p w14:paraId="2E12D93B" w14:textId="2907B138" w:rsidR="00F53BE0" w:rsidRPr="00F53BE0" w:rsidRDefault="00AB232D" w:rsidP="006C60AF">
      <w:pPr>
        <w:ind w:left="1080" w:firstLine="360"/>
      </w:pPr>
      <w:r w:rsidRPr="006C60AF">
        <w:rPr>
          <w:rFonts w:ascii="Arial Narrow" w:hAnsi="Arial Narrow"/>
          <w:b/>
        </w:rPr>
        <w:lastRenderedPageBreak/>
        <w:t xml:space="preserve">1.7.1 </w:t>
      </w:r>
      <w:r w:rsidRPr="006C60AF">
        <w:rPr>
          <w:rFonts w:ascii="Arial Narrow" w:hAnsi="Arial Narrow"/>
          <w:b/>
        </w:rPr>
        <w:tab/>
      </w:r>
      <w:r w:rsidRPr="006C60AF">
        <w:rPr>
          <w:rStyle w:val="Heading3Char"/>
        </w:rPr>
        <w:t>Setting Properties with Java Code</w:t>
      </w:r>
    </w:p>
    <w:p w14:paraId="55F75EB4" w14:textId="73959AEC" w:rsidR="00F53BE0" w:rsidRPr="00F53BE0" w:rsidRDefault="00F53BE0" w:rsidP="00F53BE0">
      <w:pPr>
        <w:autoSpaceDE w:val="0"/>
        <w:autoSpaceDN w:val="0"/>
        <w:adjustRightInd w:val="0"/>
        <w:spacing w:line="240" w:lineRule="auto"/>
        <w:ind w:left="2160"/>
        <w:rPr>
          <w:rFonts w:cs="Times New Roman"/>
          <w:color w:val="000000"/>
          <w:szCs w:val="20"/>
        </w:rPr>
      </w:pPr>
      <w:r w:rsidRPr="00F53BE0">
        <w:rPr>
          <w:rFonts w:cs="Times New Roman"/>
          <w:color w:val="000000"/>
          <w:szCs w:val="20"/>
        </w:rPr>
        <w:t xml:space="preserve">Every JClass Chart 3D property has a set and get method associated with it, unless it is read-only. For example, to retrieve the value of the AnnotationMethod property of the Xaxis, the </w:t>
      </w:r>
      <w:proofErr w:type="gramStart"/>
      <w:r w:rsidRPr="00716798">
        <w:rPr>
          <w:rFonts w:ascii="Courier New" w:hAnsi="Courier New" w:cs="Courier New"/>
          <w:color w:val="000000"/>
          <w:szCs w:val="20"/>
        </w:rPr>
        <w:t>getAnnotationMethod(</w:t>
      </w:r>
      <w:proofErr w:type="gramEnd"/>
      <w:r w:rsidRPr="00716798">
        <w:rPr>
          <w:rFonts w:ascii="Courier New" w:hAnsi="Courier New" w:cs="Courier New"/>
          <w:color w:val="000000"/>
          <w:szCs w:val="20"/>
        </w:rPr>
        <w:t xml:space="preserve">) </w:t>
      </w:r>
      <w:r w:rsidRPr="00F53BE0">
        <w:rPr>
          <w:rFonts w:cs="Times New Roman"/>
          <w:color w:val="000000"/>
          <w:szCs w:val="20"/>
        </w:rPr>
        <w:t>method is called:</w:t>
      </w:r>
    </w:p>
    <w:p w14:paraId="0DF91242" w14:textId="2EC20140" w:rsidR="00F53BE0" w:rsidRPr="00716798" w:rsidRDefault="00F53BE0" w:rsidP="00716798">
      <w:pPr>
        <w:autoSpaceDE w:val="0"/>
        <w:autoSpaceDN w:val="0"/>
        <w:adjustRightInd w:val="0"/>
        <w:spacing w:before="120" w:line="240" w:lineRule="auto"/>
        <w:ind w:left="2520"/>
        <w:rPr>
          <w:rFonts w:ascii="Courier New" w:hAnsi="Courier New" w:cs="Courier New"/>
          <w:color w:val="000000"/>
          <w:szCs w:val="20"/>
        </w:rPr>
      </w:pPr>
      <w:r w:rsidRPr="00716798">
        <w:rPr>
          <w:rFonts w:ascii="Courier New" w:hAnsi="Courier New" w:cs="Courier New"/>
          <w:color w:val="000000"/>
          <w:szCs w:val="20"/>
        </w:rPr>
        <w:t xml:space="preserve">method = </w:t>
      </w:r>
      <w:proofErr w:type="gramStart"/>
      <w:r w:rsidRPr="00716798">
        <w:rPr>
          <w:rFonts w:ascii="Courier New" w:hAnsi="Courier New" w:cs="Courier New"/>
          <w:color w:val="000000"/>
          <w:szCs w:val="20"/>
        </w:rPr>
        <w:t>c.getChart</w:t>
      </w:r>
      <w:proofErr w:type="gramEnd"/>
      <w:r w:rsidRPr="00716798">
        <w:rPr>
          <w:rFonts w:ascii="Courier New" w:hAnsi="Courier New" w:cs="Courier New"/>
          <w:color w:val="000000"/>
          <w:szCs w:val="20"/>
        </w:rPr>
        <w:t>3dArea().getAxis(JCAxis.AXIS_X).</w:t>
      </w:r>
      <w:r w:rsidR="00716798">
        <w:rPr>
          <w:rFonts w:ascii="Courier New" w:hAnsi="Courier New" w:cs="Courier New"/>
          <w:color w:val="000000"/>
          <w:szCs w:val="20"/>
        </w:rPr>
        <w:br/>
      </w:r>
      <w:r w:rsidRPr="00716798">
        <w:rPr>
          <w:rFonts w:ascii="Courier New" w:hAnsi="Courier New" w:cs="Courier New"/>
          <w:color w:val="000000"/>
          <w:szCs w:val="20"/>
        </w:rPr>
        <w:t>getAnnotationMethod();</w:t>
      </w:r>
    </w:p>
    <w:p w14:paraId="41F224EF" w14:textId="77777777" w:rsidR="00F53BE0" w:rsidRPr="00F53BE0" w:rsidRDefault="00F53BE0" w:rsidP="00F53BE0">
      <w:pPr>
        <w:autoSpaceDE w:val="0"/>
        <w:autoSpaceDN w:val="0"/>
        <w:adjustRightInd w:val="0"/>
        <w:spacing w:line="240" w:lineRule="auto"/>
        <w:ind w:left="2160"/>
        <w:rPr>
          <w:rFonts w:cs="Times New Roman"/>
          <w:color w:val="000000"/>
          <w:szCs w:val="20"/>
        </w:rPr>
      </w:pPr>
    </w:p>
    <w:p w14:paraId="1833F2AF" w14:textId="1B668115" w:rsidR="00F53BE0" w:rsidRPr="00F53BE0" w:rsidRDefault="00F53BE0" w:rsidP="00F53BE0">
      <w:pPr>
        <w:autoSpaceDE w:val="0"/>
        <w:autoSpaceDN w:val="0"/>
        <w:adjustRightInd w:val="0"/>
        <w:spacing w:line="240" w:lineRule="auto"/>
        <w:ind w:left="2160"/>
        <w:rPr>
          <w:rFonts w:cs="Times New Roman"/>
          <w:color w:val="000000"/>
          <w:szCs w:val="20"/>
        </w:rPr>
      </w:pPr>
      <w:r w:rsidRPr="00F53BE0">
        <w:rPr>
          <w:rFonts w:cs="Times New Roman"/>
          <w:color w:val="000000"/>
          <w:szCs w:val="20"/>
        </w:rPr>
        <w:t>To set the AnnotationMethod property of the same axis, the setAnnotationMethod is called:</w:t>
      </w:r>
    </w:p>
    <w:p w14:paraId="1BF1D57B" w14:textId="77777777" w:rsidR="00F53BE0" w:rsidRPr="00716798" w:rsidRDefault="00F53BE0" w:rsidP="00716798">
      <w:pPr>
        <w:autoSpaceDE w:val="0"/>
        <w:autoSpaceDN w:val="0"/>
        <w:adjustRightInd w:val="0"/>
        <w:spacing w:before="120" w:line="240" w:lineRule="auto"/>
        <w:ind w:left="2520"/>
        <w:rPr>
          <w:rFonts w:ascii="Courier New" w:hAnsi="Courier New" w:cs="Courier New"/>
          <w:color w:val="000000"/>
          <w:szCs w:val="20"/>
        </w:rPr>
      </w:pPr>
      <w:r w:rsidRPr="00716798">
        <w:rPr>
          <w:rFonts w:ascii="Courier New" w:hAnsi="Courier New" w:cs="Courier New"/>
          <w:color w:val="000000"/>
          <w:szCs w:val="20"/>
        </w:rPr>
        <w:t>c.getChart3dArea(</w:t>
      </w:r>
      <w:proofErr w:type="gramStart"/>
      <w:r w:rsidRPr="00716798">
        <w:rPr>
          <w:rFonts w:ascii="Courier New" w:hAnsi="Courier New" w:cs="Courier New"/>
          <w:color w:val="000000"/>
          <w:szCs w:val="20"/>
        </w:rPr>
        <w:t>).getAxis</w:t>
      </w:r>
      <w:proofErr w:type="gramEnd"/>
      <w:r w:rsidRPr="00716798">
        <w:rPr>
          <w:rFonts w:ascii="Courier New" w:hAnsi="Courier New" w:cs="Courier New"/>
          <w:color w:val="000000"/>
          <w:szCs w:val="20"/>
        </w:rPr>
        <w:t>(JCAxis.AXIS_X).setAnnotationMethod(</w:t>
      </w:r>
    </w:p>
    <w:p w14:paraId="2797821D" w14:textId="77777777" w:rsidR="00F53BE0" w:rsidRPr="00716798" w:rsidRDefault="00F53BE0" w:rsidP="00716798">
      <w:pPr>
        <w:autoSpaceDE w:val="0"/>
        <w:autoSpaceDN w:val="0"/>
        <w:adjustRightInd w:val="0"/>
        <w:spacing w:line="240" w:lineRule="auto"/>
        <w:ind w:left="2880"/>
        <w:rPr>
          <w:rFonts w:ascii="Courier New" w:hAnsi="Courier New" w:cs="Courier New"/>
          <w:color w:val="000000"/>
          <w:szCs w:val="20"/>
        </w:rPr>
      </w:pPr>
      <w:r w:rsidRPr="00716798">
        <w:rPr>
          <w:rFonts w:ascii="Courier New" w:hAnsi="Courier New" w:cs="Courier New"/>
          <w:color w:val="000000"/>
          <w:szCs w:val="20"/>
        </w:rPr>
        <w:t>JCAxis.ANNOTATION_VALUES);</w:t>
      </w:r>
    </w:p>
    <w:p w14:paraId="34EFD6E6" w14:textId="77777777" w:rsidR="00F53BE0" w:rsidRPr="00F53BE0" w:rsidRDefault="00F53BE0" w:rsidP="00F53BE0">
      <w:pPr>
        <w:autoSpaceDE w:val="0"/>
        <w:autoSpaceDN w:val="0"/>
        <w:adjustRightInd w:val="0"/>
        <w:spacing w:line="240" w:lineRule="auto"/>
        <w:ind w:left="2160"/>
        <w:rPr>
          <w:rFonts w:cs="Times New Roman"/>
          <w:color w:val="000000"/>
          <w:szCs w:val="20"/>
        </w:rPr>
      </w:pPr>
    </w:p>
    <w:p w14:paraId="3CA6F54A" w14:textId="045D9A97" w:rsidR="00F53BE0" w:rsidRPr="00F53BE0" w:rsidRDefault="00F53BE0" w:rsidP="00F53BE0">
      <w:pPr>
        <w:autoSpaceDE w:val="0"/>
        <w:autoSpaceDN w:val="0"/>
        <w:adjustRightInd w:val="0"/>
        <w:spacing w:line="240" w:lineRule="auto"/>
        <w:ind w:left="2160"/>
        <w:rPr>
          <w:rFonts w:cs="Times New Roman"/>
          <w:color w:val="000000"/>
          <w:szCs w:val="20"/>
        </w:rPr>
      </w:pPr>
      <w:r w:rsidRPr="00F53BE0">
        <w:rPr>
          <w:rFonts w:cs="Times New Roman"/>
          <w:color w:val="000000"/>
          <w:szCs w:val="20"/>
        </w:rPr>
        <w:t xml:space="preserve">These statements navigate the objects contained in the chart by retrieving the values of successive properties, which are contained objects. In the code above, the value of the </w:t>
      </w:r>
      <w:r w:rsidRPr="00716798">
        <w:rPr>
          <w:rFonts w:ascii="Courier New" w:hAnsi="Courier New" w:cs="Courier New"/>
          <w:color w:val="000000"/>
          <w:szCs w:val="20"/>
        </w:rPr>
        <w:t>Chart3dArea</w:t>
      </w:r>
      <w:r w:rsidRPr="00F53BE0">
        <w:rPr>
          <w:rFonts w:cs="Times New Roman"/>
          <w:color w:val="000000"/>
          <w:szCs w:val="20"/>
        </w:rPr>
        <w:t xml:space="preserve"> property is a </w:t>
      </w:r>
      <w:r w:rsidRPr="00716798">
        <w:rPr>
          <w:rFonts w:ascii="Courier New" w:hAnsi="Courier New" w:cs="Courier New"/>
          <w:color w:val="000000"/>
          <w:szCs w:val="20"/>
        </w:rPr>
        <w:t>JCChart3dArea</w:t>
      </w:r>
      <w:r w:rsidRPr="00F53BE0">
        <w:rPr>
          <w:rFonts w:cs="Times New Roman"/>
          <w:color w:val="000000"/>
          <w:szCs w:val="20"/>
        </w:rPr>
        <w:t xml:space="preserve"> object. The chart area has an Axes property, the value of which is a collection of </w:t>
      </w:r>
      <w:r w:rsidRPr="00716798">
        <w:rPr>
          <w:rFonts w:ascii="Courier New" w:hAnsi="Courier New" w:cs="Courier New"/>
          <w:color w:val="000000"/>
          <w:szCs w:val="20"/>
        </w:rPr>
        <w:t>JCAxis</w:t>
      </w:r>
      <w:r w:rsidRPr="00F53BE0">
        <w:rPr>
          <w:rFonts w:cs="Times New Roman"/>
          <w:color w:val="000000"/>
          <w:szCs w:val="20"/>
        </w:rPr>
        <w:t xml:space="preserve"> objects. The X-axis is indexed using the </w:t>
      </w:r>
      <w:r w:rsidRPr="00716798">
        <w:rPr>
          <w:rFonts w:ascii="Courier New" w:hAnsi="Courier New" w:cs="Courier New"/>
          <w:color w:val="000000"/>
          <w:szCs w:val="20"/>
        </w:rPr>
        <w:t>JCAxis.AXIS_X</w:t>
      </w:r>
      <w:r w:rsidRPr="00F53BE0">
        <w:rPr>
          <w:rFonts w:cs="Times New Roman"/>
          <w:color w:val="000000"/>
          <w:szCs w:val="20"/>
        </w:rPr>
        <w:t xml:space="preserve"> enum value, and the axis has the desired </w:t>
      </w:r>
      <w:r w:rsidRPr="00716798">
        <w:rPr>
          <w:rFonts w:ascii="Courier New" w:hAnsi="Courier New" w:cs="Courier New"/>
          <w:color w:val="000000"/>
          <w:szCs w:val="20"/>
        </w:rPr>
        <w:t>AnnotationMethod</w:t>
      </w:r>
      <w:r w:rsidRPr="00F53BE0">
        <w:rPr>
          <w:rFonts w:cs="Times New Roman"/>
          <w:color w:val="000000"/>
          <w:szCs w:val="20"/>
        </w:rPr>
        <w:t xml:space="preserve"> property. Note that for convenience, the </w:t>
      </w:r>
      <w:r w:rsidRPr="00716798">
        <w:rPr>
          <w:rFonts w:ascii="Courier New" w:hAnsi="Courier New" w:cs="Courier New"/>
          <w:color w:val="000000"/>
          <w:szCs w:val="20"/>
        </w:rPr>
        <w:t>JCChart3dArea</w:t>
      </w:r>
      <w:r w:rsidRPr="00F53BE0">
        <w:rPr>
          <w:rFonts w:cs="Times New Roman"/>
          <w:color w:val="000000"/>
          <w:szCs w:val="20"/>
        </w:rPr>
        <w:t xml:space="preserve"> class has a </w:t>
      </w:r>
      <w:proofErr w:type="gramStart"/>
      <w:r w:rsidRPr="00716798">
        <w:rPr>
          <w:rFonts w:ascii="Courier New" w:hAnsi="Courier New" w:cs="Courier New"/>
          <w:color w:val="000000"/>
          <w:szCs w:val="20"/>
        </w:rPr>
        <w:t>getXAxis(</w:t>
      </w:r>
      <w:proofErr w:type="gramEnd"/>
      <w:r w:rsidRPr="00716798">
        <w:rPr>
          <w:rFonts w:ascii="Courier New" w:hAnsi="Courier New" w:cs="Courier New"/>
          <w:color w:val="000000"/>
          <w:szCs w:val="20"/>
        </w:rPr>
        <w:t>)</w:t>
      </w:r>
      <w:r w:rsidRPr="00F53BE0">
        <w:rPr>
          <w:rFonts w:cs="Times New Roman"/>
          <w:color w:val="000000"/>
          <w:szCs w:val="20"/>
        </w:rPr>
        <w:t xml:space="preserve"> method.</w:t>
      </w:r>
    </w:p>
    <w:p w14:paraId="257CC6B2" w14:textId="77777777" w:rsidR="00F53BE0" w:rsidRPr="00F53BE0" w:rsidRDefault="00F53BE0" w:rsidP="00F53BE0">
      <w:pPr>
        <w:autoSpaceDE w:val="0"/>
        <w:autoSpaceDN w:val="0"/>
        <w:adjustRightInd w:val="0"/>
        <w:spacing w:line="240" w:lineRule="auto"/>
        <w:ind w:left="2160"/>
        <w:rPr>
          <w:rFonts w:cs="Times New Roman"/>
          <w:color w:val="000000"/>
          <w:szCs w:val="20"/>
        </w:rPr>
      </w:pPr>
    </w:p>
    <w:p w14:paraId="48C54D29" w14:textId="77777777" w:rsidR="00F53BE0" w:rsidRDefault="00F53BE0" w:rsidP="00F53BE0">
      <w:pPr>
        <w:autoSpaceDE w:val="0"/>
        <w:autoSpaceDN w:val="0"/>
        <w:adjustRightInd w:val="0"/>
        <w:spacing w:line="240" w:lineRule="auto"/>
        <w:ind w:left="2160"/>
        <w:rPr>
          <w:rFonts w:cs="Times New Roman"/>
          <w:color w:val="000000"/>
          <w:szCs w:val="20"/>
        </w:rPr>
      </w:pPr>
      <w:r w:rsidRPr="00F53BE0">
        <w:rPr>
          <w:rFonts w:cs="Times New Roman"/>
          <w:color w:val="000000"/>
          <w:szCs w:val="20"/>
        </w:rPr>
        <w:t xml:space="preserve">For detailed information on the properties available for each object, consult the </w:t>
      </w:r>
      <w:r w:rsidRPr="00F53BE0">
        <w:rPr>
          <w:rFonts w:cs="Times New Roman"/>
          <w:i/>
          <w:iCs/>
          <w:color w:val="0000FF"/>
          <w:szCs w:val="20"/>
        </w:rPr>
        <w:t>JClass DesktopViews API Documentation</w:t>
      </w:r>
      <w:r w:rsidRPr="00F53BE0">
        <w:rPr>
          <w:rFonts w:cs="Times New Roman"/>
          <w:color w:val="000000"/>
          <w:szCs w:val="20"/>
        </w:rPr>
        <w:t xml:space="preserve">, which is automatically installed into </w:t>
      </w:r>
      <w:r w:rsidRPr="00F53BE0">
        <w:rPr>
          <w:rFonts w:cs="Times New Roman"/>
          <w:i/>
          <w:iCs/>
          <w:color w:val="000000"/>
          <w:szCs w:val="20"/>
        </w:rPr>
        <w:t xml:space="preserve">JCLASS_HOME/docs/api/index.html </w:t>
      </w:r>
      <w:r w:rsidRPr="00F53BE0">
        <w:rPr>
          <w:rFonts w:cs="Times New Roman"/>
          <w:color w:val="000000"/>
          <w:szCs w:val="20"/>
        </w:rPr>
        <w:t>when you install JClass Chart 3D.</w:t>
      </w:r>
    </w:p>
    <w:p w14:paraId="5BED717A" w14:textId="77777777" w:rsidR="00466CB4" w:rsidRDefault="00466CB4" w:rsidP="00F53BE0">
      <w:pPr>
        <w:autoSpaceDE w:val="0"/>
        <w:autoSpaceDN w:val="0"/>
        <w:adjustRightInd w:val="0"/>
        <w:spacing w:line="240" w:lineRule="auto"/>
        <w:ind w:left="2160"/>
      </w:pPr>
    </w:p>
    <w:p w14:paraId="6195F808" w14:textId="77777777" w:rsidR="00466CB4" w:rsidRDefault="00466CB4" w:rsidP="00F53BE0">
      <w:pPr>
        <w:autoSpaceDE w:val="0"/>
        <w:autoSpaceDN w:val="0"/>
        <w:adjustRightInd w:val="0"/>
        <w:spacing w:line="240" w:lineRule="auto"/>
        <w:ind w:left="2160"/>
      </w:pPr>
    </w:p>
    <w:p w14:paraId="51594530" w14:textId="2BEAFDF4" w:rsidR="00466CB4" w:rsidRPr="000A0E47" w:rsidRDefault="00466CB4" w:rsidP="006C60AF">
      <w:pPr>
        <w:ind w:left="1080" w:firstLine="360"/>
      </w:pPr>
      <w:r w:rsidRPr="006C60AF">
        <w:rPr>
          <w:rFonts w:ascii="Arial Narrow" w:hAnsi="Arial Narrow"/>
          <w:b/>
        </w:rPr>
        <w:t xml:space="preserve">1.7.2 </w:t>
      </w:r>
      <w:r w:rsidRPr="006C60AF">
        <w:rPr>
          <w:rFonts w:ascii="Arial Narrow" w:hAnsi="Arial Narrow"/>
          <w:b/>
        </w:rPr>
        <w:tab/>
      </w:r>
      <w:r w:rsidRPr="006C60AF">
        <w:rPr>
          <w:rStyle w:val="Heading3Char"/>
        </w:rPr>
        <w:t>Setting Properties with Java IDE at Design-Time</w:t>
      </w:r>
    </w:p>
    <w:p w14:paraId="12BDC7AD" w14:textId="1349693D" w:rsidR="00466CB4" w:rsidRPr="00466CB4" w:rsidRDefault="00466CB4" w:rsidP="00466CB4">
      <w:pPr>
        <w:autoSpaceDE w:val="0"/>
        <w:autoSpaceDN w:val="0"/>
        <w:adjustRightInd w:val="0"/>
        <w:spacing w:line="240" w:lineRule="auto"/>
        <w:ind w:left="2160"/>
        <w:rPr>
          <w:rFonts w:cs="Times New Roman"/>
          <w:color w:val="000000"/>
          <w:szCs w:val="20"/>
        </w:rPr>
      </w:pPr>
      <w:r w:rsidRPr="00466CB4">
        <w:rPr>
          <w:rFonts w:cs="Times New Roman"/>
          <w:color w:val="000000"/>
          <w:szCs w:val="20"/>
        </w:rPr>
        <w:t>JClass Chart 3D can be used with a Java Integrated Development Environment (IDE), and its properties can be manipulated at design time. Consult your IDE’s documentation for details on how to load third-party JavaBean components into the IDE.</w:t>
      </w:r>
    </w:p>
    <w:p w14:paraId="025712BE" w14:textId="77777777" w:rsidR="00466CB4" w:rsidRPr="00466CB4" w:rsidRDefault="00466CB4" w:rsidP="00466CB4">
      <w:pPr>
        <w:autoSpaceDE w:val="0"/>
        <w:autoSpaceDN w:val="0"/>
        <w:adjustRightInd w:val="0"/>
        <w:spacing w:line="240" w:lineRule="auto"/>
        <w:ind w:left="2160"/>
        <w:rPr>
          <w:rFonts w:cs="Times New Roman"/>
          <w:color w:val="000000"/>
          <w:szCs w:val="20"/>
        </w:rPr>
      </w:pPr>
    </w:p>
    <w:p w14:paraId="3756A7BC" w14:textId="77777777" w:rsidR="00466CB4" w:rsidRPr="00466CB4" w:rsidRDefault="00466CB4" w:rsidP="00466CB4">
      <w:pPr>
        <w:autoSpaceDE w:val="0"/>
        <w:autoSpaceDN w:val="0"/>
        <w:adjustRightInd w:val="0"/>
        <w:spacing w:line="240" w:lineRule="auto"/>
        <w:ind w:left="2160"/>
        <w:rPr>
          <w:rFonts w:cs="Times New Roman"/>
          <w:b/>
          <w:bCs/>
          <w:color w:val="000000"/>
          <w:szCs w:val="20"/>
        </w:rPr>
      </w:pPr>
      <w:r w:rsidRPr="00466CB4">
        <w:rPr>
          <w:rFonts w:cs="Times New Roman"/>
          <w:color w:val="000000"/>
          <w:szCs w:val="20"/>
        </w:rPr>
        <w:t xml:space="preserve">Please refer to the JClass and Your IDE chapter in the </w:t>
      </w:r>
      <w:r w:rsidRPr="00466CB4">
        <w:rPr>
          <w:rFonts w:cs="Times New Roman"/>
          <w:i/>
          <w:iCs/>
          <w:color w:val="0000FF"/>
          <w:szCs w:val="20"/>
        </w:rPr>
        <w:t>JClass DesktopViews Installation Guide</w:t>
      </w:r>
      <w:r w:rsidRPr="00466CB4">
        <w:rPr>
          <w:rFonts w:cs="Times New Roman"/>
          <w:color w:val="000000"/>
          <w:szCs w:val="20"/>
        </w:rPr>
        <w:t xml:space="preserve">, which outlines detailed instructions and important notes. For instance, only the Java 2 version of the JClass Chart 3D JavaBean (chart3dJava2d) works in Borland JBuilder 4 or higher, and you will need to add </w:t>
      </w:r>
      <w:r w:rsidRPr="00466CB4">
        <w:rPr>
          <w:rFonts w:cs="Times New Roman"/>
          <w:i/>
          <w:iCs/>
          <w:color w:val="000000"/>
          <w:szCs w:val="20"/>
        </w:rPr>
        <w:t xml:space="preserve">vecmath.jar </w:t>
      </w:r>
      <w:r w:rsidRPr="00466CB4">
        <w:rPr>
          <w:rFonts w:cs="Times New Roman"/>
          <w:color w:val="000000"/>
          <w:szCs w:val="20"/>
        </w:rPr>
        <w:t xml:space="preserve">to your project. </w:t>
      </w:r>
      <w:r w:rsidRPr="00466CB4">
        <w:rPr>
          <w:rFonts w:cs="Times New Roman"/>
          <w:b/>
          <w:bCs/>
          <w:color w:val="000000"/>
          <w:szCs w:val="20"/>
        </w:rPr>
        <w:t xml:space="preserve">The readme file contains the most current list of supported IDEs. </w:t>
      </w:r>
    </w:p>
    <w:p w14:paraId="12FDF6BD" w14:textId="77777777" w:rsidR="00466CB4" w:rsidRPr="00466CB4" w:rsidRDefault="00466CB4" w:rsidP="00466CB4">
      <w:pPr>
        <w:autoSpaceDE w:val="0"/>
        <w:autoSpaceDN w:val="0"/>
        <w:adjustRightInd w:val="0"/>
        <w:spacing w:line="240" w:lineRule="auto"/>
        <w:ind w:left="2160"/>
        <w:rPr>
          <w:rFonts w:cs="Times New Roman"/>
          <w:color w:val="000000"/>
          <w:szCs w:val="20"/>
        </w:rPr>
      </w:pPr>
    </w:p>
    <w:p w14:paraId="7AB01BF9" w14:textId="77777777" w:rsidR="00466CB4" w:rsidRDefault="00466CB4" w:rsidP="00466CB4">
      <w:pPr>
        <w:autoSpaceDE w:val="0"/>
        <w:autoSpaceDN w:val="0"/>
        <w:adjustRightInd w:val="0"/>
        <w:spacing w:line="240" w:lineRule="auto"/>
        <w:ind w:left="2160"/>
        <w:rPr>
          <w:rFonts w:cs="Times New Roman"/>
          <w:b/>
          <w:i/>
          <w:szCs w:val="20"/>
        </w:rPr>
      </w:pPr>
      <w:r w:rsidRPr="00466CB4">
        <w:rPr>
          <w:rFonts w:cs="Times New Roman"/>
          <w:color w:val="000000"/>
          <w:szCs w:val="20"/>
        </w:rPr>
        <w:t>Most IDEs list a component’s properties in a property sheet or dialog. Simply find the property you want to set in this list and edit its value. Again, consult your IDE’s documentation for complete details.</w:t>
      </w:r>
      <w:r w:rsidRPr="00466CB4">
        <w:rPr>
          <w:rFonts w:cs="Times New Roman"/>
          <w:b/>
          <w:i/>
          <w:szCs w:val="20"/>
        </w:rPr>
        <w:t xml:space="preserve"> </w:t>
      </w:r>
    </w:p>
    <w:p w14:paraId="718CE79F" w14:textId="77777777" w:rsidR="00466CB4" w:rsidRDefault="00466CB4" w:rsidP="00466CB4">
      <w:pPr>
        <w:autoSpaceDE w:val="0"/>
        <w:autoSpaceDN w:val="0"/>
        <w:adjustRightInd w:val="0"/>
        <w:spacing w:line="240" w:lineRule="auto"/>
        <w:ind w:left="2160"/>
        <w:rPr>
          <w:rFonts w:cs="Times New Roman"/>
          <w:b/>
          <w:i/>
          <w:szCs w:val="20"/>
        </w:rPr>
      </w:pPr>
    </w:p>
    <w:p w14:paraId="74928CC0" w14:textId="77777777" w:rsidR="00466CB4" w:rsidRDefault="00466CB4" w:rsidP="00466CB4">
      <w:pPr>
        <w:autoSpaceDE w:val="0"/>
        <w:autoSpaceDN w:val="0"/>
        <w:adjustRightInd w:val="0"/>
        <w:spacing w:line="240" w:lineRule="auto"/>
        <w:ind w:left="2160"/>
        <w:rPr>
          <w:rFonts w:cs="Times New Roman"/>
          <w:b/>
          <w:i/>
          <w:szCs w:val="20"/>
        </w:rPr>
      </w:pPr>
    </w:p>
    <w:p w14:paraId="352E9417" w14:textId="5A63A5AC" w:rsidR="00466CB4" w:rsidRPr="00787D2F" w:rsidRDefault="00466CB4" w:rsidP="006C60AF">
      <w:pPr>
        <w:ind w:left="1080" w:firstLine="360"/>
      </w:pPr>
      <w:r w:rsidRPr="006C60AF">
        <w:rPr>
          <w:rFonts w:ascii="Arial Narrow" w:hAnsi="Arial Narrow"/>
          <w:b/>
        </w:rPr>
        <w:t xml:space="preserve">1.7.3 </w:t>
      </w:r>
      <w:r w:rsidRPr="006C60AF">
        <w:rPr>
          <w:rFonts w:ascii="Arial Narrow" w:hAnsi="Arial Narrow"/>
          <w:b/>
        </w:rPr>
        <w:tab/>
      </w:r>
      <w:r w:rsidRPr="006C60AF">
        <w:rPr>
          <w:rStyle w:val="Heading3Char"/>
        </w:rPr>
        <w:t>Setting Properties Interactively at Run-Time</w:t>
      </w:r>
    </w:p>
    <w:p w14:paraId="400A2DDE" w14:textId="445BC570" w:rsidR="00466CB4" w:rsidRPr="00466CB4" w:rsidRDefault="00466CB4" w:rsidP="00466CB4">
      <w:pPr>
        <w:autoSpaceDE w:val="0"/>
        <w:autoSpaceDN w:val="0"/>
        <w:adjustRightInd w:val="0"/>
        <w:spacing w:line="240" w:lineRule="auto"/>
        <w:ind w:left="2160"/>
        <w:rPr>
          <w:rFonts w:cs="Times New Roman"/>
          <w:color w:val="000000"/>
          <w:szCs w:val="20"/>
        </w:rPr>
      </w:pPr>
      <w:r w:rsidRPr="00466CB4">
        <w:rPr>
          <w:rFonts w:cs="Times New Roman"/>
          <w:color w:val="000000"/>
          <w:szCs w:val="20"/>
        </w:rPr>
        <w:t xml:space="preserve">If enabled by the developer, end-users can manipulate property values on a chart running in your application. Right-clicking the mouse launches the JClass Chart 3D Customizer. The user can navigate through the tabbed dialogs and edit the properties displayed. </w:t>
      </w:r>
    </w:p>
    <w:p w14:paraId="0FB2334E" w14:textId="77777777" w:rsidR="00466CB4" w:rsidRPr="00466CB4" w:rsidRDefault="00466CB4" w:rsidP="00466CB4">
      <w:pPr>
        <w:autoSpaceDE w:val="0"/>
        <w:autoSpaceDN w:val="0"/>
        <w:adjustRightInd w:val="0"/>
        <w:spacing w:line="240" w:lineRule="auto"/>
        <w:ind w:left="2160"/>
        <w:rPr>
          <w:rFonts w:cs="Times New Roman"/>
          <w:color w:val="000000"/>
          <w:szCs w:val="20"/>
        </w:rPr>
      </w:pPr>
    </w:p>
    <w:p w14:paraId="04099F2A" w14:textId="11B073F9" w:rsidR="00390F72" w:rsidRDefault="00466CB4" w:rsidP="00466CB4">
      <w:pPr>
        <w:autoSpaceDE w:val="0"/>
        <w:autoSpaceDN w:val="0"/>
        <w:adjustRightInd w:val="0"/>
        <w:spacing w:line="240" w:lineRule="auto"/>
        <w:ind w:left="2160"/>
        <w:rPr>
          <w:rFonts w:cs="Times New Roman"/>
          <w:b/>
          <w:i/>
          <w:szCs w:val="20"/>
        </w:rPr>
      </w:pPr>
      <w:r w:rsidRPr="00466CB4">
        <w:rPr>
          <w:rFonts w:cs="Times New Roman"/>
          <w:color w:val="000000"/>
          <w:szCs w:val="20"/>
        </w:rPr>
        <w:t xml:space="preserve">For details on enabling and using the Customizer, see Section 1.15, </w:t>
      </w:r>
      <w:r w:rsidRPr="00466CB4">
        <w:rPr>
          <w:rFonts w:cs="Times New Roman"/>
          <w:color w:val="0000FF"/>
          <w:szCs w:val="20"/>
        </w:rPr>
        <w:t>The JClass Chart 3D Customizer</w:t>
      </w:r>
      <w:r w:rsidRPr="00466CB4">
        <w:rPr>
          <w:rFonts w:cs="Times New Roman"/>
          <w:color w:val="000000"/>
          <w:szCs w:val="20"/>
        </w:rPr>
        <w:t>.</w:t>
      </w:r>
      <w:r w:rsidRPr="00466CB4">
        <w:rPr>
          <w:rFonts w:cs="Times New Roman"/>
          <w:b/>
          <w:i/>
          <w:szCs w:val="20"/>
        </w:rPr>
        <w:t xml:space="preserve"> </w:t>
      </w:r>
    </w:p>
    <w:p w14:paraId="69DED459" w14:textId="0AFBA013" w:rsidR="003C6CF5" w:rsidRPr="000A0E47" w:rsidRDefault="00390F72" w:rsidP="00F20A7D">
      <w:pPr>
        <w:pStyle w:val="Heading2"/>
      </w:pPr>
      <w:r w:rsidRPr="00CE0BAD">
        <w:br w:type="page"/>
      </w:r>
      <w:bookmarkStart w:id="19" w:name="_Toc531438379"/>
      <w:r w:rsidR="003C6CF5" w:rsidRPr="000A0E47">
        <w:lastRenderedPageBreak/>
        <w:t xml:space="preserve">1.8 </w:t>
      </w:r>
      <w:r w:rsidR="003C6CF5" w:rsidRPr="000A0E47">
        <w:tab/>
        <w:t>Other Programming Basics</w:t>
      </w:r>
      <w:bookmarkEnd w:id="19"/>
      <w:r w:rsidR="003C6CF5" w:rsidRPr="000A0E47">
        <w:t xml:space="preserve"> </w:t>
      </w:r>
    </w:p>
    <w:p w14:paraId="52AC6A76" w14:textId="77777777" w:rsidR="00CE0BAD" w:rsidRDefault="00CE0BAD" w:rsidP="00940971"/>
    <w:p w14:paraId="1E8ECA9E" w14:textId="2F25A80B" w:rsidR="000A0E47" w:rsidRPr="00CE0BAD" w:rsidRDefault="000A0E47" w:rsidP="006C60AF">
      <w:pPr>
        <w:ind w:left="1080" w:firstLine="360"/>
      </w:pPr>
      <w:r w:rsidRPr="006C60AF">
        <w:rPr>
          <w:rFonts w:ascii="Arial Narrow" w:hAnsi="Arial Narrow"/>
          <w:b/>
        </w:rPr>
        <w:t xml:space="preserve">1.8.1 </w:t>
      </w:r>
      <w:r w:rsidRPr="006C60AF">
        <w:rPr>
          <w:rFonts w:ascii="Arial Narrow" w:hAnsi="Arial Narrow"/>
          <w:b/>
        </w:rPr>
        <w:tab/>
      </w:r>
      <w:r w:rsidRPr="006C60AF">
        <w:rPr>
          <w:rStyle w:val="Heading3Char"/>
        </w:rPr>
        <w:t>Working with Object Collections</w:t>
      </w:r>
    </w:p>
    <w:p w14:paraId="0FBF67FC" w14:textId="77777777" w:rsidR="00CE0BAD" w:rsidRPr="00CE0BAD" w:rsidRDefault="000A0E47" w:rsidP="00CE0BAD">
      <w:pPr>
        <w:spacing w:after="160"/>
        <w:ind w:left="2160"/>
        <w:rPr>
          <w:rFonts w:cs="Times New Roman"/>
          <w:szCs w:val="20"/>
        </w:rPr>
      </w:pPr>
      <w:r w:rsidRPr="00CE0BAD">
        <w:rPr>
          <w:rFonts w:cs="Times New Roman"/>
          <w:color w:val="000000"/>
          <w:szCs w:val="20"/>
        </w:rPr>
        <w:t xml:space="preserve">If </w:t>
      </w:r>
      <w:r w:rsidR="00CE0BAD" w:rsidRPr="00CE0BAD">
        <w:rPr>
          <w:rFonts w:cs="Times New Roman"/>
          <w:szCs w:val="20"/>
        </w:rPr>
        <w:t xml:space="preserve">Many chart objects are organized into collections. For example, the contour styles are organized into a </w:t>
      </w:r>
      <w:proofErr w:type="gramStart"/>
      <w:r w:rsidR="00CE0BAD" w:rsidRPr="00CE0BAD">
        <w:rPr>
          <w:rFonts w:ascii="Courier New" w:hAnsi="Courier New" w:cs="Courier New"/>
          <w:szCs w:val="20"/>
        </w:rPr>
        <w:t>java.util</w:t>
      </w:r>
      <w:proofErr w:type="gramEnd"/>
      <w:r w:rsidR="00CE0BAD" w:rsidRPr="00CE0BAD">
        <w:rPr>
          <w:rFonts w:ascii="Courier New" w:hAnsi="Courier New" w:cs="Courier New"/>
          <w:szCs w:val="20"/>
        </w:rPr>
        <w:t>.ArrayList</w:t>
      </w:r>
      <w:r w:rsidR="00CE0BAD" w:rsidRPr="00CE0BAD">
        <w:rPr>
          <w:rFonts w:cs="Times New Roman"/>
          <w:szCs w:val="20"/>
        </w:rPr>
        <w:t xml:space="preserve">. In JavaBeans terminology, these objects are held in indexed properties. </w:t>
      </w:r>
    </w:p>
    <w:p w14:paraId="49CA041A" w14:textId="77777777" w:rsidR="00CE0BAD" w:rsidRPr="00CE0BAD" w:rsidRDefault="00CE0BAD" w:rsidP="00CE0BAD">
      <w:pPr>
        <w:spacing w:after="160"/>
        <w:ind w:left="2160"/>
        <w:rPr>
          <w:rFonts w:cs="Times New Roman"/>
          <w:szCs w:val="20"/>
        </w:rPr>
      </w:pPr>
      <w:r w:rsidRPr="00CE0BAD">
        <w:rPr>
          <w:rFonts w:cs="Times New Roman"/>
          <w:szCs w:val="20"/>
        </w:rPr>
        <w:t xml:space="preserve">To access a </w:t>
      </w:r>
      <w:proofErr w:type="gramStart"/>
      <w:r w:rsidRPr="00CE0BAD">
        <w:rPr>
          <w:rFonts w:cs="Times New Roman"/>
          <w:szCs w:val="20"/>
        </w:rPr>
        <w:t>particular element</w:t>
      </w:r>
      <w:proofErr w:type="gramEnd"/>
      <w:r w:rsidRPr="00CE0BAD">
        <w:rPr>
          <w:rFonts w:cs="Times New Roman"/>
          <w:szCs w:val="20"/>
        </w:rPr>
        <w:t xml:space="preserve"> of a collection, you need to retrieve the collection and then specify the index that uniquely identifies this element. For example, the following code changes the line color of the third contour style to red.</w:t>
      </w:r>
    </w:p>
    <w:p w14:paraId="53C6A65D" w14:textId="1907580F" w:rsidR="00CE0BAD" w:rsidRPr="00CE0BAD" w:rsidRDefault="00CE0BAD" w:rsidP="00CE0BAD">
      <w:pPr>
        <w:ind w:left="2160"/>
        <w:rPr>
          <w:rFonts w:ascii="Courier New" w:hAnsi="Courier New" w:cs="Courier New"/>
          <w:szCs w:val="20"/>
        </w:rPr>
      </w:pPr>
      <w:r w:rsidRPr="00CE0BAD">
        <w:rPr>
          <w:rFonts w:ascii="Courier New" w:hAnsi="Courier New" w:cs="Courier New"/>
          <w:szCs w:val="20"/>
        </w:rPr>
        <w:t xml:space="preserve">import </w:t>
      </w:r>
      <w:proofErr w:type="gramStart"/>
      <w:r w:rsidRPr="00CE0BAD">
        <w:rPr>
          <w:rFonts w:ascii="Courier New" w:hAnsi="Courier New" w:cs="Courier New"/>
          <w:szCs w:val="20"/>
        </w:rPr>
        <w:t>java.awt.Color</w:t>
      </w:r>
      <w:proofErr w:type="gramEnd"/>
      <w:r w:rsidRPr="00CE0BAD">
        <w:rPr>
          <w:rFonts w:ascii="Courier New" w:hAnsi="Courier New" w:cs="Courier New"/>
          <w:szCs w:val="20"/>
        </w:rPr>
        <w:t>;</w:t>
      </w:r>
    </w:p>
    <w:p w14:paraId="06E91A07" w14:textId="77777777" w:rsidR="00CE0BAD" w:rsidRPr="00CE0BAD" w:rsidRDefault="00CE0BAD" w:rsidP="00CE0BAD">
      <w:pPr>
        <w:autoSpaceDE w:val="0"/>
        <w:autoSpaceDN w:val="0"/>
        <w:adjustRightInd w:val="0"/>
        <w:spacing w:line="240" w:lineRule="auto"/>
        <w:ind w:left="2160"/>
        <w:rPr>
          <w:rFonts w:ascii="Courier New" w:hAnsi="Courier New" w:cs="Courier New"/>
          <w:szCs w:val="20"/>
        </w:rPr>
      </w:pPr>
      <w:r w:rsidRPr="00CE0BAD">
        <w:rPr>
          <w:rFonts w:ascii="Courier New" w:hAnsi="Courier New" w:cs="Courier New"/>
          <w:szCs w:val="20"/>
        </w:rPr>
        <w:t xml:space="preserve">import </w:t>
      </w:r>
      <w:proofErr w:type="gramStart"/>
      <w:r w:rsidRPr="00CE0BAD">
        <w:rPr>
          <w:rFonts w:ascii="Courier New" w:hAnsi="Courier New" w:cs="Courier New"/>
          <w:szCs w:val="20"/>
        </w:rPr>
        <w:t>java.util</w:t>
      </w:r>
      <w:proofErr w:type="gramEnd"/>
      <w:r w:rsidRPr="00CE0BAD">
        <w:rPr>
          <w:rFonts w:ascii="Courier New" w:hAnsi="Courier New" w:cs="Courier New"/>
          <w:szCs w:val="20"/>
        </w:rPr>
        <w:t>.ArrayList;</w:t>
      </w:r>
    </w:p>
    <w:p w14:paraId="379822A9" w14:textId="77777777" w:rsidR="00CE0BAD" w:rsidRPr="00CE0BAD" w:rsidRDefault="00CE0BAD" w:rsidP="00CE0BAD">
      <w:pPr>
        <w:autoSpaceDE w:val="0"/>
        <w:autoSpaceDN w:val="0"/>
        <w:adjustRightInd w:val="0"/>
        <w:spacing w:line="240" w:lineRule="auto"/>
        <w:ind w:left="2160"/>
        <w:rPr>
          <w:rFonts w:ascii="Courier New" w:hAnsi="Courier New" w:cs="Courier New"/>
          <w:szCs w:val="20"/>
        </w:rPr>
      </w:pPr>
      <w:r w:rsidRPr="00CE0BAD">
        <w:rPr>
          <w:rFonts w:ascii="Courier New" w:hAnsi="Courier New" w:cs="Courier New"/>
          <w:szCs w:val="20"/>
        </w:rPr>
        <w:t xml:space="preserve">import </w:t>
      </w:r>
      <w:proofErr w:type="gramStart"/>
      <w:r w:rsidRPr="00CE0BAD">
        <w:rPr>
          <w:rFonts w:ascii="Courier New" w:hAnsi="Courier New" w:cs="Courier New"/>
          <w:szCs w:val="20"/>
        </w:rPr>
        <w:t>com.klg.jclass</w:t>
      </w:r>
      <w:proofErr w:type="gramEnd"/>
      <w:r w:rsidRPr="00CE0BAD">
        <w:rPr>
          <w:rFonts w:ascii="Courier New" w:hAnsi="Courier New" w:cs="Courier New"/>
          <w:szCs w:val="20"/>
        </w:rPr>
        <w:t>.chart3d.*;</w:t>
      </w:r>
    </w:p>
    <w:p w14:paraId="62767600" w14:textId="77777777" w:rsidR="00CE0BAD" w:rsidRPr="00CE0BAD" w:rsidRDefault="00CE0BAD" w:rsidP="00CE0BAD">
      <w:pPr>
        <w:autoSpaceDE w:val="0"/>
        <w:autoSpaceDN w:val="0"/>
        <w:adjustRightInd w:val="0"/>
        <w:spacing w:line="240" w:lineRule="auto"/>
        <w:ind w:left="2160"/>
        <w:rPr>
          <w:rFonts w:ascii="Courier New" w:hAnsi="Courier New" w:cs="Courier New"/>
          <w:szCs w:val="20"/>
        </w:rPr>
      </w:pPr>
      <w:r w:rsidRPr="00CE0BAD">
        <w:rPr>
          <w:rFonts w:ascii="Courier New" w:hAnsi="Courier New" w:cs="Courier New"/>
          <w:szCs w:val="20"/>
        </w:rPr>
        <w:t xml:space="preserve">ArrayList styles = </w:t>
      </w:r>
      <w:proofErr w:type="gramStart"/>
      <w:r w:rsidRPr="00CE0BAD">
        <w:rPr>
          <w:rFonts w:ascii="Courier New" w:hAnsi="Courier New" w:cs="Courier New"/>
          <w:szCs w:val="20"/>
        </w:rPr>
        <w:t>c.getDataView</w:t>
      </w:r>
      <w:proofErr w:type="gramEnd"/>
      <w:r w:rsidRPr="00CE0BAD">
        <w:rPr>
          <w:rFonts w:ascii="Courier New" w:hAnsi="Courier New" w:cs="Courier New"/>
          <w:szCs w:val="20"/>
        </w:rPr>
        <w:t>(0).getContour().getContourStyles();</w:t>
      </w:r>
    </w:p>
    <w:p w14:paraId="7599B836" w14:textId="77777777" w:rsidR="00CE0BAD" w:rsidRPr="00CE0BAD" w:rsidRDefault="00CE0BAD" w:rsidP="00CE0BAD">
      <w:pPr>
        <w:autoSpaceDE w:val="0"/>
        <w:autoSpaceDN w:val="0"/>
        <w:adjustRightInd w:val="0"/>
        <w:spacing w:line="240" w:lineRule="auto"/>
        <w:ind w:left="2160"/>
        <w:rPr>
          <w:rFonts w:ascii="Courier New" w:hAnsi="Courier New" w:cs="Courier New"/>
          <w:szCs w:val="20"/>
        </w:rPr>
      </w:pPr>
      <w:r w:rsidRPr="00CE0BAD">
        <w:rPr>
          <w:rFonts w:ascii="Courier New" w:hAnsi="Courier New" w:cs="Courier New"/>
          <w:szCs w:val="20"/>
        </w:rPr>
        <w:t>JCContourStyle cStyle = (JCContourStyle)</w:t>
      </w:r>
      <w:proofErr w:type="gramStart"/>
      <w:r w:rsidRPr="00CE0BAD">
        <w:rPr>
          <w:rFonts w:ascii="Courier New" w:hAnsi="Courier New" w:cs="Courier New"/>
          <w:szCs w:val="20"/>
        </w:rPr>
        <w:t>styles.get(</w:t>
      </w:r>
      <w:proofErr w:type="gramEnd"/>
      <w:r w:rsidRPr="00CE0BAD">
        <w:rPr>
          <w:rFonts w:ascii="Courier New" w:hAnsi="Courier New" w:cs="Courier New"/>
          <w:szCs w:val="20"/>
        </w:rPr>
        <w:t>2);</w:t>
      </w:r>
    </w:p>
    <w:p w14:paraId="253CE422" w14:textId="77777777" w:rsidR="00CE0BAD" w:rsidRPr="00CE0BAD" w:rsidRDefault="00CE0BAD" w:rsidP="00CE0BAD">
      <w:pPr>
        <w:autoSpaceDE w:val="0"/>
        <w:autoSpaceDN w:val="0"/>
        <w:adjustRightInd w:val="0"/>
        <w:spacing w:line="240" w:lineRule="auto"/>
        <w:ind w:left="2160"/>
        <w:rPr>
          <w:rFonts w:ascii="Courier New" w:hAnsi="Courier New" w:cs="Courier New"/>
          <w:szCs w:val="20"/>
        </w:rPr>
      </w:pPr>
      <w:r w:rsidRPr="00CE0BAD">
        <w:rPr>
          <w:rFonts w:ascii="Courier New" w:hAnsi="Courier New" w:cs="Courier New"/>
          <w:szCs w:val="20"/>
        </w:rPr>
        <w:t>cStyle.getLineStyle(</w:t>
      </w:r>
      <w:proofErr w:type="gramStart"/>
      <w:r w:rsidRPr="00CE0BAD">
        <w:rPr>
          <w:rFonts w:ascii="Courier New" w:hAnsi="Courier New" w:cs="Courier New"/>
          <w:szCs w:val="20"/>
        </w:rPr>
        <w:t>).setColor</w:t>
      </w:r>
      <w:proofErr w:type="gramEnd"/>
      <w:r w:rsidRPr="00CE0BAD">
        <w:rPr>
          <w:rFonts w:ascii="Courier New" w:hAnsi="Courier New" w:cs="Courier New"/>
          <w:szCs w:val="20"/>
        </w:rPr>
        <w:t>(Color.red);</w:t>
      </w:r>
    </w:p>
    <w:p w14:paraId="5AED212B" w14:textId="77777777" w:rsidR="00CE0BAD" w:rsidRPr="00CE0BAD" w:rsidRDefault="00CE0BAD" w:rsidP="00CE0BAD">
      <w:pPr>
        <w:autoSpaceDE w:val="0"/>
        <w:autoSpaceDN w:val="0"/>
        <w:adjustRightInd w:val="0"/>
        <w:spacing w:line="240" w:lineRule="auto"/>
        <w:ind w:left="2160"/>
        <w:rPr>
          <w:rFonts w:cs="Times New Roman"/>
          <w:szCs w:val="20"/>
        </w:rPr>
      </w:pPr>
    </w:p>
    <w:p w14:paraId="6EB9E2F5" w14:textId="77777777" w:rsidR="00466CB4" w:rsidRDefault="00CE0BAD" w:rsidP="00CE0BAD">
      <w:pPr>
        <w:autoSpaceDE w:val="0"/>
        <w:autoSpaceDN w:val="0"/>
        <w:adjustRightInd w:val="0"/>
        <w:spacing w:line="240" w:lineRule="auto"/>
        <w:ind w:left="2160"/>
        <w:rPr>
          <w:rFonts w:cs="Times New Roman"/>
          <w:szCs w:val="20"/>
        </w:rPr>
      </w:pPr>
      <w:r w:rsidRPr="00CE0BAD">
        <w:rPr>
          <w:rFonts w:cs="Times New Roman"/>
          <w:szCs w:val="20"/>
        </w:rPr>
        <w:t>Note that the index 0 refers to the first element of a collection.</w:t>
      </w:r>
    </w:p>
    <w:p w14:paraId="68B1B24A" w14:textId="77777777" w:rsidR="00CE0BAD" w:rsidRDefault="00CE0BAD" w:rsidP="00CE0BAD">
      <w:pPr>
        <w:autoSpaceDE w:val="0"/>
        <w:autoSpaceDN w:val="0"/>
        <w:adjustRightInd w:val="0"/>
        <w:spacing w:line="240" w:lineRule="auto"/>
        <w:ind w:left="2160"/>
        <w:rPr>
          <w:rFonts w:cs="Times New Roman"/>
          <w:b/>
          <w:i/>
          <w:szCs w:val="20"/>
        </w:rPr>
      </w:pPr>
    </w:p>
    <w:p w14:paraId="0411A49E" w14:textId="2A3FADE9" w:rsidR="00CE0BAD" w:rsidRPr="00F53BE0" w:rsidRDefault="00CE0BAD" w:rsidP="006C60AF">
      <w:pPr>
        <w:ind w:left="1080" w:firstLine="360"/>
      </w:pPr>
      <w:r w:rsidRPr="006C60AF">
        <w:rPr>
          <w:rFonts w:ascii="Arial Narrow" w:hAnsi="Arial Narrow"/>
          <w:b/>
        </w:rPr>
        <w:t xml:space="preserve">1.8.2 </w:t>
      </w:r>
      <w:r w:rsidRPr="006C60AF">
        <w:rPr>
          <w:rFonts w:ascii="Arial Narrow" w:hAnsi="Arial Narrow"/>
          <w:b/>
        </w:rPr>
        <w:tab/>
      </w:r>
      <w:r w:rsidR="00940971" w:rsidRPr="006C60AF">
        <w:rPr>
          <w:rStyle w:val="Heading3Char"/>
        </w:rPr>
        <w:t>Calling Methods</w:t>
      </w:r>
    </w:p>
    <w:p w14:paraId="17A0C6BB" w14:textId="5F224B57" w:rsidR="00940971" w:rsidRPr="00940971" w:rsidRDefault="00940971" w:rsidP="00940971">
      <w:pPr>
        <w:autoSpaceDE w:val="0"/>
        <w:autoSpaceDN w:val="0"/>
        <w:adjustRightInd w:val="0"/>
        <w:spacing w:line="240" w:lineRule="auto"/>
        <w:ind w:left="2160"/>
        <w:rPr>
          <w:rFonts w:cs="Times New Roman"/>
          <w:szCs w:val="20"/>
        </w:rPr>
      </w:pPr>
      <w:r w:rsidRPr="00940971">
        <w:rPr>
          <w:rFonts w:cs="Times New Roman"/>
          <w:szCs w:val="20"/>
        </w:rPr>
        <w:t xml:space="preserve">To call a JClass Chart 3D method, access the object that defines the method. For example, the following statement uses the </w:t>
      </w:r>
      <w:proofErr w:type="gramStart"/>
      <w:r w:rsidRPr="00940971">
        <w:rPr>
          <w:rFonts w:ascii="Courier New" w:hAnsi="Courier New" w:cs="Courier New"/>
          <w:szCs w:val="20"/>
        </w:rPr>
        <w:t>coordToDataCoord(</w:t>
      </w:r>
      <w:proofErr w:type="gramEnd"/>
      <w:r w:rsidRPr="00940971">
        <w:rPr>
          <w:rFonts w:ascii="Courier New" w:hAnsi="Courier New" w:cs="Courier New"/>
          <w:szCs w:val="20"/>
        </w:rPr>
        <w:t>)</w:t>
      </w:r>
      <w:r w:rsidRPr="00940971">
        <w:rPr>
          <w:rFonts w:cs="Times New Roman"/>
          <w:szCs w:val="20"/>
        </w:rPr>
        <w:t xml:space="preserve"> method, defined by the </w:t>
      </w:r>
      <w:r w:rsidRPr="00940971">
        <w:rPr>
          <w:rFonts w:ascii="Courier New" w:hAnsi="Courier New" w:cs="Courier New"/>
          <w:szCs w:val="20"/>
        </w:rPr>
        <w:t>Chart3dDataView</w:t>
      </w:r>
      <w:r w:rsidRPr="00940971">
        <w:rPr>
          <w:rFonts w:cs="Times New Roman"/>
          <w:szCs w:val="20"/>
        </w:rPr>
        <w:t xml:space="preserve"> collection, to convert a pixel value to its equivalent in data coordinates:</w:t>
      </w:r>
    </w:p>
    <w:p w14:paraId="0DF4A889" w14:textId="77777777" w:rsidR="00940971" w:rsidRPr="00940971" w:rsidRDefault="00940971" w:rsidP="00940971">
      <w:pPr>
        <w:autoSpaceDE w:val="0"/>
        <w:autoSpaceDN w:val="0"/>
        <w:adjustRightInd w:val="0"/>
        <w:spacing w:before="120" w:after="120" w:line="240" w:lineRule="auto"/>
        <w:ind w:left="2520" w:hanging="360"/>
        <w:rPr>
          <w:rFonts w:ascii="Courier New" w:hAnsi="Courier New" w:cs="Courier New"/>
          <w:szCs w:val="20"/>
        </w:rPr>
      </w:pPr>
      <w:proofErr w:type="gramStart"/>
      <w:r w:rsidRPr="00940971">
        <w:rPr>
          <w:rFonts w:ascii="Courier New" w:hAnsi="Courier New" w:cs="Courier New"/>
          <w:szCs w:val="20"/>
        </w:rPr>
        <w:t>javax.vecmath</w:t>
      </w:r>
      <w:proofErr w:type="gramEnd"/>
      <w:r w:rsidRPr="00940971">
        <w:rPr>
          <w:rFonts w:ascii="Courier New" w:hAnsi="Courier New" w:cs="Courier New"/>
          <w:szCs w:val="20"/>
        </w:rPr>
        <w:t>.Point3d dc = c.getDataView(0).coordToDataCoord(10,15);</w:t>
      </w:r>
    </w:p>
    <w:p w14:paraId="4518697D" w14:textId="77777777" w:rsidR="00940971" w:rsidRDefault="00940971" w:rsidP="00940971">
      <w:pPr>
        <w:autoSpaceDE w:val="0"/>
        <w:autoSpaceDN w:val="0"/>
        <w:adjustRightInd w:val="0"/>
        <w:spacing w:line="240" w:lineRule="auto"/>
        <w:ind w:left="2160"/>
        <w:rPr>
          <w:rFonts w:cs="Times New Roman"/>
          <w:szCs w:val="20"/>
        </w:rPr>
      </w:pPr>
      <w:r w:rsidRPr="00940971">
        <w:rPr>
          <w:rFonts w:cs="Times New Roman"/>
          <w:szCs w:val="20"/>
        </w:rPr>
        <w:t>Details on each method can be found in the API documentation for each class.</w:t>
      </w:r>
    </w:p>
    <w:p w14:paraId="44E69DB2" w14:textId="77777777" w:rsidR="00940971" w:rsidRDefault="00940971" w:rsidP="00940971">
      <w:pPr>
        <w:autoSpaceDE w:val="0"/>
        <w:autoSpaceDN w:val="0"/>
        <w:adjustRightInd w:val="0"/>
        <w:spacing w:line="240" w:lineRule="auto"/>
        <w:ind w:left="2160"/>
        <w:rPr>
          <w:rFonts w:cs="Times New Roman"/>
          <w:b/>
          <w:i/>
          <w:szCs w:val="20"/>
        </w:rPr>
      </w:pPr>
    </w:p>
    <w:p w14:paraId="52B0ACAD" w14:textId="77777777" w:rsidR="00940971" w:rsidRDefault="00940971" w:rsidP="00940971">
      <w:pPr>
        <w:autoSpaceDE w:val="0"/>
        <w:autoSpaceDN w:val="0"/>
        <w:adjustRightInd w:val="0"/>
        <w:spacing w:line="240" w:lineRule="auto"/>
        <w:ind w:left="2160"/>
        <w:rPr>
          <w:rFonts w:cs="Times New Roman"/>
          <w:b/>
          <w:i/>
          <w:szCs w:val="20"/>
        </w:rPr>
      </w:pPr>
    </w:p>
    <w:p w14:paraId="5EDD3E57" w14:textId="47736A9A" w:rsidR="00940971" w:rsidRPr="004D0337" w:rsidRDefault="00940971" w:rsidP="00F20A7D">
      <w:pPr>
        <w:pStyle w:val="Heading2"/>
      </w:pPr>
      <w:bookmarkStart w:id="20" w:name="_Toc531438380"/>
      <w:r w:rsidRPr="004D0337">
        <w:t>1.</w:t>
      </w:r>
      <w:r>
        <w:t>9</w:t>
      </w:r>
      <w:r w:rsidRPr="004D0337">
        <w:t xml:space="preserve"> </w:t>
      </w:r>
      <w:r w:rsidRPr="004D0337">
        <w:tab/>
      </w:r>
      <w:r>
        <w:t>Outputting JClass Chart 3D</w:t>
      </w:r>
      <w:bookmarkEnd w:id="20"/>
      <w:r w:rsidRPr="004D0337">
        <w:t xml:space="preserve"> </w:t>
      </w:r>
    </w:p>
    <w:p w14:paraId="7937E797" w14:textId="02D9B66F" w:rsidR="00940971" w:rsidRPr="00940971" w:rsidRDefault="00940971" w:rsidP="00940971">
      <w:pPr>
        <w:autoSpaceDE w:val="0"/>
        <w:autoSpaceDN w:val="0"/>
        <w:adjustRightInd w:val="0"/>
        <w:spacing w:line="240" w:lineRule="auto"/>
        <w:ind w:left="2160"/>
        <w:rPr>
          <w:rFonts w:cs="Times New Roman"/>
          <w:szCs w:val="20"/>
        </w:rPr>
      </w:pPr>
      <w:r w:rsidRPr="00940971">
        <w:rPr>
          <w:rFonts w:cs="Times New Roman"/>
          <w:szCs w:val="20"/>
        </w:rPr>
        <w:t>Many applications require that the user has a way to get an image or a hard copy of a chart. JClass Chart 3D allows you to output your chart as a GIF, PNG, or JPEG image, to either a file or an output stream.</w:t>
      </w:r>
    </w:p>
    <w:p w14:paraId="75387FB6" w14:textId="77777777" w:rsidR="00940971" w:rsidRPr="00940971" w:rsidRDefault="00940971" w:rsidP="00940971">
      <w:pPr>
        <w:autoSpaceDE w:val="0"/>
        <w:autoSpaceDN w:val="0"/>
        <w:adjustRightInd w:val="0"/>
        <w:spacing w:line="240" w:lineRule="auto"/>
        <w:ind w:left="2160"/>
        <w:rPr>
          <w:rFonts w:cs="Times New Roman"/>
          <w:szCs w:val="20"/>
        </w:rPr>
      </w:pPr>
    </w:p>
    <w:p w14:paraId="67256BE0" w14:textId="77777777" w:rsidR="00940971" w:rsidRPr="00940971" w:rsidRDefault="00940971" w:rsidP="00940971">
      <w:pPr>
        <w:autoSpaceDE w:val="0"/>
        <w:autoSpaceDN w:val="0"/>
        <w:adjustRightInd w:val="0"/>
        <w:spacing w:line="240" w:lineRule="auto"/>
        <w:ind w:left="2160"/>
        <w:rPr>
          <w:rFonts w:cs="Times New Roman"/>
          <w:szCs w:val="20"/>
        </w:rPr>
      </w:pPr>
      <w:r w:rsidRPr="00940971">
        <w:rPr>
          <w:rFonts w:cs="Times New Roman"/>
          <w:szCs w:val="20"/>
        </w:rPr>
        <w:t xml:space="preserve">Located in </w:t>
      </w:r>
      <w:proofErr w:type="gramStart"/>
      <w:r w:rsidRPr="00940971">
        <w:rPr>
          <w:rFonts w:ascii="Courier New" w:hAnsi="Courier New" w:cs="Courier New"/>
          <w:szCs w:val="20"/>
        </w:rPr>
        <w:t>com.klg.jclass</w:t>
      </w:r>
      <w:proofErr w:type="gramEnd"/>
      <w:r w:rsidRPr="00940971">
        <w:rPr>
          <w:rFonts w:ascii="Courier New" w:hAnsi="Courier New" w:cs="Courier New"/>
          <w:szCs w:val="20"/>
        </w:rPr>
        <w:t>.util.swing.encode</w:t>
      </w:r>
      <w:r w:rsidRPr="00940971">
        <w:rPr>
          <w:rFonts w:cs="Times New Roman"/>
          <w:szCs w:val="20"/>
        </w:rPr>
        <w:t xml:space="preserve">, the </w:t>
      </w:r>
      <w:r w:rsidRPr="00940971">
        <w:rPr>
          <w:rFonts w:ascii="Courier New" w:hAnsi="Courier New" w:cs="Courier New"/>
          <w:szCs w:val="20"/>
        </w:rPr>
        <w:t>JCEncodeComponent</w:t>
      </w:r>
      <w:r w:rsidRPr="00940971">
        <w:rPr>
          <w:rFonts w:cs="Times New Roman"/>
          <w:szCs w:val="20"/>
        </w:rPr>
        <w:t xml:space="preserve"> class is used to encode components into different image file formats. When you include this class in your program, you can call one of two methods that allow you to save the chart image as a GIF, PNG, or JPEG file, sending it to either a file or an output stream. </w:t>
      </w:r>
    </w:p>
    <w:p w14:paraId="5439035A" w14:textId="77777777" w:rsidR="00940971" w:rsidRPr="00940971" w:rsidRDefault="00940971" w:rsidP="00940971">
      <w:pPr>
        <w:autoSpaceDE w:val="0"/>
        <w:autoSpaceDN w:val="0"/>
        <w:adjustRightInd w:val="0"/>
        <w:spacing w:line="240" w:lineRule="auto"/>
        <w:ind w:left="2160"/>
        <w:rPr>
          <w:rFonts w:cs="Times New Roman"/>
          <w:szCs w:val="20"/>
        </w:rPr>
      </w:pPr>
    </w:p>
    <w:p w14:paraId="21AF4B1A" w14:textId="77777777" w:rsidR="006B6AFB" w:rsidRDefault="00940971" w:rsidP="00940971">
      <w:pPr>
        <w:autoSpaceDE w:val="0"/>
        <w:autoSpaceDN w:val="0"/>
        <w:adjustRightInd w:val="0"/>
        <w:spacing w:line="240" w:lineRule="auto"/>
        <w:ind w:left="2160"/>
        <w:rPr>
          <w:rFonts w:cs="Times New Roman"/>
          <w:szCs w:val="20"/>
        </w:rPr>
      </w:pPr>
      <w:r w:rsidRPr="00940971">
        <w:rPr>
          <w:rFonts w:cs="Times New Roman"/>
          <w:szCs w:val="20"/>
        </w:rPr>
        <w:t>The parameters of the two methods are the same, except for output.</w:t>
      </w:r>
    </w:p>
    <w:p w14:paraId="4BC930CF" w14:textId="27CD5BCB" w:rsidR="006B6AFB" w:rsidRPr="00CE0BAD" w:rsidRDefault="006B6AFB" w:rsidP="006C60AF">
      <w:pPr>
        <w:ind w:left="1080" w:firstLine="360"/>
      </w:pPr>
      <w:r>
        <w:rPr>
          <w:rFonts w:cs="Times New Roman"/>
        </w:rPr>
        <w:br w:type="page"/>
      </w:r>
      <w:r w:rsidRPr="006C60AF">
        <w:rPr>
          <w:rFonts w:ascii="Arial Narrow" w:hAnsi="Arial Narrow"/>
          <w:b/>
        </w:rPr>
        <w:lastRenderedPageBreak/>
        <w:t xml:space="preserve">1.9.1 </w:t>
      </w:r>
      <w:r w:rsidRPr="006C60AF">
        <w:rPr>
          <w:rFonts w:ascii="Arial Narrow" w:hAnsi="Arial Narrow"/>
          <w:b/>
        </w:rPr>
        <w:tab/>
      </w:r>
      <w:r w:rsidRPr="006C60AF">
        <w:rPr>
          <w:rStyle w:val="Heading3Char"/>
        </w:rPr>
        <w:t>Encoding method</w:t>
      </w:r>
    </w:p>
    <w:p w14:paraId="0EE1CBC0" w14:textId="77777777" w:rsidR="006B6AFB" w:rsidRPr="006B6AFB" w:rsidRDefault="006B6AFB" w:rsidP="006B6AFB">
      <w:pPr>
        <w:autoSpaceDE w:val="0"/>
        <w:autoSpaceDN w:val="0"/>
        <w:adjustRightInd w:val="0"/>
        <w:spacing w:line="240" w:lineRule="auto"/>
        <w:ind w:left="2160"/>
        <w:rPr>
          <w:rFonts w:cs="Times New Roman"/>
          <w:szCs w:val="20"/>
        </w:rPr>
      </w:pPr>
      <w:r w:rsidRPr="006B6AFB">
        <w:rPr>
          <w:rFonts w:cs="Times New Roman"/>
          <w:szCs w:val="20"/>
        </w:rPr>
        <w:t>The method to output to a file is:</w:t>
      </w:r>
    </w:p>
    <w:p w14:paraId="7B435835" w14:textId="71A188F6" w:rsidR="006B6AFB" w:rsidRPr="006B6AFB" w:rsidRDefault="006B6AFB" w:rsidP="006B6AFB">
      <w:pPr>
        <w:autoSpaceDE w:val="0"/>
        <w:autoSpaceDN w:val="0"/>
        <w:adjustRightInd w:val="0"/>
        <w:spacing w:before="120" w:line="240" w:lineRule="auto"/>
        <w:ind w:left="2520" w:hanging="360"/>
        <w:rPr>
          <w:rFonts w:ascii="Courier New" w:hAnsi="Courier New" w:cs="Courier New"/>
          <w:szCs w:val="20"/>
        </w:rPr>
      </w:pPr>
      <w:r w:rsidRPr="006B6AFB">
        <w:rPr>
          <w:rFonts w:ascii="Courier New" w:hAnsi="Courier New" w:cs="Courier New"/>
          <w:szCs w:val="20"/>
        </w:rPr>
        <w:t xml:space="preserve">public static void </w:t>
      </w:r>
      <w:proofErr w:type="gramStart"/>
      <w:r w:rsidRPr="006B6AFB">
        <w:rPr>
          <w:rFonts w:ascii="Courier New" w:hAnsi="Courier New" w:cs="Courier New"/>
          <w:szCs w:val="20"/>
        </w:rPr>
        <w:t>encode(</w:t>
      </w:r>
      <w:proofErr w:type="gramEnd"/>
      <w:r w:rsidRPr="006B6AFB">
        <w:rPr>
          <w:rFonts w:ascii="Courier New" w:hAnsi="Courier New" w:cs="Courier New"/>
          <w:szCs w:val="20"/>
        </w:rPr>
        <w:t>JCEncodeComponent.Encoding encoding,</w:t>
      </w:r>
      <w:r>
        <w:rPr>
          <w:rFonts w:ascii="Courier New" w:hAnsi="Courier New" w:cs="Courier New"/>
          <w:szCs w:val="20"/>
        </w:rPr>
        <w:br/>
      </w:r>
      <w:r w:rsidRPr="006B6AFB">
        <w:rPr>
          <w:rFonts w:ascii="Courier New" w:hAnsi="Courier New" w:cs="Courier New"/>
          <w:szCs w:val="20"/>
        </w:rPr>
        <w:t>Component component, File file)</w:t>
      </w:r>
    </w:p>
    <w:p w14:paraId="54DF3D0F" w14:textId="77777777" w:rsidR="006B6AFB" w:rsidRDefault="006B6AFB" w:rsidP="006B6AFB">
      <w:pPr>
        <w:autoSpaceDE w:val="0"/>
        <w:autoSpaceDN w:val="0"/>
        <w:adjustRightInd w:val="0"/>
        <w:spacing w:line="240" w:lineRule="auto"/>
        <w:ind w:left="2160"/>
        <w:rPr>
          <w:rFonts w:cs="Times New Roman"/>
          <w:szCs w:val="20"/>
        </w:rPr>
      </w:pPr>
    </w:p>
    <w:p w14:paraId="619BF538" w14:textId="5D104977" w:rsidR="006B6AFB" w:rsidRPr="006B6AFB" w:rsidRDefault="006B6AFB" w:rsidP="006B6AFB">
      <w:pPr>
        <w:autoSpaceDE w:val="0"/>
        <w:autoSpaceDN w:val="0"/>
        <w:adjustRightInd w:val="0"/>
        <w:spacing w:line="240" w:lineRule="auto"/>
        <w:ind w:left="2160"/>
        <w:rPr>
          <w:rFonts w:cs="Times New Roman"/>
          <w:szCs w:val="20"/>
        </w:rPr>
      </w:pPr>
      <w:r w:rsidRPr="006B6AFB">
        <w:rPr>
          <w:rFonts w:cs="Times New Roman"/>
          <w:szCs w:val="20"/>
        </w:rPr>
        <w:t>The method to output to an output stream is the same, except that the last parameter is</w:t>
      </w:r>
    </w:p>
    <w:p w14:paraId="371B4ADF" w14:textId="77777777" w:rsidR="006B6AFB" w:rsidRPr="006B6AFB" w:rsidRDefault="006B6AFB" w:rsidP="006B6AFB">
      <w:pPr>
        <w:autoSpaceDE w:val="0"/>
        <w:autoSpaceDN w:val="0"/>
        <w:adjustRightInd w:val="0"/>
        <w:spacing w:line="240" w:lineRule="auto"/>
        <w:ind w:left="2160"/>
        <w:rPr>
          <w:rFonts w:ascii="Courier New" w:hAnsi="Courier New" w:cs="Courier New"/>
          <w:szCs w:val="20"/>
        </w:rPr>
      </w:pPr>
      <w:r w:rsidRPr="006B6AFB">
        <w:rPr>
          <w:rFonts w:ascii="Courier New" w:hAnsi="Courier New" w:cs="Courier New"/>
          <w:szCs w:val="20"/>
        </w:rPr>
        <w:t>OutputStream output</w:t>
      </w:r>
      <w:r w:rsidRPr="006B6AFB">
        <w:rPr>
          <w:rFonts w:cs="Times New Roman"/>
          <w:szCs w:val="20"/>
        </w:rPr>
        <w:t>, that is ...</w:t>
      </w:r>
      <w:r w:rsidRPr="006B6AFB">
        <w:rPr>
          <w:rFonts w:ascii="Courier New" w:hAnsi="Courier New" w:cs="Courier New"/>
          <w:szCs w:val="20"/>
        </w:rPr>
        <w:t>Component component, OutputStream output)</w:t>
      </w:r>
    </w:p>
    <w:p w14:paraId="26F55BE3" w14:textId="77777777" w:rsidR="006B6AFB" w:rsidRDefault="006B6AFB" w:rsidP="006B6AFB">
      <w:pPr>
        <w:autoSpaceDE w:val="0"/>
        <w:autoSpaceDN w:val="0"/>
        <w:adjustRightInd w:val="0"/>
        <w:spacing w:line="240" w:lineRule="auto"/>
        <w:ind w:left="2160"/>
        <w:rPr>
          <w:rFonts w:cs="Times New Roman"/>
          <w:szCs w:val="20"/>
        </w:rPr>
      </w:pPr>
    </w:p>
    <w:p w14:paraId="342AB21A" w14:textId="335E74F5" w:rsidR="006B6AFB" w:rsidRDefault="006B6AFB" w:rsidP="006B6AFB">
      <w:pPr>
        <w:autoSpaceDE w:val="0"/>
        <w:autoSpaceDN w:val="0"/>
        <w:adjustRightInd w:val="0"/>
        <w:spacing w:line="240" w:lineRule="auto"/>
        <w:ind w:left="2160"/>
        <w:rPr>
          <w:rFonts w:cs="Times New Roman"/>
          <w:szCs w:val="20"/>
        </w:rPr>
      </w:pPr>
      <w:r w:rsidRPr="006B6AFB">
        <w:rPr>
          <w:rFonts w:cs="Times New Roman"/>
          <w:szCs w:val="20"/>
        </w:rPr>
        <w:t xml:space="preserve">The </w:t>
      </w:r>
      <w:r w:rsidRPr="006B6AFB">
        <w:rPr>
          <w:rFonts w:ascii="Courier New" w:hAnsi="Courier New" w:cs="Courier New"/>
          <w:szCs w:val="20"/>
        </w:rPr>
        <w:t>component</w:t>
      </w:r>
      <w:r w:rsidRPr="006B6AFB">
        <w:rPr>
          <w:rFonts w:cs="Times New Roman"/>
          <w:szCs w:val="20"/>
        </w:rPr>
        <w:t xml:space="preserve"> parameter refers to the component to encode (the chart), the </w:t>
      </w:r>
      <w:r w:rsidRPr="006B6AFB">
        <w:rPr>
          <w:rFonts w:ascii="Courier New" w:hAnsi="Courier New" w:cs="Courier New"/>
          <w:szCs w:val="20"/>
        </w:rPr>
        <w:t>encoding</w:t>
      </w:r>
      <w:r>
        <w:rPr>
          <w:rFonts w:ascii="Courier New" w:hAnsi="Courier New" w:cs="Courier New"/>
          <w:szCs w:val="20"/>
        </w:rPr>
        <w:t xml:space="preserve"> </w:t>
      </w:r>
      <w:r w:rsidRPr="006B6AFB">
        <w:rPr>
          <w:rFonts w:cs="Times New Roman"/>
          <w:szCs w:val="20"/>
        </w:rPr>
        <w:t xml:space="preserve">parameter refers to the type of encoding to use (a GIF, PNG, or JPEG), and the </w:t>
      </w:r>
      <w:r w:rsidRPr="006B6AFB">
        <w:rPr>
          <w:rFonts w:ascii="Courier New" w:hAnsi="Courier New" w:cs="Courier New"/>
          <w:szCs w:val="20"/>
        </w:rPr>
        <w:t>output</w:t>
      </w:r>
      <w:r>
        <w:rPr>
          <w:rFonts w:ascii="Courier New" w:hAnsi="Courier New" w:cs="Courier New"/>
          <w:szCs w:val="20"/>
        </w:rPr>
        <w:t xml:space="preserve"> </w:t>
      </w:r>
      <w:r w:rsidRPr="006B6AFB">
        <w:rPr>
          <w:rFonts w:cs="Times New Roman"/>
          <w:szCs w:val="20"/>
        </w:rPr>
        <w:t>parameter refers either to the file to which to write the encoding or to the stream to which</w:t>
      </w:r>
      <w:r>
        <w:rPr>
          <w:rFonts w:cs="Times New Roman"/>
          <w:szCs w:val="20"/>
        </w:rPr>
        <w:t xml:space="preserve"> </w:t>
      </w:r>
      <w:r w:rsidRPr="006B6AFB">
        <w:rPr>
          <w:rFonts w:cs="Times New Roman"/>
          <w:szCs w:val="20"/>
        </w:rPr>
        <w:t>to write the encoding.</w:t>
      </w:r>
    </w:p>
    <w:p w14:paraId="6701D089" w14:textId="77777777" w:rsidR="006B6AFB" w:rsidRPr="006B6AFB" w:rsidRDefault="006B6AFB" w:rsidP="006B6AFB">
      <w:pPr>
        <w:autoSpaceDE w:val="0"/>
        <w:autoSpaceDN w:val="0"/>
        <w:adjustRightInd w:val="0"/>
        <w:spacing w:line="240" w:lineRule="auto"/>
        <w:ind w:left="2160"/>
        <w:rPr>
          <w:rFonts w:cs="Times New Roman"/>
          <w:b/>
          <w:i/>
          <w:szCs w:val="20"/>
        </w:rPr>
      </w:pPr>
    </w:p>
    <w:p w14:paraId="64FF4E9C" w14:textId="00F57668" w:rsidR="006B6AFB" w:rsidRPr="00F53BE0" w:rsidRDefault="006B6AFB" w:rsidP="006C60AF">
      <w:pPr>
        <w:ind w:left="1080" w:firstLine="360"/>
      </w:pPr>
      <w:r w:rsidRPr="006C60AF">
        <w:rPr>
          <w:rFonts w:ascii="Arial Narrow" w:hAnsi="Arial Narrow"/>
          <w:b/>
          <w:szCs w:val="20"/>
        </w:rPr>
        <w:t xml:space="preserve">1.9.2 </w:t>
      </w:r>
      <w:r w:rsidRPr="006C60AF">
        <w:rPr>
          <w:rFonts w:ascii="Arial Narrow" w:hAnsi="Arial Narrow"/>
          <w:b/>
          <w:szCs w:val="20"/>
        </w:rPr>
        <w:tab/>
      </w:r>
      <w:r w:rsidRPr="006C60AF">
        <w:rPr>
          <w:rStyle w:val="Heading3Char"/>
        </w:rPr>
        <w:t>Encode example</w:t>
      </w:r>
    </w:p>
    <w:p w14:paraId="17F8C3B0" w14:textId="77777777" w:rsidR="006B6AFB" w:rsidRPr="006B6AFB" w:rsidRDefault="006B6AFB" w:rsidP="006B6AFB">
      <w:pPr>
        <w:autoSpaceDE w:val="0"/>
        <w:autoSpaceDN w:val="0"/>
        <w:adjustRightInd w:val="0"/>
        <w:spacing w:line="240" w:lineRule="auto"/>
        <w:ind w:left="2160"/>
        <w:rPr>
          <w:rFonts w:cs="Times New Roman"/>
          <w:szCs w:val="20"/>
        </w:rPr>
      </w:pPr>
      <w:r w:rsidRPr="006B6AFB">
        <w:rPr>
          <w:rFonts w:cs="Times New Roman"/>
          <w:szCs w:val="20"/>
        </w:rPr>
        <w:t>The following code sample encodes a 3D chart into a JPEG file:</w:t>
      </w:r>
    </w:p>
    <w:p w14:paraId="3D77FB1F" w14:textId="77777777" w:rsidR="006B6AFB" w:rsidRPr="006B6AFB" w:rsidRDefault="006B6AFB" w:rsidP="006B6AFB">
      <w:pPr>
        <w:autoSpaceDE w:val="0"/>
        <w:autoSpaceDN w:val="0"/>
        <w:adjustRightInd w:val="0"/>
        <w:spacing w:before="120" w:line="240" w:lineRule="auto"/>
        <w:ind w:left="2160"/>
        <w:rPr>
          <w:rFonts w:ascii="Courier New" w:hAnsi="Courier New" w:cs="Courier New"/>
          <w:szCs w:val="20"/>
        </w:rPr>
      </w:pPr>
      <w:r w:rsidRPr="006B6AFB">
        <w:rPr>
          <w:rFonts w:ascii="Courier New" w:hAnsi="Courier New" w:cs="Courier New"/>
          <w:szCs w:val="20"/>
        </w:rPr>
        <w:t>try {</w:t>
      </w:r>
    </w:p>
    <w:p w14:paraId="3EE9B957" w14:textId="77777777" w:rsidR="006B6AFB" w:rsidRPr="006B6AFB" w:rsidRDefault="006B6AFB" w:rsidP="006B6AFB">
      <w:pPr>
        <w:autoSpaceDE w:val="0"/>
        <w:autoSpaceDN w:val="0"/>
        <w:adjustRightInd w:val="0"/>
        <w:spacing w:line="240" w:lineRule="auto"/>
        <w:ind w:left="2520" w:firstLine="360"/>
        <w:rPr>
          <w:rFonts w:ascii="Courier New" w:hAnsi="Courier New" w:cs="Courier New"/>
          <w:szCs w:val="20"/>
        </w:rPr>
      </w:pPr>
      <w:r w:rsidRPr="006B6AFB">
        <w:rPr>
          <w:rFonts w:ascii="Courier New" w:hAnsi="Courier New" w:cs="Courier New"/>
          <w:szCs w:val="20"/>
        </w:rPr>
        <w:t>JCEncodeComponent.Encoding encoding=JCEncodeComponent.JPEG;</w:t>
      </w:r>
    </w:p>
    <w:p w14:paraId="277819B8" w14:textId="77777777" w:rsidR="006B6AFB" w:rsidRPr="006B6AFB" w:rsidRDefault="006B6AFB" w:rsidP="00442CCC">
      <w:pPr>
        <w:autoSpaceDE w:val="0"/>
        <w:autoSpaceDN w:val="0"/>
        <w:adjustRightInd w:val="0"/>
        <w:spacing w:line="240" w:lineRule="auto"/>
        <w:ind w:left="3240" w:hanging="360"/>
        <w:rPr>
          <w:rFonts w:ascii="Courier New" w:hAnsi="Courier New" w:cs="Courier New"/>
          <w:szCs w:val="20"/>
        </w:rPr>
      </w:pPr>
      <w:r w:rsidRPr="006B6AFB">
        <w:rPr>
          <w:rFonts w:ascii="Courier New" w:hAnsi="Courier New" w:cs="Courier New"/>
          <w:szCs w:val="20"/>
        </w:rPr>
        <w:t>JCEncodeComponent.encode(encoding, chart3d, new File(filename));</w:t>
      </w:r>
    </w:p>
    <w:p w14:paraId="457F7CE3" w14:textId="77777777" w:rsidR="006B6AFB" w:rsidRPr="006B6AFB" w:rsidRDefault="006B6AFB" w:rsidP="006B6AFB">
      <w:pPr>
        <w:autoSpaceDE w:val="0"/>
        <w:autoSpaceDN w:val="0"/>
        <w:adjustRightInd w:val="0"/>
        <w:spacing w:line="240" w:lineRule="auto"/>
        <w:ind w:left="2160" w:firstLine="360"/>
        <w:rPr>
          <w:rFonts w:ascii="Courier New" w:hAnsi="Courier New" w:cs="Courier New"/>
          <w:szCs w:val="20"/>
        </w:rPr>
      </w:pPr>
      <w:r w:rsidRPr="006B6AFB">
        <w:rPr>
          <w:rFonts w:ascii="Courier New" w:hAnsi="Courier New" w:cs="Courier New"/>
          <w:szCs w:val="20"/>
        </w:rPr>
        <w:t>}</w:t>
      </w:r>
    </w:p>
    <w:p w14:paraId="46E6F086" w14:textId="77777777" w:rsidR="006B6AFB" w:rsidRPr="006B6AFB" w:rsidRDefault="006B6AFB" w:rsidP="006B6AFB">
      <w:pPr>
        <w:autoSpaceDE w:val="0"/>
        <w:autoSpaceDN w:val="0"/>
        <w:adjustRightInd w:val="0"/>
        <w:spacing w:line="240" w:lineRule="auto"/>
        <w:ind w:left="2160" w:firstLine="360"/>
        <w:rPr>
          <w:rFonts w:ascii="Courier New" w:hAnsi="Courier New" w:cs="Courier New"/>
          <w:szCs w:val="20"/>
        </w:rPr>
      </w:pPr>
      <w:r w:rsidRPr="006B6AFB">
        <w:rPr>
          <w:rFonts w:ascii="Courier New" w:hAnsi="Courier New" w:cs="Courier New"/>
          <w:szCs w:val="20"/>
        </w:rPr>
        <w:t xml:space="preserve">catch (EncoderException </w:t>
      </w:r>
      <w:proofErr w:type="gramStart"/>
      <w:r w:rsidRPr="006B6AFB">
        <w:rPr>
          <w:rFonts w:ascii="Courier New" w:hAnsi="Courier New" w:cs="Courier New"/>
          <w:szCs w:val="20"/>
        </w:rPr>
        <w:t>ee){</w:t>
      </w:r>
      <w:proofErr w:type="gramEnd"/>
    </w:p>
    <w:p w14:paraId="24A61947" w14:textId="77777777" w:rsidR="006B6AFB" w:rsidRPr="006B6AFB" w:rsidRDefault="006B6AFB" w:rsidP="006B6AFB">
      <w:pPr>
        <w:autoSpaceDE w:val="0"/>
        <w:autoSpaceDN w:val="0"/>
        <w:adjustRightInd w:val="0"/>
        <w:spacing w:line="240" w:lineRule="auto"/>
        <w:ind w:left="2520" w:firstLine="360"/>
        <w:rPr>
          <w:rFonts w:ascii="Courier New" w:hAnsi="Courier New" w:cs="Courier New"/>
          <w:szCs w:val="20"/>
        </w:rPr>
      </w:pPr>
      <w:proofErr w:type="gramStart"/>
      <w:r w:rsidRPr="006B6AFB">
        <w:rPr>
          <w:rFonts w:ascii="Courier New" w:hAnsi="Courier New" w:cs="Courier New"/>
          <w:szCs w:val="20"/>
        </w:rPr>
        <w:t>ee.printStackTrace</w:t>
      </w:r>
      <w:proofErr w:type="gramEnd"/>
      <w:r w:rsidRPr="006B6AFB">
        <w:rPr>
          <w:rFonts w:ascii="Courier New" w:hAnsi="Courier New" w:cs="Courier New"/>
          <w:szCs w:val="20"/>
        </w:rPr>
        <w:t>();</w:t>
      </w:r>
    </w:p>
    <w:p w14:paraId="13246F0B" w14:textId="77777777" w:rsidR="006B6AFB" w:rsidRPr="006B6AFB" w:rsidRDefault="006B6AFB" w:rsidP="006B6AFB">
      <w:pPr>
        <w:autoSpaceDE w:val="0"/>
        <w:autoSpaceDN w:val="0"/>
        <w:adjustRightInd w:val="0"/>
        <w:spacing w:line="240" w:lineRule="auto"/>
        <w:ind w:left="2160" w:firstLine="360"/>
        <w:rPr>
          <w:rFonts w:ascii="Courier New" w:hAnsi="Courier New" w:cs="Courier New"/>
          <w:szCs w:val="20"/>
        </w:rPr>
      </w:pPr>
      <w:r w:rsidRPr="006B6AFB">
        <w:rPr>
          <w:rFonts w:ascii="Courier New" w:hAnsi="Courier New" w:cs="Courier New"/>
          <w:szCs w:val="20"/>
        </w:rPr>
        <w:t>}</w:t>
      </w:r>
    </w:p>
    <w:p w14:paraId="77C4BFF3" w14:textId="77777777" w:rsidR="006B6AFB" w:rsidRPr="006B6AFB" w:rsidRDefault="006B6AFB" w:rsidP="006B6AFB">
      <w:pPr>
        <w:autoSpaceDE w:val="0"/>
        <w:autoSpaceDN w:val="0"/>
        <w:adjustRightInd w:val="0"/>
        <w:spacing w:line="240" w:lineRule="auto"/>
        <w:ind w:left="2160"/>
        <w:rPr>
          <w:rFonts w:ascii="Courier New" w:hAnsi="Courier New" w:cs="Courier New"/>
          <w:szCs w:val="20"/>
        </w:rPr>
      </w:pPr>
      <w:r w:rsidRPr="006B6AFB">
        <w:rPr>
          <w:rFonts w:ascii="Courier New" w:hAnsi="Courier New" w:cs="Courier New"/>
          <w:szCs w:val="20"/>
        </w:rPr>
        <w:t xml:space="preserve">catch (IOException </w:t>
      </w:r>
      <w:proofErr w:type="gramStart"/>
      <w:r w:rsidRPr="006B6AFB">
        <w:rPr>
          <w:rFonts w:ascii="Courier New" w:hAnsi="Courier New" w:cs="Courier New"/>
          <w:szCs w:val="20"/>
        </w:rPr>
        <w:t>IO){</w:t>
      </w:r>
      <w:proofErr w:type="gramEnd"/>
    </w:p>
    <w:p w14:paraId="5204CE01" w14:textId="77777777" w:rsidR="006B6AFB" w:rsidRPr="006B6AFB" w:rsidRDefault="006B6AFB" w:rsidP="00442CCC">
      <w:pPr>
        <w:autoSpaceDE w:val="0"/>
        <w:autoSpaceDN w:val="0"/>
        <w:adjustRightInd w:val="0"/>
        <w:spacing w:line="240" w:lineRule="auto"/>
        <w:ind w:left="2520" w:firstLine="360"/>
        <w:rPr>
          <w:rFonts w:ascii="Courier New" w:hAnsi="Courier New" w:cs="Courier New"/>
          <w:szCs w:val="20"/>
        </w:rPr>
      </w:pPr>
      <w:proofErr w:type="gramStart"/>
      <w:r w:rsidRPr="006B6AFB">
        <w:rPr>
          <w:rFonts w:ascii="Courier New" w:hAnsi="Courier New" w:cs="Courier New"/>
          <w:szCs w:val="20"/>
        </w:rPr>
        <w:t>IO.printStackTrace</w:t>
      </w:r>
      <w:proofErr w:type="gramEnd"/>
      <w:r w:rsidRPr="006B6AFB">
        <w:rPr>
          <w:rFonts w:ascii="Courier New" w:hAnsi="Courier New" w:cs="Courier New"/>
          <w:szCs w:val="20"/>
        </w:rPr>
        <w:t>();</w:t>
      </w:r>
    </w:p>
    <w:p w14:paraId="462A22EF" w14:textId="1D5FD89A" w:rsidR="006B6AFB" w:rsidRPr="006B6AFB" w:rsidRDefault="006B6AFB" w:rsidP="00442CCC">
      <w:pPr>
        <w:autoSpaceDE w:val="0"/>
        <w:autoSpaceDN w:val="0"/>
        <w:adjustRightInd w:val="0"/>
        <w:spacing w:line="240" w:lineRule="auto"/>
        <w:ind w:left="1800" w:firstLine="360"/>
        <w:rPr>
          <w:rFonts w:ascii="Courier New" w:hAnsi="Courier New" w:cs="Courier New"/>
          <w:b/>
          <w:i/>
          <w:szCs w:val="20"/>
        </w:rPr>
      </w:pPr>
      <w:r w:rsidRPr="006B6AFB">
        <w:rPr>
          <w:rFonts w:ascii="Courier New" w:hAnsi="Courier New" w:cs="Courier New"/>
          <w:szCs w:val="20"/>
        </w:rPr>
        <w:t>}</w:t>
      </w:r>
    </w:p>
    <w:p w14:paraId="598AFEF8" w14:textId="77777777" w:rsidR="006B6AFB" w:rsidRDefault="006B6AFB" w:rsidP="006B6AFB">
      <w:pPr>
        <w:autoSpaceDE w:val="0"/>
        <w:autoSpaceDN w:val="0"/>
        <w:adjustRightInd w:val="0"/>
        <w:spacing w:line="240" w:lineRule="auto"/>
        <w:ind w:left="2160"/>
        <w:rPr>
          <w:rFonts w:cs="Times New Roman"/>
          <w:b/>
          <w:i/>
          <w:szCs w:val="20"/>
        </w:rPr>
      </w:pPr>
    </w:p>
    <w:p w14:paraId="44644942" w14:textId="22C595B2" w:rsidR="006B6AFB" w:rsidRPr="004D0337" w:rsidRDefault="006B6AFB" w:rsidP="00F20A7D">
      <w:pPr>
        <w:pStyle w:val="Heading2"/>
      </w:pPr>
      <w:bookmarkStart w:id="21" w:name="_Toc531438381"/>
      <w:r w:rsidRPr="004D0337">
        <w:t>1.</w:t>
      </w:r>
      <w:r>
        <w:t>10</w:t>
      </w:r>
      <w:r>
        <w:tab/>
        <w:t>JClass Chart 3D Inheritance Hierarchy</w:t>
      </w:r>
      <w:bookmarkEnd w:id="21"/>
      <w:r w:rsidRPr="004D0337">
        <w:t xml:space="preserve"> </w:t>
      </w:r>
    </w:p>
    <w:p w14:paraId="565B48A9" w14:textId="4A63100B" w:rsidR="006B6AFB" w:rsidRPr="00940971" w:rsidRDefault="006B6AFB" w:rsidP="006B6AFB">
      <w:pPr>
        <w:autoSpaceDE w:val="0"/>
        <w:autoSpaceDN w:val="0"/>
        <w:adjustRightInd w:val="0"/>
        <w:spacing w:line="240" w:lineRule="auto"/>
        <w:ind w:left="2160"/>
        <w:rPr>
          <w:rFonts w:cs="Times New Roman"/>
          <w:szCs w:val="20"/>
        </w:rPr>
      </w:pPr>
      <w:r>
        <w:rPr>
          <w:rFonts w:cs="Times New Roman"/>
          <w:szCs w:val="20"/>
        </w:rPr>
        <w:t>The following profides an overview of class inheritance of JClass Chart 3D.</w:t>
      </w:r>
    </w:p>
    <w:p w14:paraId="3AB6B42A" w14:textId="5A429858" w:rsidR="006B6AFB" w:rsidRDefault="00442CCC" w:rsidP="00442CCC">
      <w:pPr>
        <w:ind w:left="2160"/>
        <w:rPr>
          <w:rFonts w:cs="Times New Roman"/>
          <w:szCs w:val="20"/>
        </w:rPr>
      </w:pPr>
      <w:r w:rsidRPr="00442CCC">
        <w:rPr>
          <w:rFonts w:cs="Times New Roman"/>
          <w:noProof/>
          <w:szCs w:val="20"/>
        </w:rPr>
        <w:lastRenderedPageBreak/>
        <w:drawing>
          <wp:inline distT="0" distB="0" distL="0" distR="0" wp14:anchorId="7D83CC7C" wp14:editId="4D53C663">
            <wp:extent cx="3597275" cy="4908550"/>
            <wp:effectExtent l="0" t="0" r="3175" b="6350"/>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597275" cy="4908550"/>
                    </a:xfrm>
                    <a:prstGeom prst="rect">
                      <a:avLst/>
                    </a:prstGeom>
                    <a:noFill/>
                    <a:ln>
                      <a:noFill/>
                    </a:ln>
                  </pic:spPr>
                </pic:pic>
              </a:graphicData>
            </a:graphic>
          </wp:inline>
        </w:drawing>
      </w:r>
    </w:p>
    <w:p w14:paraId="47DB42A2" w14:textId="7CFD8686" w:rsidR="00442CCC" w:rsidRPr="00442CCC" w:rsidRDefault="00442CCC" w:rsidP="00442CCC">
      <w:pPr>
        <w:ind w:left="2160"/>
        <w:rPr>
          <w:rFonts w:ascii="Arial Narrow" w:hAnsi="Arial Narrow" w:cs="Times New Roman"/>
          <w:i/>
          <w:szCs w:val="20"/>
        </w:rPr>
      </w:pPr>
      <w:r w:rsidRPr="00442CCC">
        <w:rPr>
          <w:rFonts w:ascii="Arial Narrow" w:hAnsi="Arial Narrow" w:cs="Times New Roman"/>
          <w:i/>
          <w:szCs w:val="20"/>
        </w:rPr>
        <w:t xml:space="preserve">Figure </w:t>
      </w:r>
      <w:proofErr w:type="gramStart"/>
      <w:r w:rsidRPr="00442CCC">
        <w:rPr>
          <w:rFonts w:ascii="Arial Narrow" w:hAnsi="Arial Narrow" w:cs="Times New Roman"/>
          <w:i/>
          <w:szCs w:val="20"/>
        </w:rPr>
        <w:t>2  Class</w:t>
      </w:r>
      <w:proofErr w:type="gramEnd"/>
      <w:r w:rsidRPr="00442CCC">
        <w:rPr>
          <w:rFonts w:ascii="Arial Narrow" w:hAnsi="Arial Narrow" w:cs="Times New Roman"/>
          <w:i/>
          <w:szCs w:val="20"/>
        </w:rPr>
        <w:t xml:space="preserve"> hierarchy of the com.klg.jclass.chart3dpackage.</w:t>
      </w:r>
    </w:p>
    <w:p w14:paraId="5B44E46A" w14:textId="5C2E9105" w:rsidR="006B6AFB" w:rsidRDefault="006B6AFB" w:rsidP="00F20A7D">
      <w:pPr>
        <w:pStyle w:val="Heading2"/>
      </w:pPr>
      <w:r>
        <w:rPr>
          <w:i/>
        </w:rPr>
        <w:br w:type="page"/>
      </w:r>
      <w:bookmarkStart w:id="22" w:name="_Toc531438382"/>
      <w:r w:rsidR="00BB33C1">
        <w:lastRenderedPageBreak/>
        <w:t>1.11</w:t>
      </w:r>
      <w:r w:rsidR="00BB33C1">
        <w:tab/>
        <w:t>JClass Chart 3D Object Containment</w:t>
      </w:r>
      <w:bookmarkEnd w:id="22"/>
    </w:p>
    <w:p w14:paraId="146BCB0A" w14:textId="5318AA43" w:rsidR="00BB33C1" w:rsidRDefault="00BB33C1" w:rsidP="00BB33C1">
      <w:pPr>
        <w:ind w:left="2160"/>
      </w:pPr>
      <w:r>
        <w:t>When you create (or instantiate) a new chart, several other objects are also created. These objects are contained in and are part of the chart. Chart programmers need to traverse these objects to access the properties of a contained object. The following diagram shows the object containment for JClass Chart 3D.</w:t>
      </w:r>
    </w:p>
    <w:p w14:paraId="7448A86D" w14:textId="22724081" w:rsidR="00BB33C1" w:rsidRDefault="00BB33C1" w:rsidP="00BB33C1">
      <w:pPr>
        <w:ind w:left="2160"/>
      </w:pPr>
    </w:p>
    <w:p w14:paraId="142165B7" w14:textId="3962D46E" w:rsidR="00BB33C1" w:rsidRDefault="00BB33C1" w:rsidP="00BB33C1">
      <w:pPr>
        <w:ind w:left="2160"/>
      </w:pPr>
      <w:r w:rsidRPr="00BB33C1">
        <w:rPr>
          <w:noProof/>
        </w:rPr>
        <w:drawing>
          <wp:inline distT="0" distB="0" distL="0" distR="0" wp14:anchorId="7845275E" wp14:editId="3ECA37DA">
            <wp:extent cx="4709564" cy="6003533"/>
            <wp:effectExtent l="0" t="0" r="0" b="0"/>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736046" cy="6037291"/>
                    </a:xfrm>
                    <a:prstGeom prst="rect">
                      <a:avLst/>
                    </a:prstGeom>
                    <a:noFill/>
                    <a:ln>
                      <a:noFill/>
                    </a:ln>
                  </pic:spPr>
                </pic:pic>
              </a:graphicData>
            </a:graphic>
          </wp:inline>
        </w:drawing>
      </w:r>
    </w:p>
    <w:p w14:paraId="1F7C5C20" w14:textId="2E3D294B" w:rsidR="00BB33C1" w:rsidRDefault="00BB33C1" w:rsidP="00BB33C1">
      <w:pPr>
        <w:ind w:left="2160"/>
        <w:rPr>
          <w:rFonts w:ascii="Arial Narrow" w:hAnsi="Arial Narrow"/>
          <w:i/>
        </w:rPr>
      </w:pPr>
      <w:r>
        <w:rPr>
          <w:rFonts w:ascii="Arial Narrow" w:hAnsi="Arial Narrow"/>
          <w:i/>
        </w:rPr>
        <w:t xml:space="preserve">Figure </w:t>
      </w:r>
      <w:proofErr w:type="gramStart"/>
      <w:r>
        <w:rPr>
          <w:rFonts w:ascii="Arial Narrow" w:hAnsi="Arial Narrow"/>
          <w:i/>
        </w:rPr>
        <w:t>3  Objects</w:t>
      </w:r>
      <w:proofErr w:type="gramEnd"/>
      <w:r>
        <w:rPr>
          <w:rFonts w:ascii="Arial Narrow" w:hAnsi="Arial Narrow"/>
          <w:i/>
        </w:rPr>
        <w:t xml:space="preserve"> contained in a chart; to access properties, traverse contained objects.</w:t>
      </w:r>
    </w:p>
    <w:p w14:paraId="7B65FF01" w14:textId="12F4C4A0" w:rsidR="00215705" w:rsidRDefault="00215705" w:rsidP="00BB33C1">
      <w:pPr>
        <w:ind w:left="2160"/>
        <w:rPr>
          <w:rFonts w:ascii="Arial Narrow" w:hAnsi="Arial Narrow"/>
          <w:i/>
        </w:rPr>
      </w:pPr>
    </w:p>
    <w:p w14:paraId="531A8675" w14:textId="77777777" w:rsidR="00215705" w:rsidRDefault="00215705">
      <w:pPr>
        <w:spacing w:after="160"/>
        <w:rPr>
          <w:rFonts w:ascii="Arial Narrow" w:eastAsiaTheme="majorEastAsia" w:hAnsi="Arial Narrow" w:cs="Times New Roman"/>
          <w:b/>
          <w:sz w:val="24"/>
          <w:szCs w:val="20"/>
        </w:rPr>
      </w:pPr>
      <w:r>
        <w:br w:type="page"/>
      </w:r>
    </w:p>
    <w:p w14:paraId="5327D9F5" w14:textId="5230368B" w:rsidR="00215705" w:rsidRDefault="00215705" w:rsidP="00F20A7D">
      <w:pPr>
        <w:pStyle w:val="Heading2"/>
      </w:pPr>
      <w:bookmarkStart w:id="23" w:name="_Toc531438383"/>
      <w:r>
        <w:lastRenderedPageBreak/>
        <w:t>1.12</w:t>
      </w:r>
      <w:r>
        <w:tab/>
        <w:t>UseDefault Properties</w:t>
      </w:r>
      <w:bookmarkEnd w:id="23"/>
    </w:p>
    <w:p w14:paraId="6BC316C1" w14:textId="77777777" w:rsidR="006E47DB" w:rsidRPr="006E47DB" w:rsidRDefault="006E47DB" w:rsidP="006E47DB">
      <w:pPr>
        <w:ind w:left="2160"/>
        <w:rPr>
          <w:rFonts w:cs="Times New Roman"/>
          <w:szCs w:val="20"/>
        </w:rPr>
      </w:pPr>
      <w:r w:rsidRPr="006E47DB">
        <w:rPr>
          <w:rFonts w:cs="Times New Roman"/>
          <w:szCs w:val="20"/>
        </w:rPr>
        <w:t>Three JClass Chart 3D properties have corresponding UseDefault properties:</w:t>
      </w:r>
    </w:p>
    <w:p w14:paraId="364CD94F" w14:textId="53A5D6E9" w:rsidR="006E47DB" w:rsidRPr="006E47DB" w:rsidRDefault="006E47DB" w:rsidP="007C1CAF">
      <w:pPr>
        <w:pStyle w:val="ListParagraph"/>
        <w:numPr>
          <w:ilvl w:val="0"/>
          <w:numId w:val="17"/>
        </w:numPr>
        <w:spacing w:before="120" w:after="120"/>
        <w:rPr>
          <w:rFonts w:cs="Times New Roman"/>
          <w:szCs w:val="20"/>
        </w:rPr>
      </w:pPr>
      <w:r w:rsidRPr="006E47DB">
        <w:rPr>
          <w:rFonts w:cs="Times New Roman"/>
          <w:szCs w:val="20"/>
        </w:rPr>
        <w:t>The max property of JCAxis.</w:t>
      </w:r>
    </w:p>
    <w:p w14:paraId="3D397475" w14:textId="57E2CF2F" w:rsidR="006E47DB" w:rsidRPr="006E47DB" w:rsidRDefault="006E47DB" w:rsidP="007C1CAF">
      <w:pPr>
        <w:pStyle w:val="ListParagraph"/>
        <w:numPr>
          <w:ilvl w:val="0"/>
          <w:numId w:val="17"/>
        </w:numPr>
        <w:spacing w:before="120" w:after="120"/>
        <w:rPr>
          <w:rFonts w:cs="Times New Roman"/>
          <w:szCs w:val="20"/>
        </w:rPr>
      </w:pPr>
      <w:r w:rsidRPr="006E47DB">
        <w:rPr>
          <w:rFonts w:cs="Times New Roman"/>
          <w:szCs w:val="20"/>
        </w:rPr>
        <w:t>The min property of JCAxis.</w:t>
      </w:r>
    </w:p>
    <w:p w14:paraId="60356E4A" w14:textId="4E8D2B1D" w:rsidR="006E47DB" w:rsidRPr="006E47DB" w:rsidRDefault="006E47DB" w:rsidP="007C1CAF">
      <w:pPr>
        <w:pStyle w:val="ListParagraph"/>
        <w:numPr>
          <w:ilvl w:val="0"/>
          <w:numId w:val="17"/>
        </w:numPr>
        <w:spacing w:before="120" w:after="120"/>
        <w:rPr>
          <w:rFonts w:cs="Times New Roman"/>
          <w:szCs w:val="20"/>
        </w:rPr>
      </w:pPr>
      <w:r w:rsidRPr="006E47DB">
        <w:rPr>
          <w:rFonts w:cs="Times New Roman"/>
          <w:szCs w:val="20"/>
        </w:rPr>
        <w:t>The levels property of JCContourLevels.</w:t>
      </w:r>
    </w:p>
    <w:p w14:paraId="11673911" w14:textId="687FFB23" w:rsidR="006E47DB" w:rsidRPr="006E47DB" w:rsidRDefault="006E47DB" w:rsidP="006E47DB">
      <w:pPr>
        <w:ind w:left="2160"/>
        <w:rPr>
          <w:rFonts w:cs="Times New Roman"/>
          <w:szCs w:val="20"/>
        </w:rPr>
      </w:pPr>
      <w:r w:rsidRPr="006E47DB">
        <w:rPr>
          <w:rFonts w:ascii="Courier New" w:hAnsi="Courier New" w:cs="Courier New"/>
          <w:szCs w:val="20"/>
        </w:rPr>
        <w:t>UseDefault</w:t>
      </w:r>
      <w:r w:rsidRPr="006E47DB">
        <w:rPr>
          <w:rFonts w:cs="Times New Roman"/>
          <w:szCs w:val="20"/>
        </w:rPr>
        <w:t xml:space="preserve"> properties are Booleans that determine whether JClass Chart 3D should calculate a default value for the property.</w:t>
      </w:r>
    </w:p>
    <w:p w14:paraId="6E719FDC" w14:textId="77777777" w:rsidR="006E47DB" w:rsidRPr="006E47DB" w:rsidRDefault="006E47DB" w:rsidP="006E47DB">
      <w:pPr>
        <w:ind w:left="2160"/>
        <w:rPr>
          <w:rFonts w:cs="Times New Roman"/>
          <w:szCs w:val="20"/>
        </w:rPr>
      </w:pPr>
    </w:p>
    <w:p w14:paraId="24E7B543" w14:textId="05C45CC4" w:rsidR="006E47DB" w:rsidRPr="006E47DB" w:rsidRDefault="006E47DB" w:rsidP="006E47DB">
      <w:pPr>
        <w:ind w:left="2160"/>
        <w:rPr>
          <w:rFonts w:cs="Times New Roman"/>
          <w:szCs w:val="20"/>
        </w:rPr>
      </w:pPr>
      <w:r w:rsidRPr="006E47DB">
        <w:rPr>
          <w:rFonts w:cs="Times New Roman"/>
          <w:szCs w:val="20"/>
        </w:rPr>
        <w:t xml:space="preserve">For example, if the </w:t>
      </w:r>
      <w:r w:rsidRPr="006E47DB">
        <w:rPr>
          <w:rFonts w:ascii="Courier New" w:hAnsi="Courier New" w:cs="Courier New"/>
          <w:szCs w:val="20"/>
        </w:rPr>
        <w:t>minIsDefault</w:t>
      </w:r>
      <w:r w:rsidRPr="006E47DB">
        <w:rPr>
          <w:rFonts w:cs="Times New Roman"/>
          <w:szCs w:val="20"/>
        </w:rPr>
        <w:t xml:space="preserve"> property of a JCAxis object is true, every time the JClass Chart 3D data is changed, JClass Chart 3D will determine a reasonable default value for the axis minimum. If false, JClass Chart 3D will use the provided axis minimum.</w:t>
      </w:r>
    </w:p>
    <w:p w14:paraId="59277D54" w14:textId="77777777" w:rsidR="006E47DB" w:rsidRPr="006E47DB" w:rsidRDefault="006E47DB" w:rsidP="006E47DB">
      <w:pPr>
        <w:ind w:left="2160"/>
        <w:rPr>
          <w:rFonts w:cs="Times New Roman"/>
          <w:szCs w:val="20"/>
        </w:rPr>
      </w:pPr>
    </w:p>
    <w:p w14:paraId="1EA952B5" w14:textId="207BDDD2" w:rsidR="006E47DB" w:rsidRDefault="006E47DB" w:rsidP="006E47DB">
      <w:pPr>
        <w:ind w:left="2160"/>
        <w:rPr>
          <w:rFonts w:cs="Times New Roman"/>
          <w:szCs w:val="20"/>
        </w:rPr>
      </w:pPr>
      <w:r w:rsidRPr="006E47DB">
        <w:rPr>
          <w:rFonts w:cs="Times New Roman"/>
          <w:szCs w:val="20"/>
        </w:rPr>
        <w:t xml:space="preserve">A side effect of setting any property that has a corresponding </w:t>
      </w:r>
      <w:r w:rsidRPr="006E47DB">
        <w:rPr>
          <w:rFonts w:ascii="Courier New" w:hAnsi="Courier New" w:cs="Courier New"/>
          <w:szCs w:val="20"/>
        </w:rPr>
        <w:t>UseDefault</w:t>
      </w:r>
      <w:r w:rsidRPr="006E47DB">
        <w:rPr>
          <w:rFonts w:cs="Times New Roman"/>
          <w:szCs w:val="20"/>
        </w:rPr>
        <w:t xml:space="preserve"> property is that the </w:t>
      </w:r>
      <w:r w:rsidRPr="006E47DB">
        <w:rPr>
          <w:rFonts w:ascii="Courier New" w:hAnsi="Courier New" w:cs="Courier New"/>
          <w:szCs w:val="20"/>
        </w:rPr>
        <w:t>UseDefault</w:t>
      </w:r>
      <w:r w:rsidRPr="006E47DB">
        <w:rPr>
          <w:rFonts w:cs="Times New Roman"/>
          <w:szCs w:val="20"/>
        </w:rPr>
        <w:t xml:space="preserve"> property will be set to false.</w:t>
      </w:r>
    </w:p>
    <w:p w14:paraId="4AF9742A" w14:textId="5EEA55E8" w:rsidR="005775F2" w:rsidRDefault="005775F2" w:rsidP="006E47DB">
      <w:pPr>
        <w:ind w:left="2160"/>
        <w:rPr>
          <w:rFonts w:cs="Times New Roman"/>
        </w:rPr>
      </w:pPr>
    </w:p>
    <w:p w14:paraId="5BBE62F2" w14:textId="0EDA3487" w:rsidR="005775F2" w:rsidRPr="005775F2" w:rsidRDefault="005775F2" w:rsidP="005775F2">
      <w:pPr>
        <w:autoSpaceDE w:val="0"/>
        <w:autoSpaceDN w:val="0"/>
        <w:adjustRightInd w:val="0"/>
        <w:spacing w:line="240" w:lineRule="auto"/>
        <w:ind w:left="2160"/>
        <w:rPr>
          <w:rFonts w:cs="Times New Roman"/>
          <w:szCs w:val="20"/>
        </w:rPr>
      </w:pPr>
      <w:r w:rsidRPr="005775F2">
        <w:rPr>
          <w:rFonts w:cs="Times New Roman"/>
          <w:szCs w:val="20"/>
        </w:rPr>
        <w:t>The following code will freeze the value of minIsDefault at its current value. It will also have the side effect of setting minIsDefault to false.</w:t>
      </w:r>
    </w:p>
    <w:p w14:paraId="4CAEFC73" w14:textId="77777777" w:rsidR="005775F2" w:rsidRDefault="005775F2" w:rsidP="005775F2">
      <w:pPr>
        <w:autoSpaceDE w:val="0"/>
        <w:autoSpaceDN w:val="0"/>
        <w:adjustRightInd w:val="0"/>
        <w:spacing w:line="240" w:lineRule="auto"/>
        <w:ind w:left="2160"/>
        <w:rPr>
          <w:rFonts w:ascii="Courier New" w:hAnsi="Courier New" w:cs="Courier New"/>
          <w:szCs w:val="20"/>
        </w:rPr>
      </w:pPr>
    </w:p>
    <w:p w14:paraId="31E6D401" w14:textId="64E55306" w:rsidR="005775F2" w:rsidRPr="005775F2" w:rsidRDefault="005775F2" w:rsidP="005775F2">
      <w:pPr>
        <w:autoSpaceDE w:val="0"/>
        <w:autoSpaceDN w:val="0"/>
        <w:adjustRightInd w:val="0"/>
        <w:spacing w:line="240" w:lineRule="auto"/>
        <w:ind w:left="2160"/>
        <w:rPr>
          <w:rFonts w:ascii="Courier New" w:hAnsi="Courier New" w:cs="Courier New"/>
          <w:szCs w:val="20"/>
        </w:rPr>
      </w:pPr>
      <w:r w:rsidRPr="005775F2">
        <w:rPr>
          <w:rFonts w:ascii="Courier New" w:hAnsi="Courier New" w:cs="Courier New"/>
          <w:szCs w:val="20"/>
        </w:rPr>
        <w:t xml:space="preserve">JCAxis yAxis = </w:t>
      </w:r>
      <w:proofErr w:type="gramStart"/>
      <w:r w:rsidRPr="005775F2">
        <w:rPr>
          <w:rFonts w:ascii="Courier New" w:hAnsi="Courier New" w:cs="Courier New"/>
          <w:szCs w:val="20"/>
        </w:rPr>
        <w:t>c.getChart</w:t>
      </w:r>
      <w:proofErr w:type="gramEnd"/>
      <w:r w:rsidRPr="005775F2">
        <w:rPr>
          <w:rFonts w:ascii="Courier New" w:hAnsi="Courier New" w:cs="Courier New"/>
          <w:szCs w:val="20"/>
        </w:rPr>
        <w:t>3dArea().getAxis(JAxis.Axis_Y);</w:t>
      </w:r>
    </w:p>
    <w:p w14:paraId="7F5FE807" w14:textId="77777777" w:rsidR="005775F2" w:rsidRPr="005775F2" w:rsidRDefault="005775F2" w:rsidP="005775F2">
      <w:pPr>
        <w:autoSpaceDE w:val="0"/>
        <w:autoSpaceDN w:val="0"/>
        <w:adjustRightInd w:val="0"/>
        <w:spacing w:line="240" w:lineRule="auto"/>
        <w:ind w:left="2160"/>
        <w:rPr>
          <w:rFonts w:ascii="Courier New" w:hAnsi="Courier New" w:cs="Courier New"/>
          <w:szCs w:val="20"/>
        </w:rPr>
      </w:pPr>
      <w:r w:rsidRPr="005775F2">
        <w:rPr>
          <w:rFonts w:ascii="Courier New" w:hAnsi="Courier New" w:cs="Courier New"/>
          <w:szCs w:val="20"/>
        </w:rPr>
        <w:t>yAxis.setMin(yAxis.getMin());</w:t>
      </w:r>
    </w:p>
    <w:p w14:paraId="0FF43927" w14:textId="77777777" w:rsidR="005775F2" w:rsidRPr="005775F2" w:rsidRDefault="005775F2" w:rsidP="005775F2">
      <w:pPr>
        <w:autoSpaceDE w:val="0"/>
        <w:autoSpaceDN w:val="0"/>
        <w:adjustRightInd w:val="0"/>
        <w:spacing w:line="240" w:lineRule="auto"/>
        <w:ind w:left="2160"/>
        <w:rPr>
          <w:rFonts w:cs="Times New Roman"/>
          <w:szCs w:val="20"/>
        </w:rPr>
      </w:pPr>
    </w:p>
    <w:p w14:paraId="6AB2B6F6" w14:textId="27B62E98" w:rsidR="005775F2" w:rsidRPr="005775F2" w:rsidRDefault="005775F2" w:rsidP="005775F2">
      <w:pPr>
        <w:autoSpaceDE w:val="0"/>
        <w:autoSpaceDN w:val="0"/>
        <w:adjustRightInd w:val="0"/>
        <w:spacing w:line="240" w:lineRule="auto"/>
        <w:ind w:left="2160"/>
        <w:rPr>
          <w:rFonts w:cs="Times New Roman"/>
          <w:szCs w:val="20"/>
        </w:rPr>
      </w:pPr>
      <w:r w:rsidRPr="005775F2">
        <w:rPr>
          <w:rFonts w:cs="Times New Roman"/>
          <w:szCs w:val="20"/>
        </w:rPr>
        <w:t xml:space="preserve">The following code will </w:t>
      </w:r>
      <w:proofErr w:type="gramStart"/>
      <w:r w:rsidRPr="005775F2">
        <w:rPr>
          <w:rFonts w:cs="Times New Roman"/>
          <w:szCs w:val="20"/>
        </w:rPr>
        <w:t>revert back</w:t>
      </w:r>
      <w:proofErr w:type="gramEnd"/>
      <w:r w:rsidRPr="005775F2">
        <w:rPr>
          <w:rFonts w:cs="Times New Roman"/>
          <w:szCs w:val="20"/>
        </w:rPr>
        <w:t xml:space="preserve"> to the default behavior, enabling JClass Chart 3D to calculate a default value for minIsDefault whenever it draws the graph.</w:t>
      </w:r>
    </w:p>
    <w:p w14:paraId="132636FE" w14:textId="77777777" w:rsidR="005775F2" w:rsidRPr="005775F2" w:rsidRDefault="005775F2" w:rsidP="005775F2">
      <w:pPr>
        <w:autoSpaceDE w:val="0"/>
        <w:autoSpaceDN w:val="0"/>
        <w:adjustRightInd w:val="0"/>
        <w:spacing w:line="240" w:lineRule="auto"/>
        <w:ind w:left="2160"/>
        <w:rPr>
          <w:rFonts w:cs="Times New Roman"/>
          <w:szCs w:val="20"/>
        </w:rPr>
      </w:pPr>
    </w:p>
    <w:p w14:paraId="6521E41D" w14:textId="77777777" w:rsidR="005775F2" w:rsidRPr="005775F2" w:rsidRDefault="005775F2" w:rsidP="005775F2">
      <w:pPr>
        <w:autoSpaceDE w:val="0"/>
        <w:autoSpaceDN w:val="0"/>
        <w:adjustRightInd w:val="0"/>
        <w:spacing w:line="240" w:lineRule="auto"/>
        <w:ind w:left="2520"/>
        <w:rPr>
          <w:rFonts w:ascii="Courier New" w:hAnsi="Courier New" w:cs="Courier New"/>
          <w:szCs w:val="20"/>
        </w:rPr>
      </w:pPr>
      <w:r w:rsidRPr="005775F2">
        <w:rPr>
          <w:rFonts w:ascii="Courier New" w:hAnsi="Courier New" w:cs="Courier New"/>
          <w:szCs w:val="20"/>
        </w:rPr>
        <w:t>yAxis.setMinIsDefault(true);</w:t>
      </w:r>
    </w:p>
    <w:p w14:paraId="0EACF173" w14:textId="77777777" w:rsidR="005775F2" w:rsidRPr="005775F2" w:rsidRDefault="005775F2" w:rsidP="005775F2">
      <w:pPr>
        <w:autoSpaceDE w:val="0"/>
        <w:autoSpaceDN w:val="0"/>
        <w:adjustRightInd w:val="0"/>
        <w:spacing w:line="240" w:lineRule="auto"/>
        <w:ind w:left="2160"/>
        <w:rPr>
          <w:rFonts w:cs="Times New Roman"/>
          <w:szCs w:val="20"/>
        </w:rPr>
      </w:pPr>
    </w:p>
    <w:p w14:paraId="5EEE9FA3" w14:textId="2DB4089D" w:rsidR="005775F2" w:rsidRDefault="005775F2" w:rsidP="005775F2">
      <w:pPr>
        <w:autoSpaceDE w:val="0"/>
        <w:autoSpaceDN w:val="0"/>
        <w:adjustRightInd w:val="0"/>
        <w:spacing w:line="240" w:lineRule="auto"/>
        <w:ind w:left="2160"/>
        <w:rPr>
          <w:rFonts w:cs="Times New Roman"/>
          <w:szCs w:val="20"/>
        </w:rPr>
      </w:pPr>
      <w:r w:rsidRPr="005775F2">
        <w:rPr>
          <w:rFonts w:cs="Times New Roman"/>
          <w:szCs w:val="20"/>
        </w:rPr>
        <w:t xml:space="preserve">For the </w:t>
      </w:r>
      <w:proofErr w:type="gramStart"/>
      <w:r w:rsidRPr="005775F2">
        <w:rPr>
          <w:rFonts w:ascii="Courier New" w:hAnsi="Courier New" w:cs="Courier New"/>
          <w:szCs w:val="20"/>
        </w:rPr>
        <w:t>levels</w:t>
      </w:r>
      <w:proofErr w:type="gramEnd"/>
      <w:r w:rsidRPr="005775F2">
        <w:rPr>
          <w:rFonts w:cs="Times New Roman"/>
          <w:szCs w:val="20"/>
        </w:rPr>
        <w:t xml:space="preserve"> property of JCContourLevels, adding, removing, or setting a level directly will cause the </w:t>
      </w:r>
      <w:r w:rsidRPr="005775F2">
        <w:rPr>
          <w:rFonts w:ascii="Courier New" w:hAnsi="Courier New" w:cs="Courier New"/>
          <w:szCs w:val="20"/>
        </w:rPr>
        <w:t>isDefault</w:t>
      </w:r>
      <w:r w:rsidRPr="005775F2">
        <w:rPr>
          <w:rFonts w:cs="Times New Roman"/>
          <w:szCs w:val="20"/>
        </w:rPr>
        <w:t xml:space="preserve"> property to be set to false. Also, when </w:t>
      </w:r>
      <w:r w:rsidRPr="005775F2">
        <w:rPr>
          <w:rFonts w:ascii="Courier New" w:hAnsi="Courier New" w:cs="Courier New"/>
          <w:szCs w:val="20"/>
        </w:rPr>
        <w:t>isDefault</w:t>
      </w:r>
      <w:r w:rsidRPr="005775F2">
        <w:rPr>
          <w:rFonts w:cs="Times New Roman"/>
          <w:szCs w:val="20"/>
        </w:rPr>
        <w:t xml:space="preserve"> is </w:t>
      </w:r>
      <w:r w:rsidRPr="005775F2">
        <w:rPr>
          <w:rFonts w:ascii="Courier New" w:hAnsi="Courier New" w:cs="Courier New"/>
          <w:szCs w:val="20"/>
        </w:rPr>
        <w:t>false</w:t>
      </w:r>
      <w:r w:rsidRPr="005775F2">
        <w:rPr>
          <w:rFonts w:cs="Times New Roman"/>
          <w:szCs w:val="20"/>
        </w:rPr>
        <w:t xml:space="preserve">, the </w:t>
      </w:r>
      <w:r w:rsidRPr="005775F2">
        <w:rPr>
          <w:rFonts w:ascii="Courier New" w:hAnsi="Courier New" w:cs="Courier New"/>
          <w:szCs w:val="20"/>
        </w:rPr>
        <w:t>numLevels</w:t>
      </w:r>
      <w:r w:rsidRPr="005775F2">
        <w:rPr>
          <w:rFonts w:cs="Times New Roman"/>
          <w:szCs w:val="20"/>
        </w:rPr>
        <w:t xml:space="preserve"> property becomes read-only.</w:t>
      </w:r>
    </w:p>
    <w:p w14:paraId="6EBB3551" w14:textId="1EF94CCE" w:rsidR="00FC3ABC" w:rsidRDefault="00FC3ABC" w:rsidP="005775F2">
      <w:pPr>
        <w:autoSpaceDE w:val="0"/>
        <w:autoSpaceDN w:val="0"/>
        <w:adjustRightInd w:val="0"/>
        <w:spacing w:line="240" w:lineRule="auto"/>
        <w:ind w:left="2160"/>
        <w:rPr>
          <w:rFonts w:cs="Times New Roman"/>
          <w:szCs w:val="20"/>
        </w:rPr>
      </w:pPr>
    </w:p>
    <w:p w14:paraId="0499C2ED" w14:textId="3C3996DE" w:rsidR="00FC3ABC" w:rsidRDefault="00FC3ABC" w:rsidP="00F20A7D">
      <w:pPr>
        <w:pStyle w:val="Heading2"/>
      </w:pPr>
      <w:bookmarkStart w:id="24" w:name="_Toc531438384"/>
      <w:r>
        <w:t>1.13</w:t>
      </w:r>
      <w:r>
        <w:tab/>
        <w:t>Batching Property Updates</w:t>
      </w:r>
      <w:bookmarkEnd w:id="24"/>
    </w:p>
    <w:p w14:paraId="2C80F3D1" w14:textId="286A5C0D" w:rsidR="00940971" w:rsidRDefault="00FC3ABC" w:rsidP="00FC3ABC">
      <w:pPr>
        <w:autoSpaceDE w:val="0"/>
        <w:autoSpaceDN w:val="0"/>
        <w:adjustRightInd w:val="0"/>
        <w:spacing w:line="240" w:lineRule="auto"/>
        <w:ind w:left="2160"/>
        <w:rPr>
          <w:rFonts w:cs="Times New Roman"/>
          <w:b/>
          <w:i/>
          <w:szCs w:val="20"/>
        </w:rPr>
      </w:pPr>
      <w:r w:rsidRPr="00FC3ABC">
        <w:rPr>
          <w:rFonts w:cs="Times New Roman"/>
          <w:szCs w:val="20"/>
        </w:rPr>
        <w:t xml:space="preserve">Normally property changes take effect immediately after the values are set. If you would prefer to make several changes to the chart’s properties before causing a repaint, set the </w:t>
      </w:r>
      <w:proofErr w:type="gramStart"/>
      <w:r w:rsidRPr="00FC3ABC">
        <w:rPr>
          <w:rFonts w:cs="Times New Roman"/>
          <w:szCs w:val="20"/>
        </w:rPr>
        <w:t>setBatched(</w:t>
      </w:r>
      <w:proofErr w:type="gramEnd"/>
      <w:r w:rsidRPr="00FC3ABC">
        <w:rPr>
          <w:rFonts w:cs="Times New Roman"/>
          <w:szCs w:val="20"/>
        </w:rPr>
        <w:t xml:space="preserve">) method to true. The </w:t>
      </w:r>
      <w:proofErr w:type="gramStart"/>
      <w:r w:rsidRPr="00FC3ABC">
        <w:rPr>
          <w:rFonts w:cs="Times New Roman"/>
          <w:szCs w:val="20"/>
        </w:rPr>
        <w:t>setBatched(</w:t>
      </w:r>
      <w:proofErr w:type="gramEnd"/>
      <w:r w:rsidRPr="00FC3ABC">
        <w:rPr>
          <w:rFonts w:cs="Times New Roman"/>
          <w:szCs w:val="20"/>
        </w:rPr>
        <w:t xml:space="preserve">) method sets the value of the Batched property, which controls whether chart updates are accumulated; if set to true, chart updates will accumulate, and if set to false, the accumulated updates are forced to be processed. You should normally set </w:t>
      </w:r>
      <w:proofErr w:type="gramStart"/>
      <w:r w:rsidRPr="00FC3ABC">
        <w:rPr>
          <w:rFonts w:cs="Times New Roman"/>
          <w:szCs w:val="20"/>
        </w:rPr>
        <w:t>setBatched(</w:t>
      </w:r>
      <w:proofErr w:type="gramEnd"/>
      <w:r w:rsidRPr="00FC3ABC">
        <w:rPr>
          <w:rFonts w:cs="Times New Roman"/>
          <w:szCs w:val="20"/>
        </w:rPr>
        <w:t>) to true after all your updates are made; this will initiate a repaint.</w:t>
      </w:r>
      <w:r w:rsidR="00940971" w:rsidRPr="00FC3ABC">
        <w:rPr>
          <w:rFonts w:cs="Times New Roman"/>
          <w:b/>
          <w:i/>
          <w:szCs w:val="20"/>
        </w:rPr>
        <w:t xml:space="preserve"> </w:t>
      </w:r>
    </w:p>
    <w:p w14:paraId="135A36D7" w14:textId="06F6A0F6" w:rsidR="00FC3ABC" w:rsidRDefault="00FC3ABC" w:rsidP="00FC3ABC">
      <w:pPr>
        <w:autoSpaceDE w:val="0"/>
        <w:autoSpaceDN w:val="0"/>
        <w:adjustRightInd w:val="0"/>
        <w:spacing w:line="240" w:lineRule="auto"/>
        <w:ind w:left="2160"/>
        <w:rPr>
          <w:rFonts w:cs="Times New Roman"/>
          <w:b/>
          <w:i/>
          <w:szCs w:val="20"/>
        </w:rPr>
      </w:pPr>
    </w:p>
    <w:p w14:paraId="78D89B8D" w14:textId="77777777" w:rsidR="00FC3ABC" w:rsidRDefault="00FC3ABC">
      <w:pPr>
        <w:spacing w:after="160"/>
        <w:rPr>
          <w:rFonts w:ascii="Arial Narrow" w:eastAsiaTheme="majorEastAsia" w:hAnsi="Arial Narrow" w:cs="Times New Roman"/>
          <w:b/>
          <w:sz w:val="24"/>
          <w:szCs w:val="20"/>
        </w:rPr>
      </w:pPr>
      <w:r>
        <w:br w:type="page"/>
      </w:r>
    </w:p>
    <w:p w14:paraId="45F5A1C0" w14:textId="1CBC24B3" w:rsidR="00FC3ABC" w:rsidRDefault="00FC3ABC" w:rsidP="00F20A7D">
      <w:pPr>
        <w:pStyle w:val="Heading2"/>
      </w:pPr>
      <w:bookmarkStart w:id="25" w:name="_Toc531438385"/>
      <w:r>
        <w:lastRenderedPageBreak/>
        <w:t>1.14</w:t>
      </w:r>
      <w:r>
        <w:tab/>
        <w:t>Chart Colors</w:t>
      </w:r>
      <w:bookmarkEnd w:id="25"/>
    </w:p>
    <w:p w14:paraId="3ECFE8FA" w14:textId="03E8868E" w:rsidR="00A56D93" w:rsidRDefault="00A56D93" w:rsidP="00A56D93">
      <w:pPr>
        <w:autoSpaceDE w:val="0"/>
        <w:autoSpaceDN w:val="0"/>
        <w:adjustRightInd w:val="0"/>
        <w:spacing w:line="240" w:lineRule="auto"/>
        <w:ind w:left="2160"/>
        <w:rPr>
          <w:rFonts w:cs="Times New Roman"/>
          <w:szCs w:val="20"/>
        </w:rPr>
      </w:pPr>
      <w:r w:rsidRPr="00A56D93">
        <w:rPr>
          <w:rFonts w:cs="Times New Roman"/>
          <w:szCs w:val="20"/>
        </w:rPr>
        <w:t>Color can powerfully enhance a chart’s visual impact. You can customize chart colors</w:t>
      </w:r>
      <w:r>
        <w:rPr>
          <w:rFonts w:cs="Times New Roman"/>
          <w:szCs w:val="20"/>
        </w:rPr>
        <w:t xml:space="preserve"> </w:t>
      </w:r>
      <w:r w:rsidRPr="00A56D93">
        <w:rPr>
          <w:rFonts w:cs="Times New Roman"/>
          <w:szCs w:val="20"/>
        </w:rPr>
        <w:t>using Java color names or RGB values. Using an interactive tool like the JClass Chart 3D</w:t>
      </w:r>
      <w:r>
        <w:rPr>
          <w:rFonts w:cs="Times New Roman"/>
          <w:szCs w:val="20"/>
        </w:rPr>
        <w:t xml:space="preserve"> </w:t>
      </w:r>
      <w:r w:rsidRPr="00A56D93">
        <w:rPr>
          <w:rFonts w:cs="Times New Roman"/>
          <w:szCs w:val="20"/>
        </w:rPr>
        <w:t>Customizer makes selecting custom colors quick and easy.</w:t>
      </w:r>
    </w:p>
    <w:p w14:paraId="0A7E9AD4" w14:textId="77777777" w:rsidR="00A56D93" w:rsidRPr="00A56D93" w:rsidRDefault="00A56D93" w:rsidP="00A56D93">
      <w:pPr>
        <w:autoSpaceDE w:val="0"/>
        <w:autoSpaceDN w:val="0"/>
        <w:adjustRightInd w:val="0"/>
        <w:spacing w:line="240" w:lineRule="auto"/>
        <w:ind w:left="2160"/>
        <w:rPr>
          <w:rFonts w:cs="Times New Roman"/>
          <w:szCs w:val="20"/>
        </w:rPr>
      </w:pPr>
    </w:p>
    <w:p w14:paraId="168158C9" w14:textId="2EDDA454" w:rsidR="00A56D93" w:rsidRDefault="00A56D93" w:rsidP="00A56D93">
      <w:pPr>
        <w:autoSpaceDE w:val="0"/>
        <w:autoSpaceDN w:val="0"/>
        <w:adjustRightInd w:val="0"/>
        <w:spacing w:line="240" w:lineRule="auto"/>
        <w:ind w:left="2160"/>
        <w:rPr>
          <w:rFonts w:cs="Times New Roman"/>
          <w:szCs w:val="20"/>
        </w:rPr>
      </w:pPr>
      <w:r w:rsidRPr="00A56D93">
        <w:rPr>
          <w:rFonts w:cs="Times New Roman"/>
          <w:szCs w:val="20"/>
        </w:rPr>
        <w:t>Note that the area backgrounds are transparent by default. The foreground colors default</w:t>
      </w:r>
      <w:r>
        <w:rPr>
          <w:rFonts w:cs="Times New Roman"/>
          <w:szCs w:val="20"/>
        </w:rPr>
        <w:t xml:space="preserve"> </w:t>
      </w:r>
      <w:r w:rsidRPr="00A56D93">
        <w:rPr>
          <w:rFonts w:cs="Times New Roman"/>
          <w:szCs w:val="20"/>
        </w:rPr>
        <w:t>to the chart foreground color. Also note that inherited properties of the chart or</w:t>
      </w:r>
      <w:r>
        <w:rPr>
          <w:rFonts w:cs="Times New Roman"/>
          <w:szCs w:val="20"/>
        </w:rPr>
        <w:t xml:space="preserve"> </w:t>
      </w:r>
      <w:r w:rsidRPr="00A56D93">
        <w:rPr>
          <w:rFonts w:cs="Times New Roman"/>
          <w:szCs w:val="20"/>
        </w:rPr>
        <w:t>Chart3dArea components, such as backgroundColor, are not controlled by the Batched</w:t>
      </w:r>
      <w:r>
        <w:rPr>
          <w:rFonts w:cs="Times New Roman"/>
          <w:szCs w:val="20"/>
        </w:rPr>
        <w:t xml:space="preserve"> </w:t>
      </w:r>
      <w:r w:rsidRPr="00A56D93">
        <w:rPr>
          <w:rFonts w:cs="Times New Roman"/>
          <w:szCs w:val="20"/>
        </w:rPr>
        <w:t>property.</w:t>
      </w:r>
    </w:p>
    <w:p w14:paraId="07F609E7" w14:textId="77777777" w:rsidR="00A56D93" w:rsidRPr="00A56D93" w:rsidRDefault="00A56D93" w:rsidP="00A56D93">
      <w:pPr>
        <w:autoSpaceDE w:val="0"/>
        <w:autoSpaceDN w:val="0"/>
        <w:adjustRightInd w:val="0"/>
        <w:spacing w:line="240" w:lineRule="auto"/>
        <w:ind w:left="2160"/>
        <w:rPr>
          <w:rFonts w:cs="Times New Roman"/>
          <w:szCs w:val="20"/>
        </w:rPr>
      </w:pPr>
    </w:p>
    <w:p w14:paraId="25BF430E" w14:textId="1E74C33C" w:rsidR="00A56D93" w:rsidRPr="00A56D93" w:rsidRDefault="00A56D93" w:rsidP="00A56D93">
      <w:pPr>
        <w:autoSpaceDE w:val="0"/>
        <w:autoSpaceDN w:val="0"/>
        <w:adjustRightInd w:val="0"/>
        <w:spacing w:line="240" w:lineRule="auto"/>
        <w:ind w:left="2160"/>
        <w:rPr>
          <w:rFonts w:cs="Times New Roman"/>
          <w:szCs w:val="20"/>
        </w:rPr>
      </w:pPr>
      <w:r w:rsidRPr="00A56D93">
        <w:rPr>
          <w:rFonts w:cs="Times New Roman"/>
          <w:szCs w:val="20"/>
        </w:rPr>
        <w:t>Each of the following visual elements in the chart has a background and foreground color</w:t>
      </w:r>
      <w:r>
        <w:rPr>
          <w:rFonts w:cs="Times New Roman"/>
          <w:szCs w:val="20"/>
        </w:rPr>
        <w:t xml:space="preserve"> </w:t>
      </w:r>
      <w:r w:rsidRPr="00A56D93">
        <w:rPr>
          <w:rFonts w:cs="Times New Roman"/>
          <w:szCs w:val="20"/>
        </w:rPr>
        <w:t>that you can customize:</w:t>
      </w:r>
    </w:p>
    <w:p w14:paraId="357C23DD" w14:textId="76682BEA" w:rsidR="00A56D93" w:rsidRPr="00A56D93" w:rsidRDefault="00A56D93" w:rsidP="007C1CAF">
      <w:pPr>
        <w:pStyle w:val="ListParagraph"/>
        <w:numPr>
          <w:ilvl w:val="0"/>
          <w:numId w:val="18"/>
        </w:numPr>
        <w:autoSpaceDE w:val="0"/>
        <w:autoSpaceDN w:val="0"/>
        <w:adjustRightInd w:val="0"/>
        <w:spacing w:before="120" w:after="120" w:line="240" w:lineRule="auto"/>
        <w:rPr>
          <w:rFonts w:cs="Times New Roman"/>
          <w:szCs w:val="20"/>
        </w:rPr>
      </w:pPr>
      <w:r w:rsidRPr="00A56D93">
        <w:rPr>
          <w:rFonts w:cs="Times New Roman"/>
          <w:szCs w:val="20"/>
        </w:rPr>
        <w:t>the entire chart</w:t>
      </w:r>
    </w:p>
    <w:p w14:paraId="76789C77" w14:textId="127FFA9B" w:rsidR="00A56D93" w:rsidRPr="00A56D93" w:rsidRDefault="00A56D93" w:rsidP="007C1CAF">
      <w:pPr>
        <w:pStyle w:val="ListParagraph"/>
        <w:numPr>
          <w:ilvl w:val="0"/>
          <w:numId w:val="18"/>
        </w:numPr>
        <w:autoSpaceDE w:val="0"/>
        <w:autoSpaceDN w:val="0"/>
        <w:adjustRightInd w:val="0"/>
        <w:spacing w:before="120" w:after="120" w:line="240" w:lineRule="auto"/>
        <w:rPr>
          <w:rFonts w:cs="Times New Roman"/>
          <w:szCs w:val="20"/>
        </w:rPr>
      </w:pPr>
      <w:r w:rsidRPr="00A56D93">
        <w:rPr>
          <w:rFonts w:cs="Times New Roman"/>
          <w:szCs w:val="20"/>
        </w:rPr>
        <w:t>the Header and Footer titles</w:t>
      </w:r>
    </w:p>
    <w:p w14:paraId="0C177081" w14:textId="5647DE9C" w:rsidR="00A56D93" w:rsidRPr="00A56D93" w:rsidRDefault="00A56D93" w:rsidP="007C1CAF">
      <w:pPr>
        <w:pStyle w:val="ListParagraph"/>
        <w:numPr>
          <w:ilvl w:val="0"/>
          <w:numId w:val="18"/>
        </w:numPr>
        <w:autoSpaceDE w:val="0"/>
        <w:autoSpaceDN w:val="0"/>
        <w:adjustRightInd w:val="0"/>
        <w:spacing w:before="120" w:after="120" w:line="240" w:lineRule="auto"/>
        <w:rPr>
          <w:rFonts w:cs="Times New Roman"/>
          <w:szCs w:val="20"/>
        </w:rPr>
      </w:pPr>
      <w:r w:rsidRPr="00A56D93">
        <w:rPr>
          <w:rFonts w:cs="Times New Roman"/>
          <w:szCs w:val="20"/>
        </w:rPr>
        <w:t>the legend</w:t>
      </w:r>
    </w:p>
    <w:p w14:paraId="7A43AE4C" w14:textId="49F91394" w:rsidR="00A56D93" w:rsidRPr="00A56D93" w:rsidRDefault="00A56D93" w:rsidP="007C1CAF">
      <w:pPr>
        <w:pStyle w:val="ListParagraph"/>
        <w:numPr>
          <w:ilvl w:val="0"/>
          <w:numId w:val="18"/>
        </w:numPr>
        <w:autoSpaceDE w:val="0"/>
        <w:autoSpaceDN w:val="0"/>
        <w:adjustRightInd w:val="0"/>
        <w:spacing w:before="120" w:after="120" w:line="240" w:lineRule="auto"/>
        <w:rPr>
          <w:rFonts w:cs="Times New Roman"/>
          <w:szCs w:val="20"/>
        </w:rPr>
      </w:pPr>
      <w:r w:rsidRPr="00A56D93">
        <w:rPr>
          <w:rFonts w:cs="Times New Roman"/>
          <w:szCs w:val="20"/>
        </w:rPr>
        <w:t>the chart area</w:t>
      </w:r>
    </w:p>
    <w:p w14:paraId="3E89C274" w14:textId="473CA1AE" w:rsidR="00A56D93" w:rsidRDefault="00A56D93" w:rsidP="007C1CAF">
      <w:pPr>
        <w:pStyle w:val="ListParagraph"/>
        <w:numPr>
          <w:ilvl w:val="0"/>
          <w:numId w:val="18"/>
        </w:numPr>
        <w:autoSpaceDE w:val="0"/>
        <w:autoSpaceDN w:val="0"/>
        <w:adjustRightInd w:val="0"/>
        <w:spacing w:before="120" w:after="120" w:line="240" w:lineRule="auto"/>
        <w:rPr>
          <w:rFonts w:cs="Times New Roman"/>
          <w:szCs w:val="20"/>
        </w:rPr>
      </w:pPr>
      <w:r w:rsidRPr="00A56D93">
        <w:rPr>
          <w:rFonts w:cs="Times New Roman"/>
          <w:szCs w:val="20"/>
        </w:rPr>
        <w:t xml:space="preserve">the plot </w:t>
      </w:r>
      <w:proofErr w:type="gramStart"/>
      <w:r w:rsidRPr="00A56D93">
        <w:rPr>
          <w:rFonts w:cs="Times New Roman"/>
          <w:szCs w:val="20"/>
        </w:rPr>
        <w:t>cube</w:t>
      </w:r>
      <w:proofErr w:type="gramEnd"/>
    </w:p>
    <w:p w14:paraId="7C136A6C" w14:textId="6CDB88C1" w:rsidR="00A56D93" w:rsidRDefault="00A56D93" w:rsidP="00A56D93">
      <w:pPr>
        <w:autoSpaceDE w:val="0"/>
        <w:autoSpaceDN w:val="0"/>
        <w:adjustRightInd w:val="0"/>
        <w:spacing w:before="120" w:after="120" w:line="240" w:lineRule="auto"/>
        <w:ind w:left="2160"/>
        <w:rPr>
          <w:rFonts w:cs="Times New Roman"/>
          <w:szCs w:val="20"/>
        </w:rPr>
      </w:pPr>
      <w:r w:rsidRPr="00A56D93">
        <w:rPr>
          <w:rFonts w:cs="Times New Roman"/>
          <w:szCs w:val="20"/>
        </w:rPr>
        <w:t xml:space="preserve">Other chart objects have color properties too, including </w:t>
      </w:r>
      <w:r w:rsidRPr="00A56D93">
        <w:rPr>
          <w:rFonts w:ascii="Courier New" w:hAnsi="Courier New" w:cs="Courier New"/>
          <w:szCs w:val="20"/>
        </w:rPr>
        <w:t>JCGridLines</w:t>
      </w:r>
      <w:r w:rsidRPr="00A56D93">
        <w:rPr>
          <w:rFonts w:cs="Times New Roman"/>
          <w:szCs w:val="20"/>
        </w:rPr>
        <w:t xml:space="preserve"> and </w:t>
      </w:r>
      <w:r w:rsidRPr="00A56D93">
        <w:rPr>
          <w:rFonts w:ascii="Courier New" w:hAnsi="Courier New" w:cs="Courier New"/>
          <w:szCs w:val="20"/>
        </w:rPr>
        <w:t>JCChart3dStyles</w:t>
      </w:r>
      <w:r w:rsidRPr="00A56D93">
        <w:rPr>
          <w:rFonts w:cs="Times New Roman"/>
          <w:szCs w:val="20"/>
        </w:rPr>
        <w:t>. You can also specify colors for the top and bottom of the mesh, for surface shading, and for the contour lines and zone fills.</w:t>
      </w:r>
    </w:p>
    <w:p w14:paraId="3D1A3A4C" w14:textId="323B4E1A" w:rsidR="00A56D93" w:rsidRDefault="00A56D93" w:rsidP="00A56D93">
      <w:pPr>
        <w:autoSpaceDE w:val="0"/>
        <w:autoSpaceDN w:val="0"/>
        <w:adjustRightInd w:val="0"/>
        <w:spacing w:line="240" w:lineRule="auto"/>
        <w:ind w:left="2160"/>
        <w:rPr>
          <w:rFonts w:cs="Times New Roman"/>
          <w:szCs w:val="20"/>
        </w:rPr>
      </w:pPr>
    </w:p>
    <w:p w14:paraId="283002C7" w14:textId="27788A4E" w:rsidR="00A56D93" w:rsidRDefault="00A56D93" w:rsidP="00A56D93">
      <w:pPr>
        <w:autoSpaceDE w:val="0"/>
        <w:autoSpaceDN w:val="0"/>
        <w:adjustRightInd w:val="0"/>
        <w:spacing w:line="240" w:lineRule="auto"/>
        <w:ind w:left="2160"/>
        <w:rPr>
          <w:rFonts w:ascii="Arial Narrow" w:hAnsi="Arial Narrow" w:cs="Times New Roman"/>
          <w:b/>
          <w:szCs w:val="20"/>
        </w:rPr>
      </w:pPr>
      <w:r w:rsidRPr="00A56D93">
        <w:rPr>
          <w:rFonts w:ascii="Arial Narrow" w:hAnsi="Arial Narrow" w:cs="Times New Roman"/>
          <w:b/>
          <w:szCs w:val="20"/>
        </w:rPr>
        <w:t>Color Defaults</w:t>
      </w:r>
    </w:p>
    <w:p w14:paraId="5BBCFE06" w14:textId="040753CF" w:rsidR="00A56D93" w:rsidRPr="00A56D93" w:rsidRDefault="00A56D93" w:rsidP="00A56D93">
      <w:pPr>
        <w:autoSpaceDE w:val="0"/>
        <w:autoSpaceDN w:val="0"/>
        <w:adjustRightInd w:val="0"/>
        <w:spacing w:line="240" w:lineRule="auto"/>
        <w:ind w:left="2160"/>
        <w:rPr>
          <w:rFonts w:cs="Times New Roman"/>
          <w:szCs w:val="20"/>
        </w:rPr>
      </w:pPr>
      <w:r w:rsidRPr="00A56D93">
        <w:rPr>
          <w:rFonts w:cs="Times New Roman"/>
          <w:szCs w:val="20"/>
        </w:rPr>
        <w:t xml:space="preserve">All chart subcomponents are transparent by default with no background color. If made opaque, the legend and the chart area will inherit background color from the parent chart. The plot cube inherits its colors from the chart area. The same objects will always inherit the foreground color from the chart. </w:t>
      </w:r>
    </w:p>
    <w:p w14:paraId="2826E78B" w14:textId="77777777" w:rsidR="00A56D93" w:rsidRPr="00A56D93" w:rsidRDefault="00A56D93" w:rsidP="00A56D93">
      <w:pPr>
        <w:autoSpaceDE w:val="0"/>
        <w:autoSpaceDN w:val="0"/>
        <w:adjustRightInd w:val="0"/>
        <w:spacing w:line="240" w:lineRule="auto"/>
        <w:ind w:left="2160"/>
        <w:rPr>
          <w:rFonts w:cs="Times New Roman"/>
          <w:szCs w:val="20"/>
        </w:rPr>
      </w:pPr>
    </w:p>
    <w:p w14:paraId="0E8650AD" w14:textId="4F92A76B" w:rsidR="00A56D93" w:rsidRPr="00A56D93" w:rsidRDefault="00A56D93" w:rsidP="00A56D93">
      <w:pPr>
        <w:autoSpaceDE w:val="0"/>
        <w:autoSpaceDN w:val="0"/>
        <w:adjustRightInd w:val="0"/>
        <w:spacing w:line="240" w:lineRule="auto"/>
        <w:ind w:left="2160"/>
        <w:rPr>
          <w:rFonts w:cs="Times New Roman"/>
          <w:szCs w:val="20"/>
        </w:rPr>
      </w:pPr>
      <w:r w:rsidRPr="00A56D93">
        <w:rPr>
          <w:rFonts w:cs="Times New Roman"/>
          <w:szCs w:val="20"/>
        </w:rPr>
        <w:t>Headers and footers are independent objects that behave according to the rules of whatever object they are.</w:t>
      </w:r>
    </w:p>
    <w:p w14:paraId="482D9B6C" w14:textId="77777777" w:rsidR="00A56D93" w:rsidRPr="00A56D93" w:rsidRDefault="00A56D93" w:rsidP="00A56D93">
      <w:pPr>
        <w:autoSpaceDE w:val="0"/>
        <w:autoSpaceDN w:val="0"/>
        <w:adjustRightInd w:val="0"/>
        <w:spacing w:line="240" w:lineRule="auto"/>
        <w:ind w:left="2160"/>
        <w:rPr>
          <w:rFonts w:cs="Times New Roman"/>
          <w:szCs w:val="20"/>
        </w:rPr>
      </w:pPr>
    </w:p>
    <w:p w14:paraId="74FBAB19" w14:textId="06568544" w:rsidR="00A56D93" w:rsidRPr="00A56D93" w:rsidRDefault="00A56D93" w:rsidP="00A56D93">
      <w:pPr>
        <w:autoSpaceDE w:val="0"/>
        <w:autoSpaceDN w:val="0"/>
        <w:adjustRightInd w:val="0"/>
        <w:spacing w:line="240" w:lineRule="auto"/>
        <w:ind w:left="2160"/>
        <w:rPr>
          <w:rFonts w:cs="Times New Roman"/>
          <w:szCs w:val="20"/>
        </w:rPr>
      </w:pPr>
      <w:r w:rsidRPr="00A56D93">
        <w:rPr>
          <w:rFonts w:cs="Times New Roman"/>
          <w:szCs w:val="20"/>
        </w:rPr>
        <w:t>Please note that once the application sets the colors of an element, they do not change when other elements’ colors change.</w:t>
      </w:r>
    </w:p>
    <w:p w14:paraId="40432ECF" w14:textId="77777777" w:rsidR="00A56D93" w:rsidRPr="00A56D93" w:rsidRDefault="00A56D93" w:rsidP="00A56D93">
      <w:pPr>
        <w:autoSpaceDE w:val="0"/>
        <w:autoSpaceDN w:val="0"/>
        <w:adjustRightInd w:val="0"/>
        <w:spacing w:line="240" w:lineRule="auto"/>
        <w:ind w:left="2160"/>
        <w:rPr>
          <w:rFonts w:cs="Times New Roman"/>
          <w:szCs w:val="20"/>
        </w:rPr>
      </w:pPr>
    </w:p>
    <w:p w14:paraId="75DFC75A" w14:textId="77777777" w:rsidR="00A56D93" w:rsidRPr="00A56D93" w:rsidRDefault="00A56D93" w:rsidP="00A56D93">
      <w:pPr>
        <w:autoSpaceDE w:val="0"/>
        <w:autoSpaceDN w:val="0"/>
        <w:adjustRightInd w:val="0"/>
        <w:spacing w:line="240" w:lineRule="auto"/>
        <w:ind w:left="2160"/>
        <w:rPr>
          <w:rFonts w:ascii="Arial Narrow" w:hAnsi="Arial Narrow" w:cs="Times New Roman"/>
          <w:b/>
          <w:bCs/>
          <w:szCs w:val="20"/>
        </w:rPr>
      </w:pPr>
      <w:r w:rsidRPr="00A56D93">
        <w:rPr>
          <w:rFonts w:ascii="Arial Narrow" w:hAnsi="Arial Narrow" w:cs="Times New Roman"/>
          <w:b/>
          <w:bCs/>
          <w:szCs w:val="20"/>
        </w:rPr>
        <w:t>Specifying Foreground and Background Colors</w:t>
      </w:r>
    </w:p>
    <w:p w14:paraId="565E9FD0" w14:textId="5065A4AA" w:rsidR="00A56D93" w:rsidRDefault="00A56D93" w:rsidP="00A56D93">
      <w:pPr>
        <w:autoSpaceDE w:val="0"/>
        <w:autoSpaceDN w:val="0"/>
        <w:adjustRightInd w:val="0"/>
        <w:spacing w:line="240" w:lineRule="auto"/>
        <w:ind w:left="2160"/>
        <w:rPr>
          <w:rFonts w:cs="Times New Roman"/>
          <w:szCs w:val="20"/>
        </w:rPr>
      </w:pPr>
      <w:r w:rsidRPr="00A56D93">
        <w:rPr>
          <w:rFonts w:cs="Times New Roman"/>
          <w:szCs w:val="20"/>
        </w:rPr>
        <w:t xml:space="preserve">Each chart element listed above has a </w:t>
      </w:r>
      <w:r w:rsidRPr="00A56D93">
        <w:rPr>
          <w:rFonts w:ascii="Courier New" w:hAnsi="Courier New" w:cs="Courier New"/>
          <w:szCs w:val="20"/>
        </w:rPr>
        <w:t>Background</w:t>
      </w:r>
      <w:r w:rsidRPr="00A56D93">
        <w:rPr>
          <w:rFonts w:cs="Times New Roman"/>
          <w:szCs w:val="20"/>
        </w:rPr>
        <w:t xml:space="preserve"> and Foreground property that specifies the current color of the element. The easiest way to specify a color is to use the built-in color names defined in </w:t>
      </w:r>
      <w:proofErr w:type="gramStart"/>
      <w:r w:rsidRPr="00A56D93">
        <w:rPr>
          <w:rFonts w:ascii="Courier New" w:hAnsi="Courier New" w:cs="Courier New"/>
          <w:szCs w:val="20"/>
        </w:rPr>
        <w:t>java.awt.Color</w:t>
      </w:r>
      <w:proofErr w:type="gramEnd"/>
      <w:r w:rsidRPr="00A56D93">
        <w:rPr>
          <w:rFonts w:cs="Times New Roman"/>
          <w:szCs w:val="20"/>
        </w:rPr>
        <w:t>. The following table summarizes these colors:</w:t>
      </w:r>
    </w:p>
    <w:p w14:paraId="666AF2FC" w14:textId="2FF89699" w:rsidR="00A56D93" w:rsidRDefault="00A56D93" w:rsidP="00A56D93">
      <w:pPr>
        <w:autoSpaceDE w:val="0"/>
        <w:autoSpaceDN w:val="0"/>
        <w:adjustRightInd w:val="0"/>
        <w:spacing w:line="240" w:lineRule="auto"/>
        <w:ind w:left="2160"/>
        <w:rPr>
          <w:rFonts w:cs="Times New Roman"/>
          <w:b/>
          <w:szCs w:val="20"/>
        </w:rPr>
      </w:pPr>
    </w:p>
    <w:tbl>
      <w:tblPr>
        <w:tblStyle w:val="TableGrid"/>
        <w:tblW w:w="0" w:type="auto"/>
        <w:tblInd w:w="3852" w:type="dxa"/>
        <w:tblBorders>
          <w:left w:val="none" w:sz="0" w:space="0" w:color="auto"/>
          <w:right w:val="none" w:sz="0" w:space="0" w:color="auto"/>
        </w:tblBorders>
        <w:tblLook w:val="04A0" w:firstRow="1" w:lastRow="0" w:firstColumn="1" w:lastColumn="0" w:noHBand="0" w:noVBand="1"/>
      </w:tblPr>
      <w:tblGrid>
        <w:gridCol w:w="1411"/>
        <w:gridCol w:w="1411"/>
        <w:gridCol w:w="1412"/>
      </w:tblGrid>
      <w:tr w:rsidR="00A56D93" w14:paraId="022DC168" w14:textId="77777777" w:rsidTr="007A2B02">
        <w:trPr>
          <w:trHeight w:val="462"/>
        </w:trPr>
        <w:tc>
          <w:tcPr>
            <w:tcW w:w="4234" w:type="dxa"/>
            <w:gridSpan w:val="3"/>
          </w:tcPr>
          <w:p w14:paraId="2E54B197" w14:textId="037B4449" w:rsidR="00A56D93" w:rsidRPr="00A56D93" w:rsidRDefault="00A56D93" w:rsidP="00A56D93">
            <w:pPr>
              <w:autoSpaceDE w:val="0"/>
              <w:autoSpaceDN w:val="0"/>
              <w:adjustRightInd w:val="0"/>
              <w:spacing w:before="120" w:after="120"/>
              <w:jc w:val="center"/>
              <w:rPr>
                <w:rFonts w:ascii="Arial Narrow" w:hAnsi="Arial Narrow" w:cs="Times New Roman"/>
                <w:b/>
                <w:szCs w:val="20"/>
              </w:rPr>
            </w:pPr>
            <w:r w:rsidRPr="00A56D93">
              <w:rPr>
                <w:rFonts w:ascii="Arial Narrow" w:hAnsi="Arial Narrow" w:cs="Times New Roman"/>
                <w:b/>
                <w:szCs w:val="20"/>
              </w:rPr>
              <w:t xml:space="preserve">Built-in Colors in </w:t>
            </w:r>
            <w:proofErr w:type="gramStart"/>
            <w:r w:rsidRPr="00A56D93">
              <w:rPr>
                <w:rFonts w:ascii="Arial Narrow" w:hAnsi="Arial Narrow" w:cs="Times New Roman"/>
                <w:b/>
                <w:szCs w:val="20"/>
              </w:rPr>
              <w:t>java.awt.Color</w:t>
            </w:r>
            <w:proofErr w:type="gramEnd"/>
          </w:p>
        </w:tc>
      </w:tr>
      <w:tr w:rsidR="00A56D93" w14:paraId="28F8C252" w14:textId="77777777" w:rsidTr="007A2B02">
        <w:trPr>
          <w:trHeight w:val="1861"/>
        </w:trPr>
        <w:tc>
          <w:tcPr>
            <w:tcW w:w="1411" w:type="dxa"/>
          </w:tcPr>
          <w:p w14:paraId="0398FCE8" w14:textId="77777777" w:rsidR="00A56D93" w:rsidRPr="00A56D93" w:rsidRDefault="00A56D93" w:rsidP="00A56D93">
            <w:pPr>
              <w:autoSpaceDE w:val="0"/>
              <w:autoSpaceDN w:val="0"/>
              <w:adjustRightInd w:val="0"/>
              <w:spacing w:before="120" w:after="120"/>
              <w:rPr>
                <w:rFonts w:cs="Times New Roman"/>
                <w:szCs w:val="20"/>
              </w:rPr>
            </w:pPr>
            <w:r w:rsidRPr="00A56D93">
              <w:rPr>
                <w:rFonts w:cs="Times New Roman"/>
                <w:szCs w:val="20"/>
              </w:rPr>
              <w:t>black</w:t>
            </w:r>
          </w:p>
          <w:p w14:paraId="60618291" w14:textId="77777777" w:rsidR="00A56D93" w:rsidRPr="00A56D93" w:rsidRDefault="00A56D93" w:rsidP="00A56D93">
            <w:pPr>
              <w:autoSpaceDE w:val="0"/>
              <w:autoSpaceDN w:val="0"/>
              <w:adjustRightInd w:val="0"/>
              <w:spacing w:before="120" w:after="120"/>
              <w:rPr>
                <w:rFonts w:cs="Times New Roman"/>
                <w:szCs w:val="20"/>
              </w:rPr>
            </w:pPr>
            <w:r w:rsidRPr="00A56D93">
              <w:rPr>
                <w:rFonts w:cs="Times New Roman"/>
                <w:szCs w:val="20"/>
              </w:rPr>
              <w:t>darkGray</w:t>
            </w:r>
          </w:p>
          <w:p w14:paraId="320DCBB4" w14:textId="77777777" w:rsidR="00A56D93" w:rsidRPr="00A56D93" w:rsidRDefault="00A56D93" w:rsidP="00A56D93">
            <w:pPr>
              <w:autoSpaceDE w:val="0"/>
              <w:autoSpaceDN w:val="0"/>
              <w:adjustRightInd w:val="0"/>
              <w:spacing w:before="120" w:after="120"/>
              <w:rPr>
                <w:rFonts w:cs="Times New Roman"/>
                <w:szCs w:val="20"/>
              </w:rPr>
            </w:pPr>
            <w:r w:rsidRPr="00A56D93">
              <w:rPr>
                <w:rFonts w:cs="Times New Roman"/>
                <w:szCs w:val="20"/>
              </w:rPr>
              <w:t>lightGray</w:t>
            </w:r>
          </w:p>
          <w:p w14:paraId="30615433" w14:textId="4B159A6B" w:rsidR="00A56D93" w:rsidRPr="00A56D93" w:rsidRDefault="00A56D93" w:rsidP="00A56D93">
            <w:pPr>
              <w:autoSpaceDE w:val="0"/>
              <w:autoSpaceDN w:val="0"/>
              <w:adjustRightInd w:val="0"/>
              <w:spacing w:before="120" w:after="120"/>
              <w:rPr>
                <w:rFonts w:cs="Times New Roman"/>
                <w:szCs w:val="20"/>
              </w:rPr>
            </w:pPr>
            <w:r w:rsidRPr="00A56D93">
              <w:rPr>
                <w:rFonts w:cs="Times New Roman"/>
                <w:szCs w:val="20"/>
              </w:rPr>
              <w:t>pink</w:t>
            </w:r>
          </w:p>
        </w:tc>
        <w:tc>
          <w:tcPr>
            <w:tcW w:w="1411" w:type="dxa"/>
          </w:tcPr>
          <w:p w14:paraId="2BC59746" w14:textId="77777777" w:rsidR="00A56D93" w:rsidRPr="00A56D93" w:rsidRDefault="00A56D93" w:rsidP="00A56D93">
            <w:pPr>
              <w:autoSpaceDE w:val="0"/>
              <w:autoSpaceDN w:val="0"/>
              <w:adjustRightInd w:val="0"/>
              <w:spacing w:before="120" w:after="120"/>
              <w:rPr>
                <w:rFonts w:cs="Times New Roman"/>
                <w:szCs w:val="20"/>
              </w:rPr>
            </w:pPr>
            <w:r w:rsidRPr="00A56D93">
              <w:rPr>
                <w:rFonts w:cs="Times New Roman"/>
                <w:szCs w:val="20"/>
              </w:rPr>
              <w:t>blue</w:t>
            </w:r>
          </w:p>
          <w:p w14:paraId="3BB4F9FC" w14:textId="77777777" w:rsidR="00A56D93" w:rsidRPr="00A56D93" w:rsidRDefault="00A56D93" w:rsidP="00A56D93">
            <w:pPr>
              <w:autoSpaceDE w:val="0"/>
              <w:autoSpaceDN w:val="0"/>
              <w:adjustRightInd w:val="0"/>
              <w:spacing w:before="120" w:after="120"/>
              <w:rPr>
                <w:rFonts w:cs="Times New Roman"/>
                <w:szCs w:val="20"/>
              </w:rPr>
            </w:pPr>
            <w:r w:rsidRPr="00A56D93">
              <w:rPr>
                <w:rFonts w:cs="Times New Roman"/>
                <w:szCs w:val="20"/>
              </w:rPr>
              <w:t>gray</w:t>
            </w:r>
          </w:p>
          <w:p w14:paraId="64065959" w14:textId="77777777" w:rsidR="00A56D93" w:rsidRPr="00A56D93" w:rsidRDefault="00A56D93" w:rsidP="00A56D93">
            <w:pPr>
              <w:autoSpaceDE w:val="0"/>
              <w:autoSpaceDN w:val="0"/>
              <w:adjustRightInd w:val="0"/>
              <w:spacing w:before="120" w:after="120"/>
              <w:rPr>
                <w:rFonts w:cs="Times New Roman"/>
                <w:szCs w:val="20"/>
              </w:rPr>
            </w:pPr>
            <w:r w:rsidRPr="00A56D93">
              <w:rPr>
                <w:rFonts w:cs="Times New Roman"/>
                <w:szCs w:val="20"/>
              </w:rPr>
              <w:t>magenta</w:t>
            </w:r>
          </w:p>
          <w:p w14:paraId="522375C2" w14:textId="77777777" w:rsidR="00A56D93" w:rsidRPr="00A56D93" w:rsidRDefault="00A56D93" w:rsidP="00A56D93">
            <w:pPr>
              <w:autoSpaceDE w:val="0"/>
              <w:autoSpaceDN w:val="0"/>
              <w:adjustRightInd w:val="0"/>
              <w:spacing w:before="120" w:after="120"/>
              <w:rPr>
                <w:rFonts w:cs="Times New Roman"/>
                <w:szCs w:val="20"/>
              </w:rPr>
            </w:pPr>
            <w:r w:rsidRPr="00A56D93">
              <w:rPr>
                <w:rFonts w:cs="Times New Roman"/>
                <w:szCs w:val="20"/>
              </w:rPr>
              <w:t xml:space="preserve">red </w:t>
            </w:r>
          </w:p>
          <w:p w14:paraId="20E802D2" w14:textId="191BA226" w:rsidR="00A56D93" w:rsidRPr="00A56D93" w:rsidRDefault="00A56D93" w:rsidP="00A56D93">
            <w:pPr>
              <w:autoSpaceDE w:val="0"/>
              <w:autoSpaceDN w:val="0"/>
              <w:adjustRightInd w:val="0"/>
              <w:spacing w:before="120" w:after="120"/>
              <w:rPr>
                <w:rFonts w:cs="Times New Roman"/>
                <w:szCs w:val="20"/>
              </w:rPr>
            </w:pPr>
            <w:r w:rsidRPr="00A56D93">
              <w:rPr>
                <w:rFonts w:cs="Times New Roman"/>
                <w:szCs w:val="20"/>
              </w:rPr>
              <w:t>yellow</w:t>
            </w:r>
          </w:p>
        </w:tc>
        <w:tc>
          <w:tcPr>
            <w:tcW w:w="1412" w:type="dxa"/>
          </w:tcPr>
          <w:p w14:paraId="2CCFC7AB" w14:textId="77777777" w:rsidR="00A56D93" w:rsidRPr="00A56D93" w:rsidRDefault="00A56D93" w:rsidP="00A56D93">
            <w:pPr>
              <w:autoSpaceDE w:val="0"/>
              <w:autoSpaceDN w:val="0"/>
              <w:adjustRightInd w:val="0"/>
              <w:spacing w:before="120" w:after="120"/>
              <w:rPr>
                <w:rFonts w:cs="Times New Roman"/>
                <w:szCs w:val="20"/>
              </w:rPr>
            </w:pPr>
            <w:r w:rsidRPr="00A56D93">
              <w:rPr>
                <w:rFonts w:cs="Times New Roman"/>
                <w:szCs w:val="20"/>
              </w:rPr>
              <w:t>cyan</w:t>
            </w:r>
          </w:p>
          <w:p w14:paraId="26A43D17" w14:textId="77777777" w:rsidR="00A56D93" w:rsidRPr="00A56D93" w:rsidRDefault="00A56D93" w:rsidP="00A56D93">
            <w:pPr>
              <w:autoSpaceDE w:val="0"/>
              <w:autoSpaceDN w:val="0"/>
              <w:adjustRightInd w:val="0"/>
              <w:spacing w:before="120" w:after="120"/>
              <w:rPr>
                <w:rFonts w:cs="Times New Roman"/>
                <w:szCs w:val="20"/>
              </w:rPr>
            </w:pPr>
            <w:r w:rsidRPr="00A56D93">
              <w:rPr>
                <w:rFonts w:cs="Times New Roman"/>
                <w:szCs w:val="20"/>
              </w:rPr>
              <w:t xml:space="preserve">green </w:t>
            </w:r>
          </w:p>
          <w:p w14:paraId="36923232" w14:textId="77777777" w:rsidR="00A56D93" w:rsidRPr="00A56D93" w:rsidRDefault="00A56D93" w:rsidP="00A56D93">
            <w:pPr>
              <w:autoSpaceDE w:val="0"/>
              <w:autoSpaceDN w:val="0"/>
              <w:adjustRightInd w:val="0"/>
              <w:spacing w:before="120" w:after="120"/>
              <w:rPr>
                <w:rFonts w:cs="Times New Roman"/>
                <w:szCs w:val="20"/>
              </w:rPr>
            </w:pPr>
            <w:r w:rsidRPr="00A56D93">
              <w:rPr>
                <w:rFonts w:cs="Times New Roman"/>
                <w:szCs w:val="20"/>
              </w:rPr>
              <w:t>orange</w:t>
            </w:r>
          </w:p>
          <w:p w14:paraId="7FC0F80B" w14:textId="393A8C33" w:rsidR="00A56D93" w:rsidRPr="00A56D93" w:rsidRDefault="00A56D93" w:rsidP="00A56D93">
            <w:pPr>
              <w:autoSpaceDE w:val="0"/>
              <w:autoSpaceDN w:val="0"/>
              <w:adjustRightInd w:val="0"/>
              <w:spacing w:before="120" w:after="120"/>
              <w:rPr>
                <w:rFonts w:cs="Times New Roman"/>
                <w:szCs w:val="20"/>
              </w:rPr>
            </w:pPr>
            <w:r w:rsidRPr="00A56D93">
              <w:rPr>
                <w:rFonts w:cs="Times New Roman"/>
                <w:szCs w:val="20"/>
              </w:rPr>
              <w:t>white</w:t>
            </w:r>
          </w:p>
        </w:tc>
      </w:tr>
    </w:tbl>
    <w:p w14:paraId="0C9FBDF0" w14:textId="77777777" w:rsidR="007A2B02" w:rsidRDefault="007A2B02" w:rsidP="007A2B02">
      <w:pPr>
        <w:autoSpaceDE w:val="0"/>
        <w:autoSpaceDN w:val="0"/>
        <w:adjustRightInd w:val="0"/>
        <w:spacing w:line="240" w:lineRule="auto"/>
        <w:rPr>
          <w:rFonts w:ascii="BaskervilleBE-Regular" w:hAnsi="BaskervilleBE-Regular" w:cs="BaskervilleBE-Regular"/>
          <w:sz w:val="18"/>
          <w:szCs w:val="18"/>
        </w:rPr>
      </w:pPr>
    </w:p>
    <w:p w14:paraId="519C02F5" w14:textId="1E6A14F0" w:rsidR="007A2B02" w:rsidRPr="007A2B02" w:rsidRDefault="007A2B02" w:rsidP="007A2B02">
      <w:pPr>
        <w:autoSpaceDE w:val="0"/>
        <w:autoSpaceDN w:val="0"/>
        <w:adjustRightInd w:val="0"/>
        <w:spacing w:line="240" w:lineRule="auto"/>
        <w:ind w:left="2160"/>
        <w:rPr>
          <w:rFonts w:cs="Times New Roman"/>
          <w:szCs w:val="20"/>
        </w:rPr>
      </w:pPr>
      <w:r w:rsidRPr="007A2B02">
        <w:rPr>
          <w:rFonts w:cs="Times New Roman"/>
          <w:szCs w:val="20"/>
        </w:rPr>
        <w:t>Alternately, you can specify a color by its RGB components, useful for matching another RGB color. RGB color specifications are composed of a value from 0 – 255 for each of the red, green and blue components of a color. For example, the RGB specification of Cyan is “0-255-255” (combining the maximum value for both green and blue with no red).</w:t>
      </w:r>
    </w:p>
    <w:p w14:paraId="52B925F5" w14:textId="77777777" w:rsidR="007A2B02" w:rsidRPr="007A2B02" w:rsidRDefault="007A2B02" w:rsidP="007A2B02">
      <w:pPr>
        <w:autoSpaceDE w:val="0"/>
        <w:autoSpaceDN w:val="0"/>
        <w:adjustRightInd w:val="0"/>
        <w:spacing w:line="240" w:lineRule="auto"/>
        <w:ind w:left="2160"/>
        <w:rPr>
          <w:rFonts w:cs="Times New Roman"/>
          <w:szCs w:val="20"/>
        </w:rPr>
      </w:pPr>
    </w:p>
    <w:p w14:paraId="15B71B74" w14:textId="40E11B93" w:rsidR="007A2B02" w:rsidRPr="007A2B02" w:rsidRDefault="007A2B02" w:rsidP="007A2B02">
      <w:pPr>
        <w:autoSpaceDE w:val="0"/>
        <w:autoSpaceDN w:val="0"/>
        <w:adjustRightInd w:val="0"/>
        <w:spacing w:line="240" w:lineRule="auto"/>
        <w:ind w:left="2160"/>
        <w:rPr>
          <w:rFonts w:cs="Times New Roman"/>
          <w:szCs w:val="20"/>
        </w:rPr>
      </w:pPr>
      <w:r w:rsidRPr="007A2B02">
        <w:rPr>
          <w:rFonts w:cs="Times New Roman"/>
          <w:szCs w:val="20"/>
        </w:rPr>
        <w:lastRenderedPageBreak/>
        <w:t xml:space="preserve">The following example sets the header background using a built-in color, and the footer background to an RGB color (a dark shade of turquoise): </w:t>
      </w:r>
    </w:p>
    <w:p w14:paraId="58748AF0" w14:textId="77777777" w:rsidR="007A2B02" w:rsidRDefault="007A2B02" w:rsidP="007A2B02">
      <w:pPr>
        <w:autoSpaceDE w:val="0"/>
        <w:autoSpaceDN w:val="0"/>
        <w:adjustRightInd w:val="0"/>
        <w:spacing w:line="240" w:lineRule="auto"/>
        <w:ind w:left="2520"/>
        <w:rPr>
          <w:rFonts w:ascii="Courier New" w:hAnsi="Courier New" w:cs="Courier New"/>
          <w:szCs w:val="20"/>
        </w:rPr>
      </w:pPr>
    </w:p>
    <w:p w14:paraId="2CA50057" w14:textId="58A54C7F" w:rsidR="007A2B02" w:rsidRPr="007A2B02" w:rsidRDefault="007A2B02" w:rsidP="007A2B02">
      <w:pPr>
        <w:autoSpaceDE w:val="0"/>
        <w:autoSpaceDN w:val="0"/>
        <w:adjustRightInd w:val="0"/>
        <w:spacing w:line="240" w:lineRule="auto"/>
        <w:ind w:left="2520"/>
        <w:rPr>
          <w:rFonts w:ascii="Courier New" w:hAnsi="Courier New" w:cs="Courier New"/>
          <w:szCs w:val="20"/>
        </w:rPr>
      </w:pPr>
      <w:r w:rsidRPr="007A2B02">
        <w:rPr>
          <w:rFonts w:ascii="Courier New" w:hAnsi="Courier New" w:cs="Courier New"/>
          <w:szCs w:val="20"/>
        </w:rPr>
        <w:t>c.getHeader(</w:t>
      </w:r>
      <w:proofErr w:type="gramStart"/>
      <w:r w:rsidRPr="007A2B02">
        <w:rPr>
          <w:rFonts w:ascii="Courier New" w:hAnsi="Courier New" w:cs="Courier New"/>
          <w:szCs w:val="20"/>
        </w:rPr>
        <w:t>).setBackground</w:t>
      </w:r>
      <w:proofErr w:type="gramEnd"/>
      <w:r w:rsidRPr="007A2B02">
        <w:rPr>
          <w:rFonts w:ascii="Courier New" w:hAnsi="Courier New" w:cs="Courier New"/>
          <w:szCs w:val="20"/>
        </w:rPr>
        <w:t>(Color.cyan);</w:t>
      </w:r>
    </w:p>
    <w:p w14:paraId="07BC2A09" w14:textId="77777777" w:rsidR="007A2B02" w:rsidRDefault="007A2B02" w:rsidP="007A2B02">
      <w:pPr>
        <w:autoSpaceDE w:val="0"/>
        <w:autoSpaceDN w:val="0"/>
        <w:adjustRightInd w:val="0"/>
        <w:spacing w:line="240" w:lineRule="auto"/>
        <w:ind w:left="2520"/>
        <w:rPr>
          <w:rFonts w:ascii="Courier New" w:hAnsi="Courier New" w:cs="Courier New"/>
          <w:szCs w:val="20"/>
        </w:rPr>
      </w:pPr>
    </w:p>
    <w:p w14:paraId="510AE338" w14:textId="140465A5" w:rsidR="007A2B02" w:rsidRPr="007A2B02" w:rsidRDefault="007A2B02" w:rsidP="007A2B02">
      <w:pPr>
        <w:autoSpaceDE w:val="0"/>
        <w:autoSpaceDN w:val="0"/>
        <w:adjustRightInd w:val="0"/>
        <w:spacing w:line="240" w:lineRule="auto"/>
        <w:ind w:left="2520"/>
        <w:rPr>
          <w:rFonts w:ascii="Courier New" w:hAnsi="Courier New" w:cs="Courier New"/>
          <w:szCs w:val="20"/>
        </w:rPr>
      </w:pPr>
      <w:r w:rsidRPr="007A2B02">
        <w:rPr>
          <w:rFonts w:ascii="Courier New" w:hAnsi="Courier New" w:cs="Courier New"/>
          <w:szCs w:val="20"/>
        </w:rPr>
        <w:t xml:space="preserve">mycolor = new </w:t>
      </w:r>
      <w:proofErr w:type="gramStart"/>
      <w:r w:rsidRPr="007A2B02">
        <w:rPr>
          <w:rFonts w:ascii="Courier New" w:hAnsi="Courier New" w:cs="Courier New"/>
          <w:szCs w:val="20"/>
        </w:rPr>
        <w:t>Color(</w:t>
      </w:r>
      <w:proofErr w:type="gramEnd"/>
      <w:r w:rsidRPr="007A2B02">
        <w:rPr>
          <w:rFonts w:ascii="Courier New" w:hAnsi="Courier New" w:cs="Courier New"/>
          <w:szCs w:val="20"/>
        </w:rPr>
        <w:t>95,158,160);</w:t>
      </w:r>
    </w:p>
    <w:p w14:paraId="29BBBE7A" w14:textId="77777777" w:rsidR="007A2B02" w:rsidRPr="007A2B02" w:rsidRDefault="007A2B02" w:rsidP="007A2B02">
      <w:pPr>
        <w:autoSpaceDE w:val="0"/>
        <w:autoSpaceDN w:val="0"/>
        <w:adjustRightInd w:val="0"/>
        <w:spacing w:line="240" w:lineRule="auto"/>
        <w:ind w:left="2520"/>
        <w:rPr>
          <w:rFonts w:ascii="Courier New" w:hAnsi="Courier New" w:cs="Courier New"/>
          <w:szCs w:val="20"/>
        </w:rPr>
      </w:pPr>
      <w:r w:rsidRPr="007A2B02">
        <w:rPr>
          <w:rFonts w:ascii="Courier New" w:hAnsi="Courier New" w:cs="Courier New"/>
          <w:szCs w:val="20"/>
        </w:rPr>
        <w:t>c.getFooter(</w:t>
      </w:r>
      <w:proofErr w:type="gramStart"/>
      <w:r w:rsidRPr="007A2B02">
        <w:rPr>
          <w:rFonts w:ascii="Courier New" w:hAnsi="Courier New" w:cs="Courier New"/>
          <w:szCs w:val="20"/>
        </w:rPr>
        <w:t>).setBackground</w:t>
      </w:r>
      <w:proofErr w:type="gramEnd"/>
      <w:r w:rsidRPr="007A2B02">
        <w:rPr>
          <w:rFonts w:ascii="Courier New" w:hAnsi="Courier New" w:cs="Courier New"/>
          <w:szCs w:val="20"/>
        </w:rPr>
        <w:t>(mycolor);</w:t>
      </w:r>
    </w:p>
    <w:p w14:paraId="67993170" w14:textId="77777777" w:rsidR="007A2B02" w:rsidRPr="007A2B02" w:rsidRDefault="007A2B02" w:rsidP="007A2B02">
      <w:pPr>
        <w:autoSpaceDE w:val="0"/>
        <w:autoSpaceDN w:val="0"/>
        <w:adjustRightInd w:val="0"/>
        <w:spacing w:line="240" w:lineRule="auto"/>
        <w:ind w:left="2160"/>
        <w:rPr>
          <w:rFonts w:cs="Times New Roman"/>
          <w:szCs w:val="20"/>
        </w:rPr>
      </w:pPr>
    </w:p>
    <w:p w14:paraId="6EB63862" w14:textId="4034B0CB" w:rsidR="00A56D93" w:rsidRDefault="007A2B02" w:rsidP="007A2B02">
      <w:pPr>
        <w:autoSpaceDE w:val="0"/>
        <w:autoSpaceDN w:val="0"/>
        <w:adjustRightInd w:val="0"/>
        <w:spacing w:line="240" w:lineRule="auto"/>
        <w:ind w:left="2160"/>
        <w:rPr>
          <w:rFonts w:cs="Times New Roman"/>
          <w:szCs w:val="20"/>
        </w:rPr>
      </w:pPr>
      <w:r w:rsidRPr="007A2B02">
        <w:rPr>
          <w:rFonts w:cs="Times New Roman"/>
          <w:szCs w:val="20"/>
        </w:rPr>
        <w:t xml:space="preserve">Take care not to choose a background color that is also used to display data in the chart. The default </w:t>
      </w:r>
      <w:r w:rsidRPr="007A2B02">
        <w:rPr>
          <w:rFonts w:ascii="Courier New" w:hAnsi="Courier New" w:cs="Courier New"/>
          <w:szCs w:val="20"/>
        </w:rPr>
        <w:t>ContourStyles</w:t>
      </w:r>
      <w:r w:rsidRPr="007A2B02">
        <w:rPr>
          <w:rFonts w:cs="Times New Roman"/>
          <w:szCs w:val="20"/>
        </w:rPr>
        <w:t xml:space="preserve"> and </w:t>
      </w:r>
      <w:r w:rsidRPr="007A2B02">
        <w:rPr>
          <w:rFonts w:ascii="Courier New" w:hAnsi="Courier New" w:cs="Courier New"/>
          <w:szCs w:val="20"/>
        </w:rPr>
        <w:t>Chart3dStyles</w:t>
      </w:r>
      <w:r w:rsidRPr="007A2B02">
        <w:rPr>
          <w:rFonts w:cs="Times New Roman"/>
          <w:szCs w:val="20"/>
        </w:rPr>
        <w:t xml:space="preserve"> use </w:t>
      </w:r>
      <w:proofErr w:type="gramStart"/>
      <w:r w:rsidRPr="007A2B02">
        <w:rPr>
          <w:rFonts w:cs="Times New Roman"/>
          <w:szCs w:val="20"/>
        </w:rPr>
        <w:t>all of</w:t>
      </w:r>
      <w:proofErr w:type="gramEnd"/>
      <w:r w:rsidRPr="007A2B02">
        <w:rPr>
          <w:rFonts w:cs="Times New Roman"/>
          <w:szCs w:val="20"/>
        </w:rPr>
        <w:t xml:space="preserve"> the built-in colors in the following order: Red, Orange, Blue, Light Gray, Magenta, Yellow, Gray, Green, Dark Gray, Cyan, Black, Pink, and White. Note that JClass Chart 3D will skip colors that</w:t>
      </w:r>
      <w:r>
        <w:rPr>
          <w:rFonts w:cs="Times New Roman"/>
          <w:szCs w:val="20"/>
        </w:rPr>
        <w:t xml:space="preserve"> math background colors. For example, if the chart area background is Red, then the line, fill, and symbol colors will start at Orange.</w:t>
      </w:r>
    </w:p>
    <w:p w14:paraId="406F3463" w14:textId="05398F3D" w:rsidR="007A2B02" w:rsidRDefault="007A2B02" w:rsidP="007A2B02">
      <w:pPr>
        <w:autoSpaceDE w:val="0"/>
        <w:autoSpaceDN w:val="0"/>
        <w:adjustRightInd w:val="0"/>
        <w:spacing w:line="240" w:lineRule="auto"/>
        <w:ind w:left="2160"/>
        <w:rPr>
          <w:rFonts w:cs="Times New Roman"/>
          <w:b/>
          <w:szCs w:val="20"/>
        </w:rPr>
      </w:pPr>
    </w:p>
    <w:p w14:paraId="02E477D6" w14:textId="77777777" w:rsidR="007A2B02" w:rsidRPr="007A2B02" w:rsidRDefault="007A2B02" w:rsidP="007A2B02">
      <w:pPr>
        <w:autoSpaceDE w:val="0"/>
        <w:autoSpaceDN w:val="0"/>
        <w:adjustRightInd w:val="0"/>
        <w:spacing w:line="240" w:lineRule="auto"/>
        <w:ind w:left="2160"/>
        <w:rPr>
          <w:rFonts w:ascii="Arial Narrow" w:hAnsi="Arial Narrow" w:cs="Helvetica-Condensed-Black"/>
          <w:b/>
          <w:bCs/>
          <w:szCs w:val="18"/>
        </w:rPr>
      </w:pPr>
      <w:r w:rsidRPr="007A2B02">
        <w:rPr>
          <w:rFonts w:ascii="Arial Narrow" w:hAnsi="Arial Narrow" w:cs="Helvetica-Condensed-Black"/>
          <w:b/>
          <w:bCs/>
          <w:szCs w:val="18"/>
        </w:rPr>
        <w:t>Transparency</w:t>
      </w:r>
    </w:p>
    <w:p w14:paraId="0C38BF66" w14:textId="3620ACFD" w:rsidR="007A2B02" w:rsidRDefault="007A2B02" w:rsidP="007A2B02">
      <w:pPr>
        <w:autoSpaceDE w:val="0"/>
        <w:autoSpaceDN w:val="0"/>
        <w:adjustRightInd w:val="0"/>
        <w:spacing w:line="240" w:lineRule="auto"/>
        <w:ind w:left="2160"/>
        <w:rPr>
          <w:rFonts w:cs="Times New Roman"/>
          <w:szCs w:val="20"/>
        </w:rPr>
      </w:pPr>
      <w:r w:rsidRPr="007A2B02">
        <w:rPr>
          <w:rFonts w:cs="Times New Roman"/>
          <w:szCs w:val="20"/>
        </w:rPr>
        <w:t>If the JClass Chart 3D component is meant to have a transparent background, set the opaque property to false; then generated JPEGs, GIFs, and PNGs will also contain a transparent background.</w:t>
      </w:r>
    </w:p>
    <w:p w14:paraId="1E992CDF" w14:textId="755B1B02" w:rsidR="00E7552E" w:rsidRDefault="00E7552E" w:rsidP="007A2B02">
      <w:pPr>
        <w:autoSpaceDE w:val="0"/>
        <w:autoSpaceDN w:val="0"/>
        <w:adjustRightInd w:val="0"/>
        <w:spacing w:line="240" w:lineRule="auto"/>
        <w:ind w:left="2160"/>
        <w:rPr>
          <w:rFonts w:cs="Times New Roman"/>
          <w:b/>
          <w:szCs w:val="20"/>
        </w:rPr>
      </w:pPr>
    </w:p>
    <w:p w14:paraId="751A8753" w14:textId="34097C27" w:rsidR="00E7552E" w:rsidRDefault="00E7552E" w:rsidP="00F20A7D">
      <w:pPr>
        <w:pStyle w:val="Heading2"/>
      </w:pPr>
      <w:bookmarkStart w:id="26" w:name="_Toc531438386"/>
      <w:r>
        <w:t>1.15</w:t>
      </w:r>
      <w:r>
        <w:tab/>
        <w:t>The JClass Chart 3D Customizer</w:t>
      </w:r>
      <w:bookmarkEnd w:id="26"/>
    </w:p>
    <w:p w14:paraId="43281E2D" w14:textId="293CA21F" w:rsidR="00E7552E" w:rsidRDefault="00C576E5" w:rsidP="00E7552E">
      <w:pPr>
        <w:autoSpaceDE w:val="0"/>
        <w:autoSpaceDN w:val="0"/>
        <w:adjustRightInd w:val="0"/>
        <w:spacing w:line="240" w:lineRule="auto"/>
        <w:ind w:left="2160"/>
        <w:rPr>
          <w:rFonts w:cs="Times New Roman"/>
          <w:szCs w:val="20"/>
        </w:rPr>
      </w:pPr>
      <w:r>
        <w:rPr>
          <w:rFonts w:cs="Times New Roman"/>
          <w:szCs w:val="20"/>
        </w:rPr>
        <w:t>The JClass Chart 3D Customizer enables developers (and end-users if enabled by your program) to view and customize the properties of the chart as it runs.</w:t>
      </w:r>
    </w:p>
    <w:p w14:paraId="16244087" w14:textId="07CC368A" w:rsidR="00C576E5" w:rsidRDefault="00C576E5" w:rsidP="00E7552E">
      <w:pPr>
        <w:autoSpaceDE w:val="0"/>
        <w:autoSpaceDN w:val="0"/>
        <w:adjustRightInd w:val="0"/>
        <w:spacing w:line="240" w:lineRule="auto"/>
        <w:ind w:left="2160"/>
        <w:rPr>
          <w:rFonts w:cs="Times New Roman"/>
          <w:b/>
          <w:szCs w:val="20"/>
        </w:rPr>
      </w:pPr>
    </w:p>
    <w:p w14:paraId="40550827" w14:textId="265B17CF" w:rsidR="00C576E5" w:rsidRDefault="00C576E5" w:rsidP="00E7552E">
      <w:pPr>
        <w:autoSpaceDE w:val="0"/>
        <w:autoSpaceDN w:val="0"/>
        <w:adjustRightInd w:val="0"/>
        <w:spacing w:line="240" w:lineRule="auto"/>
        <w:ind w:left="2160"/>
        <w:rPr>
          <w:rFonts w:cs="Times New Roman"/>
          <w:b/>
          <w:szCs w:val="20"/>
        </w:rPr>
      </w:pPr>
      <w:r w:rsidRPr="00C576E5">
        <w:rPr>
          <w:rFonts w:cs="Times New Roman"/>
          <w:b/>
          <w:noProof/>
          <w:szCs w:val="20"/>
        </w:rPr>
        <w:drawing>
          <wp:inline distT="0" distB="0" distL="0" distR="0" wp14:anchorId="2DB0A946" wp14:editId="67F30301">
            <wp:extent cx="3114040" cy="2199640"/>
            <wp:effectExtent l="0" t="0" r="0" b="0"/>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114040" cy="2199640"/>
                    </a:xfrm>
                    <a:prstGeom prst="rect">
                      <a:avLst/>
                    </a:prstGeom>
                    <a:noFill/>
                    <a:ln>
                      <a:noFill/>
                    </a:ln>
                  </pic:spPr>
                </pic:pic>
              </a:graphicData>
            </a:graphic>
          </wp:inline>
        </w:drawing>
      </w:r>
    </w:p>
    <w:p w14:paraId="0FAD14E1" w14:textId="0F1F63DF" w:rsidR="00C576E5" w:rsidRDefault="00C576E5" w:rsidP="00E7552E">
      <w:pPr>
        <w:autoSpaceDE w:val="0"/>
        <w:autoSpaceDN w:val="0"/>
        <w:adjustRightInd w:val="0"/>
        <w:spacing w:line="240" w:lineRule="auto"/>
        <w:ind w:left="2160"/>
        <w:rPr>
          <w:rFonts w:ascii="Arial Narrow" w:hAnsi="Arial Narrow" w:cs="Times New Roman"/>
          <w:i/>
          <w:szCs w:val="20"/>
        </w:rPr>
      </w:pPr>
      <w:r w:rsidRPr="00C576E5">
        <w:rPr>
          <w:rFonts w:ascii="Arial Narrow" w:hAnsi="Arial Narrow" w:cs="Times New Roman"/>
          <w:i/>
          <w:szCs w:val="20"/>
        </w:rPr>
        <w:t xml:space="preserve">Figure </w:t>
      </w:r>
      <w:proofErr w:type="gramStart"/>
      <w:r w:rsidRPr="00C576E5">
        <w:rPr>
          <w:rFonts w:ascii="Arial Narrow" w:hAnsi="Arial Narrow" w:cs="Times New Roman"/>
          <w:i/>
          <w:szCs w:val="20"/>
        </w:rPr>
        <w:t>4  The</w:t>
      </w:r>
      <w:proofErr w:type="gramEnd"/>
      <w:r w:rsidRPr="00C576E5">
        <w:rPr>
          <w:rFonts w:ascii="Arial Narrow" w:hAnsi="Arial Narrow" w:cs="Times New Roman"/>
          <w:i/>
          <w:szCs w:val="20"/>
        </w:rPr>
        <w:t xml:space="preserve"> JClass Chart 3D Customizer.</w:t>
      </w:r>
    </w:p>
    <w:p w14:paraId="42472513" w14:textId="3E66132F" w:rsidR="00C576E5" w:rsidRDefault="00C576E5" w:rsidP="00E7552E">
      <w:pPr>
        <w:autoSpaceDE w:val="0"/>
        <w:autoSpaceDN w:val="0"/>
        <w:adjustRightInd w:val="0"/>
        <w:spacing w:line="240" w:lineRule="auto"/>
        <w:ind w:left="2160"/>
        <w:rPr>
          <w:rFonts w:ascii="Arial Narrow" w:hAnsi="Arial Narrow" w:cs="Times New Roman"/>
          <w:i/>
          <w:szCs w:val="20"/>
        </w:rPr>
      </w:pPr>
    </w:p>
    <w:p w14:paraId="2C5886BC" w14:textId="1A0B6770" w:rsidR="006C04BD" w:rsidRDefault="00C576E5" w:rsidP="006C04BD">
      <w:pPr>
        <w:autoSpaceDE w:val="0"/>
        <w:autoSpaceDN w:val="0"/>
        <w:adjustRightInd w:val="0"/>
        <w:spacing w:line="240" w:lineRule="auto"/>
        <w:ind w:left="2160"/>
        <w:rPr>
          <w:rFonts w:cs="Times New Roman"/>
          <w:szCs w:val="20"/>
        </w:rPr>
      </w:pPr>
      <w:r w:rsidRPr="00C576E5">
        <w:rPr>
          <w:rFonts w:cs="Times New Roman"/>
          <w:szCs w:val="20"/>
        </w:rPr>
        <w:t>The Customizer can save developers a lot of time. Charts can be prototyped and shown to potential end-users without having to write any code. Developers can experiment with combinations of property settings, seeing results immediately in the context of a running application, greatly aiding chart debugging</w:t>
      </w:r>
      <w:r w:rsidR="006C04BD">
        <w:rPr>
          <w:rFonts w:cs="Times New Roman"/>
          <w:szCs w:val="20"/>
        </w:rPr>
        <w:t>.</w:t>
      </w:r>
    </w:p>
    <w:p w14:paraId="428BF540" w14:textId="77777777" w:rsidR="006C04BD" w:rsidRDefault="006C04BD" w:rsidP="006C04BD">
      <w:pPr>
        <w:autoSpaceDE w:val="0"/>
        <w:autoSpaceDN w:val="0"/>
        <w:adjustRightInd w:val="0"/>
        <w:spacing w:line="240" w:lineRule="auto"/>
        <w:ind w:left="2160"/>
        <w:rPr>
          <w:rFonts w:cs="Times New Roman"/>
          <w:szCs w:val="20"/>
        </w:rPr>
      </w:pPr>
    </w:p>
    <w:p w14:paraId="1EFC67BB" w14:textId="501A3FB8" w:rsidR="006C04BD" w:rsidRPr="00673975" w:rsidRDefault="006C04BD" w:rsidP="00673975">
      <w:pPr>
        <w:ind w:left="1080" w:firstLine="360"/>
        <w:rPr>
          <w:rStyle w:val="Heading3Char"/>
        </w:rPr>
      </w:pPr>
      <w:r w:rsidRPr="0000163B">
        <w:rPr>
          <w:rFonts w:ascii="Arial Narrow" w:hAnsi="Arial Narrow"/>
          <w:b/>
        </w:rPr>
        <w:t>1.15.1</w:t>
      </w:r>
      <w:r w:rsidRPr="0000163B">
        <w:rPr>
          <w:rFonts w:ascii="Arial Narrow" w:hAnsi="Arial Narrow"/>
          <w:b/>
        </w:rPr>
        <w:tab/>
      </w:r>
      <w:r w:rsidRPr="00673975">
        <w:rPr>
          <w:rStyle w:val="Heading3Char"/>
        </w:rPr>
        <w:t>Displying the Chart Customizer at Run-time</w:t>
      </w:r>
    </w:p>
    <w:p w14:paraId="2A48F14D" w14:textId="77777777" w:rsidR="006C04BD" w:rsidRPr="006C04BD" w:rsidRDefault="006C04BD" w:rsidP="006C04BD">
      <w:pPr>
        <w:autoSpaceDE w:val="0"/>
        <w:autoSpaceDN w:val="0"/>
        <w:adjustRightInd w:val="0"/>
        <w:spacing w:line="240" w:lineRule="auto"/>
        <w:ind w:left="2160"/>
        <w:rPr>
          <w:rFonts w:cs="Times New Roman"/>
          <w:szCs w:val="20"/>
        </w:rPr>
      </w:pPr>
      <w:r w:rsidRPr="006C04BD">
        <w:rPr>
          <w:rFonts w:cs="Times New Roman"/>
          <w:szCs w:val="20"/>
        </w:rPr>
        <w:t>By default, the Customizer is disabled at run-time. To enable it, you need to set the chart’s</w:t>
      </w:r>
    </w:p>
    <w:p w14:paraId="4B5DD862" w14:textId="77777777" w:rsidR="006C04BD" w:rsidRPr="006C04BD" w:rsidRDefault="006C04BD" w:rsidP="006C04BD">
      <w:pPr>
        <w:autoSpaceDE w:val="0"/>
        <w:autoSpaceDN w:val="0"/>
        <w:adjustRightInd w:val="0"/>
        <w:spacing w:line="240" w:lineRule="auto"/>
        <w:ind w:left="2160"/>
        <w:rPr>
          <w:rFonts w:cs="Times New Roman"/>
          <w:szCs w:val="20"/>
        </w:rPr>
      </w:pPr>
      <w:r w:rsidRPr="006C04BD">
        <w:rPr>
          <w:rFonts w:ascii="Courier New" w:hAnsi="Courier New" w:cs="Courier New"/>
          <w:szCs w:val="20"/>
        </w:rPr>
        <w:t>AllowUserChanges</w:t>
      </w:r>
      <w:r w:rsidRPr="006C04BD">
        <w:rPr>
          <w:rFonts w:cs="Times New Roman"/>
          <w:szCs w:val="20"/>
        </w:rPr>
        <w:t xml:space="preserve"> property to true. For example:</w:t>
      </w:r>
    </w:p>
    <w:p w14:paraId="4B4B5104" w14:textId="77777777" w:rsidR="006C04BD" w:rsidRDefault="006C04BD" w:rsidP="006C04BD">
      <w:pPr>
        <w:autoSpaceDE w:val="0"/>
        <w:autoSpaceDN w:val="0"/>
        <w:adjustRightInd w:val="0"/>
        <w:spacing w:line="240" w:lineRule="auto"/>
        <w:ind w:left="2160"/>
        <w:rPr>
          <w:rFonts w:ascii="Courier New" w:hAnsi="Courier New" w:cs="Courier New"/>
          <w:szCs w:val="20"/>
        </w:rPr>
      </w:pPr>
    </w:p>
    <w:p w14:paraId="27FEE99D" w14:textId="7954F516" w:rsidR="006C04BD" w:rsidRPr="006C04BD" w:rsidRDefault="006C04BD" w:rsidP="006C04BD">
      <w:pPr>
        <w:autoSpaceDE w:val="0"/>
        <w:autoSpaceDN w:val="0"/>
        <w:adjustRightInd w:val="0"/>
        <w:spacing w:line="240" w:lineRule="auto"/>
        <w:ind w:left="2160"/>
        <w:rPr>
          <w:rFonts w:ascii="Courier New" w:hAnsi="Courier New" w:cs="Courier New"/>
          <w:szCs w:val="20"/>
        </w:rPr>
      </w:pPr>
      <w:r w:rsidRPr="006C04BD">
        <w:rPr>
          <w:rFonts w:ascii="Courier New" w:hAnsi="Courier New" w:cs="Courier New"/>
          <w:szCs w:val="20"/>
        </w:rPr>
        <w:t>chart3d.setAllowUserChanges(true);</w:t>
      </w:r>
    </w:p>
    <w:p w14:paraId="56D0E89C" w14:textId="7B4BDA34" w:rsidR="00A56D93" w:rsidRPr="006C04BD" w:rsidRDefault="006C04BD" w:rsidP="006C04BD">
      <w:pPr>
        <w:autoSpaceDE w:val="0"/>
        <w:autoSpaceDN w:val="0"/>
        <w:adjustRightInd w:val="0"/>
        <w:spacing w:line="240" w:lineRule="auto"/>
        <w:ind w:left="2160"/>
        <w:rPr>
          <w:rFonts w:ascii="Courier New" w:hAnsi="Courier New" w:cs="Courier New"/>
          <w:szCs w:val="20"/>
        </w:rPr>
      </w:pPr>
      <w:r w:rsidRPr="006C04BD">
        <w:rPr>
          <w:rFonts w:ascii="Courier New" w:hAnsi="Courier New" w:cs="Courier New"/>
          <w:szCs w:val="20"/>
        </w:rPr>
        <w:t>chart3d.launchPropertyPage(new Point(</w:t>
      </w:r>
      <w:proofErr w:type="gramStart"/>
      <w:r w:rsidRPr="006C04BD">
        <w:rPr>
          <w:rFonts w:ascii="Courier New" w:hAnsi="Courier New" w:cs="Courier New"/>
          <w:szCs w:val="20"/>
        </w:rPr>
        <w:t>x,y</w:t>
      </w:r>
      <w:proofErr w:type="gramEnd"/>
      <w:r w:rsidRPr="006C04BD">
        <w:rPr>
          <w:rFonts w:ascii="Courier New" w:hAnsi="Courier New" w:cs="Courier New"/>
          <w:szCs w:val="20"/>
        </w:rPr>
        <w:t>));</w:t>
      </w:r>
    </w:p>
    <w:p w14:paraId="05F30BBE" w14:textId="164CEB4D" w:rsidR="00A56D93" w:rsidRDefault="00A56D93">
      <w:pPr>
        <w:spacing w:after="160"/>
        <w:rPr>
          <w:rFonts w:ascii="BaskervilleBE-Regular" w:hAnsi="BaskervilleBE-Regular" w:cs="BaskervilleBE-Regular"/>
          <w:sz w:val="18"/>
          <w:szCs w:val="18"/>
        </w:rPr>
      </w:pPr>
    </w:p>
    <w:p w14:paraId="1FEB9BB4" w14:textId="4553CA42" w:rsidR="006C04BD" w:rsidRDefault="006C04BD" w:rsidP="006C04BD">
      <w:pPr>
        <w:autoSpaceDE w:val="0"/>
        <w:autoSpaceDN w:val="0"/>
        <w:adjustRightInd w:val="0"/>
        <w:spacing w:line="240" w:lineRule="auto"/>
        <w:ind w:left="2160"/>
        <w:rPr>
          <w:rFonts w:cs="Times New Roman"/>
          <w:color w:val="000000"/>
          <w:szCs w:val="20"/>
        </w:rPr>
      </w:pPr>
      <w:r w:rsidRPr="006C04BD">
        <w:rPr>
          <w:rFonts w:cs="Times New Roman"/>
          <w:color w:val="000000"/>
          <w:szCs w:val="20"/>
        </w:rPr>
        <w:t xml:space="preserve">You can also launch the Customizer through the customize action. Please see </w:t>
      </w:r>
      <w:r w:rsidRPr="006C04BD">
        <w:rPr>
          <w:rFonts w:cs="Times New Roman"/>
          <w:color w:val="0000FF"/>
          <w:szCs w:val="20"/>
        </w:rPr>
        <w:t>Programming User Interaction</w:t>
      </w:r>
      <w:r w:rsidRPr="006C04BD">
        <w:rPr>
          <w:rFonts w:cs="Times New Roman"/>
          <w:color w:val="000000"/>
          <w:szCs w:val="20"/>
        </w:rPr>
        <w:t xml:space="preserve">, in Chapter 7, for information on how to do this. Installing the default user interactions </w:t>
      </w:r>
      <w:r w:rsidRPr="006C04BD">
        <w:rPr>
          <w:rFonts w:cs="Times New Roman"/>
          <w:color w:val="000000"/>
          <w:szCs w:val="20"/>
        </w:rPr>
        <w:lastRenderedPageBreak/>
        <w:t xml:space="preserve">via the </w:t>
      </w:r>
      <w:proofErr w:type="gramStart"/>
      <w:r w:rsidRPr="006C04BD">
        <w:rPr>
          <w:rFonts w:ascii="Courier New" w:hAnsi="Courier New" w:cs="Courier New"/>
          <w:color w:val="000000"/>
          <w:szCs w:val="20"/>
        </w:rPr>
        <w:t>addAllDefaultActions(</w:t>
      </w:r>
      <w:proofErr w:type="gramEnd"/>
      <w:r w:rsidRPr="006C04BD">
        <w:rPr>
          <w:rFonts w:ascii="Courier New" w:hAnsi="Courier New" w:cs="Courier New"/>
          <w:color w:val="000000"/>
          <w:szCs w:val="20"/>
        </w:rPr>
        <w:t>)</w:t>
      </w:r>
      <w:r w:rsidRPr="006C04BD">
        <w:rPr>
          <w:rFonts w:cs="Times New Roman"/>
          <w:color w:val="000000"/>
          <w:szCs w:val="20"/>
        </w:rPr>
        <w:t xml:space="preserve"> method causes the Customizer to be deployed when the right mouse button is clicked.</w:t>
      </w:r>
    </w:p>
    <w:p w14:paraId="3A832C54" w14:textId="55487100" w:rsidR="00AC1D5D" w:rsidRDefault="00AC1D5D" w:rsidP="006C04BD">
      <w:pPr>
        <w:autoSpaceDE w:val="0"/>
        <w:autoSpaceDN w:val="0"/>
        <w:adjustRightInd w:val="0"/>
        <w:spacing w:line="240" w:lineRule="auto"/>
        <w:ind w:left="2160"/>
        <w:rPr>
          <w:rFonts w:cs="Times New Roman"/>
          <w:szCs w:val="20"/>
        </w:rPr>
      </w:pPr>
    </w:p>
    <w:p w14:paraId="17A3748C" w14:textId="475EC475" w:rsidR="00AC1D5D" w:rsidRPr="00673975" w:rsidRDefault="00AC1D5D" w:rsidP="00AC1D5D">
      <w:pPr>
        <w:ind w:left="1080" w:firstLine="360"/>
        <w:rPr>
          <w:rStyle w:val="Heading3Char"/>
        </w:rPr>
      </w:pPr>
      <w:r w:rsidRPr="0000163B">
        <w:rPr>
          <w:rFonts w:ascii="Arial Narrow" w:hAnsi="Arial Narrow"/>
          <w:b/>
        </w:rPr>
        <w:t>1.15.2</w:t>
      </w:r>
      <w:r w:rsidRPr="0000163B">
        <w:rPr>
          <w:rFonts w:ascii="Arial Narrow" w:hAnsi="Arial Narrow"/>
          <w:b/>
        </w:rPr>
        <w:tab/>
      </w:r>
      <w:r>
        <w:rPr>
          <w:rStyle w:val="Heading3Char"/>
        </w:rPr>
        <w:t>Editing and Viewing Properties</w:t>
      </w:r>
    </w:p>
    <w:p w14:paraId="57BC94D4" w14:textId="70DA4B2C" w:rsidR="00AC1D5D" w:rsidRPr="00AC1D5D" w:rsidRDefault="00AC1D5D" w:rsidP="007C1CAF">
      <w:pPr>
        <w:pStyle w:val="ListParagraph"/>
        <w:numPr>
          <w:ilvl w:val="0"/>
          <w:numId w:val="19"/>
        </w:numPr>
        <w:autoSpaceDE w:val="0"/>
        <w:autoSpaceDN w:val="0"/>
        <w:adjustRightInd w:val="0"/>
        <w:spacing w:before="120" w:after="120" w:line="240" w:lineRule="auto"/>
        <w:ind w:left="2520"/>
        <w:contextualSpacing w:val="0"/>
        <w:rPr>
          <w:rFonts w:cs="Times New Roman"/>
          <w:szCs w:val="18"/>
        </w:rPr>
      </w:pPr>
      <w:r w:rsidRPr="00AC1D5D">
        <w:rPr>
          <w:rFonts w:cs="Times New Roman"/>
          <w:szCs w:val="18"/>
        </w:rPr>
        <w:t>Select the tab that corresponds to the chart element that you want to edit. Tabs contain one or more inner tabs that group related properties together. Select inner tabs to narrow down the type of property you want to edit.</w:t>
      </w:r>
    </w:p>
    <w:p w14:paraId="26920A89" w14:textId="5BA0AAEF" w:rsidR="00AC1D5D" w:rsidRPr="00AC1D5D" w:rsidRDefault="00AC1D5D" w:rsidP="007C1CAF">
      <w:pPr>
        <w:pStyle w:val="ListParagraph"/>
        <w:numPr>
          <w:ilvl w:val="0"/>
          <w:numId w:val="19"/>
        </w:numPr>
        <w:autoSpaceDE w:val="0"/>
        <w:autoSpaceDN w:val="0"/>
        <w:adjustRightInd w:val="0"/>
        <w:spacing w:before="120" w:after="120" w:line="240" w:lineRule="auto"/>
        <w:ind w:left="2520"/>
        <w:contextualSpacing w:val="0"/>
        <w:rPr>
          <w:rFonts w:cs="Times New Roman"/>
          <w:szCs w:val="18"/>
        </w:rPr>
      </w:pPr>
      <w:r w:rsidRPr="00AC1D5D">
        <w:rPr>
          <w:rFonts w:cs="Times New Roman"/>
          <w:szCs w:val="18"/>
        </w:rPr>
        <w:t>If you are editing an indexed property, select the specific object to edit from the lists displayed in the tabs. The fields in the tab update to display the current property values.</w:t>
      </w:r>
    </w:p>
    <w:p w14:paraId="46087C29" w14:textId="5D1AEA03" w:rsidR="00FC3ABC" w:rsidRPr="00AC1D5D" w:rsidRDefault="00AC1D5D" w:rsidP="007C1CAF">
      <w:pPr>
        <w:pStyle w:val="ListParagraph"/>
        <w:numPr>
          <w:ilvl w:val="0"/>
          <w:numId w:val="19"/>
        </w:numPr>
        <w:autoSpaceDE w:val="0"/>
        <w:autoSpaceDN w:val="0"/>
        <w:adjustRightInd w:val="0"/>
        <w:spacing w:before="120" w:after="120" w:line="240" w:lineRule="auto"/>
        <w:ind w:left="2520"/>
        <w:contextualSpacing w:val="0"/>
        <w:rPr>
          <w:rFonts w:cs="Times New Roman"/>
          <w:b/>
          <w:i/>
          <w:szCs w:val="20"/>
        </w:rPr>
      </w:pPr>
      <w:r w:rsidRPr="00AC1D5D">
        <w:rPr>
          <w:rFonts w:cs="Times New Roman"/>
          <w:szCs w:val="18"/>
        </w:rPr>
        <w:t>Select a property and edit its value.</w:t>
      </w:r>
    </w:p>
    <w:p w14:paraId="6C905E96" w14:textId="647256F6" w:rsidR="00AC1D5D" w:rsidRDefault="00AC1D5D" w:rsidP="0000163B">
      <w:pPr>
        <w:autoSpaceDE w:val="0"/>
        <w:autoSpaceDN w:val="0"/>
        <w:adjustRightInd w:val="0"/>
        <w:spacing w:before="120" w:after="120" w:line="240" w:lineRule="auto"/>
        <w:ind w:left="2160"/>
        <w:rPr>
          <w:rFonts w:cs="Times New Roman"/>
          <w:b/>
          <w:i/>
          <w:szCs w:val="20"/>
        </w:rPr>
      </w:pPr>
      <w:r w:rsidRPr="00AC1D5D">
        <w:rPr>
          <w:rFonts w:cs="Times New Roman"/>
          <w:b/>
          <w:i/>
          <w:noProof/>
          <w:szCs w:val="20"/>
        </w:rPr>
        <w:drawing>
          <wp:inline distT="0" distB="0" distL="0" distR="0" wp14:anchorId="00C28B7B" wp14:editId="6D8E863B">
            <wp:extent cx="3674745" cy="3623310"/>
            <wp:effectExtent l="0" t="0" r="1905" b="0"/>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674745" cy="3623310"/>
                    </a:xfrm>
                    <a:prstGeom prst="rect">
                      <a:avLst/>
                    </a:prstGeom>
                    <a:noFill/>
                    <a:ln>
                      <a:noFill/>
                    </a:ln>
                  </pic:spPr>
                </pic:pic>
              </a:graphicData>
            </a:graphic>
          </wp:inline>
        </w:drawing>
      </w:r>
    </w:p>
    <w:p w14:paraId="117F0F82" w14:textId="6BBC8CD9" w:rsidR="00AC1D5D" w:rsidRPr="00AC1D5D" w:rsidRDefault="00AC1D5D" w:rsidP="0000163B">
      <w:pPr>
        <w:autoSpaceDE w:val="0"/>
        <w:autoSpaceDN w:val="0"/>
        <w:adjustRightInd w:val="0"/>
        <w:spacing w:before="120" w:after="120" w:line="240" w:lineRule="auto"/>
        <w:ind w:left="2160"/>
        <w:rPr>
          <w:rFonts w:ascii="Arial Narrow" w:hAnsi="Arial Narrow" w:cs="Times New Roman"/>
          <w:i/>
          <w:szCs w:val="20"/>
        </w:rPr>
      </w:pPr>
      <w:r>
        <w:rPr>
          <w:rFonts w:ascii="Arial Narrow" w:hAnsi="Arial Narrow" w:cs="Times New Roman"/>
          <w:i/>
          <w:szCs w:val="20"/>
        </w:rPr>
        <w:t xml:space="preserve">Figure </w:t>
      </w:r>
      <w:proofErr w:type="gramStart"/>
      <w:r>
        <w:rPr>
          <w:rFonts w:ascii="Arial Narrow" w:hAnsi="Arial Narrow" w:cs="Times New Roman"/>
          <w:i/>
          <w:szCs w:val="20"/>
        </w:rPr>
        <w:t>5  Editing</w:t>
      </w:r>
      <w:proofErr w:type="gramEnd"/>
      <w:r>
        <w:rPr>
          <w:rFonts w:ascii="Arial Narrow" w:hAnsi="Arial Narrow" w:cs="Times New Roman"/>
          <w:i/>
          <w:szCs w:val="20"/>
        </w:rPr>
        <w:t xml:space="preserve"> a sample chart with the Customizer.</w:t>
      </w:r>
    </w:p>
    <w:p w14:paraId="7313AC8A" w14:textId="77777777" w:rsidR="00AC1D5D" w:rsidRDefault="00AC1D5D" w:rsidP="00AC1D5D">
      <w:pPr>
        <w:autoSpaceDE w:val="0"/>
        <w:autoSpaceDN w:val="0"/>
        <w:adjustRightInd w:val="0"/>
        <w:spacing w:line="240" w:lineRule="auto"/>
        <w:ind w:left="1800"/>
        <w:rPr>
          <w:rFonts w:cs="Times New Roman"/>
          <w:szCs w:val="18"/>
        </w:rPr>
      </w:pPr>
    </w:p>
    <w:p w14:paraId="79B877F2" w14:textId="70CC9241" w:rsidR="00AC1D5D" w:rsidRDefault="00AC1D5D" w:rsidP="0000163B">
      <w:pPr>
        <w:autoSpaceDE w:val="0"/>
        <w:autoSpaceDN w:val="0"/>
        <w:adjustRightInd w:val="0"/>
        <w:spacing w:line="240" w:lineRule="auto"/>
        <w:ind w:left="2160"/>
        <w:rPr>
          <w:rFonts w:cs="Times New Roman"/>
          <w:szCs w:val="18"/>
        </w:rPr>
      </w:pPr>
      <w:r w:rsidRPr="00AC1D5D">
        <w:rPr>
          <w:rFonts w:cs="Times New Roman"/>
          <w:szCs w:val="18"/>
        </w:rPr>
        <w:t xml:space="preserve">As you change property values, the changes are immediately applied to the chart, and will be displayed immediately only if the batched checkbox is not selected. You can make further changes without leaving the Customizer. However, once you have changed a property the only way to “undo” the change is to manually change the property back to its previous value. </w:t>
      </w:r>
    </w:p>
    <w:p w14:paraId="52F3DF5B" w14:textId="77777777" w:rsidR="00AC1D5D" w:rsidRDefault="00AC1D5D" w:rsidP="0000163B">
      <w:pPr>
        <w:autoSpaceDE w:val="0"/>
        <w:autoSpaceDN w:val="0"/>
        <w:adjustRightInd w:val="0"/>
        <w:spacing w:line="240" w:lineRule="auto"/>
        <w:ind w:left="2160"/>
        <w:rPr>
          <w:rFonts w:cs="Times New Roman"/>
          <w:szCs w:val="18"/>
        </w:rPr>
      </w:pPr>
    </w:p>
    <w:p w14:paraId="3EC858C8" w14:textId="77777777" w:rsidR="00F300C5" w:rsidRDefault="00AC1D5D" w:rsidP="0000163B">
      <w:pPr>
        <w:autoSpaceDE w:val="0"/>
        <w:autoSpaceDN w:val="0"/>
        <w:adjustRightInd w:val="0"/>
        <w:spacing w:line="240" w:lineRule="auto"/>
        <w:ind w:left="2160"/>
        <w:rPr>
          <w:rFonts w:cs="Times New Roman"/>
          <w:szCs w:val="18"/>
        </w:rPr>
      </w:pPr>
      <w:r w:rsidRPr="00AC1D5D">
        <w:rPr>
          <w:rFonts w:cs="Times New Roman"/>
          <w:szCs w:val="18"/>
        </w:rPr>
        <w:t>To close the Customizer, close its window.</w:t>
      </w:r>
    </w:p>
    <w:p w14:paraId="2FE30A09" w14:textId="77777777" w:rsidR="00F300C5" w:rsidRDefault="00F300C5" w:rsidP="00AC1D5D">
      <w:pPr>
        <w:autoSpaceDE w:val="0"/>
        <w:autoSpaceDN w:val="0"/>
        <w:adjustRightInd w:val="0"/>
        <w:spacing w:line="240" w:lineRule="auto"/>
        <w:ind w:left="1800"/>
        <w:rPr>
          <w:rFonts w:cs="Times New Roman"/>
          <w:b/>
          <w:i/>
          <w:szCs w:val="20"/>
        </w:rPr>
      </w:pPr>
    </w:p>
    <w:p w14:paraId="6D859FB2" w14:textId="77777777" w:rsidR="00F300C5" w:rsidRDefault="00F300C5">
      <w:pPr>
        <w:spacing w:after="160"/>
        <w:rPr>
          <w:rFonts w:ascii="Arial Narrow" w:eastAsiaTheme="majorEastAsia" w:hAnsi="Arial Narrow" w:cs="Times New Roman"/>
          <w:b/>
          <w:sz w:val="24"/>
          <w:szCs w:val="20"/>
        </w:rPr>
      </w:pPr>
      <w:r>
        <w:br w:type="page"/>
      </w:r>
    </w:p>
    <w:p w14:paraId="3404CD9E" w14:textId="2B7974E1" w:rsidR="00F300C5" w:rsidRDefault="00F300C5" w:rsidP="00F20A7D">
      <w:pPr>
        <w:pStyle w:val="Heading2"/>
      </w:pPr>
      <w:bookmarkStart w:id="27" w:name="_Toc531438387"/>
      <w:r>
        <w:lastRenderedPageBreak/>
        <w:t>1.16</w:t>
      </w:r>
      <w:r>
        <w:tab/>
        <w:t>Internationalization</w:t>
      </w:r>
      <w:bookmarkEnd w:id="27"/>
    </w:p>
    <w:p w14:paraId="7C4D736C" w14:textId="5A8A3217" w:rsidR="00F300C5" w:rsidRPr="00D739D4" w:rsidRDefault="00F300C5" w:rsidP="00D96F13">
      <w:pPr>
        <w:autoSpaceDE w:val="0"/>
        <w:autoSpaceDN w:val="0"/>
        <w:adjustRightInd w:val="0"/>
        <w:spacing w:line="240" w:lineRule="auto"/>
        <w:ind w:left="2160"/>
        <w:rPr>
          <w:rFonts w:cs="Times New Roman"/>
          <w:color w:val="000000"/>
          <w:szCs w:val="20"/>
        </w:rPr>
      </w:pPr>
      <w:r w:rsidRPr="00D739D4">
        <w:rPr>
          <w:rFonts w:cs="Times New Roman"/>
          <w:i/>
          <w:iCs/>
          <w:color w:val="000000"/>
          <w:szCs w:val="20"/>
        </w:rPr>
        <w:t xml:space="preserve">Internationalization </w:t>
      </w:r>
      <w:r w:rsidRPr="00D739D4">
        <w:rPr>
          <w:rFonts w:cs="Times New Roman"/>
          <w:color w:val="000000"/>
          <w:szCs w:val="20"/>
        </w:rPr>
        <w:t>is the process of making software that is ready for adaptation to various languages and regions without engineering changes. JClass DesktopViews products have been internationalized.</w:t>
      </w:r>
    </w:p>
    <w:p w14:paraId="02B090B9" w14:textId="77777777" w:rsidR="00F300C5" w:rsidRPr="00D739D4" w:rsidRDefault="00F300C5" w:rsidP="00D96F13">
      <w:pPr>
        <w:autoSpaceDE w:val="0"/>
        <w:autoSpaceDN w:val="0"/>
        <w:adjustRightInd w:val="0"/>
        <w:spacing w:line="240" w:lineRule="auto"/>
        <w:ind w:left="2160"/>
        <w:rPr>
          <w:rFonts w:cs="Times New Roman"/>
          <w:color w:val="000000"/>
          <w:szCs w:val="20"/>
        </w:rPr>
      </w:pPr>
    </w:p>
    <w:p w14:paraId="5B150184" w14:textId="62B01348" w:rsidR="00F300C5" w:rsidRDefault="00F300C5" w:rsidP="00D96F13">
      <w:pPr>
        <w:autoSpaceDE w:val="0"/>
        <w:autoSpaceDN w:val="0"/>
        <w:adjustRightInd w:val="0"/>
        <w:spacing w:line="240" w:lineRule="auto"/>
        <w:ind w:left="2160"/>
        <w:rPr>
          <w:rFonts w:cs="Times New Roman"/>
          <w:color w:val="000000"/>
          <w:szCs w:val="20"/>
        </w:rPr>
      </w:pPr>
      <w:r w:rsidRPr="00D739D4">
        <w:rPr>
          <w:rFonts w:cs="Times New Roman"/>
          <w:i/>
          <w:iCs/>
          <w:color w:val="000000"/>
          <w:szCs w:val="20"/>
        </w:rPr>
        <w:t xml:space="preserve">Localization </w:t>
      </w:r>
      <w:r w:rsidRPr="00D739D4">
        <w:rPr>
          <w:rFonts w:cs="Times New Roman"/>
          <w:color w:val="000000"/>
          <w:szCs w:val="20"/>
        </w:rPr>
        <w:t xml:space="preserve">is the process of making internationalized software run appropriately in a </w:t>
      </w:r>
      <w:proofErr w:type="gramStart"/>
      <w:r w:rsidRPr="00D739D4">
        <w:rPr>
          <w:rFonts w:cs="Times New Roman"/>
          <w:color w:val="000000"/>
          <w:szCs w:val="20"/>
        </w:rPr>
        <w:t>particular environment</w:t>
      </w:r>
      <w:proofErr w:type="gramEnd"/>
      <w:r w:rsidRPr="00D739D4">
        <w:rPr>
          <w:rFonts w:cs="Times New Roman"/>
          <w:color w:val="000000"/>
          <w:szCs w:val="20"/>
        </w:rPr>
        <w:t>.</w:t>
      </w:r>
    </w:p>
    <w:p w14:paraId="17E0ACF1" w14:textId="77777777" w:rsidR="00A9492F" w:rsidRPr="00D739D4" w:rsidRDefault="00A9492F" w:rsidP="00D96F13">
      <w:pPr>
        <w:autoSpaceDE w:val="0"/>
        <w:autoSpaceDN w:val="0"/>
        <w:adjustRightInd w:val="0"/>
        <w:spacing w:line="240" w:lineRule="auto"/>
        <w:ind w:left="2160"/>
        <w:rPr>
          <w:rFonts w:cs="Times New Roman"/>
          <w:color w:val="000000"/>
          <w:szCs w:val="20"/>
        </w:rPr>
      </w:pPr>
    </w:p>
    <w:p w14:paraId="5248C7E8" w14:textId="2AC8CB01" w:rsidR="00F300C5" w:rsidRPr="00D739D4" w:rsidRDefault="00F300C5" w:rsidP="00D96F13">
      <w:pPr>
        <w:autoSpaceDE w:val="0"/>
        <w:autoSpaceDN w:val="0"/>
        <w:adjustRightInd w:val="0"/>
        <w:spacing w:line="240" w:lineRule="auto"/>
        <w:ind w:left="2160"/>
        <w:rPr>
          <w:rFonts w:cs="Times New Roman"/>
          <w:color w:val="000000"/>
          <w:szCs w:val="20"/>
        </w:rPr>
      </w:pPr>
      <w:r w:rsidRPr="00D739D4">
        <w:rPr>
          <w:rFonts w:cs="Times New Roman"/>
          <w:color w:val="000000"/>
          <w:szCs w:val="20"/>
        </w:rPr>
        <w:t>In JClass DesktopViews, all Strings that may be seen by a typical user have been internationalized and are ready for localization. These Strings are in resource bundles in every package that requires them. You need to create additional resource bundles for each of the locales that you want to support.</w:t>
      </w:r>
    </w:p>
    <w:p w14:paraId="26A78753" w14:textId="77777777" w:rsidR="00F300C5" w:rsidRPr="00D739D4" w:rsidRDefault="00F300C5" w:rsidP="00D96F13">
      <w:pPr>
        <w:autoSpaceDE w:val="0"/>
        <w:autoSpaceDN w:val="0"/>
        <w:adjustRightInd w:val="0"/>
        <w:spacing w:line="240" w:lineRule="auto"/>
        <w:ind w:left="2160"/>
        <w:rPr>
          <w:rFonts w:cs="Times New Roman"/>
          <w:b/>
          <w:bCs/>
          <w:color w:val="000000"/>
          <w:szCs w:val="20"/>
        </w:rPr>
      </w:pPr>
    </w:p>
    <w:p w14:paraId="211921F3" w14:textId="18CB79AB" w:rsidR="00F300C5" w:rsidRPr="00D739D4" w:rsidRDefault="00F300C5" w:rsidP="00D96F13">
      <w:pPr>
        <w:autoSpaceDE w:val="0"/>
        <w:autoSpaceDN w:val="0"/>
        <w:adjustRightInd w:val="0"/>
        <w:spacing w:line="240" w:lineRule="auto"/>
        <w:ind w:left="2160"/>
        <w:rPr>
          <w:rFonts w:cs="Times New Roman"/>
          <w:color w:val="000000"/>
          <w:szCs w:val="20"/>
        </w:rPr>
      </w:pPr>
      <w:r w:rsidRPr="00D739D4">
        <w:rPr>
          <w:rFonts w:cs="Times New Roman"/>
          <w:b/>
          <w:bCs/>
          <w:color w:val="000000"/>
          <w:szCs w:val="20"/>
        </w:rPr>
        <w:t xml:space="preserve">Note: </w:t>
      </w:r>
      <w:r w:rsidRPr="00D739D4">
        <w:rPr>
          <w:rFonts w:cs="Times New Roman"/>
          <w:color w:val="000000"/>
          <w:szCs w:val="20"/>
        </w:rPr>
        <w:t>Localizations that are built into the Java platform – such as number and date formatting – are handled by JClass Chart 3D, without the need for you to do any extra work.</w:t>
      </w:r>
    </w:p>
    <w:p w14:paraId="510750FD" w14:textId="77777777" w:rsidR="00F300C5" w:rsidRPr="00D739D4" w:rsidRDefault="00F300C5" w:rsidP="00D96F13">
      <w:pPr>
        <w:autoSpaceDE w:val="0"/>
        <w:autoSpaceDN w:val="0"/>
        <w:adjustRightInd w:val="0"/>
        <w:spacing w:line="240" w:lineRule="auto"/>
        <w:ind w:left="2160"/>
        <w:rPr>
          <w:rFonts w:cs="Times New Roman"/>
          <w:color w:val="000000"/>
          <w:szCs w:val="20"/>
        </w:rPr>
      </w:pPr>
    </w:p>
    <w:p w14:paraId="4F4BDABE" w14:textId="644414A0" w:rsidR="00F300C5" w:rsidRPr="00D739D4" w:rsidRDefault="00F300C5" w:rsidP="00D96F13">
      <w:pPr>
        <w:autoSpaceDE w:val="0"/>
        <w:autoSpaceDN w:val="0"/>
        <w:adjustRightInd w:val="0"/>
        <w:spacing w:line="240" w:lineRule="auto"/>
        <w:ind w:left="2160"/>
        <w:rPr>
          <w:rFonts w:cs="Times New Roman"/>
          <w:color w:val="000000"/>
          <w:szCs w:val="20"/>
        </w:rPr>
      </w:pPr>
      <w:r w:rsidRPr="00D739D4">
        <w:rPr>
          <w:rFonts w:cs="Times New Roman"/>
          <w:color w:val="000000"/>
          <w:szCs w:val="20"/>
        </w:rPr>
        <w:t xml:space="preserve">To localize your JClass Chart 3D, you need the JClass Chart 3D source code (requires a source code license). The packages that require localization have a </w:t>
      </w:r>
      <w:r w:rsidRPr="00D739D4">
        <w:rPr>
          <w:rFonts w:cs="Times New Roman"/>
          <w:i/>
          <w:iCs/>
          <w:color w:val="000000"/>
          <w:szCs w:val="20"/>
        </w:rPr>
        <w:t xml:space="preserve">resources </w:t>
      </w:r>
      <w:r w:rsidRPr="00D739D4">
        <w:rPr>
          <w:rFonts w:cs="Times New Roman"/>
          <w:color w:val="000000"/>
          <w:szCs w:val="20"/>
        </w:rPr>
        <w:t xml:space="preserve">subdirectory that contains the resource bundles, called </w:t>
      </w:r>
      <w:r w:rsidRPr="00D739D4">
        <w:rPr>
          <w:rFonts w:cs="Times New Roman"/>
          <w:i/>
          <w:iCs/>
          <w:color w:val="000000"/>
          <w:szCs w:val="20"/>
        </w:rPr>
        <w:t xml:space="preserve">LocaleInfo </w:t>
      </w:r>
      <w:r w:rsidRPr="00D739D4">
        <w:rPr>
          <w:rFonts w:cs="Times New Roman"/>
          <w:color w:val="000000"/>
          <w:szCs w:val="20"/>
        </w:rPr>
        <w:t xml:space="preserve">(or some similar variation, such as </w:t>
      </w:r>
      <w:r w:rsidRPr="00D739D4">
        <w:rPr>
          <w:rFonts w:cs="Times New Roman"/>
          <w:i/>
          <w:iCs/>
          <w:color w:val="000000"/>
          <w:szCs w:val="20"/>
        </w:rPr>
        <w:t>LocaleBeanInfo</w:t>
      </w:r>
      <w:r w:rsidRPr="00D739D4">
        <w:rPr>
          <w:rFonts w:cs="Times New Roman"/>
          <w:color w:val="000000"/>
          <w:szCs w:val="20"/>
        </w:rPr>
        <w:t>). You may want to perform an automated search of the package structure to find all the resource bundles.</w:t>
      </w:r>
    </w:p>
    <w:p w14:paraId="22D83D6E" w14:textId="77777777" w:rsidR="00F300C5" w:rsidRPr="00D739D4" w:rsidRDefault="00F300C5" w:rsidP="00D96F13">
      <w:pPr>
        <w:autoSpaceDE w:val="0"/>
        <w:autoSpaceDN w:val="0"/>
        <w:adjustRightInd w:val="0"/>
        <w:spacing w:line="240" w:lineRule="auto"/>
        <w:ind w:left="2160"/>
        <w:rPr>
          <w:rFonts w:cs="Times New Roman"/>
          <w:color w:val="000000"/>
          <w:szCs w:val="20"/>
        </w:rPr>
      </w:pPr>
    </w:p>
    <w:p w14:paraId="2FB70B5D" w14:textId="45B8C4B7" w:rsidR="00F300C5" w:rsidRPr="00D739D4" w:rsidRDefault="00F300C5" w:rsidP="00D96F13">
      <w:pPr>
        <w:autoSpaceDE w:val="0"/>
        <w:autoSpaceDN w:val="0"/>
        <w:adjustRightInd w:val="0"/>
        <w:spacing w:line="240" w:lineRule="auto"/>
        <w:ind w:left="2160"/>
        <w:rPr>
          <w:rFonts w:cs="Times New Roman"/>
          <w:color w:val="000000"/>
          <w:szCs w:val="20"/>
        </w:rPr>
      </w:pPr>
      <w:r w:rsidRPr="00D739D4">
        <w:rPr>
          <w:rFonts w:cs="Times New Roman"/>
          <w:color w:val="000000"/>
          <w:szCs w:val="20"/>
        </w:rPr>
        <w:t xml:space="preserve">To create a new resource bundle, copy the </w:t>
      </w:r>
      <w:r w:rsidRPr="00D739D4">
        <w:rPr>
          <w:rFonts w:cs="Times New Roman"/>
          <w:i/>
          <w:iCs/>
          <w:color w:val="000000"/>
          <w:szCs w:val="20"/>
        </w:rPr>
        <w:t xml:space="preserve">LocaleInfo.java </w:t>
      </w:r>
      <w:r w:rsidRPr="00D739D4">
        <w:rPr>
          <w:rFonts w:cs="Times New Roman"/>
          <w:color w:val="000000"/>
          <w:szCs w:val="20"/>
        </w:rPr>
        <w:t xml:space="preserve">file (staying within the same </w:t>
      </w:r>
      <w:r w:rsidRPr="00D739D4">
        <w:rPr>
          <w:rFonts w:cs="Times New Roman"/>
          <w:i/>
          <w:iCs/>
          <w:color w:val="000000"/>
          <w:szCs w:val="20"/>
        </w:rPr>
        <w:t xml:space="preserve">resources </w:t>
      </w:r>
      <w:r w:rsidRPr="00D739D4">
        <w:rPr>
          <w:rFonts w:cs="Times New Roman"/>
          <w:color w:val="000000"/>
          <w:szCs w:val="20"/>
        </w:rPr>
        <w:t xml:space="preserve">directory) and change its name to include standard language and country identifiers for the locale that you want to support. For example, if you want to support French as spoken in France, rename the copy of </w:t>
      </w:r>
      <w:r w:rsidRPr="00D739D4">
        <w:rPr>
          <w:rFonts w:cs="Times New Roman"/>
          <w:i/>
          <w:iCs/>
          <w:color w:val="000000"/>
          <w:szCs w:val="20"/>
        </w:rPr>
        <w:t xml:space="preserve">LocaleInfo.java </w:t>
      </w:r>
      <w:r w:rsidRPr="00D739D4">
        <w:rPr>
          <w:rFonts w:cs="Times New Roman"/>
          <w:color w:val="000000"/>
          <w:szCs w:val="20"/>
        </w:rPr>
        <w:t xml:space="preserve">to </w:t>
      </w:r>
      <w:r w:rsidRPr="00D739D4">
        <w:rPr>
          <w:rFonts w:cs="Times New Roman"/>
          <w:i/>
          <w:iCs/>
          <w:color w:val="000000"/>
          <w:szCs w:val="20"/>
        </w:rPr>
        <w:t xml:space="preserve">LocaleInfo_fr_FR.java. </w:t>
      </w:r>
      <w:r w:rsidRPr="00D739D4">
        <w:rPr>
          <w:rFonts w:cs="Times New Roman"/>
          <w:color w:val="000000"/>
          <w:szCs w:val="20"/>
        </w:rPr>
        <w:t>You can then replace the Strings in the copied file with the French translations.</w:t>
      </w:r>
    </w:p>
    <w:p w14:paraId="5C5F83D5" w14:textId="77777777" w:rsidR="00D739D4" w:rsidRPr="00D739D4" w:rsidRDefault="00D739D4" w:rsidP="00D96F13">
      <w:pPr>
        <w:autoSpaceDE w:val="0"/>
        <w:autoSpaceDN w:val="0"/>
        <w:adjustRightInd w:val="0"/>
        <w:spacing w:line="240" w:lineRule="auto"/>
        <w:ind w:left="2160"/>
        <w:rPr>
          <w:rFonts w:cs="Times New Roman"/>
          <w:color w:val="000000"/>
          <w:szCs w:val="20"/>
        </w:rPr>
      </w:pPr>
    </w:p>
    <w:p w14:paraId="2684B9B1" w14:textId="77777777" w:rsidR="00D739D4" w:rsidRPr="00D739D4" w:rsidRDefault="00F300C5" w:rsidP="00D96F13">
      <w:pPr>
        <w:autoSpaceDE w:val="0"/>
        <w:autoSpaceDN w:val="0"/>
        <w:adjustRightInd w:val="0"/>
        <w:spacing w:line="240" w:lineRule="auto"/>
        <w:ind w:left="2160"/>
        <w:rPr>
          <w:rFonts w:cs="Times New Roman"/>
          <w:color w:val="000000"/>
          <w:szCs w:val="20"/>
        </w:rPr>
      </w:pPr>
      <w:r w:rsidRPr="00D739D4">
        <w:rPr>
          <w:rFonts w:cs="Times New Roman"/>
          <w:color w:val="000000"/>
          <w:szCs w:val="20"/>
        </w:rPr>
        <w:t>To use a localized resource bundle, you pass the language and country identifiers to the</w:t>
      </w:r>
      <w:r w:rsidR="00D739D4" w:rsidRPr="00D739D4">
        <w:rPr>
          <w:rFonts w:cs="Times New Roman"/>
          <w:color w:val="000000"/>
          <w:szCs w:val="20"/>
        </w:rPr>
        <w:t xml:space="preserve"> </w:t>
      </w:r>
      <w:proofErr w:type="gramStart"/>
      <w:r w:rsidRPr="00A9492F">
        <w:rPr>
          <w:rFonts w:ascii="Courier New" w:hAnsi="Courier New" w:cs="Courier New"/>
          <w:color w:val="000000"/>
          <w:szCs w:val="20"/>
        </w:rPr>
        <w:t>setLocale(</w:t>
      </w:r>
      <w:proofErr w:type="gramEnd"/>
      <w:r w:rsidRPr="00A9492F">
        <w:rPr>
          <w:rFonts w:ascii="Courier New" w:hAnsi="Courier New" w:cs="Courier New"/>
          <w:color w:val="000000"/>
          <w:szCs w:val="20"/>
        </w:rPr>
        <w:t>)</w:t>
      </w:r>
      <w:r w:rsidRPr="00D739D4">
        <w:rPr>
          <w:rFonts w:cs="Times New Roman"/>
          <w:color w:val="000000"/>
          <w:szCs w:val="20"/>
        </w:rPr>
        <w:t xml:space="preserve"> method. For example</w:t>
      </w:r>
      <w:r w:rsidRPr="00A9492F">
        <w:rPr>
          <w:rFonts w:ascii="Courier New" w:hAnsi="Courier New" w:cs="Courier New"/>
          <w:color w:val="000000"/>
          <w:szCs w:val="20"/>
        </w:rPr>
        <w:t xml:space="preserve">, </w:t>
      </w:r>
      <w:proofErr w:type="gramStart"/>
      <w:r w:rsidRPr="00A9492F">
        <w:rPr>
          <w:rFonts w:ascii="Courier New" w:hAnsi="Courier New" w:cs="Courier New"/>
          <w:color w:val="000000"/>
          <w:szCs w:val="20"/>
        </w:rPr>
        <w:t>setLocale(</w:t>
      </w:r>
      <w:proofErr w:type="gramEnd"/>
      <w:r w:rsidRPr="00A9492F">
        <w:rPr>
          <w:rFonts w:ascii="Courier New" w:hAnsi="Courier New" w:cs="Courier New"/>
          <w:color w:val="000000"/>
          <w:szCs w:val="20"/>
        </w:rPr>
        <w:t>new Locale(fr, FR))</w:t>
      </w:r>
      <w:r w:rsidRPr="00D739D4">
        <w:rPr>
          <w:rFonts w:cs="Times New Roman"/>
          <w:color w:val="000000"/>
          <w:szCs w:val="20"/>
        </w:rPr>
        <w:t xml:space="preserve"> means that the</w:t>
      </w:r>
      <w:r w:rsidR="00D739D4" w:rsidRPr="00D739D4">
        <w:rPr>
          <w:rFonts w:cs="Times New Roman"/>
          <w:color w:val="000000"/>
          <w:szCs w:val="20"/>
        </w:rPr>
        <w:t xml:space="preserve"> </w:t>
      </w:r>
      <w:r w:rsidRPr="00D739D4">
        <w:rPr>
          <w:rFonts w:cs="Times New Roman"/>
          <w:color w:val="000000"/>
          <w:szCs w:val="20"/>
        </w:rPr>
        <w:t xml:space="preserve">Strings will be read from </w:t>
      </w:r>
      <w:r w:rsidRPr="00D739D4">
        <w:rPr>
          <w:rFonts w:cs="Times New Roman"/>
          <w:i/>
          <w:iCs/>
          <w:color w:val="000000"/>
          <w:szCs w:val="20"/>
        </w:rPr>
        <w:t>LocaleInfo_fr_FR.java</w:t>
      </w:r>
      <w:r w:rsidRPr="00D739D4">
        <w:rPr>
          <w:rFonts w:cs="Times New Roman"/>
          <w:color w:val="000000"/>
          <w:szCs w:val="20"/>
        </w:rPr>
        <w:t>.</w:t>
      </w:r>
      <w:r w:rsidR="00D739D4" w:rsidRPr="00D739D4">
        <w:rPr>
          <w:rFonts w:cs="Times New Roman"/>
          <w:color w:val="000000"/>
          <w:szCs w:val="20"/>
        </w:rPr>
        <w:t xml:space="preserve"> </w:t>
      </w:r>
    </w:p>
    <w:p w14:paraId="0D291447" w14:textId="77777777" w:rsidR="00D739D4" w:rsidRPr="00D739D4" w:rsidRDefault="00D739D4" w:rsidP="00D96F13">
      <w:pPr>
        <w:autoSpaceDE w:val="0"/>
        <w:autoSpaceDN w:val="0"/>
        <w:adjustRightInd w:val="0"/>
        <w:spacing w:line="240" w:lineRule="auto"/>
        <w:ind w:left="2160"/>
        <w:rPr>
          <w:rFonts w:cs="Times New Roman"/>
          <w:color w:val="000000"/>
          <w:szCs w:val="20"/>
        </w:rPr>
      </w:pPr>
    </w:p>
    <w:p w14:paraId="7A1B1C6C" w14:textId="0001A66A" w:rsidR="00940971" w:rsidRPr="00AC1D5D" w:rsidRDefault="00F300C5" w:rsidP="00D96F13">
      <w:pPr>
        <w:autoSpaceDE w:val="0"/>
        <w:autoSpaceDN w:val="0"/>
        <w:adjustRightInd w:val="0"/>
        <w:spacing w:line="240" w:lineRule="auto"/>
        <w:ind w:left="2160"/>
        <w:rPr>
          <w:rFonts w:cs="Times New Roman"/>
          <w:b/>
          <w:i/>
          <w:szCs w:val="20"/>
        </w:rPr>
      </w:pPr>
      <w:r w:rsidRPr="00D739D4">
        <w:rPr>
          <w:rFonts w:cs="Times New Roman"/>
          <w:color w:val="000000"/>
          <w:szCs w:val="20"/>
        </w:rPr>
        <w:t>For more information, including standard language and country identifiers, see</w:t>
      </w:r>
      <w:r w:rsidR="00D739D4" w:rsidRPr="00D739D4">
        <w:rPr>
          <w:rFonts w:cs="Times New Roman"/>
          <w:color w:val="000000"/>
          <w:szCs w:val="20"/>
        </w:rPr>
        <w:t xml:space="preserve"> </w:t>
      </w:r>
      <w:r w:rsidRPr="00D739D4">
        <w:rPr>
          <w:rFonts w:cs="Times New Roman"/>
          <w:i/>
          <w:iCs/>
          <w:color w:val="0000FF"/>
          <w:szCs w:val="20"/>
        </w:rPr>
        <w:t>http://java.sun.com/j2se/1.4.2/docs/guide/intl/index.html</w:t>
      </w:r>
      <w:r w:rsidRPr="00D739D4">
        <w:rPr>
          <w:rFonts w:cs="Times New Roman"/>
          <w:color w:val="000000"/>
          <w:szCs w:val="20"/>
        </w:rPr>
        <w:t>.</w:t>
      </w:r>
      <w:r w:rsidRPr="00AC1D5D">
        <w:rPr>
          <w:rFonts w:cs="Times New Roman"/>
          <w:b/>
          <w:i/>
          <w:szCs w:val="20"/>
        </w:rPr>
        <w:t xml:space="preserve"> </w:t>
      </w:r>
      <w:r w:rsidR="00940971" w:rsidRPr="00AC1D5D">
        <w:rPr>
          <w:rFonts w:cs="Times New Roman"/>
          <w:b/>
          <w:i/>
          <w:szCs w:val="20"/>
        </w:rPr>
        <w:br w:type="page"/>
      </w:r>
    </w:p>
    <w:p w14:paraId="1FF00A1F" w14:textId="77777777" w:rsidR="002E7D01" w:rsidRDefault="002E7D01" w:rsidP="00940971">
      <w:pPr>
        <w:autoSpaceDE w:val="0"/>
        <w:autoSpaceDN w:val="0"/>
        <w:adjustRightInd w:val="0"/>
        <w:spacing w:line="240" w:lineRule="auto"/>
        <w:jc w:val="right"/>
        <w:rPr>
          <w:rFonts w:ascii="Arial Narrow" w:hAnsi="Arial Narrow"/>
          <w:b/>
          <w:i/>
          <w:sz w:val="96"/>
        </w:rPr>
        <w:sectPr w:rsidR="002E7D01" w:rsidSect="00960DD0">
          <w:footerReference w:type="default" r:id="rId30"/>
          <w:footerReference w:type="first" r:id="rId31"/>
          <w:pgSz w:w="12240" w:h="15840"/>
          <w:pgMar w:top="1440" w:right="1080" w:bottom="1152" w:left="1080" w:header="720" w:footer="720" w:gutter="0"/>
          <w:cols w:space="720"/>
          <w:titlePg/>
          <w:docGrid w:linePitch="360"/>
        </w:sectPr>
      </w:pPr>
    </w:p>
    <w:p w14:paraId="35E590B8" w14:textId="5AA25051" w:rsidR="006034F9" w:rsidRPr="005E1B26" w:rsidRDefault="006034F9" w:rsidP="00940971">
      <w:pPr>
        <w:autoSpaceDE w:val="0"/>
        <w:autoSpaceDN w:val="0"/>
        <w:adjustRightInd w:val="0"/>
        <w:spacing w:line="240" w:lineRule="auto"/>
        <w:jc w:val="right"/>
        <w:rPr>
          <w:rFonts w:ascii="Arial Narrow" w:hAnsi="Arial Narrow"/>
          <w:b/>
          <w:i/>
          <w:sz w:val="96"/>
        </w:rPr>
      </w:pPr>
      <w:r>
        <w:rPr>
          <w:rFonts w:ascii="Arial Narrow" w:hAnsi="Arial Narrow"/>
          <w:b/>
          <w:i/>
          <w:sz w:val="96"/>
        </w:rPr>
        <w:lastRenderedPageBreak/>
        <w:t>2</w:t>
      </w:r>
    </w:p>
    <w:p w14:paraId="42EDC0A7" w14:textId="47C0C5AF" w:rsidR="006034F9" w:rsidRPr="00583E78" w:rsidRDefault="00FA5835" w:rsidP="00583E78">
      <w:pPr>
        <w:pStyle w:val="Heading1"/>
      </w:pPr>
      <w:bookmarkStart w:id="28" w:name="_Toc531438388"/>
      <w:r>
        <w:t>Programming JClass Chart 3D: Common Functions</w:t>
      </w:r>
      <w:bookmarkEnd w:id="28"/>
    </w:p>
    <w:p w14:paraId="47443DC4" w14:textId="0FD78E42" w:rsidR="006034F9" w:rsidRPr="005D4F48" w:rsidRDefault="00FA5835" w:rsidP="00FA5835">
      <w:pPr>
        <w:autoSpaceDE w:val="0"/>
        <w:autoSpaceDN w:val="0"/>
        <w:adjustRightInd w:val="0"/>
        <w:spacing w:before="120" w:line="240" w:lineRule="auto"/>
        <w:ind w:left="720"/>
        <w:jc w:val="right"/>
        <w:rPr>
          <w:rFonts w:ascii="Helvetica-Condensed-Oblique" w:hAnsi="Helvetica-Condensed-Oblique" w:cs="Helvetica-Condensed-Oblique"/>
          <w:i/>
          <w:iCs/>
          <w:color w:val="0000FF"/>
          <w:szCs w:val="24"/>
        </w:rPr>
      </w:pPr>
      <w:r>
        <w:rPr>
          <w:rFonts w:ascii="Helvetica-Condensed-Oblique" w:hAnsi="Helvetica-Condensed-Oblique" w:cs="Helvetica-Condensed-Oblique"/>
          <w:i/>
          <w:iCs/>
          <w:color w:val="0000FF"/>
          <w:szCs w:val="24"/>
        </w:rPr>
        <w:t>Properties</w:t>
      </w:r>
      <w:r w:rsidR="006034F9" w:rsidRPr="005D4F48">
        <w:rPr>
          <w:rFonts w:ascii="Helvetica-Condensed-Oblique" w:hAnsi="Helvetica-Condensed-Oblique" w:cs="Helvetica-Condensed-Oblique"/>
          <w:i/>
          <w:iCs/>
          <w:color w:val="0000FF"/>
          <w:szCs w:val="24"/>
        </w:rPr>
        <w:t xml:space="preserve">   </w:t>
      </w:r>
      <w:r w:rsidR="006034F9" w:rsidRPr="005D4F48">
        <w:rPr>
          <w:rFonts w:ascii="ZapfDingbats" w:eastAsia="ZapfDingbats" w:hAnsi="Helvetica-Condensed-Black" w:cs="ZapfDingbats" w:hint="eastAsia"/>
          <w:color w:val="000000"/>
          <w:szCs w:val="24"/>
        </w:rPr>
        <w:t xml:space="preserve">■ </w:t>
      </w:r>
      <w:r w:rsidR="006034F9" w:rsidRPr="005D4F48">
        <w:rPr>
          <w:rFonts w:ascii="ZapfDingbats" w:eastAsia="ZapfDingbats" w:hAnsi="Helvetica-Condensed-Black" w:cs="ZapfDingbats"/>
          <w:color w:val="000000"/>
          <w:szCs w:val="24"/>
        </w:rPr>
        <w:t xml:space="preserve">  </w:t>
      </w:r>
      <w:r>
        <w:rPr>
          <w:rFonts w:ascii="Helvetica-Condensed-Oblique" w:hAnsi="Helvetica-Condensed-Oblique" w:cs="Helvetica-Condensed-Oblique"/>
          <w:i/>
          <w:iCs/>
          <w:color w:val="0000FF"/>
          <w:szCs w:val="24"/>
        </w:rPr>
        <w:t>Axis Controls</w:t>
      </w:r>
      <w:r w:rsidR="006034F9">
        <w:rPr>
          <w:rFonts w:ascii="Helvetica-Condensed-Oblique" w:hAnsi="Helvetica-Condensed-Oblique" w:cs="Helvetica-Condensed-Oblique"/>
          <w:i/>
          <w:iCs/>
          <w:color w:val="0000FF"/>
          <w:szCs w:val="24"/>
        </w:rPr>
        <w:t xml:space="preserve"> </w:t>
      </w:r>
      <w:r w:rsidR="006034F9" w:rsidRPr="005D4F48">
        <w:rPr>
          <w:rFonts w:ascii="Helvetica-Condensed-Oblique" w:hAnsi="Helvetica-Condensed-Oblique" w:cs="Helvetica-Condensed-Oblique"/>
          <w:i/>
          <w:iCs/>
          <w:color w:val="0000FF"/>
          <w:szCs w:val="24"/>
        </w:rPr>
        <w:t xml:space="preserve">   </w:t>
      </w:r>
      <w:r w:rsidR="006034F9" w:rsidRPr="005D4F48">
        <w:rPr>
          <w:rFonts w:ascii="ZapfDingbats" w:eastAsia="ZapfDingbats" w:hAnsi="Helvetica-Condensed-Black" w:cs="ZapfDingbats" w:hint="eastAsia"/>
          <w:color w:val="000000"/>
          <w:szCs w:val="24"/>
        </w:rPr>
        <w:t xml:space="preserve">■ </w:t>
      </w:r>
      <w:r w:rsidR="006034F9" w:rsidRPr="005D4F48">
        <w:rPr>
          <w:rFonts w:ascii="ZapfDingbats" w:eastAsia="ZapfDingbats" w:hAnsi="Helvetica-Condensed-Black" w:cs="ZapfDingbats"/>
          <w:color w:val="000000"/>
          <w:szCs w:val="24"/>
        </w:rPr>
        <w:t xml:space="preserve">  </w:t>
      </w:r>
      <w:r>
        <w:rPr>
          <w:rFonts w:ascii="Helvetica-Condensed-Oblique" w:hAnsi="Helvetica-Condensed-Oblique" w:cs="Helvetica-Condensed-Oblique"/>
          <w:i/>
          <w:iCs/>
          <w:color w:val="0000FF"/>
          <w:szCs w:val="24"/>
        </w:rPr>
        <w:t xml:space="preserve">Setting Axis Bounds   </w:t>
      </w:r>
      <w:r w:rsidRPr="005D4F48">
        <w:rPr>
          <w:rFonts w:ascii="ZapfDingbats" w:eastAsia="ZapfDingbats" w:hAnsi="Helvetica-Condensed-Black" w:cs="ZapfDingbats" w:hint="eastAsia"/>
          <w:color w:val="000000"/>
          <w:szCs w:val="24"/>
        </w:rPr>
        <w:t xml:space="preserve">■ </w:t>
      </w:r>
      <w:r w:rsidRPr="005D4F48">
        <w:rPr>
          <w:rFonts w:ascii="ZapfDingbats" w:eastAsia="ZapfDingbats" w:hAnsi="Helvetica-Condensed-Black" w:cs="ZapfDingbats"/>
          <w:color w:val="000000"/>
          <w:szCs w:val="24"/>
        </w:rPr>
        <w:t xml:space="preserve">  </w:t>
      </w:r>
      <w:r>
        <w:rPr>
          <w:rFonts w:ascii="Helvetica-Condensed-Oblique" w:hAnsi="Helvetica-Condensed-Oblique" w:cs="Helvetica-Condensed-Oblique"/>
          <w:i/>
          <w:iCs/>
          <w:color w:val="0000FF"/>
          <w:szCs w:val="24"/>
        </w:rPr>
        <w:t xml:space="preserve">Legends </w:t>
      </w:r>
      <w:r w:rsidRPr="005D4F48">
        <w:rPr>
          <w:rFonts w:ascii="Helvetica-Condensed-Oblique" w:hAnsi="Helvetica-Condensed-Oblique" w:cs="Helvetica-Condensed-Oblique"/>
          <w:i/>
          <w:iCs/>
          <w:color w:val="0000FF"/>
          <w:szCs w:val="24"/>
        </w:rPr>
        <w:t xml:space="preserve">   </w:t>
      </w:r>
      <w:r w:rsidRPr="005D4F48">
        <w:rPr>
          <w:rFonts w:ascii="ZapfDingbats" w:eastAsia="ZapfDingbats" w:hAnsi="Helvetica-Condensed-Black" w:cs="ZapfDingbats" w:hint="eastAsia"/>
          <w:color w:val="000000"/>
          <w:szCs w:val="24"/>
        </w:rPr>
        <w:t xml:space="preserve">■ </w:t>
      </w:r>
      <w:r w:rsidRPr="005D4F48">
        <w:rPr>
          <w:rFonts w:ascii="ZapfDingbats" w:eastAsia="ZapfDingbats" w:hAnsi="Helvetica-Condensed-Black" w:cs="ZapfDingbats"/>
          <w:color w:val="000000"/>
          <w:szCs w:val="24"/>
        </w:rPr>
        <w:t xml:space="preserve">  </w:t>
      </w:r>
      <w:r>
        <w:rPr>
          <w:rFonts w:ascii="Helvetica-Condensed-Oblique" w:hAnsi="Helvetica-Condensed-Oblique" w:cs="Helvetica-Condensed-Oblique"/>
          <w:i/>
          <w:iCs/>
          <w:color w:val="0000FF"/>
          <w:szCs w:val="24"/>
        </w:rPr>
        <w:t>Perspective</w:t>
      </w:r>
      <w:r w:rsidR="00C64676">
        <w:rPr>
          <w:rFonts w:ascii="Helvetica-Condensed-Oblique" w:hAnsi="Helvetica-Condensed-Oblique" w:cs="Helvetica-Condensed-Oblique"/>
          <w:i/>
          <w:iCs/>
          <w:color w:val="0000FF"/>
          <w:szCs w:val="24"/>
        </w:rPr>
        <w:br/>
      </w:r>
      <w:r>
        <w:rPr>
          <w:rFonts w:ascii="Helvetica-Condensed-Oblique" w:hAnsi="Helvetica-Condensed-Oblique" w:cs="Helvetica-Condensed-Oblique"/>
          <w:i/>
          <w:iCs/>
          <w:color w:val="0000FF"/>
          <w:szCs w:val="24"/>
        </w:rPr>
        <w:t>Axis Scaling</w:t>
      </w:r>
      <w:r w:rsidRPr="005D4F48">
        <w:rPr>
          <w:rFonts w:ascii="Helvetica-Condensed-Oblique" w:hAnsi="Helvetica-Condensed-Oblique" w:cs="Helvetica-Condensed-Oblique"/>
          <w:i/>
          <w:iCs/>
          <w:color w:val="0000FF"/>
          <w:szCs w:val="24"/>
        </w:rPr>
        <w:t xml:space="preserve">   </w:t>
      </w:r>
      <w:r w:rsidRPr="005D4F48">
        <w:rPr>
          <w:rFonts w:ascii="ZapfDingbats" w:eastAsia="ZapfDingbats" w:hAnsi="Helvetica-Condensed-Black" w:cs="ZapfDingbats" w:hint="eastAsia"/>
          <w:color w:val="000000"/>
          <w:szCs w:val="24"/>
        </w:rPr>
        <w:t xml:space="preserve">■ </w:t>
      </w:r>
      <w:r w:rsidRPr="005D4F48">
        <w:rPr>
          <w:rFonts w:ascii="ZapfDingbats" w:eastAsia="ZapfDingbats" w:hAnsi="Helvetica-Condensed-Black" w:cs="ZapfDingbats"/>
          <w:color w:val="000000"/>
          <w:szCs w:val="24"/>
        </w:rPr>
        <w:t xml:space="preserve">  </w:t>
      </w:r>
      <w:r>
        <w:rPr>
          <w:rFonts w:ascii="Helvetica-Condensed-Oblique" w:hAnsi="Helvetica-Condensed-Oblique" w:cs="Helvetica-Condensed-Oblique"/>
          <w:i/>
          <w:iCs/>
          <w:color w:val="0000FF"/>
          <w:szCs w:val="24"/>
        </w:rPr>
        <w:t xml:space="preserve">Axis Labelling and Annotation Methods </w:t>
      </w:r>
      <w:r w:rsidRPr="005D4F48">
        <w:rPr>
          <w:rFonts w:ascii="Helvetica-Condensed-Oblique" w:hAnsi="Helvetica-Condensed-Oblique" w:cs="Helvetica-Condensed-Oblique"/>
          <w:i/>
          <w:iCs/>
          <w:color w:val="0000FF"/>
          <w:szCs w:val="24"/>
        </w:rPr>
        <w:t xml:space="preserve">   </w:t>
      </w:r>
      <w:r w:rsidRPr="005D4F48">
        <w:rPr>
          <w:rFonts w:ascii="ZapfDingbats" w:eastAsia="ZapfDingbats" w:hAnsi="Helvetica-Condensed-Black" w:cs="ZapfDingbats" w:hint="eastAsia"/>
          <w:color w:val="000000"/>
          <w:szCs w:val="24"/>
        </w:rPr>
        <w:t xml:space="preserve">■ </w:t>
      </w:r>
      <w:r w:rsidRPr="005D4F48">
        <w:rPr>
          <w:rFonts w:ascii="ZapfDingbats" w:eastAsia="ZapfDingbats" w:hAnsi="Helvetica-Condensed-Black" w:cs="ZapfDingbats"/>
          <w:color w:val="000000"/>
          <w:szCs w:val="24"/>
        </w:rPr>
        <w:t xml:space="preserve">  </w:t>
      </w:r>
      <w:r>
        <w:rPr>
          <w:rFonts w:ascii="Helvetica-Condensed-Oblique" w:hAnsi="Helvetica-Condensed-Oblique" w:cs="Helvetica-Condensed-Oblique"/>
          <w:i/>
          <w:iCs/>
          <w:color w:val="0000FF"/>
          <w:szCs w:val="24"/>
        </w:rPr>
        <w:t xml:space="preserve">Gridlines   </w:t>
      </w:r>
      <w:r w:rsidRPr="005D4F48">
        <w:rPr>
          <w:rFonts w:ascii="ZapfDingbats" w:eastAsia="ZapfDingbats" w:hAnsi="Helvetica-Condensed-Black" w:cs="ZapfDingbats" w:hint="eastAsia"/>
          <w:color w:val="000000"/>
          <w:szCs w:val="24"/>
        </w:rPr>
        <w:t xml:space="preserve">■ </w:t>
      </w:r>
      <w:r w:rsidRPr="005D4F48">
        <w:rPr>
          <w:rFonts w:ascii="ZapfDingbats" w:eastAsia="ZapfDingbats" w:hAnsi="Helvetica-Condensed-Black" w:cs="ZapfDingbats"/>
          <w:color w:val="000000"/>
          <w:szCs w:val="24"/>
        </w:rPr>
        <w:t xml:space="preserve">  </w:t>
      </w:r>
      <w:r>
        <w:rPr>
          <w:rFonts w:ascii="Helvetica-Condensed-Oblique" w:hAnsi="Helvetica-Condensed-Oblique" w:cs="Helvetica-Condensed-Oblique"/>
          <w:i/>
          <w:iCs/>
          <w:color w:val="0000FF"/>
          <w:szCs w:val="24"/>
        </w:rPr>
        <w:t>Header and Footer Titles</w:t>
      </w:r>
    </w:p>
    <w:p w14:paraId="1272EE5E" w14:textId="77777777" w:rsidR="00FA5835" w:rsidRDefault="00FA5835" w:rsidP="00C64676">
      <w:pPr>
        <w:autoSpaceDE w:val="0"/>
        <w:autoSpaceDN w:val="0"/>
        <w:adjustRightInd w:val="0"/>
        <w:spacing w:line="240" w:lineRule="auto"/>
        <w:ind w:left="2160"/>
        <w:rPr>
          <w:rFonts w:cs="Times New Roman"/>
          <w:color w:val="000000"/>
        </w:rPr>
      </w:pPr>
    </w:p>
    <w:p w14:paraId="184090D3" w14:textId="77777777" w:rsidR="00C64676" w:rsidRPr="00C64676" w:rsidRDefault="00C64676" w:rsidP="00C64676">
      <w:pPr>
        <w:autoSpaceDE w:val="0"/>
        <w:autoSpaceDN w:val="0"/>
        <w:adjustRightInd w:val="0"/>
        <w:spacing w:line="240" w:lineRule="auto"/>
        <w:ind w:left="2160"/>
        <w:rPr>
          <w:rFonts w:cs="Times New Roman"/>
          <w:i/>
          <w:iCs/>
          <w:color w:val="0000FF"/>
        </w:rPr>
      </w:pPr>
    </w:p>
    <w:p w14:paraId="1524E0EE" w14:textId="13A06021" w:rsidR="006034F9" w:rsidRPr="004D0337" w:rsidRDefault="00C64676" w:rsidP="00F20A7D">
      <w:pPr>
        <w:pStyle w:val="Heading2"/>
      </w:pPr>
      <w:bookmarkStart w:id="29" w:name="_Toc531438389"/>
      <w:r w:rsidRPr="004D0337">
        <w:t>2</w:t>
      </w:r>
      <w:r w:rsidR="006034F9" w:rsidRPr="004D0337">
        <w:t xml:space="preserve">.1 </w:t>
      </w:r>
      <w:r w:rsidR="006034F9" w:rsidRPr="004D0337">
        <w:tab/>
      </w:r>
      <w:r w:rsidR="00FA5835">
        <w:t>Properties</w:t>
      </w:r>
      <w:bookmarkEnd w:id="29"/>
    </w:p>
    <w:p w14:paraId="3691C7CB" w14:textId="77777777" w:rsidR="00FA5835" w:rsidRPr="00FA5835" w:rsidRDefault="00FA5835" w:rsidP="00FA5835">
      <w:pPr>
        <w:autoSpaceDE w:val="0"/>
        <w:autoSpaceDN w:val="0"/>
        <w:adjustRightInd w:val="0"/>
        <w:spacing w:line="240" w:lineRule="auto"/>
        <w:ind w:left="2160"/>
        <w:rPr>
          <w:rFonts w:cs="Times New Roman"/>
          <w:color w:val="000000"/>
          <w:szCs w:val="20"/>
        </w:rPr>
      </w:pPr>
      <w:r w:rsidRPr="00FA5835">
        <w:rPr>
          <w:rFonts w:cs="Times New Roman"/>
          <w:color w:val="000000"/>
          <w:szCs w:val="20"/>
        </w:rPr>
        <w:t xml:space="preserve">“Properties” are the named method attributes of a class that can affect its appearance or behavior. Properties that are readable have a “get” (or “is” for Booleans) method, which enables the developer to read a property’s value, and those properties that are writable have a “set” method, which enables a property’s value to be changed. </w:t>
      </w:r>
    </w:p>
    <w:p w14:paraId="54F89901" w14:textId="77777777" w:rsidR="00FA5835" w:rsidRPr="00FA5835" w:rsidRDefault="00FA5835" w:rsidP="00FA5835">
      <w:pPr>
        <w:autoSpaceDE w:val="0"/>
        <w:autoSpaceDN w:val="0"/>
        <w:adjustRightInd w:val="0"/>
        <w:spacing w:line="240" w:lineRule="auto"/>
        <w:ind w:left="2160"/>
        <w:rPr>
          <w:rFonts w:cs="Times New Roman"/>
          <w:color w:val="000000"/>
          <w:szCs w:val="20"/>
        </w:rPr>
      </w:pPr>
    </w:p>
    <w:p w14:paraId="741DE547" w14:textId="77777777" w:rsidR="00FA5835" w:rsidRPr="00FA5835" w:rsidRDefault="00FA5835" w:rsidP="00FA5835">
      <w:pPr>
        <w:autoSpaceDE w:val="0"/>
        <w:autoSpaceDN w:val="0"/>
        <w:adjustRightInd w:val="0"/>
        <w:spacing w:line="240" w:lineRule="auto"/>
        <w:ind w:left="2160"/>
        <w:rPr>
          <w:rFonts w:cs="Times New Roman"/>
          <w:color w:val="000000"/>
          <w:szCs w:val="20"/>
        </w:rPr>
      </w:pPr>
      <w:r w:rsidRPr="00FA5835">
        <w:rPr>
          <w:rFonts w:cs="Times New Roman"/>
          <w:color w:val="000000"/>
          <w:szCs w:val="20"/>
        </w:rPr>
        <w:t xml:space="preserve">For example, the JClass Chart 3D JCAxis class has a property called annotationMethod, which is used to indicate the style of annotation used on the axis. To set the property value, the </w:t>
      </w:r>
      <w:proofErr w:type="gramStart"/>
      <w:r w:rsidRPr="00FA5835">
        <w:rPr>
          <w:rFonts w:cs="Times New Roman"/>
          <w:color w:val="000000"/>
          <w:szCs w:val="20"/>
        </w:rPr>
        <w:t>setAnnotationMethod(</w:t>
      </w:r>
      <w:proofErr w:type="gramEnd"/>
      <w:r w:rsidRPr="00FA5835">
        <w:rPr>
          <w:rFonts w:cs="Times New Roman"/>
          <w:color w:val="000000"/>
          <w:szCs w:val="20"/>
        </w:rPr>
        <w:t xml:space="preserve">) method is used. To get the property value, the </w:t>
      </w:r>
      <w:proofErr w:type="gramStart"/>
      <w:r w:rsidRPr="00FA5835">
        <w:rPr>
          <w:rFonts w:cs="Times New Roman"/>
          <w:color w:val="000000"/>
          <w:szCs w:val="20"/>
        </w:rPr>
        <w:t>getAnnotationMethod(</w:t>
      </w:r>
      <w:proofErr w:type="gramEnd"/>
      <w:r w:rsidRPr="00FA5835">
        <w:rPr>
          <w:rFonts w:cs="Times New Roman"/>
          <w:color w:val="000000"/>
          <w:szCs w:val="20"/>
        </w:rPr>
        <w:t xml:space="preserve">) method is used. </w:t>
      </w:r>
    </w:p>
    <w:p w14:paraId="0AFB699D" w14:textId="77777777" w:rsidR="00FA5835" w:rsidRPr="00FA5835" w:rsidRDefault="00FA5835" w:rsidP="00FA5835">
      <w:pPr>
        <w:autoSpaceDE w:val="0"/>
        <w:autoSpaceDN w:val="0"/>
        <w:adjustRightInd w:val="0"/>
        <w:spacing w:line="240" w:lineRule="auto"/>
        <w:ind w:left="2160"/>
        <w:rPr>
          <w:rFonts w:cs="Times New Roman"/>
          <w:color w:val="000000"/>
          <w:szCs w:val="20"/>
        </w:rPr>
      </w:pPr>
    </w:p>
    <w:p w14:paraId="3B9950ED" w14:textId="718588F9" w:rsidR="00FA5835" w:rsidRPr="00FA5835" w:rsidRDefault="00FA5835" w:rsidP="00FA5835">
      <w:pPr>
        <w:autoSpaceDE w:val="0"/>
        <w:autoSpaceDN w:val="0"/>
        <w:adjustRightInd w:val="0"/>
        <w:spacing w:line="240" w:lineRule="auto"/>
        <w:ind w:left="2160"/>
        <w:rPr>
          <w:rFonts w:cs="Times New Roman"/>
          <w:color w:val="000000"/>
          <w:szCs w:val="20"/>
        </w:rPr>
      </w:pPr>
      <w:r w:rsidRPr="00FA5835">
        <w:rPr>
          <w:rFonts w:cs="Times New Roman"/>
          <w:color w:val="000000"/>
          <w:szCs w:val="20"/>
        </w:rPr>
        <w:t xml:space="preserve">It is not necessary to remember all the properties in order to program JClass Chart 3D effectively. For most charts, many properties may be left with their default settings. A full summary of the JClass Chart 3D properties for all commonly used classes is provided in </w:t>
      </w:r>
      <w:r w:rsidRPr="00FA5835">
        <w:rPr>
          <w:rFonts w:cs="Times New Roman"/>
          <w:color w:val="0000FF"/>
          <w:szCs w:val="20"/>
        </w:rPr>
        <w:t>Appendix B</w:t>
      </w:r>
      <w:r w:rsidRPr="00FA5835">
        <w:rPr>
          <w:rFonts w:cs="Times New Roman"/>
          <w:color w:val="000000"/>
          <w:szCs w:val="20"/>
        </w:rPr>
        <w:t>. Scan through those tables to gather a basic understanding of the properties. Not all the properties are used for all types of charts: some are specific for Surface and Bar charts only, while others are for Scatter Plots only.</w:t>
      </w:r>
    </w:p>
    <w:p w14:paraId="2AE4A076" w14:textId="77777777" w:rsidR="00FA5835" w:rsidRPr="00FA5835" w:rsidRDefault="00FA5835" w:rsidP="00FA5835">
      <w:pPr>
        <w:autoSpaceDE w:val="0"/>
        <w:autoSpaceDN w:val="0"/>
        <w:adjustRightInd w:val="0"/>
        <w:spacing w:line="240" w:lineRule="auto"/>
        <w:ind w:left="2160"/>
        <w:rPr>
          <w:rFonts w:cs="Times New Roman"/>
          <w:color w:val="000000"/>
          <w:szCs w:val="20"/>
        </w:rPr>
      </w:pPr>
    </w:p>
    <w:p w14:paraId="6C96E936" w14:textId="4FFDB3E1" w:rsidR="00FA5835" w:rsidRPr="00FA5835" w:rsidRDefault="00FA5835" w:rsidP="00FA5835">
      <w:pPr>
        <w:autoSpaceDE w:val="0"/>
        <w:autoSpaceDN w:val="0"/>
        <w:adjustRightInd w:val="0"/>
        <w:spacing w:line="240" w:lineRule="auto"/>
        <w:ind w:left="2160"/>
        <w:rPr>
          <w:rFonts w:cs="Times New Roman"/>
          <w:color w:val="000000"/>
          <w:szCs w:val="20"/>
        </w:rPr>
      </w:pPr>
      <w:r w:rsidRPr="00FA5835">
        <w:rPr>
          <w:rFonts w:cs="Times New Roman"/>
          <w:color w:val="000000"/>
          <w:szCs w:val="20"/>
        </w:rPr>
        <w:t xml:space="preserve">For complete details on how JClass Chart 3D’s object properties are organized, see </w:t>
      </w:r>
      <w:r w:rsidRPr="00FA5835">
        <w:rPr>
          <w:rFonts w:cs="Times New Roman"/>
          <w:color w:val="0000FF"/>
          <w:szCs w:val="20"/>
        </w:rPr>
        <w:t xml:space="preserve">JClass Chart 3D Object Containment </w:t>
      </w:r>
      <w:r w:rsidRPr="00FA5835">
        <w:rPr>
          <w:rFonts w:cs="Times New Roman"/>
          <w:color w:val="000000"/>
          <w:szCs w:val="20"/>
        </w:rPr>
        <w:t xml:space="preserve">and </w:t>
      </w:r>
      <w:r w:rsidRPr="00FA5835">
        <w:rPr>
          <w:rFonts w:cs="Times New Roman"/>
          <w:color w:val="0000FF"/>
          <w:szCs w:val="20"/>
        </w:rPr>
        <w:t>Setting and Getting Object Properties</w:t>
      </w:r>
      <w:r w:rsidRPr="00FA5835">
        <w:rPr>
          <w:rFonts w:cs="Times New Roman"/>
          <w:color w:val="000000"/>
          <w:szCs w:val="20"/>
        </w:rPr>
        <w:t>, in Chapter 1.</w:t>
      </w:r>
      <w:r w:rsidRPr="00FA5835">
        <w:rPr>
          <w:rFonts w:cs="Times New Roman"/>
          <w:szCs w:val="20"/>
        </w:rPr>
        <w:t xml:space="preserve"> </w:t>
      </w:r>
    </w:p>
    <w:p w14:paraId="28E11A41" w14:textId="5EB8FA64" w:rsidR="004D0337" w:rsidRDefault="004D0337" w:rsidP="00F675A1">
      <w:pPr>
        <w:autoSpaceDE w:val="0"/>
        <w:autoSpaceDN w:val="0"/>
        <w:adjustRightInd w:val="0"/>
        <w:spacing w:before="120" w:line="240" w:lineRule="auto"/>
        <w:ind w:left="2160"/>
        <w:rPr>
          <w:rFonts w:cs="Times New Roman"/>
        </w:rPr>
      </w:pPr>
    </w:p>
    <w:p w14:paraId="1507471E" w14:textId="177853BF" w:rsidR="00FD69E8" w:rsidRPr="00ED0708" w:rsidRDefault="00FD69E8" w:rsidP="00667392">
      <w:pPr>
        <w:ind w:left="720" w:firstLine="720"/>
        <w:rPr>
          <w:rFonts w:ascii="Arial Narrow" w:hAnsi="Arial Narrow" w:cs="Times New Roman"/>
          <w:b/>
          <w:color w:val="000000" w:themeColor="text1"/>
          <w:szCs w:val="20"/>
        </w:rPr>
      </w:pPr>
      <w:r w:rsidRPr="00ED0708">
        <w:rPr>
          <w:rFonts w:ascii="Arial Narrow" w:hAnsi="Arial Narrow" w:cs="Times New Roman"/>
          <w:b/>
          <w:color w:val="000000" w:themeColor="text1"/>
          <w:szCs w:val="20"/>
        </w:rPr>
        <w:t>2.1.1</w:t>
      </w:r>
      <w:r w:rsidRPr="00ED0708">
        <w:rPr>
          <w:rFonts w:ascii="Arial Narrow" w:hAnsi="Arial Narrow" w:cs="Times New Roman"/>
          <w:b/>
          <w:color w:val="000000" w:themeColor="text1"/>
          <w:szCs w:val="20"/>
        </w:rPr>
        <w:tab/>
      </w:r>
      <w:r w:rsidR="00FA5835">
        <w:rPr>
          <w:rStyle w:val="Heading3Char"/>
        </w:rPr>
        <w:t>Setting JavaBean Properties at Design-Time</w:t>
      </w:r>
    </w:p>
    <w:p w14:paraId="4BCF3174" w14:textId="0C709A6E" w:rsidR="00FA5835" w:rsidRPr="00FA5835" w:rsidRDefault="00FA5835" w:rsidP="00FA5835">
      <w:pPr>
        <w:autoSpaceDE w:val="0"/>
        <w:autoSpaceDN w:val="0"/>
        <w:adjustRightInd w:val="0"/>
        <w:spacing w:line="240" w:lineRule="auto"/>
        <w:ind w:left="2160"/>
        <w:rPr>
          <w:rFonts w:cs="Times New Roman"/>
          <w:color w:val="000000"/>
          <w:szCs w:val="20"/>
        </w:rPr>
      </w:pPr>
      <w:r w:rsidRPr="00FA5835">
        <w:rPr>
          <w:rFonts w:cs="Times New Roman"/>
          <w:color w:val="000000"/>
          <w:szCs w:val="20"/>
        </w:rPr>
        <w:t xml:space="preserve">One of the features of any JavaBean component is that it can be manipulated interactively in a visual design tool (such as a Java IDE) to set the initial property values when the application starts. Consult your IDE’s documentation for details on how to load thirdparty JavaBean components into the IDE. </w:t>
      </w:r>
    </w:p>
    <w:p w14:paraId="56E12FBF" w14:textId="77777777" w:rsidR="00FA5835" w:rsidRPr="00FA5835" w:rsidRDefault="00FA5835" w:rsidP="00FA5835">
      <w:pPr>
        <w:autoSpaceDE w:val="0"/>
        <w:autoSpaceDN w:val="0"/>
        <w:adjustRightInd w:val="0"/>
        <w:spacing w:line="240" w:lineRule="auto"/>
        <w:ind w:left="2160"/>
        <w:rPr>
          <w:rFonts w:cs="Times New Roman"/>
          <w:color w:val="000000"/>
          <w:szCs w:val="20"/>
        </w:rPr>
      </w:pPr>
    </w:p>
    <w:p w14:paraId="337C8629" w14:textId="77777777" w:rsidR="00FA5835" w:rsidRDefault="00FA5835" w:rsidP="00FA5835">
      <w:pPr>
        <w:autoSpaceDE w:val="0"/>
        <w:autoSpaceDN w:val="0"/>
        <w:adjustRightInd w:val="0"/>
        <w:spacing w:line="240" w:lineRule="auto"/>
        <w:ind w:left="2160"/>
        <w:rPr>
          <w:rFonts w:cs="Times New Roman"/>
          <w:b/>
          <w:bCs/>
          <w:szCs w:val="20"/>
        </w:rPr>
      </w:pPr>
      <w:r w:rsidRPr="00FA5835">
        <w:rPr>
          <w:rFonts w:cs="Times New Roman"/>
          <w:color w:val="000000"/>
          <w:szCs w:val="20"/>
        </w:rPr>
        <w:t xml:space="preserve">For details on JClass Chart 3D’s JavaBeans and IDEs, please refer to the JClass and Your IDE chapter in the </w:t>
      </w:r>
      <w:r w:rsidRPr="00FA5835">
        <w:rPr>
          <w:rFonts w:cs="Times New Roman"/>
          <w:i/>
          <w:iCs/>
          <w:color w:val="0000FF"/>
          <w:szCs w:val="20"/>
        </w:rPr>
        <w:t>JClass DesktopViews Installation Guide</w:t>
      </w:r>
      <w:r w:rsidRPr="00FA5835">
        <w:rPr>
          <w:rFonts w:cs="Times New Roman"/>
          <w:color w:val="000000"/>
          <w:szCs w:val="20"/>
        </w:rPr>
        <w:t xml:space="preserve">. The </w:t>
      </w:r>
      <w:r w:rsidRPr="00FA5835">
        <w:rPr>
          <w:rFonts w:cs="Times New Roman"/>
          <w:i/>
          <w:iCs/>
          <w:color w:val="000000"/>
          <w:szCs w:val="20"/>
        </w:rPr>
        <w:t>JClass DesktopViews</w:t>
      </w:r>
      <w:r>
        <w:rPr>
          <w:rFonts w:cs="Times New Roman"/>
          <w:b/>
          <w:color w:val="000000" w:themeColor="text1"/>
          <w:szCs w:val="20"/>
        </w:rPr>
        <w:t xml:space="preserve"> </w:t>
      </w:r>
      <w:r w:rsidRPr="00FA5835">
        <w:rPr>
          <w:rFonts w:cs="Times New Roman"/>
          <w:i/>
          <w:iCs/>
          <w:szCs w:val="20"/>
        </w:rPr>
        <w:t xml:space="preserve">Installation Guide </w:t>
      </w:r>
      <w:r w:rsidRPr="00FA5835">
        <w:rPr>
          <w:rFonts w:cs="Times New Roman"/>
          <w:szCs w:val="20"/>
        </w:rPr>
        <w:t xml:space="preserve">is available in HTML and PDF </w:t>
      </w:r>
      <w:proofErr w:type="gramStart"/>
      <w:r w:rsidRPr="00FA5835">
        <w:rPr>
          <w:rFonts w:cs="Times New Roman"/>
          <w:szCs w:val="20"/>
        </w:rPr>
        <w:t>formats, and</w:t>
      </w:r>
      <w:proofErr w:type="gramEnd"/>
      <w:r w:rsidRPr="00FA5835">
        <w:rPr>
          <w:rFonts w:cs="Times New Roman"/>
          <w:szCs w:val="20"/>
        </w:rPr>
        <w:t xml:space="preserve"> is included when you</w:t>
      </w:r>
      <w:r>
        <w:rPr>
          <w:rFonts w:cs="Times New Roman"/>
          <w:szCs w:val="20"/>
        </w:rPr>
        <w:t xml:space="preserve"> </w:t>
      </w:r>
      <w:r w:rsidRPr="00FA5835">
        <w:rPr>
          <w:rFonts w:cs="Times New Roman"/>
          <w:szCs w:val="20"/>
        </w:rPr>
        <w:t xml:space="preserve">purchase JClass Chart 3D. </w:t>
      </w:r>
      <w:r w:rsidRPr="00FA5835">
        <w:rPr>
          <w:rFonts w:cs="Times New Roman"/>
          <w:b/>
          <w:bCs/>
          <w:szCs w:val="20"/>
        </w:rPr>
        <w:t>The readme file contains the most current list of</w:t>
      </w:r>
      <w:r>
        <w:rPr>
          <w:rFonts w:cs="Times New Roman"/>
          <w:b/>
          <w:bCs/>
          <w:szCs w:val="20"/>
        </w:rPr>
        <w:t xml:space="preserve"> </w:t>
      </w:r>
      <w:r w:rsidRPr="00FA5835">
        <w:rPr>
          <w:rFonts w:cs="Times New Roman"/>
          <w:b/>
          <w:bCs/>
          <w:szCs w:val="20"/>
        </w:rPr>
        <w:t>supported IDEs.</w:t>
      </w:r>
    </w:p>
    <w:p w14:paraId="15B639A8" w14:textId="77777777" w:rsidR="00FA5835" w:rsidRDefault="00FA5835" w:rsidP="00FA5835">
      <w:pPr>
        <w:autoSpaceDE w:val="0"/>
        <w:autoSpaceDN w:val="0"/>
        <w:adjustRightInd w:val="0"/>
        <w:spacing w:line="240" w:lineRule="auto"/>
        <w:ind w:left="2160"/>
        <w:rPr>
          <w:rFonts w:cs="Times New Roman"/>
          <w:szCs w:val="20"/>
        </w:rPr>
      </w:pPr>
    </w:p>
    <w:p w14:paraId="59580E76" w14:textId="48F6E6F9" w:rsidR="00606B1A" w:rsidRPr="00FA5835" w:rsidRDefault="00FA5835" w:rsidP="00FA5835">
      <w:pPr>
        <w:autoSpaceDE w:val="0"/>
        <w:autoSpaceDN w:val="0"/>
        <w:adjustRightInd w:val="0"/>
        <w:spacing w:line="240" w:lineRule="auto"/>
        <w:ind w:left="2160"/>
        <w:rPr>
          <w:rFonts w:cs="Times New Roman"/>
          <w:b/>
          <w:color w:val="000000" w:themeColor="text1"/>
          <w:szCs w:val="20"/>
        </w:rPr>
      </w:pPr>
      <w:r w:rsidRPr="00FA5835">
        <w:rPr>
          <w:rFonts w:cs="Times New Roman"/>
          <w:szCs w:val="20"/>
        </w:rPr>
        <w:t>Most IDEs list a component’s properties in a property sheet or dialog. Simply find the</w:t>
      </w:r>
      <w:r>
        <w:rPr>
          <w:rFonts w:cs="Times New Roman"/>
          <w:szCs w:val="20"/>
        </w:rPr>
        <w:t xml:space="preserve"> </w:t>
      </w:r>
      <w:r w:rsidRPr="00FA5835">
        <w:rPr>
          <w:rFonts w:cs="Times New Roman"/>
          <w:szCs w:val="20"/>
        </w:rPr>
        <w:t>property you want to set in this list and edit its value. Again, consult the IDE’s</w:t>
      </w:r>
      <w:r>
        <w:rPr>
          <w:rFonts w:cs="Times New Roman"/>
          <w:szCs w:val="20"/>
        </w:rPr>
        <w:t xml:space="preserve"> </w:t>
      </w:r>
      <w:r w:rsidRPr="00FA5835">
        <w:rPr>
          <w:rFonts w:cs="Times New Roman"/>
          <w:szCs w:val="20"/>
        </w:rPr>
        <w:t>documentation for complete details.</w:t>
      </w:r>
    </w:p>
    <w:p w14:paraId="7C69993B" w14:textId="77777777" w:rsidR="004D0337" w:rsidRDefault="004D0337">
      <w:pPr>
        <w:rPr>
          <w:rFonts w:ascii="Arial Narrow" w:hAnsi="Arial Narrow" w:cs="Times New Roman"/>
          <w:b/>
          <w:color w:val="000000" w:themeColor="text1"/>
          <w:sz w:val="24"/>
        </w:rPr>
      </w:pPr>
      <w:r>
        <w:rPr>
          <w:rFonts w:ascii="Arial Narrow" w:hAnsi="Arial Narrow" w:cs="Times New Roman"/>
          <w:b/>
          <w:color w:val="000000" w:themeColor="text1"/>
          <w:sz w:val="24"/>
        </w:rPr>
        <w:br w:type="page"/>
      </w:r>
    </w:p>
    <w:p w14:paraId="4142B52A" w14:textId="6C6A4098" w:rsidR="00606B1A" w:rsidRPr="00ED0708" w:rsidRDefault="00606B1A" w:rsidP="00606B1A">
      <w:pPr>
        <w:autoSpaceDE w:val="0"/>
        <w:autoSpaceDN w:val="0"/>
        <w:adjustRightInd w:val="0"/>
        <w:spacing w:line="240" w:lineRule="auto"/>
        <w:ind w:left="720" w:firstLine="720"/>
        <w:rPr>
          <w:rStyle w:val="Heading3Char"/>
        </w:rPr>
      </w:pPr>
      <w:r w:rsidRPr="00ED0708">
        <w:rPr>
          <w:rFonts w:ascii="Arial Narrow" w:hAnsi="Arial Narrow" w:cs="Times New Roman"/>
          <w:b/>
          <w:color w:val="000000" w:themeColor="text1"/>
        </w:rPr>
        <w:lastRenderedPageBreak/>
        <w:t>2.1.2</w:t>
      </w:r>
      <w:r w:rsidRPr="00ED0708">
        <w:rPr>
          <w:rFonts w:ascii="Arial Narrow" w:hAnsi="Arial Narrow" w:cs="Times New Roman"/>
          <w:b/>
          <w:color w:val="000000" w:themeColor="text1"/>
        </w:rPr>
        <w:tab/>
      </w:r>
      <w:r w:rsidR="00537EA1">
        <w:rPr>
          <w:rStyle w:val="Heading3Char"/>
        </w:rPr>
        <w:t>Setting Properties Interactilvely at run-Time</w:t>
      </w:r>
    </w:p>
    <w:p w14:paraId="6BF3488F" w14:textId="77777777" w:rsidR="00537EA1" w:rsidRDefault="00537EA1" w:rsidP="00537EA1">
      <w:pPr>
        <w:autoSpaceDE w:val="0"/>
        <w:autoSpaceDN w:val="0"/>
        <w:adjustRightInd w:val="0"/>
        <w:spacing w:line="240" w:lineRule="auto"/>
        <w:ind w:left="2160"/>
        <w:rPr>
          <w:rFonts w:cs="Times New Roman"/>
          <w:color w:val="000000"/>
          <w:szCs w:val="20"/>
        </w:rPr>
      </w:pPr>
      <w:r w:rsidRPr="00537EA1">
        <w:rPr>
          <w:rFonts w:cs="Times New Roman"/>
          <w:color w:val="000000"/>
          <w:szCs w:val="20"/>
        </w:rPr>
        <w:t xml:space="preserve">If enabled by the developer, end-users can manipulate property values on a chart running in your application. Clicking a mouse button launches the JClass Chart 3D Customizer. The user can navigate through the tabbed dialogs and edit the properties displayed. </w:t>
      </w:r>
    </w:p>
    <w:p w14:paraId="285C3032" w14:textId="77777777" w:rsidR="00537EA1" w:rsidRDefault="00537EA1" w:rsidP="00537EA1">
      <w:pPr>
        <w:autoSpaceDE w:val="0"/>
        <w:autoSpaceDN w:val="0"/>
        <w:adjustRightInd w:val="0"/>
        <w:spacing w:line="240" w:lineRule="auto"/>
        <w:ind w:left="2160"/>
        <w:rPr>
          <w:rFonts w:cs="Times New Roman"/>
          <w:color w:val="000000"/>
          <w:szCs w:val="20"/>
        </w:rPr>
      </w:pPr>
    </w:p>
    <w:p w14:paraId="4CDD206E" w14:textId="6F33915B" w:rsidR="00537EA1" w:rsidRPr="00537EA1" w:rsidRDefault="00537EA1" w:rsidP="00537EA1">
      <w:pPr>
        <w:autoSpaceDE w:val="0"/>
        <w:autoSpaceDN w:val="0"/>
        <w:adjustRightInd w:val="0"/>
        <w:spacing w:line="240" w:lineRule="auto"/>
        <w:ind w:left="2160"/>
        <w:rPr>
          <w:rFonts w:cs="Times New Roman"/>
          <w:b/>
          <w:color w:val="000000" w:themeColor="text1"/>
          <w:szCs w:val="20"/>
        </w:rPr>
      </w:pPr>
      <w:r w:rsidRPr="00537EA1">
        <w:rPr>
          <w:rFonts w:cs="Times New Roman"/>
          <w:color w:val="000000"/>
          <w:szCs w:val="20"/>
        </w:rPr>
        <w:t xml:space="preserve">For details on enabling and using the Customizer, please see </w:t>
      </w:r>
      <w:r w:rsidRPr="00537EA1">
        <w:rPr>
          <w:rFonts w:cs="Times New Roman"/>
          <w:color w:val="0000FF"/>
          <w:szCs w:val="20"/>
        </w:rPr>
        <w:t>The JClass Chart 3D Customizer</w:t>
      </w:r>
      <w:r w:rsidRPr="00537EA1">
        <w:rPr>
          <w:rFonts w:cs="Times New Roman"/>
          <w:color w:val="000000"/>
          <w:szCs w:val="20"/>
        </w:rPr>
        <w:t xml:space="preserve">, in Chapter 1, as well as </w:t>
      </w:r>
      <w:r w:rsidRPr="00537EA1">
        <w:rPr>
          <w:rFonts w:cs="Times New Roman"/>
          <w:color w:val="0000FF"/>
          <w:szCs w:val="20"/>
        </w:rPr>
        <w:t>Programming User Interaction</w:t>
      </w:r>
      <w:r w:rsidRPr="00537EA1">
        <w:rPr>
          <w:rFonts w:cs="Times New Roman"/>
          <w:color w:val="000000"/>
          <w:szCs w:val="20"/>
        </w:rPr>
        <w:t>, in Chapter 7.</w:t>
      </w:r>
      <w:r w:rsidRPr="00537EA1">
        <w:rPr>
          <w:rFonts w:cs="Times New Roman"/>
          <w:b/>
          <w:color w:val="000000" w:themeColor="text1"/>
          <w:szCs w:val="20"/>
        </w:rPr>
        <w:t xml:space="preserve"> </w:t>
      </w:r>
    </w:p>
    <w:p w14:paraId="481D1D40" w14:textId="77777777" w:rsidR="00537EA1" w:rsidRDefault="00537EA1" w:rsidP="00537EA1">
      <w:pPr>
        <w:autoSpaceDE w:val="0"/>
        <w:autoSpaceDN w:val="0"/>
        <w:adjustRightInd w:val="0"/>
        <w:spacing w:line="240" w:lineRule="auto"/>
        <w:ind w:left="720" w:firstLine="720"/>
        <w:rPr>
          <w:rFonts w:ascii="Arial Narrow" w:hAnsi="Arial Narrow" w:cs="Times New Roman"/>
          <w:b/>
          <w:color w:val="000000" w:themeColor="text1"/>
        </w:rPr>
      </w:pPr>
    </w:p>
    <w:p w14:paraId="0AE731D4" w14:textId="539B8069" w:rsidR="00761652" w:rsidRPr="00C26FD0" w:rsidRDefault="00761652" w:rsidP="00F20A7D">
      <w:pPr>
        <w:pStyle w:val="Heading2"/>
      </w:pPr>
      <w:bookmarkStart w:id="30" w:name="_Toc531438390"/>
      <w:r w:rsidRPr="00C26FD0">
        <w:t xml:space="preserve">2.2 </w:t>
      </w:r>
      <w:r w:rsidRPr="00C26FD0">
        <w:tab/>
      </w:r>
      <w:r w:rsidR="00537EA1">
        <w:t>Axis Controls</w:t>
      </w:r>
      <w:bookmarkEnd w:id="30"/>
    </w:p>
    <w:p w14:paraId="214593A7" w14:textId="053E257E" w:rsidR="00EE7A59" w:rsidRDefault="00EE7A59" w:rsidP="00CC3D6D">
      <w:pPr>
        <w:autoSpaceDE w:val="0"/>
        <w:autoSpaceDN w:val="0"/>
        <w:adjustRightInd w:val="0"/>
        <w:spacing w:line="240" w:lineRule="auto"/>
        <w:ind w:left="2160"/>
        <w:contextualSpacing/>
        <w:rPr>
          <w:rFonts w:cs="Times New Roman"/>
          <w:color w:val="000000"/>
        </w:rPr>
      </w:pPr>
    </w:p>
    <w:p w14:paraId="41A3E195" w14:textId="3C56D333" w:rsidR="00EE7A59" w:rsidRPr="00606B1A" w:rsidRDefault="00EE7A59" w:rsidP="00CB65B3">
      <w:pPr>
        <w:ind w:left="1440"/>
        <w:rPr>
          <w:rFonts w:ascii="Consolas" w:hAnsi="Consolas" w:cs="Monospaced-Normal"/>
        </w:rPr>
      </w:pPr>
      <w:r w:rsidRPr="00CB65B3">
        <w:rPr>
          <w:rFonts w:ascii="Arial Narrow" w:hAnsi="Arial Narrow"/>
          <w:b/>
        </w:rPr>
        <w:t>2.2.1</w:t>
      </w:r>
      <w:r w:rsidRPr="00CB65B3">
        <w:rPr>
          <w:rFonts w:ascii="Arial Narrow" w:hAnsi="Arial Narrow"/>
          <w:b/>
        </w:rPr>
        <w:tab/>
      </w:r>
      <w:r w:rsidR="00537EA1">
        <w:rPr>
          <w:rStyle w:val="Heading3Char"/>
        </w:rPr>
        <w:t>Axis Show</w:t>
      </w:r>
    </w:p>
    <w:p w14:paraId="067BCDE5" w14:textId="669D76BD" w:rsidR="00C305EF" w:rsidRDefault="00A7695D" w:rsidP="00C305EF">
      <w:pPr>
        <w:autoSpaceDE w:val="0"/>
        <w:autoSpaceDN w:val="0"/>
        <w:adjustRightInd w:val="0"/>
        <w:spacing w:line="240" w:lineRule="auto"/>
        <w:ind w:left="2160"/>
        <w:rPr>
          <w:rFonts w:cs="Times New Roman"/>
          <w:szCs w:val="20"/>
        </w:rPr>
      </w:pPr>
      <w:r>
        <w:rPr>
          <w:rFonts w:cs="Times New Roman"/>
          <w:szCs w:val="20"/>
        </w:rPr>
        <w:t xml:space="preserve">The show property of </w:t>
      </w:r>
      <w:r w:rsidRPr="00A7695D">
        <w:rPr>
          <w:rFonts w:ascii="Courier New" w:hAnsi="Courier New" w:cs="Courier New"/>
          <w:szCs w:val="20"/>
        </w:rPr>
        <w:t>JCAxis</w:t>
      </w:r>
      <w:r>
        <w:rPr>
          <w:rFonts w:cs="Times New Roman"/>
          <w:szCs w:val="20"/>
        </w:rPr>
        <w:t xml:space="preserve"> tells JClass Chart 3D whether it should draw the axis at all. If set to </w:t>
      </w:r>
      <w:r w:rsidRPr="00A7695D">
        <w:rPr>
          <w:rFonts w:ascii="Courier New" w:hAnsi="Courier New" w:cs="Courier New"/>
          <w:szCs w:val="20"/>
        </w:rPr>
        <w:t>false</w:t>
      </w:r>
      <w:r>
        <w:rPr>
          <w:rFonts w:cs="Times New Roman"/>
          <w:szCs w:val="20"/>
        </w:rPr>
        <w:t>, the axis will not be drawn.</w:t>
      </w:r>
    </w:p>
    <w:p w14:paraId="2EBB684F" w14:textId="77777777" w:rsidR="00C305EF" w:rsidRDefault="00C305EF" w:rsidP="00C305EF">
      <w:pPr>
        <w:autoSpaceDE w:val="0"/>
        <w:autoSpaceDN w:val="0"/>
        <w:adjustRightInd w:val="0"/>
        <w:spacing w:line="240" w:lineRule="auto"/>
        <w:rPr>
          <w:rFonts w:ascii="Arial Narrow" w:hAnsi="Arial Narrow" w:cs="Times New Roman"/>
          <w:b/>
          <w:color w:val="000000" w:themeColor="text1"/>
        </w:rPr>
      </w:pPr>
    </w:p>
    <w:p w14:paraId="7EBD2423" w14:textId="730EF251" w:rsidR="00EE7A59" w:rsidRPr="00606B1A" w:rsidRDefault="00EE7A59" w:rsidP="00C305EF">
      <w:pPr>
        <w:autoSpaceDE w:val="0"/>
        <w:autoSpaceDN w:val="0"/>
        <w:adjustRightInd w:val="0"/>
        <w:spacing w:line="240" w:lineRule="auto"/>
        <w:ind w:left="1080" w:firstLine="360"/>
        <w:rPr>
          <w:rFonts w:ascii="Consolas" w:hAnsi="Consolas" w:cs="Monospaced-Normal"/>
        </w:rPr>
      </w:pPr>
      <w:r w:rsidRPr="00ED0708">
        <w:rPr>
          <w:rFonts w:ascii="Arial Narrow" w:hAnsi="Arial Narrow" w:cs="Times New Roman"/>
          <w:b/>
          <w:color w:val="000000" w:themeColor="text1"/>
        </w:rPr>
        <w:t>2.2.2</w:t>
      </w:r>
      <w:r w:rsidRPr="00ED0708">
        <w:rPr>
          <w:rFonts w:ascii="Arial Narrow" w:hAnsi="Arial Narrow" w:cs="Times New Roman"/>
          <w:b/>
          <w:color w:val="000000" w:themeColor="text1"/>
        </w:rPr>
        <w:tab/>
      </w:r>
      <w:r w:rsidR="00C305EF">
        <w:rPr>
          <w:rStyle w:val="Heading3Char"/>
        </w:rPr>
        <w:t>Axis Font and Size</w:t>
      </w:r>
    </w:p>
    <w:p w14:paraId="0D2A1B03" w14:textId="6EBB8362" w:rsidR="00C305EF" w:rsidRPr="00C305EF" w:rsidRDefault="00C305EF" w:rsidP="00C305EF">
      <w:pPr>
        <w:autoSpaceDE w:val="0"/>
        <w:autoSpaceDN w:val="0"/>
        <w:adjustRightInd w:val="0"/>
        <w:spacing w:line="240" w:lineRule="auto"/>
        <w:ind w:left="2160"/>
        <w:rPr>
          <w:rFonts w:cs="Times New Roman"/>
          <w:szCs w:val="20"/>
        </w:rPr>
      </w:pPr>
      <w:r w:rsidRPr="00C305EF">
        <w:rPr>
          <w:rFonts w:cs="Times New Roman"/>
          <w:szCs w:val="20"/>
        </w:rPr>
        <w:t xml:space="preserve">The axis annotation is rendered using the font specified by the </w:t>
      </w:r>
      <w:r w:rsidRPr="00CB7517">
        <w:rPr>
          <w:rFonts w:ascii="Courier New" w:hAnsi="Courier New" w:cs="Courier New"/>
          <w:szCs w:val="20"/>
        </w:rPr>
        <w:t>annoFont</w:t>
      </w:r>
      <w:r w:rsidRPr="00C305EF">
        <w:rPr>
          <w:rFonts w:cs="Times New Roman"/>
          <w:szCs w:val="20"/>
        </w:rPr>
        <w:t xml:space="preserve"> property of </w:t>
      </w:r>
      <w:r w:rsidRPr="00CB7517">
        <w:rPr>
          <w:rFonts w:ascii="Courier New" w:hAnsi="Courier New" w:cs="Courier New"/>
          <w:szCs w:val="20"/>
        </w:rPr>
        <w:t>JCAxis</w:t>
      </w:r>
      <w:r w:rsidRPr="00C305EF">
        <w:rPr>
          <w:rFonts w:cs="Times New Roman"/>
          <w:szCs w:val="20"/>
        </w:rPr>
        <w:t xml:space="preserve">. The font is scaled to be the size specified by the </w:t>
      </w:r>
      <w:r w:rsidRPr="00CB7517">
        <w:rPr>
          <w:rFonts w:ascii="Courier New" w:hAnsi="Courier New" w:cs="Courier New"/>
          <w:szCs w:val="20"/>
        </w:rPr>
        <w:t>annoFontCubeSize</w:t>
      </w:r>
      <w:r w:rsidRPr="00C305EF">
        <w:rPr>
          <w:rFonts w:cs="Times New Roman"/>
          <w:szCs w:val="20"/>
        </w:rPr>
        <w:t xml:space="preserve"> property.</w:t>
      </w:r>
    </w:p>
    <w:p w14:paraId="2AAC380B" w14:textId="77777777" w:rsidR="00C305EF" w:rsidRPr="00C305EF" w:rsidRDefault="00C305EF" w:rsidP="00C305EF">
      <w:pPr>
        <w:autoSpaceDE w:val="0"/>
        <w:autoSpaceDN w:val="0"/>
        <w:adjustRightInd w:val="0"/>
        <w:spacing w:line="240" w:lineRule="auto"/>
        <w:ind w:left="2160"/>
        <w:rPr>
          <w:rFonts w:cs="Times New Roman"/>
          <w:szCs w:val="20"/>
        </w:rPr>
      </w:pPr>
    </w:p>
    <w:p w14:paraId="109AF5C4" w14:textId="62999CB8" w:rsidR="002D39DA" w:rsidRDefault="00C305EF" w:rsidP="00C305EF">
      <w:pPr>
        <w:autoSpaceDE w:val="0"/>
        <w:autoSpaceDN w:val="0"/>
        <w:adjustRightInd w:val="0"/>
        <w:spacing w:line="240" w:lineRule="auto"/>
        <w:ind w:left="2160"/>
        <w:rPr>
          <w:rFonts w:cs="Times New Roman"/>
          <w:szCs w:val="20"/>
        </w:rPr>
      </w:pPr>
      <w:r w:rsidRPr="00C305EF">
        <w:rPr>
          <w:rFonts w:cs="Times New Roman"/>
          <w:szCs w:val="20"/>
        </w:rPr>
        <w:t xml:space="preserve">The </w:t>
      </w:r>
      <w:r w:rsidRPr="00CB7517">
        <w:rPr>
          <w:rFonts w:ascii="Courier New" w:hAnsi="Courier New" w:cs="Courier New"/>
          <w:szCs w:val="20"/>
        </w:rPr>
        <w:t>annoFontCubeSize</w:t>
      </w:r>
      <w:r w:rsidRPr="00C305EF">
        <w:rPr>
          <w:rFonts w:cs="Times New Roman"/>
          <w:szCs w:val="20"/>
        </w:rPr>
        <w:t xml:space="preserve"> is measured in units, which are each 1/1,000 of the plot cube length. The default </w:t>
      </w:r>
      <w:r w:rsidRPr="00CB7517">
        <w:rPr>
          <w:rFonts w:ascii="Courier New" w:hAnsi="Courier New" w:cs="Courier New"/>
          <w:szCs w:val="20"/>
        </w:rPr>
        <w:t>annoFontCubeSize</w:t>
      </w:r>
      <w:r w:rsidRPr="00C305EF">
        <w:rPr>
          <w:rFonts w:cs="Times New Roman"/>
          <w:szCs w:val="20"/>
        </w:rPr>
        <w:t xml:space="preserve"> is 80, which means the characters are 8% of the length of the plot cube high. Thus, if the plot cube changes size, so does the annotation.</w:t>
      </w:r>
    </w:p>
    <w:p w14:paraId="3A1E1F0D" w14:textId="309A1841" w:rsidR="009F6538" w:rsidRDefault="009F6538" w:rsidP="00C305EF">
      <w:pPr>
        <w:autoSpaceDE w:val="0"/>
        <w:autoSpaceDN w:val="0"/>
        <w:adjustRightInd w:val="0"/>
        <w:spacing w:line="240" w:lineRule="auto"/>
        <w:ind w:left="2160"/>
        <w:rPr>
          <w:rFonts w:cs="Times New Roman"/>
          <w:szCs w:val="20"/>
        </w:rPr>
      </w:pPr>
    </w:p>
    <w:p w14:paraId="20A01041" w14:textId="53BDB058" w:rsidR="009F6538" w:rsidRPr="00606B1A" w:rsidRDefault="009F6538" w:rsidP="009F6538">
      <w:pPr>
        <w:autoSpaceDE w:val="0"/>
        <w:autoSpaceDN w:val="0"/>
        <w:adjustRightInd w:val="0"/>
        <w:spacing w:line="240" w:lineRule="auto"/>
        <w:ind w:left="1080" w:firstLine="360"/>
        <w:rPr>
          <w:rFonts w:ascii="Consolas" w:hAnsi="Consolas" w:cs="Monospaced-Normal"/>
        </w:rPr>
      </w:pPr>
      <w:r w:rsidRPr="00ED0708">
        <w:rPr>
          <w:rFonts w:ascii="Arial Narrow" w:hAnsi="Arial Narrow" w:cs="Times New Roman"/>
          <w:b/>
          <w:color w:val="000000" w:themeColor="text1"/>
        </w:rPr>
        <w:t>2.2.</w:t>
      </w:r>
      <w:r>
        <w:rPr>
          <w:rFonts w:ascii="Arial Narrow" w:hAnsi="Arial Narrow" w:cs="Times New Roman"/>
          <w:b/>
          <w:color w:val="000000" w:themeColor="text1"/>
        </w:rPr>
        <w:t>3</w:t>
      </w:r>
      <w:r w:rsidRPr="00ED0708">
        <w:rPr>
          <w:rFonts w:ascii="Arial Narrow" w:hAnsi="Arial Narrow" w:cs="Times New Roman"/>
          <w:b/>
          <w:color w:val="000000" w:themeColor="text1"/>
        </w:rPr>
        <w:tab/>
      </w:r>
      <w:r w:rsidR="00CB7517">
        <w:rPr>
          <w:rStyle w:val="Heading3Char"/>
        </w:rPr>
        <w:t>Title</w:t>
      </w:r>
    </w:p>
    <w:p w14:paraId="1B07F9C0" w14:textId="7A6B094F" w:rsidR="00C305EF" w:rsidRPr="00CB7517" w:rsidRDefault="00CB7517" w:rsidP="00CB7517">
      <w:pPr>
        <w:autoSpaceDE w:val="0"/>
        <w:autoSpaceDN w:val="0"/>
        <w:adjustRightInd w:val="0"/>
        <w:spacing w:line="240" w:lineRule="auto"/>
        <w:ind w:left="2160"/>
        <w:rPr>
          <w:rFonts w:cs="Times New Roman"/>
          <w:szCs w:val="20"/>
        </w:rPr>
      </w:pPr>
      <w:r w:rsidRPr="00CB7517">
        <w:rPr>
          <w:rFonts w:cs="Times New Roman"/>
          <w:szCs w:val="20"/>
        </w:rPr>
        <w:t xml:space="preserve">The </w:t>
      </w:r>
      <w:r w:rsidRPr="00CB7517">
        <w:rPr>
          <w:rFonts w:ascii="Courier New" w:hAnsi="Courier New" w:cs="Courier New"/>
          <w:szCs w:val="20"/>
        </w:rPr>
        <w:t>JCAxis title</w:t>
      </w:r>
      <w:r w:rsidRPr="00CB7517">
        <w:rPr>
          <w:rFonts w:cs="Times New Roman"/>
          <w:szCs w:val="20"/>
        </w:rPr>
        <w:t xml:space="preserve"> property may be used to specify a title for each axis. Titles are rendered using </w:t>
      </w:r>
      <w:r w:rsidRPr="00CB7517">
        <w:rPr>
          <w:rFonts w:ascii="Courier New" w:hAnsi="Courier New" w:cs="Courier New"/>
          <w:szCs w:val="20"/>
        </w:rPr>
        <w:t>titleFont</w:t>
      </w:r>
      <w:r w:rsidRPr="00CB7517">
        <w:rPr>
          <w:rFonts w:cs="Times New Roman"/>
          <w:szCs w:val="20"/>
        </w:rPr>
        <w:t xml:space="preserve"> and in a size specified by </w:t>
      </w:r>
      <w:r w:rsidRPr="00CB7517">
        <w:rPr>
          <w:rFonts w:ascii="Courier New" w:hAnsi="Courier New" w:cs="Courier New"/>
          <w:szCs w:val="20"/>
        </w:rPr>
        <w:t>titleFontCubeSize</w:t>
      </w:r>
      <w:r w:rsidRPr="00CB7517">
        <w:rPr>
          <w:rFonts w:cs="Times New Roman"/>
          <w:szCs w:val="20"/>
        </w:rPr>
        <w:t>.</w:t>
      </w:r>
    </w:p>
    <w:p w14:paraId="06619FA8" w14:textId="77777777" w:rsidR="00C305EF" w:rsidRDefault="00C305EF" w:rsidP="00C305EF">
      <w:pPr>
        <w:autoSpaceDE w:val="0"/>
        <w:autoSpaceDN w:val="0"/>
        <w:adjustRightInd w:val="0"/>
        <w:spacing w:line="240" w:lineRule="auto"/>
        <w:rPr>
          <w:rFonts w:ascii="Courier New" w:hAnsi="Courier New" w:cs="Courier New"/>
        </w:rPr>
      </w:pPr>
    </w:p>
    <w:p w14:paraId="68B7471F" w14:textId="435093EA" w:rsidR="00EE7A59" w:rsidRPr="00C26FD0" w:rsidRDefault="00EE7A59" w:rsidP="00D96F13">
      <w:pPr>
        <w:pStyle w:val="Heading2"/>
      </w:pPr>
      <w:bookmarkStart w:id="31" w:name="_Toc531438391"/>
      <w:r w:rsidRPr="00C26FD0">
        <w:t xml:space="preserve">2.3 </w:t>
      </w:r>
      <w:r w:rsidRPr="00C26FD0">
        <w:tab/>
      </w:r>
      <w:r w:rsidR="00820081">
        <w:t>Setting Axis Bounds</w:t>
      </w:r>
      <w:bookmarkEnd w:id="31"/>
    </w:p>
    <w:p w14:paraId="3B5D1A98" w14:textId="0A26D7A5" w:rsidR="00C26FD0" w:rsidRDefault="00FD121B" w:rsidP="00EE7A59">
      <w:pPr>
        <w:autoSpaceDE w:val="0"/>
        <w:autoSpaceDN w:val="0"/>
        <w:adjustRightInd w:val="0"/>
        <w:spacing w:line="240" w:lineRule="auto"/>
        <w:ind w:left="2160"/>
        <w:rPr>
          <w:rFonts w:cs="Times New Roman"/>
          <w:color w:val="000000"/>
        </w:rPr>
      </w:pPr>
      <w:r>
        <w:rPr>
          <w:rFonts w:cs="Times New Roman"/>
          <w:color w:val="000000"/>
        </w:rPr>
        <w:t xml:space="preserve">Normally a graph displays </w:t>
      </w:r>
      <w:proofErr w:type="gramStart"/>
      <w:r>
        <w:rPr>
          <w:rFonts w:cs="Times New Roman"/>
          <w:color w:val="000000"/>
        </w:rPr>
        <w:t>all of</w:t>
      </w:r>
      <w:proofErr w:type="gramEnd"/>
      <w:r>
        <w:rPr>
          <w:rFonts w:cs="Times New Roman"/>
          <w:color w:val="000000"/>
        </w:rPr>
        <w:t xml:space="preserve"> the data it contains. There are situations where only part of the data is to </w:t>
      </w:r>
      <w:proofErr w:type="gramStart"/>
      <w:r>
        <w:rPr>
          <w:rFonts w:cs="Times New Roman"/>
          <w:color w:val="000000"/>
        </w:rPr>
        <w:t>displayed</w:t>
      </w:r>
      <w:proofErr w:type="gramEnd"/>
      <w:r>
        <w:rPr>
          <w:rFonts w:cs="Times New Roman"/>
          <w:color w:val="000000"/>
        </w:rPr>
        <w:t>. This can be accomplished by fixing axis bounds.</w:t>
      </w:r>
    </w:p>
    <w:p w14:paraId="0F2B9010" w14:textId="1542755B" w:rsidR="00FD121B" w:rsidRDefault="00FD121B" w:rsidP="00EE7A59">
      <w:pPr>
        <w:autoSpaceDE w:val="0"/>
        <w:autoSpaceDN w:val="0"/>
        <w:adjustRightInd w:val="0"/>
        <w:spacing w:line="240" w:lineRule="auto"/>
        <w:ind w:left="2160"/>
        <w:rPr>
          <w:rFonts w:cs="Times New Roman"/>
          <w:color w:val="000000"/>
        </w:rPr>
      </w:pPr>
    </w:p>
    <w:p w14:paraId="6933725F" w14:textId="403512CB" w:rsidR="00FD121B" w:rsidRPr="00606B1A" w:rsidRDefault="00FD121B" w:rsidP="00FD121B">
      <w:pPr>
        <w:autoSpaceDE w:val="0"/>
        <w:autoSpaceDN w:val="0"/>
        <w:adjustRightInd w:val="0"/>
        <w:spacing w:line="240" w:lineRule="auto"/>
        <w:ind w:left="1080" w:firstLine="360"/>
        <w:rPr>
          <w:rFonts w:ascii="Consolas" w:hAnsi="Consolas" w:cs="Monospaced-Normal"/>
        </w:rPr>
      </w:pPr>
      <w:r w:rsidRPr="00ED0708">
        <w:rPr>
          <w:rFonts w:ascii="Arial Narrow" w:hAnsi="Arial Narrow" w:cs="Times New Roman"/>
          <w:b/>
          <w:color w:val="000000" w:themeColor="text1"/>
        </w:rPr>
        <w:t>2.</w:t>
      </w:r>
      <w:r>
        <w:rPr>
          <w:rFonts w:ascii="Arial Narrow" w:hAnsi="Arial Narrow" w:cs="Times New Roman"/>
          <w:b/>
          <w:color w:val="000000" w:themeColor="text1"/>
        </w:rPr>
        <w:t>3</w:t>
      </w:r>
      <w:r w:rsidRPr="00ED0708">
        <w:rPr>
          <w:rFonts w:ascii="Arial Narrow" w:hAnsi="Arial Narrow" w:cs="Times New Roman"/>
          <w:b/>
          <w:color w:val="000000" w:themeColor="text1"/>
        </w:rPr>
        <w:t>.</w:t>
      </w:r>
      <w:r>
        <w:rPr>
          <w:rFonts w:ascii="Arial Narrow" w:hAnsi="Arial Narrow" w:cs="Times New Roman"/>
          <w:b/>
          <w:color w:val="000000" w:themeColor="text1"/>
        </w:rPr>
        <w:t>1</w:t>
      </w:r>
      <w:r w:rsidRPr="00ED0708">
        <w:rPr>
          <w:rFonts w:ascii="Arial Narrow" w:hAnsi="Arial Narrow" w:cs="Times New Roman"/>
          <w:b/>
          <w:color w:val="000000" w:themeColor="text1"/>
        </w:rPr>
        <w:tab/>
      </w:r>
      <w:r>
        <w:rPr>
          <w:rStyle w:val="Heading3Char"/>
        </w:rPr>
        <w:t>Min and Max</w:t>
      </w:r>
    </w:p>
    <w:p w14:paraId="0EDF9AEE" w14:textId="3001C1DD" w:rsidR="00FD121B" w:rsidRPr="00A129F4" w:rsidRDefault="00FD121B" w:rsidP="00A129F4">
      <w:pPr>
        <w:autoSpaceDE w:val="0"/>
        <w:autoSpaceDN w:val="0"/>
        <w:adjustRightInd w:val="0"/>
        <w:spacing w:line="240" w:lineRule="auto"/>
        <w:ind w:left="2160"/>
        <w:rPr>
          <w:rFonts w:cs="Times New Roman"/>
          <w:szCs w:val="20"/>
        </w:rPr>
      </w:pPr>
      <w:r w:rsidRPr="00A129F4">
        <w:rPr>
          <w:rFonts w:cs="Times New Roman"/>
          <w:szCs w:val="20"/>
        </w:rPr>
        <w:t xml:space="preserve">Use the </w:t>
      </w:r>
      <w:r w:rsidRPr="00A129F4">
        <w:rPr>
          <w:rFonts w:ascii="Courier New" w:hAnsi="Courier New" w:cs="Courier New"/>
          <w:szCs w:val="20"/>
        </w:rPr>
        <w:t>min</w:t>
      </w:r>
      <w:r w:rsidRPr="00A129F4">
        <w:rPr>
          <w:rFonts w:cs="Times New Roman"/>
          <w:szCs w:val="20"/>
        </w:rPr>
        <w:t xml:space="preserve"> and </w:t>
      </w:r>
      <w:r w:rsidRPr="00A129F4">
        <w:rPr>
          <w:rFonts w:ascii="Courier New" w:hAnsi="Courier New" w:cs="Courier New"/>
          <w:szCs w:val="20"/>
        </w:rPr>
        <w:t>max</w:t>
      </w:r>
      <w:r w:rsidRPr="00A129F4">
        <w:rPr>
          <w:rFonts w:cs="Times New Roman"/>
          <w:szCs w:val="20"/>
        </w:rPr>
        <w:t xml:space="preserve"> properties of </w:t>
      </w:r>
      <w:r w:rsidRPr="00A129F4">
        <w:rPr>
          <w:rFonts w:ascii="Courier New" w:hAnsi="Courier New" w:cs="Courier New"/>
          <w:szCs w:val="20"/>
        </w:rPr>
        <w:t>JCAxis</w:t>
      </w:r>
      <w:r w:rsidRPr="00A129F4">
        <w:rPr>
          <w:rFonts w:cs="Times New Roman"/>
          <w:szCs w:val="20"/>
        </w:rPr>
        <w:t xml:space="preserve"> to frame a chart at specific axis values. The minIsDefault and maxIsDefault properties allow the chart to determine axis bounds automatically, based on the data bounds.</w:t>
      </w:r>
    </w:p>
    <w:p w14:paraId="4E771A38" w14:textId="77777777" w:rsidR="00A129F4" w:rsidRPr="00A129F4" w:rsidRDefault="00A129F4" w:rsidP="00A129F4">
      <w:pPr>
        <w:autoSpaceDE w:val="0"/>
        <w:autoSpaceDN w:val="0"/>
        <w:adjustRightInd w:val="0"/>
        <w:spacing w:line="240" w:lineRule="auto"/>
        <w:ind w:left="2160"/>
        <w:rPr>
          <w:rFonts w:cs="Times New Roman"/>
          <w:szCs w:val="20"/>
        </w:rPr>
      </w:pPr>
    </w:p>
    <w:p w14:paraId="2E036DA2" w14:textId="2C07C945" w:rsidR="00FD121B" w:rsidRPr="00A129F4" w:rsidRDefault="00FD121B" w:rsidP="00A129F4">
      <w:pPr>
        <w:autoSpaceDE w:val="0"/>
        <w:autoSpaceDN w:val="0"/>
        <w:adjustRightInd w:val="0"/>
        <w:spacing w:line="240" w:lineRule="auto"/>
        <w:ind w:left="2160"/>
        <w:rPr>
          <w:rFonts w:cs="Times New Roman"/>
          <w:szCs w:val="20"/>
        </w:rPr>
      </w:pPr>
      <w:r w:rsidRPr="00A129F4">
        <w:rPr>
          <w:rFonts w:cs="Times New Roman"/>
          <w:szCs w:val="20"/>
        </w:rPr>
        <w:t xml:space="preserve">If the </w:t>
      </w:r>
      <w:r w:rsidRPr="00A129F4">
        <w:rPr>
          <w:rFonts w:ascii="Courier New" w:hAnsi="Courier New" w:cs="Courier New"/>
          <w:szCs w:val="20"/>
        </w:rPr>
        <w:t>minIsDefault</w:t>
      </w:r>
      <w:r w:rsidRPr="00A129F4">
        <w:rPr>
          <w:rFonts w:cs="Times New Roman"/>
          <w:szCs w:val="20"/>
        </w:rPr>
        <w:t xml:space="preserve"> property of a </w:t>
      </w:r>
      <w:r w:rsidRPr="00A129F4">
        <w:rPr>
          <w:rFonts w:ascii="Courier New" w:hAnsi="Courier New" w:cs="Courier New"/>
          <w:szCs w:val="20"/>
        </w:rPr>
        <w:t>JCAxis</w:t>
      </w:r>
      <w:r w:rsidRPr="00A129F4">
        <w:rPr>
          <w:rFonts w:cs="Times New Roman"/>
          <w:szCs w:val="20"/>
        </w:rPr>
        <w:t xml:space="preserve"> object is true, every time the JClass Chart 3D</w:t>
      </w:r>
      <w:r w:rsidR="00A129F4" w:rsidRPr="00A129F4">
        <w:rPr>
          <w:rFonts w:cs="Times New Roman"/>
          <w:szCs w:val="20"/>
        </w:rPr>
        <w:t xml:space="preserve"> </w:t>
      </w:r>
      <w:r w:rsidRPr="00A129F4">
        <w:rPr>
          <w:rFonts w:cs="Times New Roman"/>
          <w:szCs w:val="20"/>
        </w:rPr>
        <w:t>data is changed, JClass Chart 3D will determine a reasonable default value for the axis</w:t>
      </w:r>
      <w:r w:rsidR="00A129F4" w:rsidRPr="00A129F4">
        <w:rPr>
          <w:rFonts w:cs="Times New Roman"/>
          <w:szCs w:val="20"/>
        </w:rPr>
        <w:t xml:space="preserve"> </w:t>
      </w:r>
      <w:r w:rsidRPr="00A129F4">
        <w:rPr>
          <w:rFonts w:cs="Times New Roman"/>
          <w:szCs w:val="20"/>
        </w:rPr>
        <w:t xml:space="preserve">minimum. If </w:t>
      </w:r>
      <w:r w:rsidRPr="00A129F4">
        <w:rPr>
          <w:rFonts w:ascii="Courier New" w:hAnsi="Courier New" w:cs="Courier New"/>
          <w:szCs w:val="20"/>
        </w:rPr>
        <w:t>false</w:t>
      </w:r>
      <w:r w:rsidRPr="00A129F4">
        <w:rPr>
          <w:rFonts w:cs="Times New Roman"/>
          <w:szCs w:val="20"/>
        </w:rPr>
        <w:t>, JClass Chart 3D will use the provided axis minimum.</w:t>
      </w:r>
    </w:p>
    <w:p w14:paraId="41C122E0" w14:textId="77777777" w:rsidR="00A129F4" w:rsidRPr="00A129F4" w:rsidRDefault="00A129F4" w:rsidP="00A129F4">
      <w:pPr>
        <w:autoSpaceDE w:val="0"/>
        <w:autoSpaceDN w:val="0"/>
        <w:adjustRightInd w:val="0"/>
        <w:spacing w:line="240" w:lineRule="auto"/>
        <w:ind w:left="2160"/>
        <w:rPr>
          <w:rFonts w:cs="Times New Roman"/>
          <w:szCs w:val="20"/>
        </w:rPr>
      </w:pPr>
    </w:p>
    <w:p w14:paraId="760367AB" w14:textId="1990F5A2" w:rsidR="00FD121B" w:rsidRPr="00A129F4" w:rsidRDefault="00FD121B" w:rsidP="00A129F4">
      <w:pPr>
        <w:autoSpaceDE w:val="0"/>
        <w:autoSpaceDN w:val="0"/>
        <w:adjustRightInd w:val="0"/>
        <w:spacing w:line="240" w:lineRule="auto"/>
        <w:ind w:left="2160"/>
        <w:rPr>
          <w:rFonts w:cs="Times New Roman"/>
          <w:szCs w:val="20"/>
        </w:rPr>
      </w:pPr>
      <w:r w:rsidRPr="00A129F4">
        <w:rPr>
          <w:rFonts w:cs="Times New Roman"/>
          <w:szCs w:val="20"/>
        </w:rPr>
        <w:t>Please note that there is a restriction on the min and max properties of the Z-axis; these are</w:t>
      </w:r>
      <w:r w:rsidR="00A129F4" w:rsidRPr="00A129F4">
        <w:rPr>
          <w:rFonts w:cs="Times New Roman"/>
          <w:szCs w:val="20"/>
        </w:rPr>
        <w:t xml:space="preserve"> </w:t>
      </w:r>
      <w:r w:rsidRPr="00A129F4">
        <w:rPr>
          <w:rFonts w:cs="Times New Roman"/>
          <w:szCs w:val="20"/>
        </w:rPr>
        <w:t>not allowed inside the Z-range of the data.</w:t>
      </w:r>
    </w:p>
    <w:p w14:paraId="692BF987" w14:textId="77777777" w:rsidR="00A129F4" w:rsidRPr="00A129F4" w:rsidRDefault="00A129F4" w:rsidP="00A129F4">
      <w:pPr>
        <w:autoSpaceDE w:val="0"/>
        <w:autoSpaceDN w:val="0"/>
        <w:adjustRightInd w:val="0"/>
        <w:spacing w:line="240" w:lineRule="auto"/>
        <w:ind w:left="2160"/>
        <w:rPr>
          <w:rFonts w:cs="Times New Roman"/>
          <w:szCs w:val="20"/>
        </w:rPr>
      </w:pPr>
    </w:p>
    <w:p w14:paraId="3633FC85" w14:textId="65C40180" w:rsidR="00FD121B" w:rsidRDefault="00FD121B" w:rsidP="00A129F4">
      <w:pPr>
        <w:autoSpaceDE w:val="0"/>
        <w:autoSpaceDN w:val="0"/>
        <w:adjustRightInd w:val="0"/>
        <w:spacing w:line="240" w:lineRule="auto"/>
        <w:ind w:left="2160"/>
        <w:rPr>
          <w:rFonts w:cs="Times New Roman"/>
          <w:szCs w:val="20"/>
        </w:rPr>
      </w:pPr>
      <w:r w:rsidRPr="00A129F4">
        <w:rPr>
          <w:rFonts w:cs="Times New Roman"/>
          <w:szCs w:val="20"/>
        </w:rPr>
        <w:t>A side effect of setting any property that has a corresponding UseDefault property is that</w:t>
      </w:r>
      <w:r w:rsidR="00A129F4" w:rsidRPr="00A129F4">
        <w:rPr>
          <w:rFonts w:cs="Times New Roman"/>
          <w:szCs w:val="20"/>
        </w:rPr>
        <w:t xml:space="preserve"> </w:t>
      </w:r>
      <w:r w:rsidRPr="00A129F4">
        <w:rPr>
          <w:rFonts w:cs="Times New Roman"/>
          <w:szCs w:val="20"/>
        </w:rPr>
        <w:t xml:space="preserve">the </w:t>
      </w:r>
      <w:r w:rsidRPr="00A129F4">
        <w:rPr>
          <w:rFonts w:ascii="Courier New" w:hAnsi="Courier New" w:cs="Courier New"/>
          <w:szCs w:val="20"/>
        </w:rPr>
        <w:t>UseDefault</w:t>
      </w:r>
      <w:r w:rsidRPr="00A129F4">
        <w:rPr>
          <w:rFonts w:cs="Times New Roman"/>
          <w:szCs w:val="20"/>
        </w:rPr>
        <w:t xml:space="preserve"> property will be set to </w:t>
      </w:r>
      <w:r w:rsidRPr="00A129F4">
        <w:rPr>
          <w:rFonts w:ascii="Courier New" w:hAnsi="Courier New" w:cs="Courier New"/>
          <w:szCs w:val="20"/>
        </w:rPr>
        <w:t>false</w:t>
      </w:r>
      <w:r w:rsidRPr="00A129F4">
        <w:rPr>
          <w:rFonts w:cs="Times New Roman"/>
          <w:szCs w:val="20"/>
        </w:rPr>
        <w:t>.</w:t>
      </w:r>
    </w:p>
    <w:p w14:paraId="2B7A7C1E" w14:textId="77777777" w:rsidR="00A129F4" w:rsidRPr="00A129F4" w:rsidRDefault="00A129F4" w:rsidP="00A129F4">
      <w:pPr>
        <w:autoSpaceDE w:val="0"/>
        <w:autoSpaceDN w:val="0"/>
        <w:adjustRightInd w:val="0"/>
        <w:spacing w:line="240" w:lineRule="auto"/>
        <w:ind w:left="2160"/>
        <w:rPr>
          <w:rFonts w:cs="Times New Roman"/>
          <w:szCs w:val="20"/>
        </w:rPr>
      </w:pPr>
    </w:p>
    <w:p w14:paraId="48E144AF" w14:textId="04C7196D" w:rsidR="00FD121B" w:rsidRPr="00A129F4" w:rsidRDefault="00FD121B" w:rsidP="00A129F4">
      <w:pPr>
        <w:autoSpaceDE w:val="0"/>
        <w:autoSpaceDN w:val="0"/>
        <w:adjustRightInd w:val="0"/>
        <w:spacing w:line="240" w:lineRule="auto"/>
        <w:ind w:left="2160"/>
        <w:rPr>
          <w:rFonts w:cs="Times New Roman"/>
          <w:szCs w:val="20"/>
        </w:rPr>
      </w:pPr>
      <w:r w:rsidRPr="00A129F4">
        <w:rPr>
          <w:rFonts w:cs="Times New Roman"/>
          <w:szCs w:val="20"/>
        </w:rPr>
        <w:t xml:space="preserve">The following code will freeze the value of </w:t>
      </w:r>
      <w:r w:rsidRPr="00A129F4">
        <w:rPr>
          <w:rFonts w:ascii="Courier New" w:hAnsi="Courier New" w:cs="Courier New"/>
          <w:szCs w:val="20"/>
        </w:rPr>
        <w:t>minIsDefault</w:t>
      </w:r>
      <w:r w:rsidRPr="00A129F4">
        <w:rPr>
          <w:rFonts w:cs="Times New Roman"/>
          <w:szCs w:val="20"/>
        </w:rPr>
        <w:t xml:space="preserve"> at its current value. It will also</w:t>
      </w:r>
      <w:r w:rsidR="00A129F4" w:rsidRPr="00A129F4">
        <w:rPr>
          <w:rFonts w:cs="Times New Roman"/>
          <w:szCs w:val="20"/>
        </w:rPr>
        <w:t xml:space="preserve"> </w:t>
      </w:r>
      <w:r w:rsidRPr="00A129F4">
        <w:rPr>
          <w:rFonts w:cs="Times New Roman"/>
          <w:szCs w:val="20"/>
        </w:rPr>
        <w:t xml:space="preserve">have the side effect of setting </w:t>
      </w:r>
      <w:r w:rsidRPr="00A129F4">
        <w:rPr>
          <w:rFonts w:ascii="Courier New" w:hAnsi="Courier New" w:cs="Courier New"/>
          <w:szCs w:val="20"/>
        </w:rPr>
        <w:t>minIsDefault</w:t>
      </w:r>
      <w:r w:rsidRPr="00A129F4">
        <w:rPr>
          <w:rFonts w:cs="Times New Roman"/>
          <w:szCs w:val="20"/>
        </w:rPr>
        <w:t xml:space="preserve"> to </w:t>
      </w:r>
      <w:r w:rsidRPr="00A129F4">
        <w:rPr>
          <w:rFonts w:ascii="Courier New" w:hAnsi="Courier New" w:cs="Courier New"/>
          <w:szCs w:val="20"/>
        </w:rPr>
        <w:t>false</w:t>
      </w:r>
      <w:r w:rsidRPr="00A129F4">
        <w:rPr>
          <w:rFonts w:cs="Times New Roman"/>
          <w:szCs w:val="20"/>
        </w:rPr>
        <w:t>.</w:t>
      </w:r>
    </w:p>
    <w:p w14:paraId="184617F2" w14:textId="77777777" w:rsidR="00A129F4" w:rsidRDefault="00A129F4" w:rsidP="00A129F4">
      <w:pPr>
        <w:autoSpaceDE w:val="0"/>
        <w:autoSpaceDN w:val="0"/>
        <w:adjustRightInd w:val="0"/>
        <w:spacing w:line="240" w:lineRule="auto"/>
        <w:ind w:left="2520"/>
        <w:rPr>
          <w:rFonts w:ascii="Courier New" w:hAnsi="Courier New" w:cs="Courier New"/>
          <w:szCs w:val="20"/>
        </w:rPr>
      </w:pPr>
    </w:p>
    <w:p w14:paraId="0514CB2A" w14:textId="14F864F7" w:rsidR="00FD121B" w:rsidRPr="00A129F4" w:rsidRDefault="00FD121B" w:rsidP="00A129F4">
      <w:pPr>
        <w:autoSpaceDE w:val="0"/>
        <w:autoSpaceDN w:val="0"/>
        <w:adjustRightInd w:val="0"/>
        <w:spacing w:line="240" w:lineRule="auto"/>
        <w:ind w:left="2520"/>
        <w:rPr>
          <w:rFonts w:ascii="Courier New" w:hAnsi="Courier New" w:cs="Courier New"/>
          <w:szCs w:val="20"/>
        </w:rPr>
      </w:pPr>
      <w:r w:rsidRPr="00A129F4">
        <w:rPr>
          <w:rFonts w:ascii="Courier New" w:hAnsi="Courier New" w:cs="Courier New"/>
          <w:szCs w:val="20"/>
        </w:rPr>
        <w:t xml:space="preserve">JCAxis yAxis = </w:t>
      </w:r>
      <w:proofErr w:type="gramStart"/>
      <w:r w:rsidRPr="00A129F4">
        <w:rPr>
          <w:rFonts w:ascii="Courier New" w:hAnsi="Courier New" w:cs="Courier New"/>
          <w:szCs w:val="20"/>
        </w:rPr>
        <w:t>c.getChart</w:t>
      </w:r>
      <w:proofErr w:type="gramEnd"/>
      <w:r w:rsidRPr="00A129F4">
        <w:rPr>
          <w:rFonts w:ascii="Courier New" w:hAnsi="Courier New" w:cs="Courier New"/>
          <w:szCs w:val="20"/>
        </w:rPr>
        <w:t>3dArea().getYAxis();</w:t>
      </w:r>
    </w:p>
    <w:p w14:paraId="09C2B8B8" w14:textId="65270C04" w:rsidR="00FD121B" w:rsidRPr="00A129F4" w:rsidRDefault="00FD121B" w:rsidP="00A129F4">
      <w:pPr>
        <w:autoSpaceDE w:val="0"/>
        <w:autoSpaceDN w:val="0"/>
        <w:adjustRightInd w:val="0"/>
        <w:spacing w:line="240" w:lineRule="auto"/>
        <w:ind w:left="2520"/>
        <w:rPr>
          <w:rFonts w:ascii="Courier New" w:hAnsi="Courier New" w:cs="Courier New"/>
          <w:szCs w:val="20"/>
        </w:rPr>
      </w:pPr>
      <w:r w:rsidRPr="00A129F4">
        <w:rPr>
          <w:rFonts w:ascii="Courier New" w:hAnsi="Courier New" w:cs="Courier New"/>
          <w:szCs w:val="20"/>
        </w:rPr>
        <w:t>yAxis.setMin(yAxis.getMin());</w:t>
      </w:r>
    </w:p>
    <w:p w14:paraId="2604CFBE" w14:textId="77777777" w:rsidR="00A129F4" w:rsidRPr="00A129F4" w:rsidRDefault="00A129F4" w:rsidP="00A129F4">
      <w:pPr>
        <w:autoSpaceDE w:val="0"/>
        <w:autoSpaceDN w:val="0"/>
        <w:adjustRightInd w:val="0"/>
        <w:spacing w:line="240" w:lineRule="auto"/>
        <w:ind w:left="2160"/>
        <w:rPr>
          <w:rFonts w:cs="Times New Roman"/>
          <w:szCs w:val="20"/>
        </w:rPr>
      </w:pPr>
    </w:p>
    <w:p w14:paraId="7FB88B46" w14:textId="77777777" w:rsidR="00A129F4" w:rsidRPr="00A129F4" w:rsidRDefault="00FD121B" w:rsidP="00A129F4">
      <w:pPr>
        <w:autoSpaceDE w:val="0"/>
        <w:autoSpaceDN w:val="0"/>
        <w:adjustRightInd w:val="0"/>
        <w:spacing w:line="240" w:lineRule="auto"/>
        <w:ind w:left="2160"/>
        <w:rPr>
          <w:rFonts w:cs="Times New Roman"/>
          <w:szCs w:val="20"/>
        </w:rPr>
      </w:pPr>
      <w:r w:rsidRPr="00A129F4">
        <w:rPr>
          <w:rFonts w:cs="Times New Roman"/>
          <w:szCs w:val="20"/>
        </w:rPr>
        <w:t xml:space="preserve">The following code will </w:t>
      </w:r>
      <w:proofErr w:type="gramStart"/>
      <w:r w:rsidRPr="00A129F4">
        <w:rPr>
          <w:rFonts w:cs="Times New Roman"/>
          <w:szCs w:val="20"/>
        </w:rPr>
        <w:t>revert back</w:t>
      </w:r>
      <w:proofErr w:type="gramEnd"/>
      <w:r w:rsidRPr="00A129F4">
        <w:rPr>
          <w:rFonts w:cs="Times New Roman"/>
          <w:szCs w:val="20"/>
        </w:rPr>
        <w:t xml:space="preserve"> to the default behavior, enabling JClass Chart 3D to</w:t>
      </w:r>
      <w:r w:rsidR="00A129F4" w:rsidRPr="00A129F4">
        <w:rPr>
          <w:rFonts w:cs="Times New Roman"/>
          <w:szCs w:val="20"/>
        </w:rPr>
        <w:t xml:space="preserve"> </w:t>
      </w:r>
      <w:r w:rsidRPr="00A129F4">
        <w:rPr>
          <w:rFonts w:cs="Times New Roman"/>
          <w:szCs w:val="20"/>
        </w:rPr>
        <w:t>calculate a default value for minIsDefault whenever it draws the graph.</w:t>
      </w:r>
      <w:r w:rsidR="00A129F4" w:rsidRPr="00A129F4">
        <w:rPr>
          <w:rFonts w:cs="Times New Roman"/>
          <w:szCs w:val="20"/>
        </w:rPr>
        <w:t xml:space="preserve"> </w:t>
      </w:r>
    </w:p>
    <w:p w14:paraId="1D8BB2F4" w14:textId="54116BF0" w:rsidR="00820081" w:rsidRPr="00A129F4" w:rsidRDefault="00FD121B" w:rsidP="00A129F4">
      <w:pPr>
        <w:autoSpaceDE w:val="0"/>
        <w:autoSpaceDN w:val="0"/>
        <w:adjustRightInd w:val="0"/>
        <w:spacing w:before="120" w:line="240" w:lineRule="auto"/>
        <w:ind w:left="2520"/>
        <w:rPr>
          <w:rFonts w:ascii="Courier New" w:hAnsi="Courier New" w:cs="Courier New"/>
          <w:color w:val="000000"/>
          <w:szCs w:val="20"/>
        </w:rPr>
      </w:pPr>
      <w:r w:rsidRPr="00A129F4">
        <w:rPr>
          <w:rFonts w:ascii="Courier New" w:hAnsi="Courier New" w:cs="Courier New"/>
          <w:szCs w:val="20"/>
        </w:rPr>
        <w:t>yAxis.setMinIsDefault(true);</w:t>
      </w:r>
    </w:p>
    <w:p w14:paraId="1740013F" w14:textId="4B00D572" w:rsidR="00EE7A59" w:rsidRDefault="00EE7A59" w:rsidP="00EE7A59">
      <w:pPr>
        <w:autoSpaceDE w:val="0"/>
        <w:autoSpaceDN w:val="0"/>
        <w:adjustRightInd w:val="0"/>
        <w:spacing w:line="240" w:lineRule="auto"/>
        <w:ind w:left="2160"/>
        <w:rPr>
          <w:rFonts w:cs="Times New Roman"/>
          <w:color w:val="000000"/>
        </w:rPr>
      </w:pPr>
    </w:p>
    <w:p w14:paraId="09C96177" w14:textId="3509947C" w:rsidR="00EE7A59" w:rsidRDefault="00EE7A59" w:rsidP="00F20A7D">
      <w:pPr>
        <w:pStyle w:val="Heading2"/>
      </w:pPr>
      <w:bookmarkStart w:id="32" w:name="_Toc531438392"/>
      <w:r w:rsidRPr="00C26FD0">
        <w:t xml:space="preserve">2.4 </w:t>
      </w:r>
      <w:r w:rsidRPr="00C26FD0">
        <w:tab/>
      </w:r>
      <w:r w:rsidR="00FD121B">
        <w:t>Legends</w:t>
      </w:r>
      <w:bookmarkEnd w:id="32"/>
    </w:p>
    <w:p w14:paraId="74D05658" w14:textId="0742EC26" w:rsidR="00040652" w:rsidRDefault="00040652" w:rsidP="00040652">
      <w:pPr>
        <w:autoSpaceDE w:val="0"/>
        <w:autoSpaceDN w:val="0"/>
        <w:adjustRightInd w:val="0"/>
        <w:spacing w:line="240" w:lineRule="auto"/>
        <w:ind w:left="2160"/>
        <w:rPr>
          <w:rFonts w:cs="Times New Roman"/>
          <w:szCs w:val="20"/>
        </w:rPr>
      </w:pPr>
      <w:r w:rsidRPr="00040652">
        <w:rPr>
          <w:rFonts w:cs="Times New Roman"/>
          <w:szCs w:val="20"/>
        </w:rPr>
        <w:t>A legend itemizes the visual attributes used to identify data in the chart. You can customize the labels in the legend and the position of the legend. The legend is a JComponent, and all properties apply.</w:t>
      </w:r>
    </w:p>
    <w:p w14:paraId="2D6A23E8" w14:textId="77777777" w:rsidR="00040652" w:rsidRPr="00040652" w:rsidRDefault="00040652" w:rsidP="00040652">
      <w:pPr>
        <w:autoSpaceDE w:val="0"/>
        <w:autoSpaceDN w:val="0"/>
        <w:adjustRightInd w:val="0"/>
        <w:spacing w:line="240" w:lineRule="auto"/>
        <w:ind w:left="2160"/>
        <w:rPr>
          <w:rFonts w:cs="Times New Roman"/>
          <w:szCs w:val="20"/>
        </w:rPr>
      </w:pPr>
    </w:p>
    <w:p w14:paraId="25CC5090" w14:textId="65B26112" w:rsidR="00040652" w:rsidRPr="00040652" w:rsidRDefault="00040652" w:rsidP="00040652">
      <w:pPr>
        <w:autoSpaceDE w:val="0"/>
        <w:autoSpaceDN w:val="0"/>
        <w:adjustRightInd w:val="0"/>
        <w:spacing w:line="240" w:lineRule="auto"/>
        <w:ind w:left="2160"/>
        <w:rPr>
          <w:rFonts w:cs="Times New Roman"/>
          <w:szCs w:val="20"/>
        </w:rPr>
      </w:pPr>
      <w:r w:rsidRPr="00040652">
        <w:rPr>
          <w:rFonts w:cs="Times New Roman"/>
          <w:szCs w:val="20"/>
        </w:rPr>
        <w:t xml:space="preserve">The </w:t>
      </w:r>
      <w:proofErr w:type="gramStart"/>
      <w:r w:rsidRPr="00040652">
        <w:rPr>
          <w:rFonts w:ascii="Courier New" w:hAnsi="Courier New" w:cs="Courier New"/>
          <w:szCs w:val="20"/>
        </w:rPr>
        <w:t>getLegend(</w:t>
      </w:r>
      <w:proofErr w:type="gramEnd"/>
      <w:r w:rsidRPr="00040652">
        <w:rPr>
          <w:rFonts w:ascii="Courier New" w:hAnsi="Courier New" w:cs="Courier New"/>
          <w:szCs w:val="20"/>
        </w:rPr>
        <w:t>)</w:t>
      </w:r>
      <w:r w:rsidRPr="00040652">
        <w:rPr>
          <w:rFonts w:cs="Times New Roman"/>
          <w:szCs w:val="20"/>
        </w:rPr>
        <w:t xml:space="preserve"> method of </w:t>
      </w:r>
      <w:r w:rsidRPr="00040652">
        <w:rPr>
          <w:rFonts w:ascii="Courier New" w:hAnsi="Courier New" w:cs="Courier New"/>
          <w:szCs w:val="20"/>
        </w:rPr>
        <w:t>JCChart3d</w:t>
      </w:r>
      <w:r w:rsidRPr="00040652">
        <w:rPr>
          <w:rFonts w:cs="Times New Roman"/>
          <w:szCs w:val="20"/>
        </w:rPr>
        <w:t xml:space="preserve"> returns an instance of the abstract class JCLegend so that any subclass may be used as a legend. To utilize some of the 3D-specific properties described below, such as </w:t>
      </w:r>
      <w:r w:rsidRPr="00040652">
        <w:rPr>
          <w:rFonts w:ascii="Courier New" w:hAnsi="Courier New" w:cs="Courier New"/>
          <w:szCs w:val="20"/>
        </w:rPr>
        <w:t>layoutStyle</w:t>
      </w:r>
      <w:r w:rsidRPr="00040652">
        <w:rPr>
          <w:rFonts w:cs="Times New Roman"/>
          <w:szCs w:val="20"/>
        </w:rPr>
        <w:t xml:space="preserve"> and distributionRange, you will need to cast the</w:t>
      </w:r>
    </w:p>
    <w:p w14:paraId="2A3B6D98" w14:textId="5BF0344D" w:rsidR="00040652" w:rsidRDefault="00040652" w:rsidP="00040652">
      <w:pPr>
        <w:autoSpaceDE w:val="0"/>
        <w:autoSpaceDN w:val="0"/>
        <w:adjustRightInd w:val="0"/>
        <w:spacing w:line="240" w:lineRule="auto"/>
        <w:ind w:left="2160"/>
        <w:rPr>
          <w:rFonts w:cs="Times New Roman"/>
          <w:szCs w:val="20"/>
        </w:rPr>
      </w:pPr>
      <w:r w:rsidRPr="00040652">
        <w:rPr>
          <w:rFonts w:cs="Times New Roman"/>
          <w:szCs w:val="20"/>
        </w:rPr>
        <w:t xml:space="preserve">class to </w:t>
      </w:r>
      <w:r w:rsidRPr="00040652">
        <w:rPr>
          <w:rFonts w:ascii="Courier New" w:hAnsi="Courier New" w:cs="Courier New"/>
          <w:szCs w:val="20"/>
        </w:rPr>
        <w:t>JCChart3dLegend</w:t>
      </w:r>
      <w:r w:rsidRPr="00040652">
        <w:rPr>
          <w:rFonts w:cs="Times New Roman"/>
          <w:szCs w:val="20"/>
        </w:rPr>
        <w:t>. For example:</w:t>
      </w:r>
    </w:p>
    <w:p w14:paraId="29135094" w14:textId="77777777" w:rsidR="00040652" w:rsidRPr="00040652" w:rsidRDefault="00040652" w:rsidP="00040652">
      <w:pPr>
        <w:autoSpaceDE w:val="0"/>
        <w:autoSpaceDN w:val="0"/>
        <w:adjustRightInd w:val="0"/>
        <w:spacing w:line="240" w:lineRule="auto"/>
        <w:ind w:left="2160"/>
        <w:rPr>
          <w:rFonts w:cs="Times New Roman"/>
          <w:szCs w:val="20"/>
        </w:rPr>
      </w:pPr>
    </w:p>
    <w:p w14:paraId="4B922027" w14:textId="44E82C6C" w:rsidR="00FF1606" w:rsidRPr="00040652" w:rsidRDefault="00040652" w:rsidP="00040652">
      <w:pPr>
        <w:ind w:left="2160"/>
        <w:rPr>
          <w:rFonts w:ascii="Courier New" w:hAnsi="Courier New" w:cs="Courier New"/>
          <w:szCs w:val="20"/>
        </w:rPr>
      </w:pPr>
      <w:r w:rsidRPr="00040652">
        <w:rPr>
          <w:rFonts w:ascii="Courier New" w:hAnsi="Courier New" w:cs="Courier New"/>
          <w:szCs w:val="20"/>
        </w:rPr>
        <w:t>JCChart3dLegend legend = (JCChart3dLegend) chart3d.getLegend();</w:t>
      </w:r>
    </w:p>
    <w:p w14:paraId="31B0267E" w14:textId="77777777" w:rsidR="00FF1606" w:rsidRDefault="00FF1606" w:rsidP="00FF1606"/>
    <w:p w14:paraId="645C3F57" w14:textId="7AE8EA39" w:rsidR="00FF1606" w:rsidRPr="00606B1A" w:rsidRDefault="00FF1606" w:rsidP="00FF1606">
      <w:pPr>
        <w:autoSpaceDE w:val="0"/>
        <w:autoSpaceDN w:val="0"/>
        <w:adjustRightInd w:val="0"/>
        <w:spacing w:line="240" w:lineRule="auto"/>
        <w:ind w:left="1080" w:firstLine="360"/>
        <w:rPr>
          <w:rFonts w:ascii="Consolas" w:hAnsi="Consolas" w:cs="Monospaced-Normal"/>
        </w:rPr>
      </w:pPr>
      <w:r w:rsidRPr="00ED0708">
        <w:rPr>
          <w:rFonts w:ascii="Arial Narrow" w:hAnsi="Arial Narrow" w:cs="Times New Roman"/>
          <w:b/>
          <w:color w:val="000000" w:themeColor="text1"/>
        </w:rPr>
        <w:t>2.</w:t>
      </w:r>
      <w:r>
        <w:rPr>
          <w:rFonts w:ascii="Arial Narrow" w:hAnsi="Arial Narrow" w:cs="Times New Roman"/>
          <w:b/>
          <w:color w:val="000000" w:themeColor="text1"/>
        </w:rPr>
        <w:t>4</w:t>
      </w:r>
      <w:r w:rsidRPr="00ED0708">
        <w:rPr>
          <w:rFonts w:ascii="Arial Narrow" w:hAnsi="Arial Narrow" w:cs="Times New Roman"/>
          <w:b/>
          <w:color w:val="000000" w:themeColor="text1"/>
        </w:rPr>
        <w:t>.</w:t>
      </w:r>
      <w:r>
        <w:rPr>
          <w:rFonts w:ascii="Arial Narrow" w:hAnsi="Arial Narrow" w:cs="Times New Roman"/>
          <w:b/>
          <w:color w:val="000000" w:themeColor="text1"/>
        </w:rPr>
        <w:t>1</w:t>
      </w:r>
      <w:r w:rsidRPr="00ED0708">
        <w:rPr>
          <w:rFonts w:ascii="Arial Narrow" w:hAnsi="Arial Narrow" w:cs="Times New Roman"/>
          <w:b/>
          <w:color w:val="000000" w:themeColor="text1"/>
        </w:rPr>
        <w:tab/>
      </w:r>
      <w:r>
        <w:rPr>
          <w:rStyle w:val="Heading3Char"/>
        </w:rPr>
        <w:t>Legend Display</w:t>
      </w:r>
    </w:p>
    <w:p w14:paraId="549058DC" w14:textId="59D622AB" w:rsidR="00040652" w:rsidRDefault="00040652" w:rsidP="00040652">
      <w:pPr>
        <w:autoSpaceDE w:val="0"/>
        <w:autoSpaceDN w:val="0"/>
        <w:adjustRightInd w:val="0"/>
        <w:spacing w:line="240" w:lineRule="auto"/>
        <w:ind w:left="2160"/>
        <w:rPr>
          <w:rFonts w:cs="Times New Roman"/>
          <w:szCs w:val="20"/>
        </w:rPr>
      </w:pPr>
      <w:r w:rsidRPr="00040652">
        <w:rPr>
          <w:rFonts w:cs="Times New Roman"/>
          <w:szCs w:val="20"/>
        </w:rPr>
        <w:t xml:space="preserve">JClass Chart 3D will generate a legend only when the legend’s Visible property is set to </w:t>
      </w:r>
      <w:r w:rsidRPr="00040652">
        <w:rPr>
          <w:rFonts w:ascii="Courier New" w:hAnsi="Courier New" w:cs="Courier New"/>
          <w:szCs w:val="20"/>
        </w:rPr>
        <w:t>true</w:t>
      </w:r>
      <w:r w:rsidRPr="00040652">
        <w:rPr>
          <w:rFonts w:cs="Times New Roman"/>
          <w:szCs w:val="20"/>
        </w:rPr>
        <w:t>. By default, there is no legend displayed.</w:t>
      </w:r>
    </w:p>
    <w:p w14:paraId="06FCF0A9" w14:textId="77777777" w:rsidR="00040652" w:rsidRPr="00040652" w:rsidRDefault="00040652" w:rsidP="00040652">
      <w:pPr>
        <w:autoSpaceDE w:val="0"/>
        <w:autoSpaceDN w:val="0"/>
        <w:adjustRightInd w:val="0"/>
        <w:spacing w:line="240" w:lineRule="auto"/>
        <w:ind w:left="2160"/>
        <w:rPr>
          <w:rFonts w:cs="Times New Roman"/>
          <w:szCs w:val="20"/>
        </w:rPr>
      </w:pPr>
    </w:p>
    <w:p w14:paraId="1BDD681A" w14:textId="7C824A7E" w:rsidR="00040652" w:rsidRPr="00040652" w:rsidRDefault="00040652" w:rsidP="00040652">
      <w:pPr>
        <w:autoSpaceDE w:val="0"/>
        <w:autoSpaceDN w:val="0"/>
        <w:adjustRightInd w:val="0"/>
        <w:spacing w:line="240" w:lineRule="auto"/>
        <w:ind w:left="2160"/>
        <w:rPr>
          <w:rFonts w:cs="Times New Roman"/>
          <w:szCs w:val="20"/>
        </w:rPr>
      </w:pPr>
      <w:r w:rsidRPr="00040652">
        <w:rPr>
          <w:rFonts w:cs="Times New Roman"/>
          <w:szCs w:val="20"/>
        </w:rPr>
        <w:t>If contours are drawn and zones are not, a legend listing the contour lines is generated. If zones are drawn, the legend lists the fill colors for each level. If points are drawn, the legend lists the symbols used for each series of points.</w:t>
      </w:r>
    </w:p>
    <w:p w14:paraId="2D70C22E" w14:textId="77777777" w:rsidR="00040652" w:rsidRPr="00040652" w:rsidRDefault="00040652" w:rsidP="00040652">
      <w:pPr>
        <w:autoSpaceDE w:val="0"/>
        <w:autoSpaceDN w:val="0"/>
        <w:adjustRightInd w:val="0"/>
        <w:spacing w:line="240" w:lineRule="auto"/>
        <w:ind w:left="2160"/>
        <w:rPr>
          <w:rFonts w:cs="Times New Roman"/>
          <w:szCs w:val="20"/>
        </w:rPr>
      </w:pPr>
    </w:p>
    <w:p w14:paraId="6932A44E" w14:textId="77777777" w:rsidR="004F6B45" w:rsidRDefault="00040652" w:rsidP="00040652">
      <w:pPr>
        <w:autoSpaceDE w:val="0"/>
        <w:autoSpaceDN w:val="0"/>
        <w:adjustRightInd w:val="0"/>
        <w:spacing w:line="240" w:lineRule="auto"/>
        <w:ind w:left="2160"/>
        <w:rPr>
          <w:rFonts w:cs="Times New Roman"/>
          <w:szCs w:val="20"/>
        </w:rPr>
      </w:pPr>
      <w:r w:rsidRPr="00040652">
        <w:rPr>
          <w:rFonts w:cs="Times New Roman"/>
          <w:szCs w:val="20"/>
        </w:rPr>
        <w:t>By default, JClass Chart 3D will attempt to list the legend contents vertically and position the legend to the right (that is, east) of the graph area.</w:t>
      </w:r>
    </w:p>
    <w:p w14:paraId="7030ABEE" w14:textId="77777777" w:rsidR="004F6B45" w:rsidRDefault="004F6B45" w:rsidP="00040652">
      <w:pPr>
        <w:autoSpaceDE w:val="0"/>
        <w:autoSpaceDN w:val="0"/>
        <w:adjustRightInd w:val="0"/>
        <w:spacing w:line="240" w:lineRule="auto"/>
        <w:ind w:left="2160"/>
        <w:rPr>
          <w:rFonts w:ascii="Arial Narrow" w:hAnsi="Arial Narrow"/>
          <w:b/>
          <w:color w:val="000000" w:themeColor="text1"/>
          <w:sz w:val="28"/>
          <w:szCs w:val="32"/>
        </w:rPr>
      </w:pPr>
    </w:p>
    <w:p w14:paraId="1640BAAE" w14:textId="0AD695F2" w:rsidR="004F6B45" w:rsidRDefault="004F6B45" w:rsidP="004F6B45">
      <w:pPr>
        <w:autoSpaceDE w:val="0"/>
        <w:autoSpaceDN w:val="0"/>
        <w:adjustRightInd w:val="0"/>
        <w:spacing w:line="240" w:lineRule="auto"/>
        <w:ind w:left="1080" w:firstLine="360"/>
        <w:rPr>
          <w:rStyle w:val="Heading3Char"/>
        </w:rPr>
      </w:pPr>
      <w:r w:rsidRPr="00ED0708">
        <w:rPr>
          <w:rFonts w:ascii="Arial Narrow" w:hAnsi="Arial Narrow" w:cs="Times New Roman"/>
          <w:b/>
          <w:color w:val="000000" w:themeColor="text1"/>
        </w:rPr>
        <w:t>2.</w:t>
      </w:r>
      <w:r>
        <w:rPr>
          <w:rFonts w:ascii="Arial Narrow" w:hAnsi="Arial Narrow" w:cs="Times New Roman"/>
          <w:b/>
          <w:color w:val="000000" w:themeColor="text1"/>
        </w:rPr>
        <w:t>4</w:t>
      </w:r>
      <w:r w:rsidRPr="00ED0708">
        <w:rPr>
          <w:rFonts w:ascii="Arial Narrow" w:hAnsi="Arial Narrow" w:cs="Times New Roman"/>
          <w:b/>
          <w:color w:val="000000" w:themeColor="text1"/>
        </w:rPr>
        <w:t>.</w:t>
      </w:r>
      <w:r>
        <w:rPr>
          <w:rFonts w:ascii="Arial Narrow" w:hAnsi="Arial Narrow" w:cs="Times New Roman"/>
          <w:b/>
          <w:color w:val="000000" w:themeColor="text1"/>
        </w:rPr>
        <w:t>2</w:t>
      </w:r>
      <w:r w:rsidRPr="00ED0708">
        <w:rPr>
          <w:rFonts w:ascii="Arial Narrow" w:hAnsi="Arial Narrow" w:cs="Times New Roman"/>
          <w:b/>
          <w:color w:val="000000" w:themeColor="text1"/>
        </w:rPr>
        <w:tab/>
      </w:r>
      <w:r>
        <w:rPr>
          <w:rStyle w:val="Heading3Char"/>
        </w:rPr>
        <w:t>Legend Text, Orientation, and Positioning</w:t>
      </w:r>
    </w:p>
    <w:p w14:paraId="6543243A" w14:textId="5BD1B191" w:rsidR="004F6B45" w:rsidRDefault="004F6B45" w:rsidP="004F6B45">
      <w:pPr>
        <w:autoSpaceDE w:val="0"/>
        <w:autoSpaceDN w:val="0"/>
        <w:adjustRightInd w:val="0"/>
        <w:spacing w:line="240" w:lineRule="auto"/>
        <w:ind w:left="1080" w:firstLine="360"/>
        <w:rPr>
          <w:rFonts w:ascii="Consolas" w:hAnsi="Consolas" w:cs="Monospaced-Normal"/>
        </w:rPr>
      </w:pPr>
    </w:p>
    <w:p w14:paraId="1695E21E" w14:textId="0B23348E" w:rsidR="004F6B45" w:rsidRPr="004F6B45" w:rsidRDefault="004F6B45" w:rsidP="004F6B45">
      <w:pPr>
        <w:autoSpaceDE w:val="0"/>
        <w:autoSpaceDN w:val="0"/>
        <w:adjustRightInd w:val="0"/>
        <w:spacing w:line="240" w:lineRule="auto"/>
        <w:ind w:left="1080" w:firstLine="360"/>
        <w:rPr>
          <w:rFonts w:ascii="Arial Narrow" w:hAnsi="Arial Narrow" w:cs="Monospaced-Normal"/>
          <w:b/>
        </w:rPr>
      </w:pPr>
      <w:r w:rsidRPr="004F6B45">
        <w:rPr>
          <w:rFonts w:ascii="Arial Narrow" w:hAnsi="Arial Narrow" w:cs="Monospaced-Normal"/>
          <w:b/>
        </w:rPr>
        <w:tab/>
      </w:r>
      <w:r w:rsidRPr="004F6B45">
        <w:rPr>
          <w:rFonts w:ascii="Arial Narrow" w:hAnsi="Arial Narrow" w:cs="Monospaced-Normal"/>
          <w:b/>
        </w:rPr>
        <w:tab/>
        <w:t>Legend Text</w:t>
      </w:r>
    </w:p>
    <w:p w14:paraId="014817E1" w14:textId="65BCA077" w:rsidR="004F6B45" w:rsidRPr="004F6B45" w:rsidRDefault="004F6B45" w:rsidP="004F6B45">
      <w:pPr>
        <w:autoSpaceDE w:val="0"/>
        <w:autoSpaceDN w:val="0"/>
        <w:adjustRightInd w:val="0"/>
        <w:spacing w:line="240" w:lineRule="auto"/>
        <w:ind w:left="2160"/>
        <w:rPr>
          <w:rFonts w:cs="Times New Roman"/>
          <w:szCs w:val="20"/>
        </w:rPr>
      </w:pPr>
      <w:r w:rsidRPr="004F6B45">
        <w:rPr>
          <w:rFonts w:cs="Times New Roman"/>
          <w:szCs w:val="20"/>
        </w:rPr>
        <w:t>How the legend displays the text depends on the type of chart and data being plotted. In most cases, the text is based on contour levels.</w:t>
      </w:r>
    </w:p>
    <w:p w14:paraId="7D388B82" w14:textId="77777777" w:rsidR="004F6B45" w:rsidRPr="004F6B45" w:rsidRDefault="004F6B45" w:rsidP="004F6B45">
      <w:pPr>
        <w:autoSpaceDE w:val="0"/>
        <w:autoSpaceDN w:val="0"/>
        <w:adjustRightInd w:val="0"/>
        <w:spacing w:line="240" w:lineRule="auto"/>
        <w:ind w:left="2160"/>
        <w:rPr>
          <w:rFonts w:cs="Times New Roman"/>
          <w:szCs w:val="20"/>
        </w:rPr>
      </w:pPr>
    </w:p>
    <w:p w14:paraId="69610F2B" w14:textId="6A1686A6" w:rsidR="004F6B45" w:rsidRPr="004F6B45" w:rsidRDefault="004F6B45" w:rsidP="004F6B45">
      <w:pPr>
        <w:autoSpaceDE w:val="0"/>
        <w:autoSpaceDN w:val="0"/>
        <w:adjustRightInd w:val="0"/>
        <w:spacing w:line="240" w:lineRule="auto"/>
        <w:ind w:left="2160"/>
        <w:rPr>
          <w:rFonts w:cs="Times New Roman"/>
          <w:szCs w:val="20"/>
        </w:rPr>
      </w:pPr>
      <w:r w:rsidRPr="004F6B45">
        <w:rPr>
          <w:rFonts w:cs="Times New Roman"/>
          <w:szCs w:val="20"/>
        </w:rPr>
        <w:t xml:space="preserve">You can choose to display the entire legend item text in a tooltip whenever the mouse hovers over a legend item. The tooltip appears </w:t>
      </w:r>
      <w:proofErr w:type="gramStart"/>
      <w:r w:rsidRPr="004F6B45">
        <w:rPr>
          <w:rFonts w:cs="Times New Roman"/>
          <w:szCs w:val="20"/>
        </w:rPr>
        <w:t>whether or not</w:t>
      </w:r>
      <w:proofErr w:type="gramEnd"/>
      <w:r w:rsidRPr="004F6B45">
        <w:rPr>
          <w:rFonts w:cs="Times New Roman"/>
          <w:szCs w:val="20"/>
        </w:rPr>
        <w:t xml:space="preserve"> the legend text is truncated. To activate the tooltips, set the </w:t>
      </w:r>
      <w:r w:rsidRPr="004F6B45">
        <w:rPr>
          <w:rFonts w:ascii="Courier New" w:hAnsi="Courier New" w:cs="Courier New"/>
          <w:szCs w:val="20"/>
        </w:rPr>
        <w:t>ItemTextToolTipEnabled</w:t>
      </w:r>
      <w:r w:rsidRPr="004F6B45">
        <w:rPr>
          <w:rFonts w:cs="Times New Roman"/>
          <w:szCs w:val="20"/>
        </w:rPr>
        <w:t xml:space="preserve"> property to true.</w:t>
      </w:r>
    </w:p>
    <w:p w14:paraId="176AF804" w14:textId="77777777" w:rsidR="004F6B45" w:rsidRPr="004F6B45" w:rsidRDefault="004F6B45" w:rsidP="004F6B45">
      <w:pPr>
        <w:autoSpaceDE w:val="0"/>
        <w:autoSpaceDN w:val="0"/>
        <w:adjustRightInd w:val="0"/>
        <w:spacing w:line="240" w:lineRule="auto"/>
        <w:ind w:left="2160"/>
        <w:rPr>
          <w:rFonts w:cs="Times New Roman"/>
          <w:szCs w:val="20"/>
        </w:rPr>
      </w:pPr>
      <w:r w:rsidRPr="004F6B45">
        <w:rPr>
          <w:rFonts w:cs="Times New Roman"/>
          <w:szCs w:val="20"/>
        </w:rPr>
        <w:t>This property always applies to all columns.</w:t>
      </w:r>
    </w:p>
    <w:p w14:paraId="0A6FDF79" w14:textId="77777777" w:rsidR="004F6B45" w:rsidRPr="004F6B45" w:rsidRDefault="004F6B45" w:rsidP="004F6B45">
      <w:pPr>
        <w:autoSpaceDE w:val="0"/>
        <w:autoSpaceDN w:val="0"/>
        <w:adjustRightInd w:val="0"/>
        <w:spacing w:line="240" w:lineRule="auto"/>
        <w:ind w:left="2160"/>
        <w:rPr>
          <w:rFonts w:cs="Times New Roman"/>
          <w:szCs w:val="20"/>
        </w:rPr>
      </w:pPr>
    </w:p>
    <w:p w14:paraId="04D49207" w14:textId="05419071" w:rsidR="004F6B45" w:rsidRPr="004F6B45" w:rsidRDefault="004F6B45" w:rsidP="004F6B45">
      <w:pPr>
        <w:autoSpaceDE w:val="0"/>
        <w:autoSpaceDN w:val="0"/>
        <w:adjustRightInd w:val="0"/>
        <w:spacing w:line="240" w:lineRule="auto"/>
        <w:ind w:left="2160"/>
        <w:rPr>
          <w:rFonts w:cs="Times New Roman"/>
          <w:szCs w:val="20"/>
        </w:rPr>
      </w:pPr>
      <w:r w:rsidRPr="004F6B45">
        <w:rPr>
          <w:rFonts w:cs="Times New Roman"/>
          <w:szCs w:val="20"/>
        </w:rPr>
        <w:t xml:space="preserve">If a scatter chart is plotting point data, the text is based on the </w:t>
      </w:r>
      <w:r w:rsidRPr="004F6B45">
        <w:rPr>
          <w:rFonts w:ascii="Courier New" w:hAnsi="Courier New" w:cs="Courier New"/>
          <w:szCs w:val="20"/>
        </w:rPr>
        <w:t>label</w:t>
      </w:r>
      <w:r w:rsidRPr="004F6B45">
        <w:rPr>
          <w:rFonts w:cs="Times New Roman"/>
          <w:szCs w:val="20"/>
        </w:rPr>
        <w:t xml:space="preserve"> property of each series in the data view. If a scatter chart is plotting grid data with both zones and contours turned off, the text is based on the </w:t>
      </w:r>
      <w:r w:rsidRPr="004F6B45">
        <w:rPr>
          <w:rFonts w:ascii="Courier New" w:hAnsi="Courier New" w:cs="Courier New"/>
          <w:szCs w:val="20"/>
        </w:rPr>
        <w:t>name</w:t>
      </w:r>
      <w:r w:rsidRPr="004F6B45">
        <w:rPr>
          <w:rFonts w:cs="Times New Roman"/>
          <w:szCs w:val="20"/>
        </w:rPr>
        <w:t xml:space="preserve"> property of the grid data object.</w:t>
      </w:r>
    </w:p>
    <w:p w14:paraId="3F4EFDC4" w14:textId="77777777" w:rsidR="004F6B45" w:rsidRPr="004F6B45" w:rsidRDefault="004F6B45" w:rsidP="004F6B45">
      <w:pPr>
        <w:autoSpaceDE w:val="0"/>
        <w:autoSpaceDN w:val="0"/>
        <w:adjustRightInd w:val="0"/>
        <w:spacing w:line="240" w:lineRule="auto"/>
        <w:ind w:left="2160"/>
        <w:rPr>
          <w:rFonts w:cs="Times New Roman"/>
          <w:szCs w:val="20"/>
        </w:rPr>
      </w:pPr>
    </w:p>
    <w:p w14:paraId="69F2CB24" w14:textId="77777777" w:rsidR="004F6B45" w:rsidRPr="004F6B45" w:rsidRDefault="004F6B45" w:rsidP="004F6B45">
      <w:pPr>
        <w:autoSpaceDE w:val="0"/>
        <w:autoSpaceDN w:val="0"/>
        <w:adjustRightInd w:val="0"/>
        <w:spacing w:line="240" w:lineRule="auto"/>
        <w:ind w:left="2160"/>
        <w:rPr>
          <w:rFonts w:ascii="Arial Narrow" w:hAnsi="Arial Narrow" w:cs="Times New Roman"/>
          <w:b/>
          <w:bCs/>
          <w:szCs w:val="20"/>
        </w:rPr>
      </w:pPr>
      <w:r w:rsidRPr="004F6B45">
        <w:rPr>
          <w:rFonts w:ascii="Arial Narrow" w:hAnsi="Arial Narrow" w:cs="Times New Roman"/>
          <w:b/>
          <w:bCs/>
          <w:szCs w:val="20"/>
        </w:rPr>
        <w:t>Legend Orientation</w:t>
      </w:r>
    </w:p>
    <w:p w14:paraId="2268118D" w14:textId="77777777" w:rsidR="004F6B45" w:rsidRPr="004F6B45" w:rsidRDefault="004F6B45" w:rsidP="004F6B45">
      <w:pPr>
        <w:autoSpaceDE w:val="0"/>
        <w:autoSpaceDN w:val="0"/>
        <w:adjustRightInd w:val="0"/>
        <w:spacing w:line="240" w:lineRule="auto"/>
        <w:ind w:left="2160"/>
        <w:rPr>
          <w:rFonts w:cs="Times New Roman"/>
          <w:szCs w:val="20"/>
        </w:rPr>
      </w:pPr>
      <w:r w:rsidRPr="004F6B45">
        <w:rPr>
          <w:rFonts w:cs="Times New Roman"/>
          <w:szCs w:val="20"/>
        </w:rPr>
        <w:t xml:space="preserve">Use the legend </w:t>
      </w:r>
      <w:r w:rsidRPr="004F6B45">
        <w:rPr>
          <w:rFonts w:ascii="Courier New" w:hAnsi="Courier New" w:cs="Courier New"/>
          <w:szCs w:val="20"/>
        </w:rPr>
        <w:t>Orientation</w:t>
      </w:r>
      <w:r w:rsidRPr="004F6B45">
        <w:rPr>
          <w:rFonts w:cs="Times New Roman"/>
          <w:szCs w:val="20"/>
        </w:rPr>
        <w:t xml:space="preserve"> property to lay out the legend horizontally or vertically.</w:t>
      </w:r>
    </w:p>
    <w:p w14:paraId="06D9AF79" w14:textId="77777777" w:rsidR="004F6B45" w:rsidRPr="004F6B45" w:rsidRDefault="004F6B45" w:rsidP="004F6B45">
      <w:pPr>
        <w:autoSpaceDE w:val="0"/>
        <w:autoSpaceDN w:val="0"/>
        <w:adjustRightInd w:val="0"/>
        <w:spacing w:line="240" w:lineRule="auto"/>
        <w:ind w:left="2160"/>
        <w:rPr>
          <w:rFonts w:cs="Times New Roman"/>
          <w:b/>
          <w:bCs/>
          <w:szCs w:val="20"/>
        </w:rPr>
      </w:pPr>
    </w:p>
    <w:p w14:paraId="0D76102A" w14:textId="546A2351" w:rsidR="004F6B45" w:rsidRPr="004F6B45" w:rsidRDefault="004F6B45" w:rsidP="004F6B45">
      <w:pPr>
        <w:autoSpaceDE w:val="0"/>
        <w:autoSpaceDN w:val="0"/>
        <w:adjustRightInd w:val="0"/>
        <w:spacing w:line="240" w:lineRule="auto"/>
        <w:ind w:left="2160"/>
        <w:rPr>
          <w:rFonts w:ascii="Arial Narrow" w:hAnsi="Arial Narrow" w:cs="Times New Roman"/>
          <w:b/>
          <w:bCs/>
          <w:szCs w:val="20"/>
        </w:rPr>
      </w:pPr>
      <w:r w:rsidRPr="004F6B45">
        <w:rPr>
          <w:rFonts w:ascii="Arial Narrow" w:hAnsi="Arial Narrow" w:cs="Times New Roman"/>
          <w:b/>
          <w:bCs/>
          <w:szCs w:val="20"/>
        </w:rPr>
        <w:t>Legend Positioning</w:t>
      </w:r>
    </w:p>
    <w:p w14:paraId="11E0933C" w14:textId="31E1FE99" w:rsidR="004F6B45" w:rsidRPr="004F6B45" w:rsidRDefault="004F6B45" w:rsidP="004F6B45">
      <w:pPr>
        <w:autoSpaceDE w:val="0"/>
        <w:autoSpaceDN w:val="0"/>
        <w:adjustRightInd w:val="0"/>
        <w:spacing w:line="240" w:lineRule="auto"/>
        <w:ind w:left="2160"/>
        <w:rPr>
          <w:rFonts w:cs="Times New Roman"/>
          <w:szCs w:val="20"/>
        </w:rPr>
      </w:pPr>
      <w:r w:rsidRPr="004F6B45">
        <w:rPr>
          <w:rFonts w:cs="Times New Roman"/>
          <w:szCs w:val="20"/>
        </w:rPr>
        <w:t xml:space="preserve">The </w:t>
      </w:r>
      <w:r w:rsidRPr="004F6B45">
        <w:rPr>
          <w:rFonts w:ascii="Courier New" w:hAnsi="Courier New" w:cs="Courier New"/>
          <w:szCs w:val="20"/>
        </w:rPr>
        <w:t>JCChart3dLegend</w:t>
      </w:r>
      <w:r w:rsidRPr="004F6B45">
        <w:rPr>
          <w:rFonts w:cs="Times New Roman"/>
          <w:szCs w:val="20"/>
        </w:rPr>
        <w:t xml:space="preserve"> class positions items in a grid wherein every row has the same height and every column the same width. </w:t>
      </w:r>
      <w:r w:rsidRPr="004F6B45">
        <w:rPr>
          <w:rFonts w:ascii="Courier New" w:hAnsi="Courier New" w:cs="Courier New"/>
          <w:szCs w:val="20"/>
        </w:rPr>
        <w:t>JCChart3dLegend</w:t>
      </w:r>
      <w:r w:rsidRPr="004F6B45">
        <w:rPr>
          <w:rFonts w:cs="Times New Roman"/>
          <w:szCs w:val="20"/>
        </w:rPr>
        <w:t xml:space="preserve"> is a subclass of the abstract class JCLegend, and </w:t>
      </w:r>
      <w:proofErr w:type="gramStart"/>
      <w:r w:rsidRPr="004F6B45">
        <w:rPr>
          <w:rFonts w:cs="Times New Roman"/>
          <w:szCs w:val="20"/>
        </w:rPr>
        <w:t>all of</w:t>
      </w:r>
      <w:proofErr w:type="gramEnd"/>
      <w:r w:rsidRPr="004F6B45">
        <w:rPr>
          <w:rFonts w:cs="Times New Roman"/>
          <w:szCs w:val="20"/>
        </w:rPr>
        <w:t xml:space="preserve"> JCLegend's properties are inherited by </w:t>
      </w:r>
      <w:r w:rsidRPr="004F6B45">
        <w:rPr>
          <w:rFonts w:ascii="Courier New" w:hAnsi="Courier New" w:cs="Courier New"/>
          <w:szCs w:val="20"/>
        </w:rPr>
        <w:t>JCChart3dLegend</w:t>
      </w:r>
      <w:r w:rsidRPr="004F6B45">
        <w:rPr>
          <w:rFonts w:cs="Times New Roman"/>
          <w:szCs w:val="20"/>
        </w:rPr>
        <w:t>.</w:t>
      </w:r>
    </w:p>
    <w:p w14:paraId="4BB3B8DF" w14:textId="77777777" w:rsidR="004F6B45" w:rsidRPr="004F6B45" w:rsidRDefault="004F6B45" w:rsidP="004F6B45">
      <w:pPr>
        <w:autoSpaceDE w:val="0"/>
        <w:autoSpaceDN w:val="0"/>
        <w:adjustRightInd w:val="0"/>
        <w:spacing w:line="240" w:lineRule="auto"/>
        <w:ind w:left="2160"/>
        <w:rPr>
          <w:rFonts w:cs="Times New Roman"/>
          <w:szCs w:val="20"/>
        </w:rPr>
      </w:pPr>
    </w:p>
    <w:p w14:paraId="784B82F0" w14:textId="77777777" w:rsidR="0006545D" w:rsidRDefault="004F6B45" w:rsidP="004F6B45">
      <w:pPr>
        <w:autoSpaceDE w:val="0"/>
        <w:autoSpaceDN w:val="0"/>
        <w:adjustRightInd w:val="0"/>
        <w:spacing w:line="240" w:lineRule="auto"/>
        <w:ind w:left="2160"/>
        <w:rPr>
          <w:rFonts w:ascii="Arial Narrow" w:hAnsi="Arial Narrow"/>
          <w:b/>
          <w:color w:val="000000" w:themeColor="text1"/>
          <w:sz w:val="28"/>
          <w:szCs w:val="32"/>
        </w:rPr>
      </w:pPr>
      <w:r w:rsidRPr="004F6B45">
        <w:rPr>
          <w:rFonts w:cs="Times New Roman"/>
          <w:szCs w:val="20"/>
        </w:rPr>
        <w:t xml:space="preserve">Use the legend </w:t>
      </w:r>
      <w:r w:rsidRPr="0006545D">
        <w:rPr>
          <w:rFonts w:ascii="Courier New" w:hAnsi="Courier New" w:cs="Courier New"/>
          <w:szCs w:val="20"/>
        </w:rPr>
        <w:t>Anchor</w:t>
      </w:r>
      <w:r w:rsidRPr="004F6B45">
        <w:rPr>
          <w:rFonts w:cs="Times New Roman"/>
          <w:szCs w:val="20"/>
        </w:rPr>
        <w:t xml:space="preserve"> property to specify where to position the legend relative to the </w:t>
      </w:r>
      <w:r w:rsidRPr="0006545D">
        <w:rPr>
          <w:rFonts w:ascii="Courier New" w:hAnsi="Courier New" w:cs="Courier New"/>
          <w:szCs w:val="20"/>
        </w:rPr>
        <w:t>chart3dArea</w:t>
      </w:r>
      <w:r w:rsidRPr="004F6B45">
        <w:rPr>
          <w:rFonts w:cs="Times New Roman"/>
          <w:szCs w:val="20"/>
        </w:rPr>
        <w:t xml:space="preserve">. You can select from eight compass points around the </w:t>
      </w:r>
      <w:r w:rsidRPr="0006545D">
        <w:rPr>
          <w:rFonts w:ascii="Courier New" w:hAnsi="Courier New" w:cs="Courier New"/>
          <w:szCs w:val="20"/>
        </w:rPr>
        <w:t>chart3dArea</w:t>
      </w:r>
      <w:r w:rsidRPr="004F6B45">
        <w:rPr>
          <w:rFonts w:cs="Times New Roman"/>
          <w:szCs w:val="20"/>
        </w:rPr>
        <w:t>.</w:t>
      </w:r>
      <w:r>
        <w:rPr>
          <w:rFonts w:ascii="Arial Narrow" w:hAnsi="Arial Narrow"/>
          <w:b/>
          <w:color w:val="000000" w:themeColor="text1"/>
          <w:sz w:val="28"/>
          <w:szCs w:val="32"/>
        </w:rPr>
        <w:t xml:space="preserve"> </w:t>
      </w:r>
    </w:p>
    <w:p w14:paraId="6E31F956" w14:textId="77777777" w:rsidR="0006545D" w:rsidRDefault="0006545D" w:rsidP="004F6B45">
      <w:pPr>
        <w:autoSpaceDE w:val="0"/>
        <w:autoSpaceDN w:val="0"/>
        <w:adjustRightInd w:val="0"/>
        <w:spacing w:line="240" w:lineRule="auto"/>
        <w:ind w:left="2160"/>
        <w:rPr>
          <w:rFonts w:ascii="Arial Narrow" w:hAnsi="Arial Narrow"/>
          <w:b/>
          <w:color w:val="000000" w:themeColor="text1"/>
          <w:sz w:val="28"/>
          <w:szCs w:val="32"/>
        </w:rPr>
      </w:pPr>
    </w:p>
    <w:p w14:paraId="6A0038EC" w14:textId="77777777" w:rsidR="0006545D" w:rsidRDefault="0006545D" w:rsidP="004F6B45">
      <w:pPr>
        <w:autoSpaceDE w:val="0"/>
        <w:autoSpaceDN w:val="0"/>
        <w:adjustRightInd w:val="0"/>
        <w:spacing w:line="240" w:lineRule="auto"/>
        <w:ind w:left="2160"/>
        <w:rPr>
          <w:rFonts w:ascii="Arial Narrow" w:hAnsi="Arial Narrow"/>
          <w:b/>
          <w:color w:val="000000" w:themeColor="text1"/>
          <w:sz w:val="28"/>
          <w:szCs w:val="32"/>
        </w:rPr>
      </w:pPr>
      <w:r w:rsidRPr="0006545D">
        <w:rPr>
          <w:rFonts w:ascii="Arial Narrow" w:hAnsi="Arial Narrow"/>
          <w:b/>
          <w:noProof/>
          <w:color w:val="000000" w:themeColor="text1"/>
          <w:sz w:val="28"/>
          <w:szCs w:val="32"/>
        </w:rPr>
        <w:lastRenderedPageBreak/>
        <w:drawing>
          <wp:inline distT="0" distB="0" distL="0" distR="0" wp14:anchorId="057DCE00" wp14:editId="3C6B27E1">
            <wp:extent cx="3094990" cy="222948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094990" cy="2229485"/>
                    </a:xfrm>
                    <a:prstGeom prst="rect">
                      <a:avLst/>
                    </a:prstGeom>
                    <a:noFill/>
                    <a:ln>
                      <a:noFill/>
                    </a:ln>
                  </pic:spPr>
                </pic:pic>
              </a:graphicData>
            </a:graphic>
          </wp:inline>
        </w:drawing>
      </w:r>
    </w:p>
    <w:p w14:paraId="58E8A8CD" w14:textId="77777777" w:rsidR="00847C7F" w:rsidRDefault="0006545D" w:rsidP="0006545D">
      <w:pPr>
        <w:ind w:left="2160"/>
        <w:rPr>
          <w:rFonts w:ascii="Arial Narrow" w:hAnsi="Arial Narrow"/>
          <w:i/>
        </w:rPr>
      </w:pPr>
      <w:r w:rsidRPr="0006545D">
        <w:rPr>
          <w:rFonts w:ascii="Arial Narrow" w:hAnsi="Arial Narrow"/>
          <w:i/>
        </w:rPr>
        <w:t xml:space="preserve">Figure </w:t>
      </w:r>
      <w:proofErr w:type="gramStart"/>
      <w:r w:rsidRPr="0006545D">
        <w:rPr>
          <w:rFonts w:ascii="Arial Narrow" w:hAnsi="Arial Narrow"/>
          <w:i/>
        </w:rPr>
        <w:t>6  Vertically</w:t>
      </w:r>
      <w:proofErr w:type="gramEnd"/>
      <w:r w:rsidRPr="0006545D">
        <w:rPr>
          <w:rFonts w:ascii="Arial Narrow" w:hAnsi="Arial Narrow"/>
          <w:i/>
        </w:rPr>
        <w:t xml:space="preserve"> oriented legend anchored NorthEast.</w:t>
      </w:r>
    </w:p>
    <w:p w14:paraId="5C3E6161" w14:textId="77777777" w:rsidR="00847C7F" w:rsidRDefault="00847C7F" w:rsidP="0006545D">
      <w:pPr>
        <w:ind w:left="2160"/>
        <w:rPr>
          <w:rFonts w:ascii="Arial Narrow" w:hAnsi="Arial Narrow"/>
          <w:i/>
        </w:rPr>
      </w:pPr>
    </w:p>
    <w:p w14:paraId="602AB44E" w14:textId="75A3C2C4" w:rsidR="00847C7F" w:rsidRDefault="00847C7F" w:rsidP="00847C7F">
      <w:pPr>
        <w:autoSpaceDE w:val="0"/>
        <w:autoSpaceDN w:val="0"/>
        <w:adjustRightInd w:val="0"/>
        <w:spacing w:line="240" w:lineRule="auto"/>
        <w:ind w:left="1080" w:firstLine="360"/>
        <w:rPr>
          <w:rStyle w:val="Heading3Char"/>
        </w:rPr>
      </w:pPr>
      <w:r w:rsidRPr="00ED0708">
        <w:rPr>
          <w:rFonts w:ascii="Arial Narrow" w:hAnsi="Arial Narrow" w:cs="Times New Roman"/>
          <w:b/>
          <w:color w:val="000000" w:themeColor="text1"/>
        </w:rPr>
        <w:t>2.</w:t>
      </w:r>
      <w:r>
        <w:rPr>
          <w:rFonts w:ascii="Arial Narrow" w:hAnsi="Arial Narrow" w:cs="Times New Roman"/>
          <w:b/>
          <w:color w:val="000000" w:themeColor="text1"/>
        </w:rPr>
        <w:t>4</w:t>
      </w:r>
      <w:r w:rsidRPr="00ED0708">
        <w:rPr>
          <w:rFonts w:ascii="Arial Narrow" w:hAnsi="Arial Narrow" w:cs="Times New Roman"/>
          <w:b/>
          <w:color w:val="000000" w:themeColor="text1"/>
        </w:rPr>
        <w:t>.</w:t>
      </w:r>
      <w:r>
        <w:rPr>
          <w:rFonts w:ascii="Arial Narrow" w:hAnsi="Arial Narrow" w:cs="Times New Roman"/>
          <w:b/>
          <w:color w:val="000000" w:themeColor="text1"/>
        </w:rPr>
        <w:t>3</w:t>
      </w:r>
      <w:r w:rsidRPr="00ED0708">
        <w:rPr>
          <w:rFonts w:ascii="Arial Narrow" w:hAnsi="Arial Narrow" w:cs="Times New Roman"/>
          <w:b/>
          <w:color w:val="000000" w:themeColor="text1"/>
        </w:rPr>
        <w:tab/>
      </w:r>
      <w:r>
        <w:rPr>
          <w:rStyle w:val="Heading3Char"/>
        </w:rPr>
        <w:t>Scatter Plot Charts</w:t>
      </w:r>
    </w:p>
    <w:p w14:paraId="61540E05" w14:textId="77777777" w:rsidR="00847C7F" w:rsidRDefault="00847C7F" w:rsidP="00847C7F">
      <w:pPr>
        <w:autoSpaceDE w:val="0"/>
        <w:autoSpaceDN w:val="0"/>
        <w:adjustRightInd w:val="0"/>
        <w:spacing w:line="240" w:lineRule="auto"/>
        <w:ind w:left="1080" w:firstLine="360"/>
        <w:rPr>
          <w:rFonts w:ascii="Consolas" w:hAnsi="Consolas" w:cs="Monospaced-Normal"/>
        </w:rPr>
      </w:pPr>
    </w:p>
    <w:p w14:paraId="70AAAF0E" w14:textId="028259E9" w:rsidR="00847C7F" w:rsidRPr="004F6B45" w:rsidRDefault="00847C7F" w:rsidP="00847C7F">
      <w:pPr>
        <w:autoSpaceDE w:val="0"/>
        <w:autoSpaceDN w:val="0"/>
        <w:adjustRightInd w:val="0"/>
        <w:spacing w:line="240" w:lineRule="auto"/>
        <w:ind w:left="1080" w:firstLine="360"/>
        <w:rPr>
          <w:rFonts w:ascii="Arial Narrow" w:hAnsi="Arial Narrow" w:cs="Monospaced-Normal"/>
          <w:b/>
        </w:rPr>
      </w:pPr>
      <w:r w:rsidRPr="004F6B45">
        <w:rPr>
          <w:rFonts w:ascii="Arial Narrow" w:hAnsi="Arial Narrow" w:cs="Monospaced-Normal"/>
          <w:b/>
        </w:rPr>
        <w:tab/>
      </w:r>
      <w:r w:rsidRPr="004F6B45">
        <w:rPr>
          <w:rFonts w:ascii="Arial Narrow" w:hAnsi="Arial Narrow" w:cs="Monospaced-Normal"/>
          <w:b/>
        </w:rPr>
        <w:tab/>
      </w:r>
      <w:r>
        <w:rPr>
          <w:rFonts w:ascii="Arial Narrow" w:hAnsi="Arial Narrow" w:cs="Monospaced-Normal"/>
          <w:b/>
        </w:rPr>
        <w:t>Scatter Plots of Point Data</w:t>
      </w:r>
    </w:p>
    <w:p w14:paraId="470220F3" w14:textId="78CD5D82" w:rsidR="00847C7F" w:rsidRPr="00847C7F" w:rsidRDefault="00847C7F" w:rsidP="00847C7F">
      <w:pPr>
        <w:autoSpaceDE w:val="0"/>
        <w:autoSpaceDN w:val="0"/>
        <w:adjustRightInd w:val="0"/>
        <w:spacing w:line="240" w:lineRule="auto"/>
        <w:ind w:left="2160"/>
        <w:rPr>
          <w:rFonts w:cs="Times New Roman"/>
          <w:color w:val="000000"/>
          <w:szCs w:val="20"/>
        </w:rPr>
      </w:pPr>
      <w:r w:rsidRPr="00847C7F">
        <w:rPr>
          <w:rFonts w:cs="Times New Roman"/>
          <w:szCs w:val="20"/>
        </w:rPr>
        <w:t xml:space="preserve">For </w:t>
      </w:r>
      <w:r w:rsidRPr="00847C7F">
        <w:rPr>
          <w:rFonts w:cs="Times New Roman"/>
          <w:color w:val="000000"/>
          <w:szCs w:val="20"/>
        </w:rPr>
        <w:t xml:space="preserve">scatter plots of point data, the legend labels are derived from each </w:t>
      </w:r>
      <w:r w:rsidRPr="00847C7F">
        <w:rPr>
          <w:rFonts w:ascii="Courier New" w:hAnsi="Courier New" w:cs="Courier New"/>
          <w:color w:val="000000"/>
          <w:szCs w:val="20"/>
        </w:rPr>
        <w:t>Chart3dPointSeries</w:t>
      </w:r>
      <w:r w:rsidRPr="00847C7F">
        <w:rPr>
          <w:rFonts w:cs="Times New Roman"/>
          <w:color w:val="000000"/>
          <w:szCs w:val="20"/>
        </w:rPr>
        <w:t xml:space="preserve"> label property (found in the </w:t>
      </w:r>
      <w:r w:rsidRPr="00847C7F">
        <w:rPr>
          <w:rFonts w:ascii="Courier New" w:hAnsi="Courier New" w:cs="Courier New"/>
          <w:color w:val="000000"/>
          <w:szCs w:val="20"/>
        </w:rPr>
        <w:t>Chart3dPointData</w:t>
      </w:r>
      <w:r w:rsidRPr="00847C7F">
        <w:rPr>
          <w:rFonts w:cs="Times New Roman"/>
          <w:color w:val="000000"/>
          <w:szCs w:val="20"/>
        </w:rPr>
        <w:t xml:space="preserve"> object). Each label’s corresponding symbol is determined from the </w:t>
      </w:r>
      <w:r w:rsidRPr="00847C7F">
        <w:rPr>
          <w:rFonts w:ascii="Courier New" w:hAnsi="Courier New" w:cs="Courier New"/>
          <w:color w:val="000000"/>
          <w:szCs w:val="20"/>
        </w:rPr>
        <w:t>SymbolStyle</w:t>
      </w:r>
      <w:r w:rsidRPr="00847C7F">
        <w:rPr>
          <w:rFonts w:cs="Times New Roman"/>
          <w:color w:val="000000"/>
          <w:szCs w:val="20"/>
        </w:rPr>
        <w:t xml:space="preserve"> located in the series’ </w:t>
      </w:r>
      <w:r w:rsidRPr="00847C7F">
        <w:rPr>
          <w:rFonts w:ascii="Courier New" w:hAnsi="Courier New" w:cs="Courier New"/>
          <w:color w:val="000000"/>
          <w:szCs w:val="20"/>
        </w:rPr>
        <w:t>ChartStyle</w:t>
      </w:r>
      <w:r w:rsidRPr="00847C7F">
        <w:rPr>
          <w:rFonts w:cs="Times New Roman"/>
          <w:color w:val="000000"/>
          <w:szCs w:val="20"/>
        </w:rPr>
        <w:t xml:space="preserve"> property.</w:t>
      </w:r>
    </w:p>
    <w:p w14:paraId="213B6B56" w14:textId="77777777" w:rsidR="00847C7F" w:rsidRPr="00847C7F" w:rsidRDefault="00847C7F" w:rsidP="00847C7F">
      <w:pPr>
        <w:autoSpaceDE w:val="0"/>
        <w:autoSpaceDN w:val="0"/>
        <w:adjustRightInd w:val="0"/>
        <w:spacing w:line="240" w:lineRule="auto"/>
        <w:ind w:left="2160"/>
        <w:rPr>
          <w:rFonts w:cs="Times New Roman"/>
          <w:b/>
          <w:bCs/>
          <w:color w:val="000000"/>
          <w:szCs w:val="20"/>
        </w:rPr>
      </w:pPr>
    </w:p>
    <w:p w14:paraId="37B6F055" w14:textId="79893ECE" w:rsidR="00847C7F" w:rsidRPr="00847C7F" w:rsidRDefault="00847C7F" w:rsidP="00847C7F">
      <w:pPr>
        <w:autoSpaceDE w:val="0"/>
        <w:autoSpaceDN w:val="0"/>
        <w:adjustRightInd w:val="0"/>
        <w:spacing w:line="240" w:lineRule="auto"/>
        <w:ind w:left="2160"/>
        <w:rPr>
          <w:rFonts w:ascii="Arial Narrow" w:hAnsi="Arial Narrow" w:cs="Times New Roman"/>
          <w:b/>
          <w:bCs/>
          <w:color w:val="000000"/>
          <w:szCs w:val="20"/>
        </w:rPr>
      </w:pPr>
      <w:r w:rsidRPr="00847C7F">
        <w:rPr>
          <w:rFonts w:ascii="Arial Narrow" w:hAnsi="Arial Narrow" w:cs="Times New Roman"/>
          <w:b/>
          <w:bCs/>
          <w:color w:val="000000"/>
          <w:szCs w:val="20"/>
        </w:rPr>
        <w:t>Scatter Plots of Grid Data</w:t>
      </w:r>
    </w:p>
    <w:p w14:paraId="784BEDAF" w14:textId="27210F6C" w:rsidR="00847C7F" w:rsidRPr="00847C7F" w:rsidRDefault="00847C7F" w:rsidP="00847C7F">
      <w:pPr>
        <w:autoSpaceDE w:val="0"/>
        <w:autoSpaceDN w:val="0"/>
        <w:adjustRightInd w:val="0"/>
        <w:spacing w:line="240" w:lineRule="auto"/>
        <w:ind w:left="2160"/>
        <w:rPr>
          <w:rFonts w:cs="Times New Roman"/>
          <w:color w:val="000000"/>
          <w:szCs w:val="20"/>
        </w:rPr>
      </w:pPr>
      <w:r w:rsidRPr="00847C7F">
        <w:rPr>
          <w:rFonts w:cs="Times New Roman"/>
          <w:color w:val="000000"/>
          <w:szCs w:val="20"/>
        </w:rPr>
        <w:t xml:space="preserve">For scatter plots of grid data, the legend style depends on whether the contouring information has been computed (that is, if either of the </w:t>
      </w:r>
      <w:r w:rsidRPr="00847C7F">
        <w:rPr>
          <w:rFonts w:ascii="Courier New" w:hAnsi="Courier New" w:cs="Courier New"/>
          <w:color w:val="000000"/>
          <w:szCs w:val="20"/>
        </w:rPr>
        <w:t>contoured</w:t>
      </w:r>
      <w:r w:rsidRPr="00847C7F">
        <w:rPr>
          <w:rFonts w:cs="Times New Roman"/>
          <w:color w:val="000000"/>
          <w:szCs w:val="20"/>
        </w:rPr>
        <w:t xml:space="preserve"> and </w:t>
      </w:r>
      <w:r w:rsidRPr="00847C7F">
        <w:rPr>
          <w:rFonts w:ascii="Courier New" w:hAnsi="Courier New" w:cs="Courier New"/>
          <w:color w:val="000000"/>
          <w:szCs w:val="20"/>
        </w:rPr>
        <w:t>zoned</w:t>
      </w:r>
      <w:r w:rsidRPr="00847C7F">
        <w:rPr>
          <w:rFonts w:cs="Times New Roman"/>
          <w:color w:val="000000"/>
          <w:szCs w:val="20"/>
        </w:rPr>
        <w:t xml:space="preserve"> properties of the dataView’s contour object are true, the contours are computed). If contouring information has been computed, the legend entries are the same as they would be for surface plots and bar charts (see Section 2.4.4, </w:t>
      </w:r>
      <w:r w:rsidRPr="00847C7F">
        <w:rPr>
          <w:rFonts w:cs="Times New Roman"/>
          <w:color w:val="0000FF"/>
          <w:szCs w:val="20"/>
        </w:rPr>
        <w:t>Surface and Bar Charts</w:t>
      </w:r>
      <w:r w:rsidRPr="00847C7F">
        <w:rPr>
          <w:rFonts w:cs="Times New Roman"/>
          <w:color w:val="000000"/>
          <w:szCs w:val="20"/>
        </w:rPr>
        <w:t xml:space="preserve">). For each contour level there is also a symbol that is plotted (retrieved from the </w:t>
      </w:r>
      <w:r w:rsidRPr="00847C7F">
        <w:rPr>
          <w:rFonts w:ascii="Courier New" w:hAnsi="Courier New" w:cs="Courier New"/>
          <w:color w:val="000000"/>
          <w:szCs w:val="20"/>
        </w:rPr>
        <w:t>SymbolStyle</w:t>
      </w:r>
      <w:r w:rsidRPr="00847C7F">
        <w:rPr>
          <w:rFonts w:cs="Times New Roman"/>
          <w:color w:val="000000"/>
          <w:szCs w:val="20"/>
        </w:rPr>
        <w:t xml:space="preserve"> property of the contour style for this level).</w:t>
      </w:r>
    </w:p>
    <w:p w14:paraId="3A5973D5" w14:textId="77777777" w:rsidR="00847C7F" w:rsidRPr="00847C7F" w:rsidRDefault="00847C7F" w:rsidP="00847C7F">
      <w:pPr>
        <w:autoSpaceDE w:val="0"/>
        <w:autoSpaceDN w:val="0"/>
        <w:adjustRightInd w:val="0"/>
        <w:spacing w:line="240" w:lineRule="auto"/>
        <w:ind w:left="2160"/>
        <w:rPr>
          <w:rFonts w:cs="Times New Roman"/>
          <w:color w:val="000000"/>
          <w:szCs w:val="20"/>
        </w:rPr>
      </w:pPr>
    </w:p>
    <w:p w14:paraId="4BB8538C" w14:textId="77777777" w:rsidR="00817FE3" w:rsidRDefault="00847C7F" w:rsidP="00847C7F">
      <w:pPr>
        <w:autoSpaceDE w:val="0"/>
        <w:autoSpaceDN w:val="0"/>
        <w:adjustRightInd w:val="0"/>
        <w:spacing w:line="240" w:lineRule="auto"/>
        <w:ind w:left="2160"/>
        <w:rPr>
          <w:rFonts w:cs="Times New Roman"/>
          <w:color w:val="000000"/>
          <w:szCs w:val="20"/>
        </w:rPr>
      </w:pPr>
      <w:r w:rsidRPr="00847C7F">
        <w:rPr>
          <w:rFonts w:cs="Times New Roman"/>
          <w:color w:val="000000"/>
          <w:szCs w:val="20"/>
        </w:rPr>
        <w:t xml:space="preserve">If the contours are not computed, the </w:t>
      </w:r>
      <w:r w:rsidRPr="00847C7F">
        <w:rPr>
          <w:rFonts w:ascii="Courier New" w:hAnsi="Courier New" w:cs="Courier New"/>
          <w:color w:val="000000"/>
          <w:szCs w:val="20"/>
        </w:rPr>
        <w:t>LineStyle</w:t>
      </w:r>
      <w:r w:rsidRPr="00847C7F">
        <w:rPr>
          <w:rFonts w:cs="Times New Roman"/>
          <w:color w:val="000000"/>
          <w:szCs w:val="20"/>
        </w:rPr>
        <w:t xml:space="preserve"> and </w:t>
      </w:r>
      <w:r w:rsidRPr="00847C7F">
        <w:rPr>
          <w:rFonts w:ascii="Courier New" w:hAnsi="Courier New" w:cs="Courier New"/>
          <w:color w:val="000000"/>
          <w:szCs w:val="20"/>
        </w:rPr>
        <w:t>SymbolStyle</w:t>
      </w:r>
      <w:r w:rsidRPr="00847C7F">
        <w:rPr>
          <w:rFonts w:cs="Times New Roman"/>
          <w:color w:val="000000"/>
          <w:szCs w:val="20"/>
        </w:rPr>
        <w:t xml:space="preserve"> from the </w:t>
      </w:r>
      <w:r w:rsidRPr="00847C7F">
        <w:rPr>
          <w:rFonts w:ascii="Courier New" w:hAnsi="Courier New" w:cs="Courier New"/>
          <w:color w:val="000000"/>
          <w:szCs w:val="20"/>
        </w:rPr>
        <w:t>Chart3dGridData</w:t>
      </w:r>
      <w:r w:rsidRPr="00847C7F">
        <w:rPr>
          <w:rFonts w:cs="Times New Roman"/>
          <w:color w:val="000000"/>
          <w:szCs w:val="20"/>
        </w:rPr>
        <w:t xml:space="preserve"> object’s </w:t>
      </w:r>
      <w:r w:rsidRPr="00847C7F">
        <w:rPr>
          <w:rFonts w:ascii="Courier New" w:hAnsi="Courier New" w:cs="Courier New"/>
          <w:color w:val="000000"/>
          <w:szCs w:val="20"/>
        </w:rPr>
        <w:t>ChartStyle</w:t>
      </w:r>
      <w:r w:rsidRPr="00847C7F">
        <w:rPr>
          <w:rFonts w:cs="Times New Roman"/>
          <w:color w:val="000000"/>
          <w:szCs w:val="20"/>
        </w:rPr>
        <w:t xml:space="preserve"> property are used to draw a single legend entry. The label for this entry is derived from the </w:t>
      </w:r>
      <w:r w:rsidRPr="00847C7F">
        <w:rPr>
          <w:rFonts w:ascii="Courier New" w:hAnsi="Courier New" w:cs="Courier New"/>
          <w:color w:val="000000"/>
          <w:szCs w:val="20"/>
        </w:rPr>
        <w:t>Name</w:t>
      </w:r>
      <w:r w:rsidRPr="00847C7F">
        <w:rPr>
          <w:rFonts w:cs="Times New Roman"/>
          <w:color w:val="000000"/>
          <w:szCs w:val="20"/>
        </w:rPr>
        <w:t xml:space="preserve"> property of the </w:t>
      </w:r>
      <w:r w:rsidRPr="00847C7F">
        <w:rPr>
          <w:rFonts w:ascii="Courier New" w:hAnsi="Courier New" w:cs="Courier New"/>
          <w:color w:val="000000"/>
          <w:szCs w:val="20"/>
        </w:rPr>
        <w:t>Chart3dGridData</w:t>
      </w:r>
      <w:r w:rsidRPr="00847C7F">
        <w:rPr>
          <w:rFonts w:cs="Times New Roman"/>
          <w:color w:val="000000"/>
          <w:szCs w:val="20"/>
        </w:rPr>
        <w:t xml:space="preserve"> object.</w:t>
      </w:r>
    </w:p>
    <w:p w14:paraId="726B2DE0" w14:textId="77777777" w:rsidR="00817FE3" w:rsidRDefault="00817FE3" w:rsidP="00847C7F">
      <w:pPr>
        <w:autoSpaceDE w:val="0"/>
        <w:autoSpaceDN w:val="0"/>
        <w:adjustRightInd w:val="0"/>
        <w:spacing w:line="240" w:lineRule="auto"/>
        <w:ind w:left="2160"/>
        <w:rPr>
          <w:rFonts w:cs="Times New Roman"/>
          <w:szCs w:val="20"/>
        </w:rPr>
      </w:pPr>
    </w:p>
    <w:p w14:paraId="3845BAFE" w14:textId="7B21DC1C" w:rsidR="00817FE3" w:rsidRDefault="00847C7F" w:rsidP="00817FE3">
      <w:pPr>
        <w:autoSpaceDE w:val="0"/>
        <w:autoSpaceDN w:val="0"/>
        <w:adjustRightInd w:val="0"/>
        <w:spacing w:line="240" w:lineRule="auto"/>
        <w:ind w:left="1080" w:firstLine="360"/>
        <w:rPr>
          <w:rStyle w:val="Heading3Char"/>
        </w:rPr>
      </w:pPr>
      <w:r w:rsidRPr="004F6B45">
        <w:rPr>
          <w:rFonts w:cs="Times New Roman"/>
          <w:szCs w:val="20"/>
        </w:rPr>
        <w:t xml:space="preserve"> </w:t>
      </w:r>
      <w:r w:rsidR="00817FE3" w:rsidRPr="00ED0708">
        <w:rPr>
          <w:rFonts w:ascii="Arial Narrow" w:hAnsi="Arial Narrow" w:cs="Times New Roman"/>
          <w:b/>
          <w:color w:val="000000" w:themeColor="text1"/>
        </w:rPr>
        <w:t>2.</w:t>
      </w:r>
      <w:r w:rsidR="00817FE3">
        <w:rPr>
          <w:rFonts w:ascii="Arial Narrow" w:hAnsi="Arial Narrow" w:cs="Times New Roman"/>
          <w:b/>
          <w:color w:val="000000" w:themeColor="text1"/>
        </w:rPr>
        <w:t>4</w:t>
      </w:r>
      <w:r w:rsidR="00817FE3" w:rsidRPr="00ED0708">
        <w:rPr>
          <w:rFonts w:ascii="Arial Narrow" w:hAnsi="Arial Narrow" w:cs="Times New Roman"/>
          <w:b/>
          <w:color w:val="000000" w:themeColor="text1"/>
        </w:rPr>
        <w:t>.</w:t>
      </w:r>
      <w:r w:rsidR="00817FE3">
        <w:rPr>
          <w:rFonts w:ascii="Arial Narrow" w:hAnsi="Arial Narrow" w:cs="Times New Roman"/>
          <w:b/>
          <w:color w:val="000000" w:themeColor="text1"/>
        </w:rPr>
        <w:t>4</w:t>
      </w:r>
      <w:r w:rsidR="00817FE3" w:rsidRPr="00ED0708">
        <w:rPr>
          <w:rFonts w:ascii="Arial Narrow" w:hAnsi="Arial Narrow" w:cs="Times New Roman"/>
          <w:b/>
          <w:color w:val="000000" w:themeColor="text1"/>
        </w:rPr>
        <w:tab/>
      </w:r>
      <w:r w:rsidR="00817FE3">
        <w:rPr>
          <w:rStyle w:val="Heading3Char"/>
        </w:rPr>
        <w:t>Scatter and Bar Charts</w:t>
      </w:r>
    </w:p>
    <w:p w14:paraId="5DC74403" w14:textId="5FC7B2AB" w:rsidR="00817FE3" w:rsidRPr="00817FE3" w:rsidRDefault="00817FE3" w:rsidP="00817FE3">
      <w:pPr>
        <w:autoSpaceDE w:val="0"/>
        <w:autoSpaceDN w:val="0"/>
        <w:adjustRightInd w:val="0"/>
        <w:spacing w:line="240" w:lineRule="auto"/>
        <w:ind w:left="2160"/>
        <w:rPr>
          <w:rFonts w:cs="Times New Roman"/>
          <w:szCs w:val="20"/>
        </w:rPr>
      </w:pPr>
      <w:r w:rsidRPr="00817FE3">
        <w:rPr>
          <w:rFonts w:cs="Times New Roman"/>
          <w:szCs w:val="20"/>
        </w:rPr>
        <w:t xml:space="preserve">For surface and bar charts, the legend labels are determined by the value of the contours being used by the chart, while the color swatch is determined by each contour’s </w:t>
      </w:r>
      <w:r w:rsidRPr="00817FE3">
        <w:rPr>
          <w:rFonts w:ascii="Courier New" w:hAnsi="Courier New" w:cs="Courier New"/>
          <w:szCs w:val="20"/>
        </w:rPr>
        <w:t>contourStyle</w:t>
      </w:r>
      <w:r w:rsidRPr="00817FE3">
        <w:rPr>
          <w:rFonts w:cs="Times New Roman"/>
          <w:szCs w:val="20"/>
        </w:rPr>
        <w:t xml:space="preserve"> object. There are also variations, depending on selected properties (detailed below) of the chart and legend.</w:t>
      </w:r>
    </w:p>
    <w:p w14:paraId="0B1E43E2" w14:textId="77777777" w:rsidR="00817FE3" w:rsidRPr="00817FE3" w:rsidRDefault="00817FE3" w:rsidP="00817FE3">
      <w:pPr>
        <w:autoSpaceDE w:val="0"/>
        <w:autoSpaceDN w:val="0"/>
        <w:adjustRightInd w:val="0"/>
        <w:spacing w:line="240" w:lineRule="auto"/>
        <w:ind w:left="2160"/>
        <w:rPr>
          <w:rFonts w:cs="Times New Roman"/>
          <w:szCs w:val="20"/>
        </w:rPr>
      </w:pPr>
    </w:p>
    <w:p w14:paraId="67FD4231" w14:textId="429B95C9" w:rsidR="00817FE3" w:rsidRPr="00817FE3" w:rsidRDefault="00817FE3" w:rsidP="00817FE3">
      <w:pPr>
        <w:autoSpaceDE w:val="0"/>
        <w:autoSpaceDN w:val="0"/>
        <w:adjustRightInd w:val="0"/>
        <w:spacing w:line="240" w:lineRule="auto"/>
        <w:ind w:left="2160"/>
        <w:rPr>
          <w:rFonts w:cs="Times New Roman"/>
          <w:szCs w:val="20"/>
        </w:rPr>
      </w:pPr>
      <w:r w:rsidRPr="00817FE3">
        <w:rPr>
          <w:rFonts w:cs="Times New Roman"/>
          <w:szCs w:val="20"/>
        </w:rPr>
        <w:t xml:space="preserve">When applicable, the </w:t>
      </w:r>
      <w:r w:rsidRPr="00817FE3">
        <w:rPr>
          <w:rFonts w:ascii="Courier New" w:hAnsi="Courier New" w:cs="Courier New"/>
          <w:szCs w:val="20"/>
        </w:rPr>
        <w:t>LayoutStyle</w:t>
      </w:r>
      <w:r w:rsidRPr="00817FE3">
        <w:rPr>
          <w:rFonts w:cs="Times New Roman"/>
          <w:szCs w:val="20"/>
        </w:rPr>
        <w:t xml:space="preserve"> property of the legend determines the type of layout that the legend will use. Please see later in this section for more information.</w:t>
      </w:r>
    </w:p>
    <w:p w14:paraId="65CE07E0" w14:textId="77777777" w:rsidR="00817FE3" w:rsidRPr="00817FE3" w:rsidRDefault="00817FE3" w:rsidP="00817FE3">
      <w:pPr>
        <w:autoSpaceDE w:val="0"/>
        <w:autoSpaceDN w:val="0"/>
        <w:adjustRightInd w:val="0"/>
        <w:spacing w:line="240" w:lineRule="auto"/>
        <w:ind w:left="2160"/>
        <w:rPr>
          <w:rFonts w:cs="Times New Roman"/>
          <w:szCs w:val="20"/>
        </w:rPr>
      </w:pPr>
    </w:p>
    <w:p w14:paraId="6C840C93" w14:textId="77777777" w:rsidR="003B6B83" w:rsidRDefault="00817FE3" w:rsidP="00817FE3">
      <w:pPr>
        <w:autoSpaceDE w:val="0"/>
        <w:autoSpaceDN w:val="0"/>
        <w:adjustRightInd w:val="0"/>
        <w:spacing w:line="240" w:lineRule="auto"/>
        <w:ind w:left="2160"/>
        <w:rPr>
          <w:rFonts w:cs="Times New Roman"/>
          <w:i/>
          <w:szCs w:val="20"/>
        </w:rPr>
      </w:pPr>
      <w:r w:rsidRPr="00817FE3">
        <w:rPr>
          <w:rFonts w:cs="Times New Roman"/>
          <w:szCs w:val="20"/>
        </w:rPr>
        <w:t xml:space="preserve">Possible values for the </w:t>
      </w:r>
      <w:r w:rsidRPr="00817FE3">
        <w:rPr>
          <w:rFonts w:ascii="Courier New" w:hAnsi="Courier New" w:cs="Courier New"/>
          <w:szCs w:val="20"/>
        </w:rPr>
        <w:t>LayoutStyle</w:t>
      </w:r>
      <w:r w:rsidRPr="00817FE3">
        <w:rPr>
          <w:rFonts w:cs="Times New Roman"/>
          <w:szCs w:val="20"/>
        </w:rPr>
        <w:t xml:space="preserve"> property are </w:t>
      </w:r>
      <w:r w:rsidRPr="00817FE3">
        <w:rPr>
          <w:rFonts w:ascii="Courier New" w:hAnsi="Courier New" w:cs="Courier New"/>
          <w:szCs w:val="20"/>
        </w:rPr>
        <w:t>CONTINUOUS</w:t>
      </w:r>
      <w:r w:rsidRPr="00817FE3">
        <w:rPr>
          <w:rFonts w:cs="Times New Roman"/>
          <w:szCs w:val="20"/>
        </w:rPr>
        <w:t xml:space="preserve"> and </w:t>
      </w:r>
      <w:r w:rsidRPr="00817FE3">
        <w:rPr>
          <w:rFonts w:ascii="Courier New" w:hAnsi="Courier New" w:cs="Courier New"/>
          <w:szCs w:val="20"/>
        </w:rPr>
        <w:t>STEPPED</w:t>
      </w:r>
      <w:r w:rsidRPr="00817FE3">
        <w:rPr>
          <w:rFonts w:cs="Times New Roman"/>
          <w:szCs w:val="20"/>
        </w:rPr>
        <w:t xml:space="preserve">. </w:t>
      </w:r>
      <w:r w:rsidRPr="00817FE3">
        <w:rPr>
          <w:rFonts w:ascii="Courier New" w:hAnsi="Courier New" w:cs="Courier New"/>
          <w:szCs w:val="20"/>
        </w:rPr>
        <w:t>CONTINUOUS</w:t>
      </w:r>
      <w:r w:rsidRPr="00817FE3">
        <w:rPr>
          <w:rFonts w:cs="Times New Roman"/>
          <w:szCs w:val="20"/>
        </w:rPr>
        <w:t xml:space="preserve"> is the default and displays the contour style fill colors as a continuous range, with contour level values placed at the transition points. </w:t>
      </w:r>
      <w:r w:rsidRPr="00817FE3">
        <w:rPr>
          <w:rFonts w:ascii="Courier New" w:hAnsi="Courier New" w:cs="Courier New"/>
          <w:szCs w:val="20"/>
        </w:rPr>
        <w:t>STEPPED</w:t>
      </w:r>
      <w:r w:rsidRPr="00817FE3">
        <w:rPr>
          <w:rFonts w:cs="Times New Roman"/>
          <w:szCs w:val="20"/>
        </w:rPr>
        <w:t xml:space="preserve"> breaks down this continuous range into a series of smaller ranges defined by each contour level color.</w:t>
      </w:r>
      <w:r w:rsidRPr="00817FE3">
        <w:rPr>
          <w:rFonts w:cs="Times New Roman"/>
          <w:i/>
          <w:szCs w:val="20"/>
        </w:rPr>
        <w:t xml:space="preserve"> </w:t>
      </w:r>
    </w:p>
    <w:p w14:paraId="4A85D044" w14:textId="77777777" w:rsidR="003B6B83" w:rsidRDefault="003B6B83" w:rsidP="00817FE3">
      <w:pPr>
        <w:autoSpaceDE w:val="0"/>
        <w:autoSpaceDN w:val="0"/>
        <w:adjustRightInd w:val="0"/>
        <w:spacing w:line="240" w:lineRule="auto"/>
        <w:ind w:left="2160"/>
        <w:rPr>
          <w:rFonts w:ascii="Arial Narrow" w:hAnsi="Arial Narrow"/>
          <w:i/>
        </w:rPr>
      </w:pPr>
    </w:p>
    <w:p w14:paraId="580E6476" w14:textId="77777777" w:rsidR="003B6B83" w:rsidRDefault="003B6B83" w:rsidP="00817FE3">
      <w:pPr>
        <w:autoSpaceDE w:val="0"/>
        <w:autoSpaceDN w:val="0"/>
        <w:adjustRightInd w:val="0"/>
        <w:spacing w:line="240" w:lineRule="auto"/>
        <w:ind w:left="2160"/>
        <w:rPr>
          <w:rFonts w:ascii="Arial Narrow" w:hAnsi="Arial Narrow"/>
          <w:i/>
        </w:rPr>
      </w:pPr>
      <w:r w:rsidRPr="003B6B83">
        <w:rPr>
          <w:rFonts w:ascii="Arial Narrow" w:hAnsi="Arial Narrow"/>
          <w:i/>
          <w:noProof/>
        </w:rPr>
        <w:lastRenderedPageBreak/>
        <w:drawing>
          <wp:inline distT="0" distB="0" distL="0" distR="0" wp14:anchorId="353777E4" wp14:editId="6E19C124">
            <wp:extent cx="668215" cy="1286027"/>
            <wp:effectExtent l="0" t="0" r="0" b="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77897" cy="1304660"/>
                    </a:xfrm>
                    <a:prstGeom prst="rect">
                      <a:avLst/>
                    </a:prstGeom>
                    <a:noFill/>
                    <a:ln>
                      <a:noFill/>
                    </a:ln>
                  </pic:spPr>
                </pic:pic>
              </a:graphicData>
            </a:graphic>
          </wp:inline>
        </w:drawing>
      </w:r>
      <w:r w:rsidRPr="003B6B83">
        <w:rPr>
          <w:rFonts w:ascii="Arial Narrow" w:hAnsi="Arial Narrow"/>
          <w:i/>
        </w:rPr>
        <w:t xml:space="preserve"> </w:t>
      </w:r>
      <w:r w:rsidRPr="003B6B83">
        <w:rPr>
          <w:rFonts w:ascii="Arial Narrow" w:hAnsi="Arial Narrow"/>
          <w:i/>
          <w:noProof/>
        </w:rPr>
        <w:drawing>
          <wp:inline distT="0" distB="0" distL="0" distR="0" wp14:anchorId="1EF1BB8F" wp14:editId="134F050E">
            <wp:extent cx="1216856" cy="1262104"/>
            <wp:effectExtent l="0" t="0" r="2540" b="0"/>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230455" cy="1276209"/>
                    </a:xfrm>
                    <a:prstGeom prst="rect">
                      <a:avLst/>
                    </a:prstGeom>
                    <a:noFill/>
                    <a:ln>
                      <a:noFill/>
                    </a:ln>
                  </pic:spPr>
                </pic:pic>
              </a:graphicData>
            </a:graphic>
          </wp:inline>
        </w:drawing>
      </w:r>
      <w:r w:rsidRPr="003B6B83">
        <w:rPr>
          <w:rFonts w:ascii="Arial Narrow" w:hAnsi="Arial Narrow"/>
          <w:i/>
        </w:rPr>
        <w:t xml:space="preserve"> </w:t>
      </w:r>
    </w:p>
    <w:p w14:paraId="1E073219" w14:textId="77777777" w:rsidR="003B6B83" w:rsidRDefault="003B6B83" w:rsidP="00817FE3">
      <w:pPr>
        <w:autoSpaceDE w:val="0"/>
        <w:autoSpaceDN w:val="0"/>
        <w:adjustRightInd w:val="0"/>
        <w:spacing w:line="240" w:lineRule="auto"/>
        <w:ind w:left="2160"/>
        <w:rPr>
          <w:rFonts w:ascii="Arial Narrow" w:hAnsi="Arial Narrow"/>
          <w:i/>
        </w:rPr>
      </w:pPr>
      <w:r>
        <w:rPr>
          <w:rFonts w:ascii="Arial Narrow" w:hAnsi="Arial Narrow"/>
          <w:i/>
        </w:rPr>
        <w:t xml:space="preserve">Figure </w:t>
      </w:r>
      <w:proofErr w:type="gramStart"/>
      <w:r>
        <w:rPr>
          <w:rFonts w:ascii="Arial Narrow" w:hAnsi="Arial Narrow"/>
          <w:i/>
        </w:rPr>
        <w:t>7  Continuous</w:t>
      </w:r>
      <w:proofErr w:type="gramEnd"/>
      <w:r>
        <w:rPr>
          <w:rFonts w:ascii="Arial Narrow" w:hAnsi="Arial Narrow"/>
          <w:i/>
        </w:rPr>
        <w:t xml:space="preserve"> (left) and Stepped (right) Legends.</w:t>
      </w:r>
    </w:p>
    <w:p w14:paraId="15FC0491" w14:textId="77777777" w:rsidR="003B6B83" w:rsidRPr="003B6B83" w:rsidRDefault="003B6B83" w:rsidP="00817FE3">
      <w:pPr>
        <w:autoSpaceDE w:val="0"/>
        <w:autoSpaceDN w:val="0"/>
        <w:adjustRightInd w:val="0"/>
        <w:spacing w:line="240" w:lineRule="auto"/>
        <w:ind w:left="2160"/>
        <w:rPr>
          <w:rFonts w:cs="Times New Roman"/>
        </w:rPr>
      </w:pPr>
    </w:p>
    <w:p w14:paraId="281E48C1" w14:textId="66A4E32E" w:rsidR="003B6B83" w:rsidRPr="003B6B83" w:rsidRDefault="003B6B83" w:rsidP="003B6B83">
      <w:pPr>
        <w:autoSpaceDE w:val="0"/>
        <w:autoSpaceDN w:val="0"/>
        <w:adjustRightInd w:val="0"/>
        <w:spacing w:line="240" w:lineRule="auto"/>
        <w:ind w:left="2160"/>
        <w:rPr>
          <w:rFonts w:cs="Times New Roman"/>
          <w:szCs w:val="20"/>
        </w:rPr>
      </w:pPr>
      <w:r w:rsidRPr="003B6B83">
        <w:rPr>
          <w:rFonts w:cs="Times New Roman"/>
          <w:szCs w:val="20"/>
        </w:rPr>
        <w:t xml:space="preserve">For example, an item in a </w:t>
      </w:r>
      <w:r w:rsidRPr="003B6B83">
        <w:rPr>
          <w:rFonts w:ascii="Courier New" w:hAnsi="Courier New" w:cs="Courier New"/>
          <w:szCs w:val="20"/>
        </w:rPr>
        <w:t>STEPPED</w:t>
      </w:r>
      <w:r w:rsidRPr="003B6B83">
        <w:rPr>
          <w:rFonts w:cs="Times New Roman"/>
          <w:szCs w:val="20"/>
        </w:rPr>
        <w:t xml:space="preserve"> legend will show a box of color followed by a String of the form “</w:t>
      </w:r>
      <w:r w:rsidRPr="003B6B83">
        <w:rPr>
          <w:rFonts w:ascii="Courier New" w:hAnsi="Courier New" w:cs="Courier New"/>
          <w:szCs w:val="20"/>
        </w:rPr>
        <w:t>min</w:t>
      </w:r>
      <w:proofErr w:type="gramStart"/>
      <w:r w:rsidRPr="003B6B83">
        <w:rPr>
          <w:rFonts w:ascii="Courier New" w:hAnsi="Courier New" w:cs="Courier New"/>
          <w:szCs w:val="20"/>
        </w:rPr>
        <w:t xml:space="preserve"> ..</w:t>
      </w:r>
      <w:proofErr w:type="gramEnd"/>
      <w:r w:rsidRPr="003B6B83">
        <w:rPr>
          <w:rFonts w:ascii="Courier New" w:hAnsi="Courier New" w:cs="Courier New"/>
          <w:szCs w:val="20"/>
        </w:rPr>
        <w:t xml:space="preserve"> max</w:t>
      </w:r>
      <w:r w:rsidRPr="003B6B83">
        <w:rPr>
          <w:rFonts w:cs="Times New Roman"/>
          <w:szCs w:val="20"/>
        </w:rPr>
        <w:t xml:space="preserve">”. The min and max values are determined by the values of the contour levels that bound this range. The color is determined by the fill color of the contour style of the top contour level in the range. In most cases, the existing contour ranges will be extended to the </w:t>
      </w:r>
      <w:r w:rsidRPr="003B6B83">
        <w:rPr>
          <w:rFonts w:ascii="Courier New" w:hAnsi="Courier New" w:cs="Courier New"/>
          <w:szCs w:val="20"/>
        </w:rPr>
        <w:t>min</w:t>
      </w:r>
      <w:r w:rsidRPr="003B6B83">
        <w:rPr>
          <w:rFonts w:cs="Times New Roman"/>
          <w:szCs w:val="20"/>
        </w:rPr>
        <w:t xml:space="preserve"> and </w:t>
      </w:r>
      <w:r w:rsidRPr="003B6B83">
        <w:rPr>
          <w:rFonts w:ascii="Courier New" w:hAnsi="Courier New" w:cs="Courier New"/>
          <w:szCs w:val="20"/>
        </w:rPr>
        <w:t>max</w:t>
      </w:r>
      <w:r w:rsidRPr="003B6B83">
        <w:rPr>
          <w:rFonts w:cs="Times New Roman"/>
          <w:szCs w:val="20"/>
        </w:rPr>
        <w:t xml:space="preserve"> of the data.</w:t>
      </w:r>
    </w:p>
    <w:p w14:paraId="5EAC4EB9" w14:textId="77777777" w:rsidR="003B6B83" w:rsidRPr="003B6B83" w:rsidRDefault="003B6B83" w:rsidP="003B6B83">
      <w:pPr>
        <w:autoSpaceDE w:val="0"/>
        <w:autoSpaceDN w:val="0"/>
        <w:adjustRightInd w:val="0"/>
        <w:spacing w:line="240" w:lineRule="auto"/>
        <w:ind w:left="2160"/>
        <w:rPr>
          <w:rFonts w:cs="Times New Roman"/>
          <w:szCs w:val="20"/>
        </w:rPr>
      </w:pPr>
    </w:p>
    <w:p w14:paraId="2A9D06DB" w14:textId="144B9244" w:rsidR="003B6B83" w:rsidRPr="003B6B83" w:rsidRDefault="003B6B83" w:rsidP="003B6B83">
      <w:pPr>
        <w:autoSpaceDE w:val="0"/>
        <w:autoSpaceDN w:val="0"/>
        <w:adjustRightInd w:val="0"/>
        <w:spacing w:line="240" w:lineRule="auto"/>
        <w:ind w:left="2160"/>
        <w:rPr>
          <w:rFonts w:cs="Times New Roman"/>
          <w:szCs w:val="20"/>
        </w:rPr>
      </w:pPr>
      <w:r w:rsidRPr="003B6B83">
        <w:rPr>
          <w:rFonts w:cs="Times New Roman"/>
          <w:szCs w:val="20"/>
        </w:rPr>
        <w:t xml:space="preserve">This </w:t>
      </w:r>
      <w:r w:rsidRPr="00195F21">
        <w:rPr>
          <w:rFonts w:ascii="Courier New" w:hAnsi="Courier New" w:cs="Courier New"/>
          <w:szCs w:val="20"/>
        </w:rPr>
        <w:t>LayoutStyle</w:t>
      </w:r>
      <w:r w:rsidRPr="003B6B83">
        <w:rPr>
          <w:rFonts w:cs="Times New Roman"/>
          <w:szCs w:val="20"/>
        </w:rPr>
        <w:t xml:space="preserve"> property is ignored when other properties interfere with the way things can be laid out. For example, if zones are not being drawn (</w:t>
      </w:r>
      <w:proofErr w:type="gramStart"/>
      <w:r w:rsidRPr="00195F21">
        <w:rPr>
          <w:rFonts w:ascii="Courier New" w:hAnsi="Courier New" w:cs="Courier New"/>
          <w:szCs w:val="20"/>
        </w:rPr>
        <w:t>isZoned(</w:t>
      </w:r>
      <w:proofErr w:type="gramEnd"/>
      <w:r w:rsidRPr="00195F21">
        <w:rPr>
          <w:rFonts w:ascii="Courier New" w:hAnsi="Courier New" w:cs="Courier New"/>
          <w:szCs w:val="20"/>
        </w:rPr>
        <w:t>)=false</w:t>
      </w:r>
      <w:r w:rsidRPr="003B6B83">
        <w:rPr>
          <w:rFonts w:cs="Times New Roman"/>
          <w:szCs w:val="20"/>
        </w:rPr>
        <w:t xml:space="preserve"> on the JCContour or </w:t>
      </w:r>
      <w:r w:rsidRPr="00195F21">
        <w:rPr>
          <w:rFonts w:ascii="Courier New" w:hAnsi="Courier New" w:cs="Courier New"/>
          <w:szCs w:val="20"/>
        </w:rPr>
        <w:t>JCProjection</w:t>
      </w:r>
      <w:r w:rsidRPr="003B6B83">
        <w:rPr>
          <w:rFonts w:cs="Times New Roman"/>
          <w:szCs w:val="20"/>
        </w:rPr>
        <w:t xml:space="preserve"> objects), the legend will be drawn as a series of items, each representing one contour line. The color of the line in the legend is derived from the </w:t>
      </w:r>
      <w:r w:rsidRPr="00195F21">
        <w:rPr>
          <w:rFonts w:ascii="Courier New" w:hAnsi="Courier New" w:cs="Courier New"/>
          <w:szCs w:val="20"/>
        </w:rPr>
        <w:t>LineStyle</w:t>
      </w:r>
      <w:r w:rsidRPr="003B6B83">
        <w:rPr>
          <w:rFonts w:cs="Times New Roman"/>
          <w:szCs w:val="20"/>
        </w:rPr>
        <w:t xml:space="preserve"> of the </w:t>
      </w:r>
      <w:r w:rsidRPr="00195F21">
        <w:rPr>
          <w:rFonts w:ascii="Courier New" w:hAnsi="Courier New" w:cs="Courier New"/>
          <w:szCs w:val="20"/>
        </w:rPr>
        <w:t>JCContourStyle</w:t>
      </w:r>
      <w:r w:rsidRPr="003B6B83">
        <w:rPr>
          <w:rFonts w:cs="Times New Roman"/>
          <w:szCs w:val="20"/>
        </w:rPr>
        <w:t xml:space="preserve"> of the contour being referenced.</w:t>
      </w:r>
    </w:p>
    <w:p w14:paraId="3236EAE2" w14:textId="77777777" w:rsidR="003B6B83" w:rsidRPr="003B6B83" w:rsidRDefault="003B6B83" w:rsidP="003B6B83">
      <w:pPr>
        <w:autoSpaceDE w:val="0"/>
        <w:autoSpaceDN w:val="0"/>
        <w:adjustRightInd w:val="0"/>
        <w:spacing w:line="240" w:lineRule="auto"/>
        <w:ind w:left="2160"/>
        <w:rPr>
          <w:rFonts w:cs="Times New Roman"/>
          <w:szCs w:val="20"/>
        </w:rPr>
      </w:pPr>
    </w:p>
    <w:p w14:paraId="4AD9FAC2" w14:textId="042D5823" w:rsidR="003B6B83" w:rsidRPr="003B6B83" w:rsidRDefault="003B6B83" w:rsidP="003B6B83">
      <w:pPr>
        <w:autoSpaceDE w:val="0"/>
        <w:autoSpaceDN w:val="0"/>
        <w:adjustRightInd w:val="0"/>
        <w:spacing w:line="240" w:lineRule="auto"/>
        <w:ind w:left="2160"/>
        <w:rPr>
          <w:rFonts w:cs="Times New Roman"/>
          <w:szCs w:val="20"/>
        </w:rPr>
      </w:pPr>
      <w:r w:rsidRPr="003B6B83">
        <w:rPr>
          <w:rFonts w:cs="Times New Roman"/>
          <w:szCs w:val="20"/>
        </w:rPr>
        <w:t>If shading is not being done (</w:t>
      </w:r>
      <w:proofErr w:type="gramStart"/>
      <w:r w:rsidRPr="00195F21">
        <w:rPr>
          <w:rFonts w:ascii="Courier New" w:hAnsi="Courier New" w:cs="Courier New"/>
          <w:szCs w:val="20"/>
        </w:rPr>
        <w:t>isShaded(</w:t>
      </w:r>
      <w:proofErr w:type="gramEnd"/>
      <w:r w:rsidRPr="00195F21">
        <w:rPr>
          <w:rFonts w:ascii="Courier New" w:hAnsi="Courier New" w:cs="Courier New"/>
          <w:szCs w:val="20"/>
        </w:rPr>
        <w:t>)=false</w:t>
      </w:r>
      <w:r w:rsidRPr="003B6B83">
        <w:rPr>
          <w:rFonts w:cs="Times New Roman"/>
          <w:szCs w:val="20"/>
        </w:rPr>
        <w:t xml:space="preserve"> on the </w:t>
      </w:r>
      <w:r w:rsidRPr="00195F21">
        <w:rPr>
          <w:rFonts w:ascii="Courier New" w:hAnsi="Courier New" w:cs="Courier New"/>
          <w:szCs w:val="20"/>
        </w:rPr>
        <w:t>JCElevation</w:t>
      </w:r>
      <w:r w:rsidRPr="003B6B83">
        <w:rPr>
          <w:rFonts w:cs="Times New Roman"/>
          <w:szCs w:val="20"/>
        </w:rPr>
        <w:t xml:space="preserve"> object), then the items in the legend will appear as a series of lines, each representing a different contour zone. The color is determined from the </w:t>
      </w:r>
      <w:r w:rsidRPr="00195F21">
        <w:rPr>
          <w:rFonts w:ascii="Courier New" w:hAnsi="Courier New" w:cs="Courier New"/>
          <w:szCs w:val="20"/>
        </w:rPr>
        <w:t>FillStyle</w:t>
      </w:r>
      <w:r w:rsidRPr="003B6B83">
        <w:rPr>
          <w:rFonts w:cs="Times New Roman"/>
          <w:szCs w:val="20"/>
        </w:rPr>
        <w:t xml:space="preserve"> of the </w:t>
      </w:r>
      <w:r w:rsidRPr="00195F21">
        <w:rPr>
          <w:rFonts w:ascii="Courier New" w:hAnsi="Courier New" w:cs="Courier New"/>
          <w:szCs w:val="20"/>
        </w:rPr>
        <w:t>JCContourStyle</w:t>
      </w:r>
      <w:r w:rsidRPr="003B6B83">
        <w:rPr>
          <w:rFonts w:cs="Times New Roman"/>
          <w:szCs w:val="20"/>
        </w:rPr>
        <w:t xml:space="preserve"> of the contour zone.</w:t>
      </w:r>
    </w:p>
    <w:p w14:paraId="5A9AFA86" w14:textId="77777777" w:rsidR="003B6B83" w:rsidRPr="003B6B83" w:rsidRDefault="003B6B83" w:rsidP="003B6B83">
      <w:pPr>
        <w:autoSpaceDE w:val="0"/>
        <w:autoSpaceDN w:val="0"/>
        <w:adjustRightInd w:val="0"/>
        <w:spacing w:line="240" w:lineRule="auto"/>
        <w:ind w:left="2160"/>
        <w:rPr>
          <w:rFonts w:cs="Times New Roman"/>
          <w:szCs w:val="20"/>
        </w:rPr>
      </w:pPr>
    </w:p>
    <w:p w14:paraId="5A1A9F50" w14:textId="4577C3E8" w:rsidR="003B6B83" w:rsidRPr="003B6B83" w:rsidRDefault="003B6B83" w:rsidP="003B6B83">
      <w:pPr>
        <w:autoSpaceDE w:val="0"/>
        <w:autoSpaceDN w:val="0"/>
        <w:adjustRightInd w:val="0"/>
        <w:spacing w:line="240" w:lineRule="auto"/>
        <w:ind w:left="2160"/>
        <w:rPr>
          <w:rFonts w:cs="Times New Roman"/>
          <w:szCs w:val="20"/>
        </w:rPr>
      </w:pPr>
      <w:r w:rsidRPr="003B6B83">
        <w:rPr>
          <w:rFonts w:cs="Times New Roman"/>
          <w:szCs w:val="20"/>
        </w:rPr>
        <w:t xml:space="preserve">The </w:t>
      </w:r>
      <w:r w:rsidRPr="00195F21">
        <w:rPr>
          <w:rFonts w:ascii="Courier New" w:hAnsi="Courier New" w:cs="Courier New"/>
          <w:szCs w:val="20"/>
        </w:rPr>
        <w:t>DistributionRange</w:t>
      </w:r>
      <w:r w:rsidRPr="003B6B83">
        <w:rPr>
          <w:rFonts w:cs="Times New Roman"/>
          <w:szCs w:val="20"/>
        </w:rPr>
        <w:t xml:space="preserve"> property determines the range of contour levels to be displayed in the legend. If using the default contours, the </w:t>
      </w:r>
      <w:r w:rsidRPr="00195F21">
        <w:rPr>
          <w:rFonts w:ascii="Courier New" w:hAnsi="Courier New" w:cs="Courier New"/>
          <w:szCs w:val="20"/>
        </w:rPr>
        <w:t>DistributionRange</w:t>
      </w:r>
      <w:r w:rsidRPr="003B6B83">
        <w:rPr>
          <w:rFonts w:cs="Times New Roman"/>
          <w:szCs w:val="20"/>
        </w:rPr>
        <w:t xml:space="preserve"> property has no effect. If the user has specified contour levels, a value of </w:t>
      </w:r>
      <w:r w:rsidRPr="00195F21">
        <w:rPr>
          <w:rFonts w:ascii="Courier New" w:hAnsi="Courier New" w:cs="Courier New"/>
          <w:szCs w:val="20"/>
        </w:rPr>
        <w:t>RANGE_DATA</w:t>
      </w:r>
      <w:r w:rsidRPr="003B6B83">
        <w:rPr>
          <w:rFonts w:cs="Times New Roman"/>
          <w:szCs w:val="20"/>
        </w:rPr>
        <w:t xml:space="preserve"> (the default) will restrict the contour levels in the legend to those in the range specified by the data </w:t>
      </w:r>
      <w:r w:rsidRPr="00195F21">
        <w:rPr>
          <w:rFonts w:ascii="Courier New" w:hAnsi="Courier New" w:cs="Courier New"/>
          <w:szCs w:val="20"/>
        </w:rPr>
        <w:t>min</w:t>
      </w:r>
      <w:r w:rsidRPr="003B6B83">
        <w:rPr>
          <w:rFonts w:cs="Times New Roman"/>
          <w:szCs w:val="20"/>
        </w:rPr>
        <w:t xml:space="preserve"> and </w:t>
      </w:r>
      <w:r w:rsidRPr="00195F21">
        <w:rPr>
          <w:rFonts w:ascii="Courier New" w:hAnsi="Courier New" w:cs="Courier New"/>
          <w:szCs w:val="20"/>
        </w:rPr>
        <w:t>max</w:t>
      </w:r>
      <w:r w:rsidRPr="003B6B83">
        <w:rPr>
          <w:rFonts w:cs="Times New Roman"/>
          <w:szCs w:val="20"/>
        </w:rPr>
        <w:t xml:space="preserve">. A value of </w:t>
      </w:r>
      <w:r w:rsidRPr="00195F21">
        <w:rPr>
          <w:rFonts w:ascii="Courier New" w:hAnsi="Courier New" w:cs="Courier New"/>
          <w:szCs w:val="20"/>
        </w:rPr>
        <w:t>RANGE_ALL</w:t>
      </w:r>
      <w:r w:rsidRPr="003B6B83">
        <w:rPr>
          <w:rFonts w:cs="Times New Roman"/>
          <w:szCs w:val="20"/>
        </w:rPr>
        <w:t xml:space="preserve"> will cause all user-set contour levels to display.</w:t>
      </w:r>
    </w:p>
    <w:p w14:paraId="67E45198" w14:textId="77777777" w:rsidR="003B6B83" w:rsidRPr="003B6B83" w:rsidRDefault="003B6B83" w:rsidP="003B6B83">
      <w:pPr>
        <w:autoSpaceDE w:val="0"/>
        <w:autoSpaceDN w:val="0"/>
        <w:adjustRightInd w:val="0"/>
        <w:spacing w:line="240" w:lineRule="auto"/>
        <w:ind w:left="2160"/>
        <w:rPr>
          <w:rFonts w:cs="Times New Roman"/>
          <w:szCs w:val="20"/>
        </w:rPr>
      </w:pPr>
    </w:p>
    <w:p w14:paraId="2BE6B1B6" w14:textId="579FE5F1" w:rsidR="003B6B83" w:rsidRPr="003B6B83" w:rsidRDefault="003B6B83" w:rsidP="003B6B83">
      <w:pPr>
        <w:autoSpaceDE w:val="0"/>
        <w:autoSpaceDN w:val="0"/>
        <w:adjustRightInd w:val="0"/>
        <w:spacing w:line="240" w:lineRule="auto"/>
        <w:ind w:left="2160"/>
        <w:rPr>
          <w:rFonts w:cs="Times New Roman"/>
          <w:szCs w:val="20"/>
        </w:rPr>
      </w:pPr>
      <w:r w:rsidRPr="003B6B83">
        <w:rPr>
          <w:rFonts w:cs="Times New Roman"/>
          <w:szCs w:val="20"/>
        </w:rPr>
        <w:t xml:space="preserve">There is also a modest number of small properties of </w:t>
      </w:r>
      <w:r w:rsidRPr="00195F21">
        <w:rPr>
          <w:rFonts w:ascii="Courier New" w:hAnsi="Courier New" w:cs="Courier New"/>
          <w:szCs w:val="20"/>
        </w:rPr>
        <w:t>JCChart3dLegend</w:t>
      </w:r>
      <w:r w:rsidRPr="003B6B83">
        <w:rPr>
          <w:rFonts w:cs="Times New Roman"/>
          <w:szCs w:val="20"/>
        </w:rPr>
        <w:t xml:space="preserve"> that the user can set to change the layout of legend items:</w:t>
      </w:r>
    </w:p>
    <w:p w14:paraId="4C3C5248" w14:textId="38008FC9" w:rsidR="003B6B83" w:rsidRPr="00195F21" w:rsidRDefault="003B6B83" w:rsidP="007C1CAF">
      <w:pPr>
        <w:pStyle w:val="ListParagraph"/>
        <w:numPr>
          <w:ilvl w:val="0"/>
          <w:numId w:val="20"/>
        </w:numPr>
        <w:autoSpaceDE w:val="0"/>
        <w:autoSpaceDN w:val="0"/>
        <w:adjustRightInd w:val="0"/>
        <w:spacing w:before="120" w:after="120" w:line="240" w:lineRule="auto"/>
        <w:rPr>
          <w:rFonts w:cs="Times New Roman"/>
          <w:szCs w:val="20"/>
        </w:rPr>
      </w:pPr>
      <w:r w:rsidRPr="00195F21">
        <w:rPr>
          <w:rFonts w:cs="Times New Roman"/>
          <w:szCs w:val="20"/>
        </w:rPr>
        <w:t>MarginGap – the distance between the edge of the legend and the first legend item.</w:t>
      </w:r>
    </w:p>
    <w:p w14:paraId="412D72B7" w14:textId="6E9A1D36" w:rsidR="003B6B83" w:rsidRPr="00195F21" w:rsidRDefault="003B6B83" w:rsidP="007C1CAF">
      <w:pPr>
        <w:pStyle w:val="ListParagraph"/>
        <w:numPr>
          <w:ilvl w:val="0"/>
          <w:numId w:val="20"/>
        </w:numPr>
        <w:autoSpaceDE w:val="0"/>
        <w:autoSpaceDN w:val="0"/>
        <w:adjustRightInd w:val="0"/>
        <w:spacing w:before="120" w:after="120" w:line="240" w:lineRule="auto"/>
        <w:rPr>
          <w:rFonts w:cs="Times New Roman"/>
          <w:szCs w:val="20"/>
        </w:rPr>
      </w:pPr>
      <w:r w:rsidRPr="00195F21">
        <w:rPr>
          <w:rFonts w:cs="Times New Roman"/>
          <w:szCs w:val="20"/>
        </w:rPr>
        <w:t>GroupGap – the distance between groups of legend items; for instance, columns.</w:t>
      </w:r>
    </w:p>
    <w:p w14:paraId="0796B92A" w14:textId="51FD48D1" w:rsidR="003B6B83" w:rsidRPr="00195F21" w:rsidRDefault="003B6B83" w:rsidP="007C1CAF">
      <w:pPr>
        <w:pStyle w:val="ListParagraph"/>
        <w:numPr>
          <w:ilvl w:val="0"/>
          <w:numId w:val="20"/>
        </w:numPr>
        <w:autoSpaceDE w:val="0"/>
        <w:autoSpaceDN w:val="0"/>
        <w:adjustRightInd w:val="0"/>
        <w:spacing w:before="120" w:after="120" w:line="240" w:lineRule="auto"/>
        <w:rPr>
          <w:rFonts w:cs="Times New Roman"/>
          <w:szCs w:val="20"/>
        </w:rPr>
      </w:pPr>
      <w:r w:rsidRPr="00195F21">
        <w:rPr>
          <w:rFonts w:cs="Times New Roman"/>
          <w:szCs w:val="20"/>
        </w:rPr>
        <w:t>HorizontalItemGap – the distance between legend items in a horizontal legend.</w:t>
      </w:r>
    </w:p>
    <w:p w14:paraId="3C4A3C33" w14:textId="1D194956" w:rsidR="003B6B83" w:rsidRPr="00195F21" w:rsidRDefault="003B6B83" w:rsidP="007C1CAF">
      <w:pPr>
        <w:pStyle w:val="ListParagraph"/>
        <w:numPr>
          <w:ilvl w:val="0"/>
          <w:numId w:val="20"/>
        </w:numPr>
        <w:autoSpaceDE w:val="0"/>
        <w:autoSpaceDN w:val="0"/>
        <w:adjustRightInd w:val="0"/>
        <w:spacing w:before="120" w:after="120" w:line="240" w:lineRule="auto"/>
        <w:rPr>
          <w:rFonts w:cs="Times New Roman"/>
          <w:szCs w:val="20"/>
        </w:rPr>
      </w:pPr>
      <w:r w:rsidRPr="00195F21">
        <w:rPr>
          <w:rFonts w:cs="Times New Roman"/>
          <w:szCs w:val="20"/>
        </w:rPr>
        <w:t>VerticalItemGap – the distance between legend items in a vertical legend.</w:t>
      </w:r>
    </w:p>
    <w:p w14:paraId="296A5BCD" w14:textId="77777777" w:rsidR="00F07307" w:rsidRPr="00F07307" w:rsidRDefault="003B6B83" w:rsidP="007C1CAF">
      <w:pPr>
        <w:pStyle w:val="ListParagraph"/>
        <w:numPr>
          <w:ilvl w:val="0"/>
          <w:numId w:val="20"/>
        </w:numPr>
        <w:autoSpaceDE w:val="0"/>
        <w:autoSpaceDN w:val="0"/>
        <w:adjustRightInd w:val="0"/>
        <w:spacing w:before="120" w:after="120" w:line="240" w:lineRule="auto"/>
        <w:rPr>
          <w:rFonts w:ascii="Arial Narrow" w:hAnsi="Arial Narrow" w:cs="BaskervilleBE-Regular"/>
          <w:i/>
          <w:sz w:val="18"/>
          <w:szCs w:val="18"/>
        </w:rPr>
      </w:pPr>
      <w:r w:rsidRPr="00195F21">
        <w:rPr>
          <w:rFonts w:cs="Times New Roman"/>
          <w:szCs w:val="20"/>
        </w:rPr>
        <w:t>InsideItemGap – the distance between the symbol and text of the legend item.</w:t>
      </w:r>
    </w:p>
    <w:p w14:paraId="64D5EC45" w14:textId="77777777" w:rsidR="00F07307" w:rsidRDefault="00F07307" w:rsidP="00F07307">
      <w:pPr>
        <w:autoSpaceDE w:val="0"/>
        <w:autoSpaceDN w:val="0"/>
        <w:adjustRightInd w:val="0"/>
        <w:spacing w:before="120" w:after="120" w:line="240" w:lineRule="auto"/>
        <w:rPr>
          <w:rFonts w:ascii="Arial Narrow" w:hAnsi="Arial Narrow"/>
          <w:i/>
        </w:rPr>
      </w:pPr>
    </w:p>
    <w:p w14:paraId="7DD606AD" w14:textId="081C6825" w:rsidR="00F07307" w:rsidRDefault="00F07307" w:rsidP="00F07307">
      <w:pPr>
        <w:autoSpaceDE w:val="0"/>
        <w:autoSpaceDN w:val="0"/>
        <w:adjustRightInd w:val="0"/>
        <w:spacing w:line="240" w:lineRule="auto"/>
        <w:ind w:left="1080" w:firstLine="360"/>
        <w:rPr>
          <w:rStyle w:val="Heading3Char"/>
        </w:rPr>
      </w:pPr>
      <w:r w:rsidRPr="00ED0708">
        <w:rPr>
          <w:rFonts w:ascii="Arial Narrow" w:hAnsi="Arial Narrow" w:cs="Times New Roman"/>
          <w:b/>
          <w:color w:val="000000" w:themeColor="text1"/>
        </w:rPr>
        <w:t>2.</w:t>
      </w:r>
      <w:r>
        <w:rPr>
          <w:rFonts w:ascii="Arial Narrow" w:hAnsi="Arial Narrow" w:cs="Times New Roman"/>
          <w:b/>
          <w:color w:val="000000" w:themeColor="text1"/>
        </w:rPr>
        <w:t>4</w:t>
      </w:r>
      <w:r w:rsidRPr="00ED0708">
        <w:rPr>
          <w:rFonts w:ascii="Arial Narrow" w:hAnsi="Arial Narrow" w:cs="Times New Roman"/>
          <w:b/>
          <w:color w:val="000000" w:themeColor="text1"/>
        </w:rPr>
        <w:t>.</w:t>
      </w:r>
      <w:r>
        <w:rPr>
          <w:rFonts w:ascii="Arial Narrow" w:hAnsi="Arial Narrow" w:cs="Times New Roman"/>
          <w:b/>
          <w:color w:val="000000" w:themeColor="text1"/>
        </w:rPr>
        <w:t>5</w:t>
      </w:r>
      <w:r w:rsidRPr="00ED0708">
        <w:rPr>
          <w:rFonts w:ascii="Arial Narrow" w:hAnsi="Arial Narrow" w:cs="Times New Roman"/>
          <w:b/>
          <w:color w:val="000000" w:themeColor="text1"/>
        </w:rPr>
        <w:tab/>
      </w:r>
      <w:r>
        <w:rPr>
          <w:rStyle w:val="Heading3Char"/>
        </w:rPr>
        <w:t>Overriding Labels</w:t>
      </w:r>
    </w:p>
    <w:p w14:paraId="20686E62" w14:textId="60848FE2" w:rsidR="00F07307" w:rsidRPr="00F07307" w:rsidRDefault="00F07307" w:rsidP="00F07307">
      <w:pPr>
        <w:autoSpaceDE w:val="0"/>
        <w:autoSpaceDN w:val="0"/>
        <w:adjustRightInd w:val="0"/>
        <w:spacing w:line="240" w:lineRule="auto"/>
        <w:ind w:left="2160"/>
        <w:rPr>
          <w:rFonts w:cs="Times New Roman"/>
          <w:szCs w:val="20"/>
        </w:rPr>
      </w:pPr>
      <w:r w:rsidRPr="00F07307">
        <w:rPr>
          <w:rFonts w:cs="Times New Roman"/>
          <w:szCs w:val="20"/>
        </w:rPr>
        <w:t>There are two ways a user may override the default labels generated for the legend:</w:t>
      </w:r>
    </w:p>
    <w:p w14:paraId="5890B2A9" w14:textId="77777777" w:rsidR="00F07307" w:rsidRPr="00F07307" w:rsidRDefault="00F07307" w:rsidP="00F07307">
      <w:pPr>
        <w:autoSpaceDE w:val="0"/>
        <w:autoSpaceDN w:val="0"/>
        <w:adjustRightInd w:val="0"/>
        <w:spacing w:line="240" w:lineRule="auto"/>
        <w:ind w:left="2160"/>
        <w:rPr>
          <w:rFonts w:cs="Times New Roman"/>
          <w:szCs w:val="20"/>
        </w:rPr>
      </w:pPr>
    </w:p>
    <w:p w14:paraId="2FDFE2B5" w14:textId="213F94AD" w:rsidR="00F07307" w:rsidRPr="00F07307" w:rsidRDefault="00F07307" w:rsidP="00F07307">
      <w:pPr>
        <w:autoSpaceDE w:val="0"/>
        <w:autoSpaceDN w:val="0"/>
        <w:adjustRightInd w:val="0"/>
        <w:spacing w:line="240" w:lineRule="auto"/>
        <w:ind w:left="2160"/>
        <w:rPr>
          <w:rFonts w:cs="Times New Roman"/>
          <w:szCs w:val="20"/>
        </w:rPr>
      </w:pPr>
      <w:r w:rsidRPr="00F07307">
        <w:rPr>
          <w:rFonts w:cs="Times New Roman"/>
          <w:szCs w:val="20"/>
        </w:rPr>
        <w:t xml:space="preserve">In the first method, the Labels property takes a </w:t>
      </w:r>
      <w:r w:rsidRPr="00F07307">
        <w:rPr>
          <w:rFonts w:ascii="Courier New" w:hAnsi="Courier New" w:cs="Courier New"/>
          <w:szCs w:val="20"/>
        </w:rPr>
        <w:t>List</w:t>
      </w:r>
      <w:r w:rsidRPr="00F07307">
        <w:rPr>
          <w:rFonts w:cs="Times New Roman"/>
          <w:szCs w:val="20"/>
        </w:rPr>
        <w:t xml:space="preserve"> object that contains a </w:t>
      </w:r>
      <w:r w:rsidRPr="00F07307">
        <w:rPr>
          <w:rFonts w:ascii="Courier New" w:hAnsi="Courier New" w:cs="Courier New"/>
          <w:szCs w:val="20"/>
        </w:rPr>
        <w:t>List</w:t>
      </w:r>
      <w:r w:rsidRPr="00F07307">
        <w:rPr>
          <w:rFonts w:cs="Times New Roman"/>
          <w:szCs w:val="20"/>
        </w:rPr>
        <w:t xml:space="preserve"> object for each data view. (Currently, JClass Chart 3D supports only one data view.) Each internal List contains a series of </w:t>
      </w:r>
      <w:r w:rsidRPr="00F07307">
        <w:rPr>
          <w:rFonts w:ascii="Courier New" w:hAnsi="Courier New" w:cs="Courier New"/>
          <w:szCs w:val="20"/>
        </w:rPr>
        <w:t>String</w:t>
      </w:r>
      <w:r w:rsidRPr="00F07307">
        <w:rPr>
          <w:rFonts w:cs="Times New Roman"/>
          <w:szCs w:val="20"/>
        </w:rPr>
        <w:t xml:space="preserve"> or </w:t>
      </w:r>
      <w:r w:rsidRPr="00F07307">
        <w:rPr>
          <w:rFonts w:ascii="Courier New" w:hAnsi="Courier New" w:cs="Courier New"/>
          <w:szCs w:val="20"/>
        </w:rPr>
        <w:t>JCMultiFieldString</w:t>
      </w:r>
      <w:r w:rsidRPr="00F07307">
        <w:rPr>
          <w:rFonts w:cs="Times New Roman"/>
          <w:szCs w:val="20"/>
        </w:rPr>
        <w:t xml:space="preserve"> objects that are to be used to override the default legend labels.</w:t>
      </w:r>
    </w:p>
    <w:p w14:paraId="1F377290" w14:textId="77777777" w:rsidR="00F07307" w:rsidRPr="00F07307" w:rsidRDefault="00F07307" w:rsidP="00F07307">
      <w:pPr>
        <w:autoSpaceDE w:val="0"/>
        <w:autoSpaceDN w:val="0"/>
        <w:adjustRightInd w:val="0"/>
        <w:spacing w:line="240" w:lineRule="auto"/>
        <w:ind w:left="2160"/>
        <w:rPr>
          <w:rFonts w:cs="Times New Roman"/>
          <w:szCs w:val="20"/>
        </w:rPr>
      </w:pPr>
    </w:p>
    <w:p w14:paraId="6A59B76E" w14:textId="2B935CAE" w:rsidR="00F07307" w:rsidRPr="00F07307" w:rsidRDefault="00F07307" w:rsidP="00F07307">
      <w:pPr>
        <w:autoSpaceDE w:val="0"/>
        <w:autoSpaceDN w:val="0"/>
        <w:adjustRightInd w:val="0"/>
        <w:spacing w:line="240" w:lineRule="auto"/>
        <w:ind w:left="2160"/>
        <w:rPr>
          <w:rFonts w:cs="Times New Roman"/>
          <w:szCs w:val="20"/>
        </w:rPr>
      </w:pPr>
      <w:r w:rsidRPr="00F07307">
        <w:rPr>
          <w:rFonts w:cs="Times New Roman"/>
          <w:szCs w:val="20"/>
        </w:rPr>
        <w:t xml:space="preserve">The labels are to be placed in sequence, from bottom to top legend item. For example, the first label in the </w:t>
      </w:r>
      <w:r w:rsidRPr="00F07307">
        <w:rPr>
          <w:rFonts w:ascii="Courier New" w:hAnsi="Courier New" w:cs="Courier New"/>
          <w:szCs w:val="20"/>
        </w:rPr>
        <w:t>List</w:t>
      </w:r>
      <w:r w:rsidRPr="00F07307">
        <w:rPr>
          <w:rFonts w:cs="Times New Roman"/>
          <w:szCs w:val="20"/>
        </w:rPr>
        <w:t xml:space="preserve"> will be used to represent the bottom item in the legend. If the user does not give enough labels to cover those needed, </w:t>
      </w:r>
      <w:r w:rsidRPr="00F07307">
        <w:rPr>
          <w:rFonts w:ascii="Courier New" w:hAnsi="Courier New" w:cs="Courier New"/>
          <w:szCs w:val="20"/>
        </w:rPr>
        <w:t>JCChart3dLegend</w:t>
      </w:r>
      <w:r w:rsidRPr="00F07307">
        <w:rPr>
          <w:rFonts w:cs="Times New Roman"/>
          <w:szCs w:val="20"/>
        </w:rPr>
        <w:t xml:space="preserve"> will use default labels for the remainder of the unspecified labels.</w:t>
      </w:r>
    </w:p>
    <w:p w14:paraId="4F575215" w14:textId="77777777" w:rsidR="00F07307" w:rsidRPr="00F07307" w:rsidRDefault="00F07307" w:rsidP="00F07307">
      <w:pPr>
        <w:autoSpaceDE w:val="0"/>
        <w:autoSpaceDN w:val="0"/>
        <w:adjustRightInd w:val="0"/>
        <w:spacing w:line="240" w:lineRule="auto"/>
        <w:ind w:left="2160"/>
        <w:rPr>
          <w:rFonts w:cs="Times New Roman"/>
          <w:szCs w:val="20"/>
        </w:rPr>
      </w:pPr>
    </w:p>
    <w:p w14:paraId="2D3B72BE" w14:textId="032A0000" w:rsidR="00F07307" w:rsidRPr="00F07307" w:rsidRDefault="00F07307" w:rsidP="00F07307">
      <w:pPr>
        <w:autoSpaceDE w:val="0"/>
        <w:autoSpaceDN w:val="0"/>
        <w:adjustRightInd w:val="0"/>
        <w:spacing w:line="240" w:lineRule="auto"/>
        <w:ind w:left="2160"/>
        <w:rPr>
          <w:rFonts w:cs="Times New Roman"/>
          <w:szCs w:val="20"/>
        </w:rPr>
      </w:pPr>
      <w:r w:rsidRPr="00F07307">
        <w:rPr>
          <w:rFonts w:cs="Times New Roman"/>
          <w:szCs w:val="20"/>
        </w:rPr>
        <w:lastRenderedPageBreak/>
        <w:t xml:space="preserve">In the second method, the </w:t>
      </w:r>
      <w:r w:rsidRPr="00F07307">
        <w:rPr>
          <w:rFonts w:ascii="Courier New" w:hAnsi="Courier New" w:cs="Courier New"/>
          <w:szCs w:val="20"/>
        </w:rPr>
        <w:t>LabelGenerator</w:t>
      </w:r>
      <w:r w:rsidRPr="00F07307">
        <w:rPr>
          <w:rFonts w:cs="Times New Roman"/>
          <w:szCs w:val="20"/>
        </w:rPr>
        <w:t xml:space="preserve"> property takes any class that has implemented the </w:t>
      </w:r>
      <w:r w:rsidRPr="00F07307">
        <w:rPr>
          <w:rFonts w:ascii="Courier New" w:hAnsi="Courier New" w:cs="Courier New"/>
          <w:szCs w:val="20"/>
        </w:rPr>
        <w:t>JCChart3dLegendLabelGenerator</w:t>
      </w:r>
      <w:r w:rsidRPr="00F07307">
        <w:rPr>
          <w:rFonts w:cs="Times New Roman"/>
          <w:szCs w:val="20"/>
        </w:rPr>
        <w:t xml:space="preserve"> interface. This interface has one method:</w:t>
      </w:r>
    </w:p>
    <w:p w14:paraId="639DC423" w14:textId="77777777" w:rsidR="00F07307" w:rsidRDefault="00F07307" w:rsidP="00F07307">
      <w:pPr>
        <w:autoSpaceDE w:val="0"/>
        <w:autoSpaceDN w:val="0"/>
        <w:adjustRightInd w:val="0"/>
        <w:spacing w:line="240" w:lineRule="auto"/>
        <w:ind w:left="3600" w:hanging="1440"/>
        <w:rPr>
          <w:rFonts w:ascii="Courier New" w:hAnsi="Courier New" w:cs="Courier New"/>
          <w:szCs w:val="20"/>
        </w:rPr>
      </w:pPr>
    </w:p>
    <w:p w14:paraId="5CADA69B" w14:textId="0C7AF1E0" w:rsidR="00F07307" w:rsidRPr="00F07307" w:rsidRDefault="00F07307" w:rsidP="00F07307">
      <w:pPr>
        <w:autoSpaceDE w:val="0"/>
        <w:autoSpaceDN w:val="0"/>
        <w:adjustRightInd w:val="0"/>
        <w:spacing w:line="240" w:lineRule="auto"/>
        <w:ind w:left="3600" w:hanging="1440"/>
        <w:rPr>
          <w:rFonts w:ascii="Courier New" w:hAnsi="Courier New" w:cs="Courier New"/>
          <w:szCs w:val="20"/>
        </w:rPr>
      </w:pPr>
      <w:r w:rsidRPr="00F07307">
        <w:rPr>
          <w:rFonts w:ascii="Courier New" w:hAnsi="Courier New" w:cs="Courier New"/>
          <w:szCs w:val="20"/>
        </w:rPr>
        <w:t xml:space="preserve">Object </w:t>
      </w:r>
      <w:proofErr w:type="gramStart"/>
      <w:r w:rsidRPr="00F07307">
        <w:rPr>
          <w:rFonts w:ascii="Courier New" w:hAnsi="Courier New" w:cs="Courier New"/>
          <w:szCs w:val="20"/>
        </w:rPr>
        <w:t>generateLegendLabel(</w:t>
      </w:r>
      <w:proofErr w:type="gramEnd"/>
      <w:r w:rsidRPr="00F07307">
        <w:rPr>
          <w:rFonts w:ascii="Courier New" w:hAnsi="Courier New" w:cs="Courier New"/>
          <w:szCs w:val="20"/>
        </w:rPr>
        <w:t>JCChart3d chart3d, int level,</w:t>
      </w:r>
    </w:p>
    <w:p w14:paraId="0CDD825F" w14:textId="09C35799" w:rsidR="00F07307" w:rsidRPr="00F07307" w:rsidRDefault="00F07307" w:rsidP="00F07307">
      <w:pPr>
        <w:autoSpaceDE w:val="0"/>
        <w:autoSpaceDN w:val="0"/>
        <w:adjustRightInd w:val="0"/>
        <w:spacing w:line="240" w:lineRule="auto"/>
        <w:ind w:left="3600" w:hanging="360"/>
        <w:rPr>
          <w:rFonts w:ascii="Courier New" w:hAnsi="Courier New" w:cs="Courier New"/>
          <w:szCs w:val="20"/>
        </w:rPr>
      </w:pPr>
      <w:r w:rsidRPr="00F07307">
        <w:rPr>
          <w:rFonts w:ascii="Courier New" w:hAnsi="Courier New" w:cs="Courier New"/>
          <w:szCs w:val="20"/>
        </w:rPr>
        <w:t>double zmin, double zmax, Object label)</w:t>
      </w:r>
    </w:p>
    <w:p w14:paraId="4CF23BE5" w14:textId="77777777" w:rsidR="00F07307" w:rsidRPr="00F07307" w:rsidRDefault="00F07307" w:rsidP="00F07307">
      <w:pPr>
        <w:autoSpaceDE w:val="0"/>
        <w:autoSpaceDN w:val="0"/>
        <w:adjustRightInd w:val="0"/>
        <w:spacing w:line="240" w:lineRule="auto"/>
        <w:ind w:left="2160"/>
        <w:rPr>
          <w:rFonts w:cs="Times New Roman"/>
          <w:szCs w:val="20"/>
        </w:rPr>
      </w:pPr>
    </w:p>
    <w:p w14:paraId="4FC9405F" w14:textId="4A9FBE38" w:rsidR="00F07307" w:rsidRPr="00F07307" w:rsidRDefault="00F07307" w:rsidP="00F07307">
      <w:pPr>
        <w:autoSpaceDE w:val="0"/>
        <w:autoSpaceDN w:val="0"/>
        <w:adjustRightInd w:val="0"/>
        <w:spacing w:line="240" w:lineRule="auto"/>
        <w:ind w:left="2160"/>
        <w:rPr>
          <w:rFonts w:cs="Times New Roman"/>
          <w:szCs w:val="20"/>
        </w:rPr>
      </w:pPr>
      <w:r w:rsidRPr="00F07307">
        <w:rPr>
          <w:rFonts w:cs="Times New Roman"/>
          <w:szCs w:val="20"/>
        </w:rPr>
        <w:t xml:space="preserve">where </w:t>
      </w:r>
      <w:r w:rsidRPr="00F07307">
        <w:rPr>
          <w:rFonts w:ascii="Courier New" w:hAnsi="Courier New" w:cs="Courier New"/>
          <w:szCs w:val="20"/>
        </w:rPr>
        <w:t>chart3d</w:t>
      </w:r>
      <w:r w:rsidRPr="00F07307">
        <w:rPr>
          <w:rFonts w:cs="Times New Roman"/>
          <w:szCs w:val="20"/>
        </w:rPr>
        <w:t xml:space="preserve"> is the </w:t>
      </w:r>
      <w:r w:rsidRPr="00F07307">
        <w:rPr>
          <w:rFonts w:ascii="Courier New" w:hAnsi="Courier New" w:cs="Courier New"/>
          <w:szCs w:val="20"/>
        </w:rPr>
        <w:t>JCChart3d</w:t>
      </w:r>
      <w:r w:rsidRPr="00F07307">
        <w:rPr>
          <w:rFonts w:cs="Times New Roman"/>
          <w:szCs w:val="20"/>
        </w:rPr>
        <w:t xml:space="preserve"> instance to which this legend is attached, level is the contour level this label represents, </w:t>
      </w:r>
      <w:r w:rsidRPr="00F07307">
        <w:rPr>
          <w:rFonts w:ascii="Courier New" w:hAnsi="Courier New" w:cs="Courier New"/>
          <w:szCs w:val="20"/>
        </w:rPr>
        <w:t>zmin</w:t>
      </w:r>
      <w:r w:rsidRPr="00F07307">
        <w:rPr>
          <w:rFonts w:cs="Times New Roman"/>
          <w:szCs w:val="20"/>
        </w:rPr>
        <w:t xml:space="preserve"> is the minimum value of the contour level range, </w:t>
      </w:r>
      <w:r w:rsidRPr="00F07307">
        <w:rPr>
          <w:rFonts w:ascii="Courier New" w:hAnsi="Courier New" w:cs="Courier New"/>
          <w:szCs w:val="20"/>
        </w:rPr>
        <w:t>zmax</w:t>
      </w:r>
      <w:r w:rsidRPr="00F07307">
        <w:rPr>
          <w:rFonts w:cs="Times New Roman"/>
          <w:szCs w:val="20"/>
        </w:rPr>
        <w:t xml:space="preserve"> is the maximum value of the contour level range, and </w:t>
      </w:r>
      <w:r w:rsidRPr="00F07307">
        <w:rPr>
          <w:rFonts w:ascii="Courier New" w:hAnsi="Courier New" w:cs="Courier New"/>
          <w:szCs w:val="20"/>
        </w:rPr>
        <w:t>label</w:t>
      </w:r>
      <w:r w:rsidRPr="00F07307">
        <w:rPr>
          <w:rFonts w:cs="Times New Roman"/>
          <w:szCs w:val="20"/>
        </w:rPr>
        <w:t xml:space="preserve"> is the value of the legend item’s label so far (that is, either the default generated label or the label specified by the user with the </w:t>
      </w:r>
      <w:r w:rsidRPr="00F07307">
        <w:rPr>
          <w:rFonts w:ascii="Courier New" w:hAnsi="Courier New" w:cs="Courier New"/>
          <w:szCs w:val="20"/>
        </w:rPr>
        <w:t>Labels</w:t>
      </w:r>
      <w:r w:rsidRPr="00F07307">
        <w:rPr>
          <w:rFonts w:cs="Times New Roman"/>
          <w:szCs w:val="20"/>
        </w:rPr>
        <w:t xml:space="preserve"> property). Please note that in some cases, </w:t>
      </w:r>
      <w:r w:rsidRPr="00F07307">
        <w:rPr>
          <w:rFonts w:ascii="Courier New" w:hAnsi="Courier New" w:cs="Courier New"/>
          <w:szCs w:val="20"/>
        </w:rPr>
        <w:t>zmin</w:t>
      </w:r>
      <w:r w:rsidRPr="00F07307">
        <w:rPr>
          <w:rFonts w:cs="Times New Roman"/>
          <w:szCs w:val="20"/>
        </w:rPr>
        <w:t xml:space="preserve"> and </w:t>
      </w:r>
      <w:r w:rsidRPr="00F07307">
        <w:rPr>
          <w:rFonts w:ascii="Courier New" w:hAnsi="Courier New" w:cs="Courier New"/>
          <w:szCs w:val="20"/>
        </w:rPr>
        <w:t>zmax</w:t>
      </w:r>
      <w:r w:rsidRPr="00F07307">
        <w:rPr>
          <w:rFonts w:cs="Times New Roman"/>
          <w:szCs w:val="20"/>
        </w:rPr>
        <w:t xml:space="preserve"> will be equal.</w:t>
      </w:r>
    </w:p>
    <w:p w14:paraId="6D513B90" w14:textId="77777777" w:rsidR="00F07307" w:rsidRPr="00F07307" w:rsidRDefault="00F07307" w:rsidP="00F07307">
      <w:pPr>
        <w:autoSpaceDE w:val="0"/>
        <w:autoSpaceDN w:val="0"/>
        <w:adjustRightInd w:val="0"/>
        <w:spacing w:line="240" w:lineRule="auto"/>
        <w:ind w:left="2160"/>
        <w:rPr>
          <w:rFonts w:cs="Times New Roman"/>
          <w:szCs w:val="20"/>
        </w:rPr>
      </w:pPr>
    </w:p>
    <w:p w14:paraId="101E6C76" w14:textId="77777777" w:rsidR="00930720" w:rsidRDefault="00F07307" w:rsidP="00F07307">
      <w:pPr>
        <w:autoSpaceDE w:val="0"/>
        <w:autoSpaceDN w:val="0"/>
        <w:adjustRightInd w:val="0"/>
        <w:spacing w:line="240" w:lineRule="auto"/>
        <w:ind w:left="2160"/>
        <w:rPr>
          <w:rFonts w:cs="Times New Roman"/>
          <w:szCs w:val="20"/>
        </w:rPr>
      </w:pPr>
      <w:r w:rsidRPr="00F07307">
        <w:rPr>
          <w:rFonts w:cs="Times New Roman"/>
          <w:szCs w:val="20"/>
        </w:rPr>
        <w:t xml:space="preserve">Any </w:t>
      </w:r>
      <w:r w:rsidRPr="00F07307">
        <w:rPr>
          <w:rFonts w:ascii="Courier New" w:hAnsi="Courier New" w:cs="Courier New"/>
          <w:szCs w:val="20"/>
        </w:rPr>
        <w:t>String</w:t>
      </w:r>
      <w:r w:rsidRPr="00F07307">
        <w:rPr>
          <w:rFonts w:cs="Times New Roman"/>
          <w:szCs w:val="20"/>
        </w:rPr>
        <w:t xml:space="preserve"> or </w:t>
      </w:r>
      <w:r w:rsidRPr="00F07307">
        <w:rPr>
          <w:rFonts w:ascii="Courier New" w:hAnsi="Courier New" w:cs="Courier New"/>
          <w:szCs w:val="20"/>
        </w:rPr>
        <w:t>JCMultiFieldString</w:t>
      </w:r>
      <w:r w:rsidRPr="00F07307">
        <w:rPr>
          <w:rFonts w:cs="Times New Roman"/>
          <w:szCs w:val="20"/>
        </w:rPr>
        <w:t xml:space="preserve"> returned by the implementor of this method will be used to label the legend item for the specified contour level. If null is returned, no legend item will be created for the specified contour level.</w:t>
      </w:r>
    </w:p>
    <w:p w14:paraId="2CCF3F4B" w14:textId="77777777" w:rsidR="00930720" w:rsidRDefault="00930720" w:rsidP="00F07307">
      <w:pPr>
        <w:autoSpaceDE w:val="0"/>
        <w:autoSpaceDN w:val="0"/>
        <w:adjustRightInd w:val="0"/>
        <w:spacing w:line="240" w:lineRule="auto"/>
        <w:ind w:left="2160"/>
        <w:rPr>
          <w:rFonts w:ascii="Arial Narrow" w:hAnsi="Arial Narrow"/>
          <w:i/>
        </w:rPr>
      </w:pPr>
    </w:p>
    <w:p w14:paraId="25BBE602" w14:textId="2B3AFD7B" w:rsidR="00930720" w:rsidRDefault="00930720" w:rsidP="00930720">
      <w:pPr>
        <w:autoSpaceDE w:val="0"/>
        <w:autoSpaceDN w:val="0"/>
        <w:adjustRightInd w:val="0"/>
        <w:spacing w:line="240" w:lineRule="auto"/>
        <w:ind w:left="1080" w:firstLine="360"/>
        <w:rPr>
          <w:rStyle w:val="Heading3Char"/>
        </w:rPr>
      </w:pPr>
      <w:r w:rsidRPr="00ED0708">
        <w:rPr>
          <w:rFonts w:ascii="Arial Narrow" w:hAnsi="Arial Narrow" w:cs="Times New Roman"/>
          <w:b/>
          <w:color w:val="000000" w:themeColor="text1"/>
        </w:rPr>
        <w:t>2.</w:t>
      </w:r>
      <w:r>
        <w:rPr>
          <w:rFonts w:ascii="Arial Narrow" w:hAnsi="Arial Narrow" w:cs="Times New Roman"/>
          <w:b/>
          <w:color w:val="000000" w:themeColor="text1"/>
        </w:rPr>
        <w:t>4</w:t>
      </w:r>
      <w:r w:rsidRPr="00ED0708">
        <w:rPr>
          <w:rFonts w:ascii="Arial Narrow" w:hAnsi="Arial Narrow" w:cs="Times New Roman"/>
          <w:b/>
          <w:color w:val="000000" w:themeColor="text1"/>
        </w:rPr>
        <w:t>.</w:t>
      </w:r>
      <w:r>
        <w:rPr>
          <w:rFonts w:ascii="Arial Narrow" w:hAnsi="Arial Narrow" w:cs="Times New Roman"/>
          <w:b/>
          <w:color w:val="000000" w:themeColor="text1"/>
        </w:rPr>
        <w:t>6</w:t>
      </w:r>
      <w:r w:rsidRPr="00ED0708">
        <w:rPr>
          <w:rFonts w:ascii="Arial Narrow" w:hAnsi="Arial Narrow" w:cs="Times New Roman"/>
          <w:b/>
          <w:color w:val="000000" w:themeColor="text1"/>
        </w:rPr>
        <w:tab/>
      </w:r>
      <w:r>
        <w:rPr>
          <w:rStyle w:val="Heading3Char"/>
        </w:rPr>
        <w:t>JCMultiFieldString</w:t>
      </w:r>
    </w:p>
    <w:p w14:paraId="720F5D05" w14:textId="38317E4E" w:rsidR="00930720" w:rsidRPr="00930720" w:rsidRDefault="00930720" w:rsidP="00930720">
      <w:pPr>
        <w:autoSpaceDE w:val="0"/>
        <w:autoSpaceDN w:val="0"/>
        <w:adjustRightInd w:val="0"/>
        <w:spacing w:line="240" w:lineRule="auto"/>
        <w:ind w:left="2160"/>
        <w:rPr>
          <w:rFonts w:cs="Times New Roman"/>
          <w:szCs w:val="20"/>
        </w:rPr>
      </w:pPr>
      <w:r w:rsidRPr="00930720">
        <w:rPr>
          <w:rFonts w:cs="Times New Roman"/>
          <w:szCs w:val="20"/>
        </w:rPr>
        <w:t xml:space="preserve">The </w:t>
      </w:r>
      <w:r w:rsidRPr="00930720">
        <w:rPr>
          <w:rFonts w:ascii="Courier New" w:hAnsi="Courier New" w:cs="Courier New"/>
          <w:szCs w:val="20"/>
        </w:rPr>
        <w:t>JCMultiFieldString</w:t>
      </w:r>
      <w:r w:rsidRPr="00930720">
        <w:rPr>
          <w:rFonts w:cs="Times New Roman"/>
          <w:szCs w:val="20"/>
        </w:rPr>
        <w:t xml:space="preserve"> class handles multifield Strings, where each field may have a different alignment of text within its field. This class is used by the </w:t>
      </w:r>
      <w:r w:rsidRPr="00930720">
        <w:rPr>
          <w:rFonts w:ascii="Courier New" w:hAnsi="Courier New" w:cs="Courier New"/>
          <w:szCs w:val="20"/>
        </w:rPr>
        <w:t>JCChart3dLegend</w:t>
      </w:r>
      <w:r w:rsidRPr="00930720">
        <w:rPr>
          <w:rFonts w:cs="Times New Roman"/>
          <w:szCs w:val="20"/>
        </w:rPr>
        <w:t xml:space="preserve"> class to manage specialized legend text.</w:t>
      </w:r>
    </w:p>
    <w:p w14:paraId="5DC73A38" w14:textId="77777777" w:rsidR="00930720" w:rsidRPr="00930720" w:rsidRDefault="00930720" w:rsidP="00930720">
      <w:pPr>
        <w:autoSpaceDE w:val="0"/>
        <w:autoSpaceDN w:val="0"/>
        <w:adjustRightInd w:val="0"/>
        <w:spacing w:line="240" w:lineRule="auto"/>
        <w:ind w:left="2160"/>
        <w:rPr>
          <w:rFonts w:cs="Times New Roman"/>
          <w:szCs w:val="20"/>
        </w:rPr>
      </w:pPr>
    </w:p>
    <w:p w14:paraId="421FF852" w14:textId="4C742911" w:rsidR="00930720" w:rsidRPr="00930720" w:rsidRDefault="00930720" w:rsidP="00930720">
      <w:pPr>
        <w:autoSpaceDE w:val="0"/>
        <w:autoSpaceDN w:val="0"/>
        <w:adjustRightInd w:val="0"/>
        <w:spacing w:line="240" w:lineRule="auto"/>
        <w:ind w:left="2160"/>
        <w:rPr>
          <w:rFonts w:cs="Times New Roman"/>
          <w:szCs w:val="20"/>
        </w:rPr>
      </w:pPr>
      <w:r w:rsidRPr="00930720">
        <w:rPr>
          <w:rFonts w:ascii="Courier New" w:hAnsi="Courier New" w:cs="Courier New"/>
          <w:szCs w:val="20"/>
        </w:rPr>
        <w:t>JCMultiFieldString</w:t>
      </w:r>
      <w:r w:rsidRPr="00930720">
        <w:rPr>
          <w:rFonts w:cs="Times New Roman"/>
          <w:szCs w:val="20"/>
        </w:rPr>
        <w:t xml:space="preserve"> encapsulates a String that has multiple String fields, each with a potentially different alignment. Here is an example of how it is created:</w:t>
      </w:r>
    </w:p>
    <w:p w14:paraId="1F585F53" w14:textId="77777777" w:rsidR="00930720" w:rsidRPr="00930720" w:rsidRDefault="00930720" w:rsidP="00930720">
      <w:pPr>
        <w:autoSpaceDE w:val="0"/>
        <w:autoSpaceDN w:val="0"/>
        <w:adjustRightInd w:val="0"/>
        <w:spacing w:line="240" w:lineRule="auto"/>
        <w:ind w:left="2160"/>
        <w:rPr>
          <w:rFonts w:cs="Times New Roman"/>
          <w:szCs w:val="20"/>
        </w:rPr>
      </w:pPr>
    </w:p>
    <w:p w14:paraId="5F8631F6" w14:textId="77777777" w:rsidR="00930720" w:rsidRPr="00930720" w:rsidRDefault="00930720" w:rsidP="00930720">
      <w:pPr>
        <w:autoSpaceDE w:val="0"/>
        <w:autoSpaceDN w:val="0"/>
        <w:adjustRightInd w:val="0"/>
        <w:spacing w:line="240" w:lineRule="auto"/>
        <w:ind w:left="2160"/>
        <w:rPr>
          <w:rFonts w:ascii="Courier New" w:hAnsi="Courier New" w:cs="Courier New"/>
          <w:szCs w:val="20"/>
        </w:rPr>
      </w:pPr>
      <w:r w:rsidRPr="00930720">
        <w:rPr>
          <w:rFonts w:ascii="Courier New" w:hAnsi="Courier New" w:cs="Courier New"/>
          <w:szCs w:val="20"/>
        </w:rPr>
        <w:t xml:space="preserve">new </w:t>
      </w:r>
      <w:proofErr w:type="gramStart"/>
      <w:r w:rsidRPr="00930720">
        <w:rPr>
          <w:rFonts w:ascii="Courier New" w:hAnsi="Courier New" w:cs="Courier New"/>
          <w:szCs w:val="20"/>
        </w:rPr>
        <w:t>JCMultiFieldString(</w:t>
      </w:r>
      <w:proofErr w:type="gramEnd"/>
      <w:r w:rsidRPr="00930720">
        <w:rPr>
          <w:rFonts w:ascii="Courier New" w:hAnsi="Courier New" w:cs="Courier New"/>
          <w:szCs w:val="20"/>
        </w:rPr>
        <w:t>"\\rRight Text\\cCenter Text\\lLeft Text");</w:t>
      </w:r>
    </w:p>
    <w:p w14:paraId="6A0F7F62" w14:textId="77777777" w:rsidR="00930720" w:rsidRPr="00930720" w:rsidRDefault="00930720" w:rsidP="00930720">
      <w:pPr>
        <w:autoSpaceDE w:val="0"/>
        <w:autoSpaceDN w:val="0"/>
        <w:adjustRightInd w:val="0"/>
        <w:spacing w:line="240" w:lineRule="auto"/>
        <w:ind w:left="2160"/>
        <w:rPr>
          <w:rFonts w:cs="Times New Roman"/>
          <w:szCs w:val="20"/>
        </w:rPr>
      </w:pPr>
    </w:p>
    <w:p w14:paraId="1AA0C397" w14:textId="237972AE" w:rsidR="00930720" w:rsidRPr="00930720" w:rsidRDefault="00930720" w:rsidP="00930720">
      <w:pPr>
        <w:autoSpaceDE w:val="0"/>
        <w:autoSpaceDN w:val="0"/>
        <w:adjustRightInd w:val="0"/>
        <w:spacing w:line="240" w:lineRule="auto"/>
        <w:ind w:left="2160"/>
        <w:rPr>
          <w:rFonts w:cs="Times New Roman"/>
          <w:szCs w:val="20"/>
        </w:rPr>
      </w:pPr>
      <w:r w:rsidRPr="00930720">
        <w:rPr>
          <w:rFonts w:cs="Times New Roman"/>
          <w:szCs w:val="20"/>
        </w:rPr>
        <w:t xml:space="preserve">where </w:t>
      </w:r>
      <w:r w:rsidRPr="00930720">
        <w:rPr>
          <w:rFonts w:ascii="Courier New" w:hAnsi="Courier New" w:cs="Courier New"/>
          <w:szCs w:val="20"/>
        </w:rPr>
        <w:t>\r</w:t>
      </w:r>
      <w:r w:rsidRPr="00930720">
        <w:rPr>
          <w:rFonts w:cs="Times New Roman"/>
          <w:szCs w:val="20"/>
        </w:rPr>
        <w:t xml:space="preserve"> represents right alignment of the field, </w:t>
      </w:r>
      <w:r w:rsidRPr="00930720">
        <w:rPr>
          <w:rFonts w:ascii="Courier New" w:hAnsi="Courier New" w:cs="Courier New"/>
          <w:szCs w:val="20"/>
        </w:rPr>
        <w:t>\c</w:t>
      </w:r>
      <w:r w:rsidRPr="00930720">
        <w:rPr>
          <w:rFonts w:cs="Times New Roman"/>
          <w:szCs w:val="20"/>
        </w:rPr>
        <w:t xml:space="preserve"> represents center alignment of the field, and </w:t>
      </w:r>
      <w:r w:rsidRPr="00930720">
        <w:rPr>
          <w:rFonts w:ascii="Courier New" w:hAnsi="Courier New" w:cs="Courier New"/>
          <w:szCs w:val="20"/>
        </w:rPr>
        <w:t>\l</w:t>
      </w:r>
      <w:r w:rsidRPr="00930720">
        <w:rPr>
          <w:rFonts w:cs="Times New Roman"/>
          <w:szCs w:val="20"/>
        </w:rPr>
        <w:t xml:space="preserve"> represents left alignment of the field. Each alignment character marks the beginning of a new field.</w:t>
      </w:r>
    </w:p>
    <w:p w14:paraId="053135A3" w14:textId="77777777" w:rsidR="00930720" w:rsidRPr="00930720" w:rsidRDefault="00930720" w:rsidP="00930720">
      <w:pPr>
        <w:autoSpaceDE w:val="0"/>
        <w:autoSpaceDN w:val="0"/>
        <w:adjustRightInd w:val="0"/>
        <w:spacing w:line="240" w:lineRule="auto"/>
        <w:ind w:left="2160"/>
        <w:rPr>
          <w:rFonts w:cs="Times New Roman"/>
          <w:szCs w:val="20"/>
        </w:rPr>
      </w:pPr>
    </w:p>
    <w:p w14:paraId="376F482B" w14:textId="77777777" w:rsidR="00691485" w:rsidRDefault="00930720" w:rsidP="00930720">
      <w:pPr>
        <w:autoSpaceDE w:val="0"/>
        <w:autoSpaceDN w:val="0"/>
        <w:adjustRightInd w:val="0"/>
        <w:spacing w:line="240" w:lineRule="auto"/>
        <w:ind w:left="2160"/>
        <w:rPr>
          <w:rFonts w:cs="Times New Roman"/>
          <w:szCs w:val="20"/>
        </w:rPr>
      </w:pPr>
      <w:r w:rsidRPr="00930720">
        <w:rPr>
          <w:rFonts w:cs="Times New Roman"/>
          <w:szCs w:val="20"/>
        </w:rPr>
        <w:t xml:space="preserve">The </w:t>
      </w:r>
      <w:r w:rsidRPr="00930720">
        <w:rPr>
          <w:rFonts w:ascii="Courier New" w:hAnsi="Courier New" w:cs="Courier New"/>
          <w:szCs w:val="20"/>
        </w:rPr>
        <w:t>JCMultiFieldString</w:t>
      </w:r>
      <w:r w:rsidRPr="00930720">
        <w:rPr>
          <w:rFonts w:cs="Times New Roman"/>
          <w:szCs w:val="20"/>
        </w:rPr>
        <w:t xml:space="preserve"> class converts this encoded String into an internal representation that can be drawn by </w:t>
      </w:r>
      <w:r w:rsidRPr="00930720">
        <w:rPr>
          <w:rFonts w:ascii="Courier New" w:hAnsi="Courier New" w:cs="Courier New"/>
          <w:szCs w:val="20"/>
        </w:rPr>
        <w:t>JCChart3dLegend</w:t>
      </w:r>
      <w:r w:rsidRPr="00930720">
        <w:rPr>
          <w:rFonts w:cs="Times New Roman"/>
          <w:szCs w:val="20"/>
        </w:rPr>
        <w:t xml:space="preserve"> such that all fields are aligned as indicated. Any number of fields may be present.</w:t>
      </w:r>
    </w:p>
    <w:p w14:paraId="2A535FDE" w14:textId="77777777" w:rsidR="00691485" w:rsidRDefault="00691485" w:rsidP="00691485">
      <w:pPr>
        <w:autoSpaceDE w:val="0"/>
        <w:autoSpaceDN w:val="0"/>
        <w:adjustRightInd w:val="0"/>
        <w:spacing w:line="240" w:lineRule="auto"/>
        <w:ind w:left="2160"/>
        <w:rPr>
          <w:rFonts w:cs="Times New Roman"/>
          <w:szCs w:val="20"/>
        </w:rPr>
      </w:pPr>
    </w:p>
    <w:p w14:paraId="26827CB8" w14:textId="77777777" w:rsidR="00691485" w:rsidRDefault="00691485" w:rsidP="00691485">
      <w:pPr>
        <w:autoSpaceDE w:val="0"/>
        <w:autoSpaceDN w:val="0"/>
        <w:adjustRightInd w:val="0"/>
        <w:spacing w:line="240" w:lineRule="auto"/>
        <w:ind w:left="2160"/>
        <w:rPr>
          <w:rFonts w:cs="Times New Roman"/>
          <w:szCs w:val="20"/>
        </w:rPr>
      </w:pPr>
      <w:r w:rsidRPr="00691485">
        <w:rPr>
          <w:rFonts w:cs="Times New Roman"/>
          <w:szCs w:val="20"/>
        </w:rPr>
        <w:t xml:space="preserve">This object may be included in either the </w:t>
      </w:r>
      <w:r w:rsidRPr="00691485">
        <w:rPr>
          <w:rFonts w:ascii="Courier New" w:hAnsi="Courier New" w:cs="Courier New"/>
          <w:szCs w:val="20"/>
        </w:rPr>
        <w:t>Labels</w:t>
      </w:r>
      <w:r w:rsidRPr="00691485">
        <w:rPr>
          <w:rFonts w:cs="Times New Roman"/>
          <w:szCs w:val="20"/>
        </w:rPr>
        <w:t xml:space="preserve"> property or the </w:t>
      </w:r>
      <w:r w:rsidRPr="00691485">
        <w:rPr>
          <w:rFonts w:ascii="Courier New" w:hAnsi="Courier New" w:cs="Courier New"/>
          <w:szCs w:val="20"/>
        </w:rPr>
        <w:t>Object</w:t>
      </w:r>
      <w:r w:rsidRPr="00691485">
        <w:rPr>
          <w:rFonts w:cs="Times New Roman"/>
          <w:szCs w:val="20"/>
        </w:rPr>
        <w:t xml:space="preserve"> that is returned by the method implementing the </w:t>
      </w:r>
      <w:r w:rsidRPr="00691485">
        <w:rPr>
          <w:rFonts w:ascii="Courier New" w:hAnsi="Courier New" w:cs="Courier New"/>
          <w:szCs w:val="20"/>
        </w:rPr>
        <w:t>JCChart3dLegendLabelGenerator</w:t>
      </w:r>
      <w:r w:rsidRPr="00691485">
        <w:rPr>
          <w:rFonts w:cs="Times New Roman"/>
          <w:szCs w:val="20"/>
        </w:rPr>
        <w:t xml:space="preserve"> interface.</w:t>
      </w:r>
    </w:p>
    <w:p w14:paraId="0A9394A7" w14:textId="77777777" w:rsidR="00691485" w:rsidRDefault="00691485" w:rsidP="00691485">
      <w:pPr>
        <w:autoSpaceDE w:val="0"/>
        <w:autoSpaceDN w:val="0"/>
        <w:adjustRightInd w:val="0"/>
        <w:spacing w:line="240" w:lineRule="auto"/>
        <w:ind w:left="2160"/>
        <w:rPr>
          <w:rFonts w:cs="Times New Roman"/>
          <w:i/>
          <w:szCs w:val="20"/>
        </w:rPr>
      </w:pPr>
    </w:p>
    <w:p w14:paraId="5ABA7F0B" w14:textId="13E85497" w:rsidR="00691485" w:rsidRDefault="00691485" w:rsidP="00691485">
      <w:pPr>
        <w:autoSpaceDE w:val="0"/>
        <w:autoSpaceDN w:val="0"/>
        <w:adjustRightInd w:val="0"/>
        <w:spacing w:line="240" w:lineRule="auto"/>
        <w:ind w:left="1080" w:firstLine="360"/>
        <w:rPr>
          <w:rStyle w:val="Heading3Char"/>
        </w:rPr>
      </w:pPr>
      <w:r w:rsidRPr="00ED0708">
        <w:rPr>
          <w:rFonts w:ascii="Arial Narrow" w:hAnsi="Arial Narrow" w:cs="Times New Roman"/>
          <w:b/>
          <w:color w:val="000000" w:themeColor="text1"/>
        </w:rPr>
        <w:t>2.</w:t>
      </w:r>
      <w:r>
        <w:rPr>
          <w:rFonts w:ascii="Arial Narrow" w:hAnsi="Arial Narrow" w:cs="Times New Roman"/>
          <w:b/>
          <w:color w:val="000000" w:themeColor="text1"/>
        </w:rPr>
        <w:t>4</w:t>
      </w:r>
      <w:r w:rsidRPr="00ED0708">
        <w:rPr>
          <w:rFonts w:ascii="Arial Narrow" w:hAnsi="Arial Narrow" w:cs="Times New Roman"/>
          <w:b/>
          <w:color w:val="000000" w:themeColor="text1"/>
        </w:rPr>
        <w:t>.</w:t>
      </w:r>
      <w:r>
        <w:rPr>
          <w:rFonts w:ascii="Arial Narrow" w:hAnsi="Arial Narrow" w:cs="Times New Roman"/>
          <w:b/>
          <w:color w:val="000000" w:themeColor="text1"/>
        </w:rPr>
        <w:t>7</w:t>
      </w:r>
      <w:r w:rsidRPr="00ED0708">
        <w:rPr>
          <w:rFonts w:ascii="Arial Narrow" w:hAnsi="Arial Narrow" w:cs="Times New Roman"/>
          <w:b/>
          <w:color w:val="000000" w:themeColor="text1"/>
        </w:rPr>
        <w:tab/>
      </w:r>
      <w:r>
        <w:rPr>
          <w:rStyle w:val="Heading3Char"/>
        </w:rPr>
        <w:t>JCLegend Toolkit</w:t>
      </w:r>
    </w:p>
    <w:p w14:paraId="627CBF35" w14:textId="4DC5C50E" w:rsidR="00691485" w:rsidRDefault="00691485" w:rsidP="00691485">
      <w:pPr>
        <w:autoSpaceDE w:val="0"/>
        <w:autoSpaceDN w:val="0"/>
        <w:adjustRightInd w:val="0"/>
        <w:spacing w:line="240" w:lineRule="auto"/>
        <w:ind w:left="2160"/>
        <w:rPr>
          <w:rFonts w:cs="Times New Roman"/>
          <w:szCs w:val="20"/>
        </w:rPr>
      </w:pPr>
      <w:r w:rsidRPr="00691485">
        <w:rPr>
          <w:rFonts w:cs="Times New Roman"/>
          <w:szCs w:val="20"/>
        </w:rPr>
        <w:t>The JCLegend Toolkit allows you the freedom to design your own legend</w:t>
      </w:r>
      <w:r>
        <w:rPr>
          <w:rFonts w:cs="Times New Roman"/>
          <w:szCs w:val="20"/>
        </w:rPr>
        <w:t xml:space="preserve"> </w:t>
      </w:r>
      <w:r w:rsidRPr="00691485">
        <w:rPr>
          <w:rFonts w:cs="Times New Roman"/>
          <w:szCs w:val="20"/>
        </w:rPr>
        <w:t>implementations. The options range from simple changes, such as affecting the order of</w:t>
      </w:r>
      <w:r>
        <w:rPr>
          <w:rFonts w:cs="Times New Roman"/>
          <w:szCs w:val="20"/>
        </w:rPr>
        <w:t xml:space="preserve"> </w:t>
      </w:r>
      <w:r w:rsidRPr="00691485">
        <w:rPr>
          <w:rFonts w:cs="Times New Roman"/>
          <w:szCs w:val="20"/>
        </w:rPr>
        <w:t>the items in the legend, to providing more complex layouts.</w:t>
      </w:r>
    </w:p>
    <w:p w14:paraId="37258D5E" w14:textId="77777777" w:rsidR="00691485" w:rsidRPr="00691485" w:rsidRDefault="00691485" w:rsidP="00691485">
      <w:pPr>
        <w:autoSpaceDE w:val="0"/>
        <w:autoSpaceDN w:val="0"/>
        <w:adjustRightInd w:val="0"/>
        <w:spacing w:line="240" w:lineRule="auto"/>
        <w:ind w:left="2160"/>
        <w:rPr>
          <w:rFonts w:cs="Times New Roman"/>
          <w:szCs w:val="20"/>
        </w:rPr>
      </w:pPr>
    </w:p>
    <w:p w14:paraId="5E24C0EC" w14:textId="1C2A1536" w:rsidR="00691485" w:rsidRDefault="00691485" w:rsidP="00691485">
      <w:pPr>
        <w:autoSpaceDE w:val="0"/>
        <w:autoSpaceDN w:val="0"/>
        <w:adjustRightInd w:val="0"/>
        <w:spacing w:line="240" w:lineRule="auto"/>
        <w:ind w:left="2160"/>
        <w:rPr>
          <w:rFonts w:cs="Times New Roman"/>
          <w:szCs w:val="20"/>
        </w:rPr>
      </w:pPr>
      <w:r w:rsidRPr="00691485">
        <w:rPr>
          <w:rFonts w:cs="Times New Roman"/>
          <w:szCs w:val="20"/>
        </w:rPr>
        <w:t xml:space="preserve">The JCLegend Toolkit consists of a </w:t>
      </w:r>
      <w:r w:rsidRPr="00DC7D22">
        <w:rPr>
          <w:rFonts w:ascii="Courier New" w:hAnsi="Courier New" w:cs="Courier New"/>
          <w:szCs w:val="20"/>
        </w:rPr>
        <w:t>JCLegend</w:t>
      </w:r>
      <w:r w:rsidRPr="00691485">
        <w:rPr>
          <w:rFonts w:cs="Times New Roman"/>
          <w:szCs w:val="20"/>
        </w:rPr>
        <w:t xml:space="preserve"> class that can be subclassed to provide</w:t>
      </w:r>
      <w:r>
        <w:rPr>
          <w:rFonts w:cs="Times New Roman"/>
          <w:szCs w:val="20"/>
        </w:rPr>
        <w:t xml:space="preserve"> </w:t>
      </w:r>
      <w:r w:rsidRPr="00691485">
        <w:rPr>
          <w:rFonts w:cs="Times New Roman"/>
          <w:szCs w:val="20"/>
        </w:rPr>
        <w:t xml:space="preserve">legend layout rules and two interfaces: </w:t>
      </w:r>
      <w:r w:rsidRPr="00DC7D22">
        <w:rPr>
          <w:rFonts w:ascii="Courier New" w:hAnsi="Courier New" w:cs="Courier New"/>
          <w:szCs w:val="20"/>
        </w:rPr>
        <w:t>JCLegendPopulator</w:t>
      </w:r>
      <w:r w:rsidRPr="00691485">
        <w:rPr>
          <w:rFonts w:cs="Times New Roman"/>
          <w:szCs w:val="20"/>
        </w:rPr>
        <w:t xml:space="preserve"> and </w:t>
      </w:r>
      <w:r w:rsidRPr="00DC7D22">
        <w:rPr>
          <w:rFonts w:ascii="Courier New" w:hAnsi="Courier New" w:cs="Courier New"/>
          <w:szCs w:val="20"/>
        </w:rPr>
        <w:t>JCLegendRenderer</w:t>
      </w:r>
      <w:r w:rsidRPr="00691485">
        <w:rPr>
          <w:rFonts w:cs="Times New Roman"/>
          <w:szCs w:val="20"/>
        </w:rPr>
        <w:t>.</w:t>
      </w:r>
      <w:r w:rsidR="005112CE">
        <w:rPr>
          <w:rFonts w:cs="Times New Roman"/>
          <w:szCs w:val="20"/>
        </w:rPr>
        <w:t xml:space="preserve"> </w:t>
      </w:r>
      <w:r w:rsidRPr="00DC7D22">
        <w:rPr>
          <w:rFonts w:ascii="Courier New" w:hAnsi="Courier New" w:cs="Courier New"/>
          <w:szCs w:val="20"/>
        </w:rPr>
        <w:t>JCLegendPopulator</w:t>
      </w:r>
      <w:r w:rsidRPr="00691485">
        <w:rPr>
          <w:rFonts w:cs="Times New Roman"/>
          <w:szCs w:val="20"/>
        </w:rPr>
        <w:t xml:space="preserve"> is implemented by classes wishing to populate a legend with data,</w:t>
      </w:r>
      <w:r w:rsidR="005112CE">
        <w:rPr>
          <w:rFonts w:cs="Times New Roman"/>
          <w:szCs w:val="20"/>
        </w:rPr>
        <w:t xml:space="preserve"> </w:t>
      </w:r>
      <w:r w:rsidRPr="00691485">
        <w:rPr>
          <w:rFonts w:cs="Times New Roman"/>
          <w:szCs w:val="20"/>
        </w:rPr>
        <w:t xml:space="preserve">and </w:t>
      </w:r>
      <w:r w:rsidRPr="00DC7D22">
        <w:rPr>
          <w:rFonts w:ascii="Courier New" w:hAnsi="Courier New" w:cs="Courier New"/>
          <w:szCs w:val="20"/>
        </w:rPr>
        <w:t>JCLegendRenderer</w:t>
      </w:r>
      <w:r w:rsidRPr="00691485">
        <w:rPr>
          <w:rFonts w:cs="Times New Roman"/>
          <w:szCs w:val="20"/>
        </w:rPr>
        <w:t xml:space="preserve"> is implemented by a class that wishes to help render the legend’s</w:t>
      </w:r>
      <w:r w:rsidR="005112CE">
        <w:rPr>
          <w:rFonts w:cs="Times New Roman"/>
          <w:szCs w:val="20"/>
        </w:rPr>
        <w:t xml:space="preserve"> </w:t>
      </w:r>
      <w:r w:rsidRPr="00691485">
        <w:rPr>
          <w:rFonts w:cs="Times New Roman"/>
          <w:szCs w:val="20"/>
        </w:rPr>
        <w:t>elements according to the user’s instructions.</w:t>
      </w:r>
    </w:p>
    <w:p w14:paraId="157C6BCC" w14:textId="77777777" w:rsidR="005112CE" w:rsidRPr="00691485" w:rsidRDefault="005112CE" w:rsidP="00691485">
      <w:pPr>
        <w:autoSpaceDE w:val="0"/>
        <w:autoSpaceDN w:val="0"/>
        <w:adjustRightInd w:val="0"/>
        <w:spacing w:line="240" w:lineRule="auto"/>
        <w:ind w:left="2160"/>
        <w:rPr>
          <w:rFonts w:cs="Times New Roman"/>
          <w:szCs w:val="20"/>
        </w:rPr>
      </w:pPr>
    </w:p>
    <w:p w14:paraId="2EDDB074" w14:textId="0FA49B9A" w:rsidR="00691485" w:rsidRDefault="00691485" w:rsidP="00691485">
      <w:pPr>
        <w:autoSpaceDE w:val="0"/>
        <w:autoSpaceDN w:val="0"/>
        <w:adjustRightInd w:val="0"/>
        <w:spacing w:line="240" w:lineRule="auto"/>
        <w:ind w:left="2160"/>
        <w:rPr>
          <w:rFonts w:cs="Times New Roman"/>
          <w:szCs w:val="20"/>
        </w:rPr>
      </w:pPr>
      <w:r w:rsidRPr="00DC7D22">
        <w:rPr>
          <w:rFonts w:ascii="Courier New" w:hAnsi="Courier New" w:cs="Courier New"/>
          <w:szCs w:val="20"/>
        </w:rPr>
        <w:t>JCChart3dLegendManager</w:t>
      </w:r>
      <w:r w:rsidRPr="00691485">
        <w:rPr>
          <w:rFonts w:cs="Times New Roman"/>
          <w:szCs w:val="20"/>
        </w:rPr>
        <w:t xml:space="preserve"> is the class used by JClass Chart 3D to implement both the</w:t>
      </w:r>
      <w:r w:rsidR="005112CE">
        <w:rPr>
          <w:rFonts w:cs="Times New Roman"/>
          <w:szCs w:val="20"/>
        </w:rPr>
        <w:t xml:space="preserve"> </w:t>
      </w:r>
      <w:r w:rsidRPr="00DC7D22">
        <w:rPr>
          <w:rFonts w:ascii="Courier New" w:hAnsi="Courier New" w:cs="Courier New"/>
          <w:szCs w:val="20"/>
        </w:rPr>
        <w:t>JCLegendPopulator</w:t>
      </w:r>
      <w:r w:rsidRPr="00691485">
        <w:rPr>
          <w:rFonts w:cs="Times New Roman"/>
          <w:szCs w:val="20"/>
        </w:rPr>
        <w:t xml:space="preserve"> and </w:t>
      </w:r>
      <w:r w:rsidRPr="00DC7D22">
        <w:rPr>
          <w:rFonts w:ascii="Courier New" w:hAnsi="Courier New" w:cs="Courier New"/>
          <w:szCs w:val="20"/>
        </w:rPr>
        <w:t>JCLegendRenderer</w:t>
      </w:r>
      <w:r w:rsidRPr="00691485">
        <w:rPr>
          <w:rFonts w:cs="Times New Roman"/>
          <w:szCs w:val="20"/>
        </w:rPr>
        <w:t xml:space="preserve"> interfaces, and to provide a built-in</w:t>
      </w:r>
      <w:r w:rsidR="005112CE">
        <w:rPr>
          <w:rFonts w:cs="Times New Roman"/>
          <w:szCs w:val="20"/>
        </w:rPr>
        <w:t xml:space="preserve"> </w:t>
      </w:r>
      <w:r w:rsidRPr="00691485">
        <w:rPr>
          <w:rFonts w:cs="Times New Roman"/>
          <w:szCs w:val="20"/>
        </w:rPr>
        <w:t>mechanism for itemizing range objects in a legend.</w:t>
      </w:r>
    </w:p>
    <w:p w14:paraId="38F2161F" w14:textId="77777777" w:rsidR="005112CE" w:rsidRPr="00691485" w:rsidRDefault="005112CE" w:rsidP="00691485">
      <w:pPr>
        <w:autoSpaceDE w:val="0"/>
        <w:autoSpaceDN w:val="0"/>
        <w:adjustRightInd w:val="0"/>
        <w:spacing w:line="240" w:lineRule="auto"/>
        <w:ind w:left="2160"/>
        <w:rPr>
          <w:rFonts w:cs="Times New Roman"/>
          <w:szCs w:val="20"/>
        </w:rPr>
      </w:pPr>
    </w:p>
    <w:p w14:paraId="4E7ECDDC" w14:textId="77777777" w:rsidR="00DC7D22" w:rsidRDefault="00DC7D22">
      <w:pPr>
        <w:spacing w:after="160"/>
        <w:rPr>
          <w:rFonts w:ascii="Arial Narrow" w:hAnsi="Arial Narrow" w:cs="Times New Roman"/>
          <w:b/>
          <w:bCs/>
          <w:szCs w:val="20"/>
        </w:rPr>
      </w:pPr>
      <w:r>
        <w:rPr>
          <w:rFonts w:ascii="Arial Narrow" w:hAnsi="Arial Narrow" w:cs="Times New Roman"/>
          <w:b/>
          <w:bCs/>
          <w:szCs w:val="20"/>
        </w:rPr>
        <w:br w:type="page"/>
      </w:r>
    </w:p>
    <w:p w14:paraId="09C71BCC" w14:textId="5FF17E15" w:rsidR="00691485" w:rsidRPr="005112CE" w:rsidRDefault="00691485" w:rsidP="00691485">
      <w:pPr>
        <w:autoSpaceDE w:val="0"/>
        <w:autoSpaceDN w:val="0"/>
        <w:adjustRightInd w:val="0"/>
        <w:spacing w:line="240" w:lineRule="auto"/>
        <w:ind w:left="2160"/>
        <w:rPr>
          <w:rFonts w:ascii="Arial Narrow" w:hAnsi="Arial Narrow" w:cs="Times New Roman"/>
          <w:b/>
          <w:bCs/>
          <w:szCs w:val="20"/>
        </w:rPr>
      </w:pPr>
      <w:r w:rsidRPr="005112CE">
        <w:rPr>
          <w:rFonts w:ascii="Arial Narrow" w:hAnsi="Arial Narrow" w:cs="Times New Roman"/>
          <w:b/>
          <w:bCs/>
          <w:szCs w:val="20"/>
        </w:rPr>
        <w:lastRenderedPageBreak/>
        <w:t>Custom Legends – Layout</w:t>
      </w:r>
    </w:p>
    <w:p w14:paraId="368229CA" w14:textId="77777777" w:rsidR="00691485" w:rsidRPr="00691485" w:rsidRDefault="00691485" w:rsidP="00691485">
      <w:pPr>
        <w:autoSpaceDE w:val="0"/>
        <w:autoSpaceDN w:val="0"/>
        <w:adjustRightInd w:val="0"/>
        <w:spacing w:line="240" w:lineRule="auto"/>
        <w:ind w:left="2160"/>
        <w:rPr>
          <w:rFonts w:cs="Times New Roman"/>
          <w:szCs w:val="20"/>
        </w:rPr>
      </w:pPr>
      <w:r w:rsidRPr="00691485">
        <w:rPr>
          <w:rFonts w:cs="Times New Roman"/>
          <w:szCs w:val="20"/>
        </w:rPr>
        <w:t>To provide a custom layout, override the method:</w:t>
      </w:r>
    </w:p>
    <w:p w14:paraId="48A7E6F1" w14:textId="77777777" w:rsidR="00DC7D22" w:rsidRDefault="00DC7D22" w:rsidP="00691485">
      <w:pPr>
        <w:autoSpaceDE w:val="0"/>
        <w:autoSpaceDN w:val="0"/>
        <w:adjustRightInd w:val="0"/>
        <w:spacing w:line="240" w:lineRule="auto"/>
        <w:ind w:left="2160"/>
        <w:rPr>
          <w:rFonts w:ascii="Courier New" w:hAnsi="Courier New" w:cs="Courier New"/>
          <w:szCs w:val="20"/>
        </w:rPr>
      </w:pPr>
    </w:p>
    <w:p w14:paraId="3A8A0B91" w14:textId="3C37EDBB" w:rsidR="00691485" w:rsidRPr="00DC7D22" w:rsidRDefault="00691485" w:rsidP="00691485">
      <w:pPr>
        <w:autoSpaceDE w:val="0"/>
        <w:autoSpaceDN w:val="0"/>
        <w:adjustRightInd w:val="0"/>
        <w:spacing w:line="240" w:lineRule="auto"/>
        <w:ind w:left="2160"/>
        <w:rPr>
          <w:rFonts w:ascii="Courier New" w:hAnsi="Courier New" w:cs="Courier New"/>
          <w:szCs w:val="20"/>
        </w:rPr>
      </w:pPr>
      <w:r w:rsidRPr="00DC7D22">
        <w:rPr>
          <w:rFonts w:ascii="Courier New" w:hAnsi="Courier New" w:cs="Courier New"/>
          <w:szCs w:val="20"/>
        </w:rPr>
        <w:t xml:space="preserve">public abstract Dimension </w:t>
      </w:r>
      <w:proofErr w:type="gramStart"/>
      <w:r w:rsidRPr="00DC7D22">
        <w:rPr>
          <w:rFonts w:ascii="Courier New" w:hAnsi="Courier New" w:cs="Courier New"/>
          <w:szCs w:val="20"/>
        </w:rPr>
        <w:t>layoutLegend(</w:t>
      </w:r>
      <w:proofErr w:type="gramEnd"/>
      <w:r w:rsidRPr="00DC7D22">
        <w:rPr>
          <w:rFonts w:ascii="Courier New" w:hAnsi="Courier New" w:cs="Courier New"/>
          <w:szCs w:val="20"/>
        </w:rPr>
        <w:t>List itemList, boolean,</w:t>
      </w:r>
    </w:p>
    <w:p w14:paraId="5CEA83B4" w14:textId="77777777" w:rsidR="00691485" w:rsidRPr="00DC7D22" w:rsidRDefault="00691485" w:rsidP="00DC7D22">
      <w:pPr>
        <w:autoSpaceDE w:val="0"/>
        <w:autoSpaceDN w:val="0"/>
        <w:adjustRightInd w:val="0"/>
        <w:spacing w:line="240" w:lineRule="auto"/>
        <w:ind w:left="2880" w:firstLine="360"/>
        <w:rPr>
          <w:rFonts w:ascii="Courier New" w:hAnsi="Courier New" w:cs="Courier New"/>
          <w:szCs w:val="20"/>
        </w:rPr>
      </w:pPr>
      <w:r w:rsidRPr="00DC7D22">
        <w:rPr>
          <w:rFonts w:ascii="Courier New" w:hAnsi="Courier New" w:cs="Courier New"/>
          <w:szCs w:val="20"/>
        </w:rPr>
        <w:t>vertical, Font useFont)</w:t>
      </w:r>
    </w:p>
    <w:p w14:paraId="7A7D83D8" w14:textId="77777777" w:rsidR="00DC7D22" w:rsidRDefault="00DC7D22" w:rsidP="00691485">
      <w:pPr>
        <w:autoSpaceDE w:val="0"/>
        <w:autoSpaceDN w:val="0"/>
        <w:adjustRightInd w:val="0"/>
        <w:spacing w:line="240" w:lineRule="auto"/>
        <w:ind w:left="2160"/>
        <w:rPr>
          <w:rFonts w:cs="Times New Roman"/>
          <w:szCs w:val="20"/>
        </w:rPr>
      </w:pPr>
    </w:p>
    <w:p w14:paraId="77E72264" w14:textId="71AC4FC7" w:rsidR="00691485" w:rsidRDefault="00691485" w:rsidP="00691485">
      <w:pPr>
        <w:autoSpaceDE w:val="0"/>
        <w:autoSpaceDN w:val="0"/>
        <w:adjustRightInd w:val="0"/>
        <w:spacing w:line="240" w:lineRule="auto"/>
        <w:ind w:left="2160"/>
        <w:rPr>
          <w:rFonts w:cs="Times New Roman"/>
          <w:szCs w:val="20"/>
        </w:rPr>
      </w:pPr>
      <w:r w:rsidRPr="00691485">
        <w:rPr>
          <w:rFonts w:cs="Times New Roman"/>
          <w:szCs w:val="20"/>
        </w:rPr>
        <w:t xml:space="preserve">The </w:t>
      </w:r>
      <w:r w:rsidRPr="00DC7D22">
        <w:rPr>
          <w:rFonts w:ascii="Courier New" w:hAnsi="Courier New" w:cs="Courier New"/>
          <w:szCs w:val="20"/>
        </w:rPr>
        <w:t>itemlist</w:t>
      </w:r>
      <w:r w:rsidRPr="00691485">
        <w:rPr>
          <w:rFonts w:cs="Times New Roman"/>
          <w:szCs w:val="20"/>
        </w:rPr>
        <w:t xml:space="preserve"> argument is a </w:t>
      </w:r>
      <w:r w:rsidRPr="00DC7D22">
        <w:rPr>
          <w:rFonts w:ascii="Courier New" w:hAnsi="Courier New" w:cs="Courier New"/>
          <w:szCs w:val="20"/>
        </w:rPr>
        <w:t>List</w:t>
      </w:r>
      <w:r w:rsidRPr="00691485">
        <w:rPr>
          <w:rFonts w:cs="Times New Roman"/>
          <w:szCs w:val="20"/>
        </w:rPr>
        <w:t xml:space="preserve"> containing a </w:t>
      </w:r>
      <w:r w:rsidRPr="00DC7D22">
        <w:rPr>
          <w:rFonts w:ascii="Courier New" w:hAnsi="Courier New" w:cs="Courier New"/>
          <w:szCs w:val="20"/>
        </w:rPr>
        <w:t>Vector</w:t>
      </w:r>
      <w:r w:rsidRPr="00691485">
        <w:rPr>
          <w:rFonts w:cs="Times New Roman"/>
          <w:szCs w:val="20"/>
        </w:rPr>
        <w:t xml:space="preserve"> for each data view contained in the</w:t>
      </w:r>
      <w:r w:rsidR="005112CE">
        <w:rPr>
          <w:rFonts w:cs="Times New Roman"/>
          <w:szCs w:val="20"/>
        </w:rPr>
        <w:t xml:space="preserve"> </w:t>
      </w:r>
      <w:r w:rsidRPr="00691485">
        <w:rPr>
          <w:rFonts w:cs="Times New Roman"/>
          <w:szCs w:val="20"/>
        </w:rPr>
        <w:t xml:space="preserve">chart. Each of these sub-vectors contains one </w:t>
      </w:r>
      <w:r w:rsidRPr="00DC7D22">
        <w:rPr>
          <w:rFonts w:ascii="Courier New" w:hAnsi="Courier New" w:cs="Courier New"/>
          <w:szCs w:val="20"/>
        </w:rPr>
        <w:t>JCLegendItem</w:t>
      </w:r>
      <w:r w:rsidRPr="00691485">
        <w:rPr>
          <w:rFonts w:cs="Times New Roman"/>
          <w:szCs w:val="20"/>
        </w:rPr>
        <w:t xml:space="preserve"> instance for each series in the</w:t>
      </w:r>
      <w:r w:rsidR="005112CE">
        <w:rPr>
          <w:rFonts w:cs="Times New Roman"/>
          <w:szCs w:val="20"/>
        </w:rPr>
        <w:t xml:space="preserve"> </w:t>
      </w:r>
      <w:r w:rsidRPr="00691485">
        <w:rPr>
          <w:rFonts w:cs="Times New Roman"/>
          <w:szCs w:val="20"/>
        </w:rPr>
        <w:t>data view and one instance for the data view title.</w:t>
      </w:r>
    </w:p>
    <w:p w14:paraId="3777F82D" w14:textId="77777777" w:rsidR="005112CE" w:rsidRPr="00691485" w:rsidRDefault="005112CE" w:rsidP="00691485">
      <w:pPr>
        <w:autoSpaceDE w:val="0"/>
        <w:autoSpaceDN w:val="0"/>
        <w:adjustRightInd w:val="0"/>
        <w:spacing w:line="240" w:lineRule="auto"/>
        <w:ind w:left="2160"/>
        <w:rPr>
          <w:rFonts w:cs="Times New Roman"/>
          <w:szCs w:val="20"/>
        </w:rPr>
      </w:pPr>
    </w:p>
    <w:p w14:paraId="791F569A" w14:textId="77777777" w:rsidR="00691485" w:rsidRPr="00691485" w:rsidRDefault="00691485" w:rsidP="00691485">
      <w:pPr>
        <w:autoSpaceDE w:val="0"/>
        <w:autoSpaceDN w:val="0"/>
        <w:adjustRightInd w:val="0"/>
        <w:spacing w:line="240" w:lineRule="auto"/>
        <w:ind w:left="2160"/>
        <w:rPr>
          <w:rFonts w:cs="Times New Roman"/>
          <w:szCs w:val="20"/>
        </w:rPr>
      </w:pPr>
      <w:r w:rsidRPr="00691485">
        <w:rPr>
          <w:rFonts w:cs="Times New Roman"/>
          <w:szCs w:val="20"/>
        </w:rPr>
        <w:t xml:space="preserve">The </w:t>
      </w:r>
      <w:r w:rsidRPr="00DC7D22">
        <w:rPr>
          <w:rFonts w:ascii="Courier New" w:hAnsi="Courier New" w:cs="Courier New"/>
          <w:szCs w:val="20"/>
        </w:rPr>
        <w:t>vertical</w:t>
      </w:r>
      <w:r w:rsidRPr="00691485">
        <w:rPr>
          <w:rFonts w:cs="Times New Roman"/>
          <w:szCs w:val="20"/>
        </w:rPr>
        <w:t xml:space="preserve"> argument is </w:t>
      </w:r>
      <w:r w:rsidRPr="00DC7D22">
        <w:rPr>
          <w:rFonts w:ascii="Courier New" w:hAnsi="Courier New" w:cs="Courier New"/>
          <w:szCs w:val="20"/>
        </w:rPr>
        <w:t>true</w:t>
      </w:r>
      <w:r w:rsidRPr="00691485">
        <w:rPr>
          <w:rFonts w:cs="Times New Roman"/>
          <w:szCs w:val="20"/>
        </w:rPr>
        <w:t xml:space="preserve"> if the orientation of the legend is vertical, and </w:t>
      </w:r>
      <w:r w:rsidRPr="00DC7D22">
        <w:rPr>
          <w:rFonts w:ascii="Courier New" w:hAnsi="Courier New" w:cs="Courier New"/>
          <w:szCs w:val="20"/>
        </w:rPr>
        <w:t>false</w:t>
      </w:r>
      <w:r w:rsidRPr="00691485">
        <w:rPr>
          <w:rFonts w:cs="Times New Roman"/>
          <w:szCs w:val="20"/>
        </w:rPr>
        <w:t xml:space="preserve"> if the</w:t>
      </w:r>
    </w:p>
    <w:p w14:paraId="424A50F3" w14:textId="1078A493" w:rsidR="00691485" w:rsidRDefault="00691485" w:rsidP="00691485">
      <w:pPr>
        <w:autoSpaceDE w:val="0"/>
        <w:autoSpaceDN w:val="0"/>
        <w:adjustRightInd w:val="0"/>
        <w:spacing w:line="240" w:lineRule="auto"/>
        <w:ind w:left="2160"/>
        <w:rPr>
          <w:rFonts w:cs="Times New Roman"/>
          <w:szCs w:val="20"/>
        </w:rPr>
      </w:pPr>
      <w:r w:rsidRPr="00691485">
        <w:rPr>
          <w:rFonts w:cs="Times New Roman"/>
          <w:szCs w:val="20"/>
        </w:rPr>
        <w:t>orientation of the legend is horizontal.</w:t>
      </w:r>
    </w:p>
    <w:p w14:paraId="7F4E6727" w14:textId="77777777" w:rsidR="005112CE" w:rsidRPr="00691485" w:rsidRDefault="005112CE" w:rsidP="00691485">
      <w:pPr>
        <w:autoSpaceDE w:val="0"/>
        <w:autoSpaceDN w:val="0"/>
        <w:adjustRightInd w:val="0"/>
        <w:spacing w:line="240" w:lineRule="auto"/>
        <w:ind w:left="2160"/>
        <w:rPr>
          <w:rFonts w:cs="Times New Roman"/>
          <w:szCs w:val="20"/>
        </w:rPr>
      </w:pPr>
    </w:p>
    <w:p w14:paraId="38104F9F" w14:textId="7DD83581" w:rsidR="00691485" w:rsidRDefault="00691485" w:rsidP="00691485">
      <w:pPr>
        <w:autoSpaceDE w:val="0"/>
        <w:autoSpaceDN w:val="0"/>
        <w:adjustRightInd w:val="0"/>
        <w:spacing w:line="240" w:lineRule="auto"/>
        <w:ind w:left="2160"/>
        <w:rPr>
          <w:rFonts w:cs="Times New Roman"/>
          <w:szCs w:val="20"/>
        </w:rPr>
      </w:pPr>
      <w:r w:rsidRPr="00691485">
        <w:rPr>
          <w:rFonts w:cs="Times New Roman"/>
          <w:szCs w:val="20"/>
        </w:rPr>
        <w:t xml:space="preserve">The </w:t>
      </w:r>
      <w:r w:rsidRPr="00DC7D22">
        <w:rPr>
          <w:rFonts w:ascii="Courier New" w:hAnsi="Courier New" w:cs="Courier New"/>
          <w:szCs w:val="20"/>
        </w:rPr>
        <w:t>useFont</w:t>
      </w:r>
      <w:r w:rsidRPr="00691485">
        <w:rPr>
          <w:rFonts w:cs="Times New Roman"/>
          <w:szCs w:val="20"/>
        </w:rPr>
        <w:t xml:space="preserve"> argument contains the default font to use for the legend.</w:t>
      </w:r>
    </w:p>
    <w:p w14:paraId="6A899D42" w14:textId="77777777" w:rsidR="005112CE" w:rsidRPr="00691485" w:rsidRDefault="005112CE" w:rsidP="00691485">
      <w:pPr>
        <w:autoSpaceDE w:val="0"/>
        <w:autoSpaceDN w:val="0"/>
        <w:adjustRightInd w:val="0"/>
        <w:spacing w:line="240" w:lineRule="auto"/>
        <w:ind w:left="2160"/>
        <w:rPr>
          <w:rFonts w:cs="Times New Roman"/>
          <w:szCs w:val="20"/>
        </w:rPr>
      </w:pPr>
    </w:p>
    <w:p w14:paraId="14AC2E65" w14:textId="37AB466A" w:rsidR="00691485" w:rsidRDefault="00691485" w:rsidP="00691485">
      <w:pPr>
        <w:autoSpaceDE w:val="0"/>
        <w:autoSpaceDN w:val="0"/>
        <w:adjustRightInd w:val="0"/>
        <w:spacing w:line="240" w:lineRule="auto"/>
        <w:ind w:left="2160"/>
        <w:rPr>
          <w:rFonts w:cs="Times New Roman"/>
          <w:szCs w:val="20"/>
        </w:rPr>
      </w:pPr>
      <w:r w:rsidRPr="00691485">
        <w:rPr>
          <w:rFonts w:cs="Times New Roman"/>
          <w:szCs w:val="20"/>
        </w:rPr>
        <w:t>Each item in the legend consists of a text portion and a symbol portion. For example, in a</w:t>
      </w:r>
      <w:r w:rsidR="005112CE">
        <w:rPr>
          <w:rFonts w:cs="Times New Roman"/>
          <w:szCs w:val="20"/>
        </w:rPr>
        <w:t xml:space="preserve"> </w:t>
      </w:r>
      <w:r w:rsidRPr="00DC7D22">
        <w:rPr>
          <w:rFonts w:ascii="Courier New" w:hAnsi="Courier New" w:cs="Courier New"/>
          <w:szCs w:val="20"/>
        </w:rPr>
        <w:t>JCChart3d STEPPED</w:t>
      </w:r>
      <w:r w:rsidRPr="00691485">
        <w:rPr>
          <w:rFonts w:cs="Times New Roman"/>
          <w:szCs w:val="20"/>
        </w:rPr>
        <w:t xml:space="preserve"> legend, the text portion is the range between two contour levels,</w:t>
      </w:r>
      <w:r w:rsidR="005112CE">
        <w:rPr>
          <w:rFonts w:cs="Times New Roman"/>
          <w:szCs w:val="20"/>
        </w:rPr>
        <w:t xml:space="preserve"> </w:t>
      </w:r>
      <w:r w:rsidRPr="00691485">
        <w:rPr>
          <w:rFonts w:cs="Times New Roman"/>
          <w:szCs w:val="20"/>
        </w:rPr>
        <w:t>while the symbol portion is the box of color used to represent such values on the chart.</w:t>
      </w:r>
      <w:r w:rsidR="005112CE">
        <w:rPr>
          <w:rFonts w:cs="Times New Roman"/>
          <w:szCs w:val="20"/>
        </w:rPr>
        <w:t xml:space="preserve"> </w:t>
      </w:r>
      <w:r w:rsidRPr="00691485">
        <w:rPr>
          <w:rFonts w:cs="Times New Roman"/>
          <w:szCs w:val="20"/>
        </w:rPr>
        <w:t>For the title of the data view, the text portion is the name of the data view, and there is no</w:t>
      </w:r>
      <w:r w:rsidR="005112CE">
        <w:rPr>
          <w:rFonts w:cs="Times New Roman"/>
          <w:szCs w:val="20"/>
        </w:rPr>
        <w:t xml:space="preserve"> </w:t>
      </w:r>
      <w:r w:rsidRPr="00691485">
        <w:rPr>
          <w:rFonts w:cs="Times New Roman"/>
          <w:szCs w:val="20"/>
        </w:rPr>
        <w:t>symbol.</w:t>
      </w:r>
    </w:p>
    <w:p w14:paraId="40B927E0" w14:textId="1A3B8E46" w:rsidR="005112CE" w:rsidRDefault="005112CE" w:rsidP="00691485">
      <w:pPr>
        <w:autoSpaceDE w:val="0"/>
        <w:autoSpaceDN w:val="0"/>
        <w:adjustRightInd w:val="0"/>
        <w:spacing w:line="240" w:lineRule="auto"/>
        <w:ind w:left="2160"/>
        <w:rPr>
          <w:rFonts w:cs="Times New Roman"/>
          <w:szCs w:val="20"/>
        </w:rPr>
      </w:pPr>
    </w:p>
    <w:p w14:paraId="4BE546BD" w14:textId="77777777" w:rsidR="00DC7D22" w:rsidRDefault="00691485" w:rsidP="005112CE">
      <w:pPr>
        <w:autoSpaceDE w:val="0"/>
        <w:autoSpaceDN w:val="0"/>
        <w:adjustRightInd w:val="0"/>
        <w:spacing w:line="240" w:lineRule="auto"/>
        <w:ind w:left="1800" w:firstLine="360"/>
        <w:rPr>
          <w:rFonts w:cs="Times New Roman"/>
          <w:szCs w:val="20"/>
        </w:rPr>
      </w:pPr>
      <w:r w:rsidRPr="00DC7D22">
        <w:rPr>
          <w:rFonts w:ascii="Courier New" w:hAnsi="Courier New" w:cs="Courier New"/>
          <w:szCs w:val="20"/>
        </w:rPr>
        <w:t>JCLegendItem</w:t>
      </w:r>
      <w:r w:rsidRPr="00691485">
        <w:rPr>
          <w:rFonts w:cs="Times New Roman"/>
          <w:szCs w:val="20"/>
        </w:rPr>
        <w:t xml:space="preserve"> is a class that encapsulates an item in the legend with the properties.</w:t>
      </w:r>
    </w:p>
    <w:p w14:paraId="29270B01" w14:textId="77777777" w:rsidR="00DC7D22" w:rsidRDefault="00DC7D22" w:rsidP="005112CE">
      <w:pPr>
        <w:autoSpaceDE w:val="0"/>
        <w:autoSpaceDN w:val="0"/>
        <w:adjustRightInd w:val="0"/>
        <w:spacing w:line="240" w:lineRule="auto"/>
        <w:ind w:left="1800" w:firstLine="360"/>
        <w:rPr>
          <w:rFonts w:cs="Times New Roman"/>
          <w:i/>
          <w:szCs w:val="20"/>
        </w:rPr>
      </w:pPr>
    </w:p>
    <w:tbl>
      <w:tblPr>
        <w:tblW w:w="0" w:type="auto"/>
        <w:tblInd w:w="2160"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2700"/>
        <w:gridCol w:w="5086"/>
      </w:tblGrid>
      <w:tr w:rsidR="00DC7D22" w:rsidRPr="00C26FD0" w14:paraId="6BE16A59" w14:textId="77777777" w:rsidTr="00A42476">
        <w:trPr>
          <w:trHeight w:val="344"/>
        </w:trPr>
        <w:tc>
          <w:tcPr>
            <w:tcW w:w="2700" w:type="dxa"/>
            <w:vAlign w:val="center"/>
          </w:tcPr>
          <w:p w14:paraId="59DDF05E" w14:textId="62BC6D17" w:rsidR="00DC7D22" w:rsidRPr="00C26FD0" w:rsidRDefault="00DC7D22" w:rsidP="00B96552">
            <w:pPr>
              <w:autoSpaceDE w:val="0"/>
              <w:autoSpaceDN w:val="0"/>
              <w:adjustRightInd w:val="0"/>
              <w:rPr>
                <w:rFonts w:ascii="Arial Narrow" w:hAnsi="Arial Narrow" w:cs="Times New Roman"/>
                <w:b/>
              </w:rPr>
            </w:pPr>
            <w:r w:rsidRPr="00C26FD0">
              <w:rPr>
                <w:rFonts w:cs="Times New Roman"/>
                <w:color w:val="000000"/>
              </w:rPr>
              <w:br w:type="page"/>
            </w:r>
            <w:r>
              <w:rPr>
                <w:rFonts w:ascii="Arial Narrow" w:hAnsi="Arial Narrow" w:cs="Times New Roman"/>
                <w:b/>
              </w:rPr>
              <w:t>Property name</w:t>
            </w:r>
          </w:p>
        </w:tc>
        <w:tc>
          <w:tcPr>
            <w:tcW w:w="5086" w:type="dxa"/>
            <w:vAlign w:val="center"/>
          </w:tcPr>
          <w:p w14:paraId="325B192C" w14:textId="77777777" w:rsidR="00DC7D22" w:rsidRPr="00C26FD0" w:rsidRDefault="00DC7D22" w:rsidP="00B96552">
            <w:pPr>
              <w:autoSpaceDE w:val="0"/>
              <w:autoSpaceDN w:val="0"/>
              <w:adjustRightInd w:val="0"/>
              <w:rPr>
                <w:rFonts w:ascii="Arial Narrow" w:hAnsi="Arial Narrow" w:cs="Times New Roman"/>
                <w:b/>
              </w:rPr>
            </w:pPr>
            <w:r w:rsidRPr="00C26FD0">
              <w:rPr>
                <w:rFonts w:ascii="Arial Narrow" w:hAnsi="Arial Narrow" w:cs="Times New Roman"/>
                <w:b/>
              </w:rPr>
              <w:t>Description</w:t>
            </w:r>
          </w:p>
        </w:tc>
      </w:tr>
      <w:tr w:rsidR="00DC7D22" w:rsidRPr="00C26FD0" w14:paraId="41916869" w14:textId="77777777" w:rsidTr="006F28C5">
        <w:trPr>
          <w:trHeight w:val="344"/>
        </w:trPr>
        <w:tc>
          <w:tcPr>
            <w:tcW w:w="2700" w:type="dxa"/>
            <w:tcBorders>
              <w:bottom w:val="nil"/>
            </w:tcBorders>
          </w:tcPr>
          <w:p w14:paraId="3382AA85" w14:textId="77777777" w:rsidR="00DC7D22" w:rsidRDefault="00DC7D22" w:rsidP="00B96552">
            <w:pPr>
              <w:autoSpaceDE w:val="0"/>
              <w:autoSpaceDN w:val="0"/>
              <w:adjustRightInd w:val="0"/>
              <w:spacing w:before="120" w:after="120"/>
              <w:rPr>
                <w:rFonts w:ascii="Courier New" w:hAnsi="Courier New" w:cs="Courier New"/>
                <w:color w:val="000000"/>
              </w:rPr>
            </w:pPr>
            <w:r>
              <w:rPr>
                <w:rFonts w:ascii="Courier New" w:hAnsi="Courier New" w:cs="Courier New"/>
                <w:color w:val="000000"/>
              </w:rPr>
              <w:t>Point pos;</w:t>
            </w:r>
          </w:p>
          <w:p w14:paraId="0D8072F4" w14:textId="77777777" w:rsidR="00DC7D22" w:rsidRDefault="00DC7D22" w:rsidP="00B96552">
            <w:pPr>
              <w:autoSpaceDE w:val="0"/>
              <w:autoSpaceDN w:val="0"/>
              <w:adjustRightInd w:val="0"/>
              <w:spacing w:before="120" w:after="120"/>
              <w:rPr>
                <w:rFonts w:ascii="Courier New" w:hAnsi="Courier New" w:cs="Courier New"/>
              </w:rPr>
            </w:pPr>
            <w:r>
              <w:rPr>
                <w:rFonts w:ascii="Courier New" w:hAnsi="Courier New" w:cs="Courier New"/>
              </w:rPr>
              <w:t>Point symbolPos;</w:t>
            </w:r>
          </w:p>
          <w:p w14:paraId="42ACE9AC" w14:textId="77777777" w:rsidR="00DC7D22" w:rsidRDefault="00DC7D22" w:rsidP="00B96552">
            <w:pPr>
              <w:autoSpaceDE w:val="0"/>
              <w:autoSpaceDN w:val="0"/>
              <w:adjustRightInd w:val="0"/>
              <w:spacing w:before="120" w:after="120"/>
              <w:rPr>
                <w:rFonts w:ascii="Courier New" w:hAnsi="Courier New" w:cs="Courier New"/>
              </w:rPr>
            </w:pPr>
            <w:r>
              <w:rPr>
                <w:rFonts w:ascii="Courier New" w:hAnsi="Courier New" w:cs="Courier New"/>
              </w:rPr>
              <w:t>Point textPos;</w:t>
            </w:r>
          </w:p>
          <w:p w14:paraId="1E008A6D" w14:textId="77777777" w:rsidR="00DC7D22" w:rsidRDefault="00DC7D22" w:rsidP="00B96552">
            <w:pPr>
              <w:autoSpaceDE w:val="0"/>
              <w:autoSpaceDN w:val="0"/>
              <w:adjustRightInd w:val="0"/>
              <w:spacing w:before="120" w:after="120"/>
              <w:rPr>
                <w:rFonts w:ascii="Courier New" w:hAnsi="Courier New" w:cs="Courier New"/>
              </w:rPr>
            </w:pPr>
            <w:r>
              <w:rPr>
                <w:rFonts w:ascii="Courier New" w:hAnsi="Courier New" w:cs="Courier New"/>
              </w:rPr>
              <w:t>Dimension dim;</w:t>
            </w:r>
          </w:p>
          <w:p w14:paraId="55FFB6AB" w14:textId="77777777" w:rsidR="00A42476" w:rsidRDefault="00A42476" w:rsidP="00B96552">
            <w:pPr>
              <w:autoSpaceDE w:val="0"/>
              <w:autoSpaceDN w:val="0"/>
              <w:adjustRightInd w:val="0"/>
              <w:spacing w:before="120" w:after="120"/>
              <w:rPr>
                <w:rFonts w:ascii="Courier New" w:hAnsi="Courier New" w:cs="Courier New"/>
              </w:rPr>
            </w:pPr>
            <w:r>
              <w:rPr>
                <w:rFonts w:ascii="Courier New" w:hAnsi="Courier New" w:cs="Courier New"/>
              </w:rPr>
              <w:t>Dimension symbolDim;</w:t>
            </w:r>
          </w:p>
          <w:p w14:paraId="4A90259A" w14:textId="77777777" w:rsidR="006F28C5" w:rsidRDefault="006F28C5" w:rsidP="00B96552">
            <w:pPr>
              <w:autoSpaceDE w:val="0"/>
              <w:autoSpaceDN w:val="0"/>
              <w:adjustRightInd w:val="0"/>
              <w:spacing w:before="120" w:after="120"/>
              <w:rPr>
                <w:rFonts w:ascii="Courier New" w:hAnsi="Courier New" w:cs="Courier New"/>
              </w:rPr>
            </w:pPr>
            <w:r>
              <w:rPr>
                <w:rFonts w:ascii="Courier New" w:hAnsi="Courier New" w:cs="Courier New"/>
              </w:rPr>
              <w:t>Dimension textDim;</w:t>
            </w:r>
          </w:p>
          <w:p w14:paraId="3D766138" w14:textId="77777777" w:rsidR="006F28C5" w:rsidRDefault="006F28C5" w:rsidP="00B96552">
            <w:pPr>
              <w:autoSpaceDE w:val="0"/>
              <w:autoSpaceDN w:val="0"/>
              <w:adjustRightInd w:val="0"/>
              <w:spacing w:before="120" w:after="120"/>
              <w:rPr>
                <w:rFonts w:ascii="Courier New" w:hAnsi="Courier New" w:cs="Courier New"/>
              </w:rPr>
            </w:pPr>
            <w:r>
              <w:rPr>
                <w:rFonts w:ascii="Courier New" w:hAnsi="Courier New" w:cs="Courier New"/>
              </w:rPr>
              <w:t>Rectangle pickRectangle;</w:t>
            </w:r>
          </w:p>
          <w:p w14:paraId="34AC2CA9" w14:textId="77777777" w:rsidR="006F28C5" w:rsidRDefault="006F28C5" w:rsidP="00B96552">
            <w:pPr>
              <w:autoSpaceDE w:val="0"/>
              <w:autoSpaceDN w:val="0"/>
              <w:adjustRightInd w:val="0"/>
              <w:spacing w:before="120" w:after="120"/>
              <w:rPr>
                <w:rFonts w:ascii="Courier New" w:hAnsi="Courier New" w:cs="Courier New"/>
              </w:rPr>
            </w:pPr>
            <w:r>
              <w:rPr>
                <w:rFonts w:ascii="Courier New" w:hAnsi="Courier New" w:cs="Courier New"/>
              </w:rPr>
              <w:t>int drawType;</w:t>
            </w:r>
          </w:p>
          <w:p w14:paraId="0447FDC2" w14:textId="77777777" w:rsidR="006F28C5" w:rsidRDefault="006F28C5" w:rsidP="00B96552">
            <w:pPr>
              <w:autoSpaceDE w:val="0"/>
              <w:autoSpaceDN w:val="0"/>
              <w:adjustRightInd w:val="0"/>
              <w:spacing w:before="120" w:after="120"/>
              <w:rPr>
                <w:rFonts w:ascii="Courier New" w:hAnsi="Courier New" w:cs="Courier New"/>
              </w:rPr>
            </w:pPr>
          </w:p>
          <w:p w14:paraId="71E4D892" w14:textId="77777777" w:rsidR="006F28C5" w:rsidRDefault="006F28C5" w:rsidP="00B96552">
            <w:pPr>
              <w:autoSpaceDE w:val="0"/>
              <w:autoSpaceDN w:val="0"/>
              <w:adjustRightInd w:val="0"/>
              <w:spacing w:before="120" w:after="120"/>
              <w:rPr>
                <w:rFonts w:ascii="Courier New" w:hAnsi="Courier New" w:cs="Courier New"/>
              </w:rPr>
            </w:pPr>
          </w:p>
          <w:p w14:paraId="41B9CF78" w14:textId="6E7AC193" w:rsidR="006F28C5" w:rsidRPr="00C26FD0" w:rsidRDefault="006F28C5" w:rsidP="00B96552">
            <w:pPr>
              <w:autoSpaceDE w:val="0"/>
              <w:autoSpaceDN w:val="0"/>
              <w:adjustRightInd w:val="0"/>
              <w:spacing w:before="120" w:after="120"/>
              <w:rPr>
                <w:rFonts w:ascii="Courier New" w:hAnsi="Courier New" w:cs="Courier New"/>
              </w:rPr>
            </w:pPr>
          </w:p>
        </w:tc>
        <w:tc>
          <w:tcPr>
            <w:tcW w:w="5086" w:type="dxa"/>
            <w:tcBorders>
              <w:bottom w:val="nil"/>
            </w:tcBorders>
            <w:vAlign w:val="center"/>
          </w:tcPr>
          <w:p w14:paraId="253CBB79" w14:textId="77777777" w:rsidR="00DC7D22" w:rsidRDefault="00DC7D22" w:rsidP="00B96552">
            <w:pPr>
              <w:autoSpaceDE w:val="0"/>
              <w:autoSpaceDN w:val="0"/>
              <w:adjustRightInd w:val="0"/>
              <w:spacing w:before="120" w:after="120"/>
              <w:rPr>
                <w:rFonts w:cs="Times New Roman"/>
              </w:rPr>
            </w:pPr>
            <w:r>
              <w:rPr>
                <w:rFonts w:cs="Times New Roman"/>
              </w:rPr>
              <w:t>Position of this legend item within the legend.</w:t>
            </w:r>
          </w:p>
          <w:p w14:paraId="0FAD27FE" w14:textId="77777777" w:rsidR="00DC7D22" w:rsidRDefault="00DC7D22" w:rsidP="00B96552">
            <w:pPr>
              <w:autoSpaceDE w:val="0"/>
              <w:autoSpaceDN w:val="0"/>
              <w:adjustRightInd w:val="0"/>
              <w:spacing w:before="120" w:after="120"/>
              <w:rPr>
                <w:rFonts w:cs="Times New Roman"/>
              </w:rPr>
            </w:pPr>
            <w:r>
              <w:rPr>
                <w:rFonts w:cs="Times New Roman"/>
              </w:rPr>
              <w:t>Position of the symbol within the legend item.</w:t>
            </w:r>
          </w:p>
          <w:p w14:paraId="0808124B" w14:textId="77777777" w:rsidR="00DC7D22" w:rsidRDefault="00DC7D22" w:rsidP="00B96552">
            <w:pPr>
              <w:autoSpaceDE w:val="0"/>
              <w:autoSpaceDN w:val="0"/>
              <w:adjustRightInd w:val="0"/>
              <w:spacing w:before="120" w:after="120"/>
              <w:rPr>
                <w:rFonts w:cs="Times New Roman"/>
              </w:rPr>
            </w:pPr>
            <w:r>
              <w:rPr>
                <w:rFonts w:cs="Times New Roman"/>
              </w:rPr>
              <w:t>Position of the text portion within the legend item.</w:t>
            </w:r>
          </w:p>
          <w:p w14:paraId="1AB9DEA4" w14:textId="77777777" w:rsidR="00DC7D22" w:rsidRDefault="00DC7D22" w:rsidP="00B96552">
            <w:pPr>
              <w:autoSpaceDE w:val="0"/>
              <w:autoSpaceDN w:val="0"/>
              <w:adjustRightInd w:val="0"/>
              <w:spacing w:before="120" w:after="120"/>
              <w:rPr>
                <w:rFonts w:cs="Times New Roman"/>
              </w:rPr>
            </w:pPr>
            <w:r>
              <w:rPr>
                <w:rFonts w:cs="Times New Roman"/>
              </w:rPr>
              <w:t>Full size of the legend item.</w:t>
            </w:r>
          </w:p>
          <w:p w14:paraId="25383827" w14:textId="77777777" w:rsidR="00A42476" w:rsidRDefault="00A42476" w:rsidP="00B96552">
            <w:pPr>
              <w:autoSpaceDE w:val="0"/>
              <w:autoSpaceDN w:val="0"/>
              <w:adjustRightInd w:val="0"/>
              <w:spacing w:before="120" w:after="120"/>
              <w:rPr>
                <w:rFonts w:cs="Times New Roman"/>
              </w:rPr>
            </w:pPr>
            <w:r>
              <w:rPr>
                <w:rFonts w:cs="Times New Roman"/>
              </w:rPr>
              <w:t>Size of the symbol; provided by legend popula</w:t>
            </w:r>
            <w:r w:rsidR="006F28C5">
              <w:rPr>
                <w:rFonts w:cs="Times New Roman"/>
              </w:rPr>
              <w:t>tor.</w:t>
            </w:r>
          </w:p>
          <w:p w14:paraId="782AA560" w14:textId="77777777" w:rsidR="006F28C5" w:rsidRDefault="006F28C5" w:rsidP="00B96552">
            <w:pPr>
              <w:autoSpaceDE w:val="0"/>
              <w:autoSpaceDN w:val="0"/>
              <w:adjustRightInd w:val="0"/>
              <w:spacing w:before="120" w:after="120"/>
              <w:rPr>
                <w:rFonts w:cs="Times New Roman"/>
              </w:rPr>
            </w:pPr>
            <w:r>
              <w:rPr>
                <w:rFonts w:cs="Times New Roman"/>
              </w:rPr>
              <w:t>Size of the text portion; provided by legend populator.</w:t>
            </w:r>
          </w:p>
          <w:p w14:paraId="1882871B" w14:textId="77777777" w:rsidR="006F28C5" w:rsidRDefault="006F28C5" w:rsidP="00B96552">
            <w:pPr>
              <w:autoSpaceDE w:val="0"/>
              <w:autoSpaceDN w:val="0"/>
              <w:adjustRightInd w:val="0"/>
              <w:spacing w:before="120" w:after="120"/>
              <w:rPr>
                <w:rFonts w:cs="Times New Roman"/>
              </w:rPr>
            </w:pPr>
            <w:r>
              <w:rPr>
                <w:rFonts w:cs="Times New Roman"/>
              </w:rPr>
              <w:t>The rectangle to use for pick operations; optional.</w:t>
            </w:r>
          </w:p>
          <w:p w14:paraId="51F95203" w14:textId="77777777" w:rsidR="006F28C5" w:rsidRDefault="006F28C5" w:rsidP="006F28C5">
            <w:pPr>
              <w:autoSpaceDE w:val="0"/>
              <w:autoSpaceDN w:val="0"/>
              <w:adjustRightInd w:val="0"/>
              <w:spacing w:line="240" w:lineRule="auto"/>
              <w:rPr>
                <w:rFonts w:cs="Times New Roman"/>
              </w:rPr>
            </w:pPr>
          </w:p>
          <w:p w14:paraId="47E970D2" w14:textId="36FE39B9" w:rsidR="006F28C5" w:rsidRPr="006F28C5" w:rsidRDefault="006F28C5" w:rsidP="006F28C5">
            <w:pPr>
              <w:autoSpaceDE w:val="0"/>
              <w:autoSpaceDN w:val="0"/>
              <w:adjustRightInd w:val="0"/>
              <w:spacing w:line="240" w:lineRule="auto"/>
              <w:rPr>
                <w:rFonts w:cs="Times New Roman"/>
                <w:szCs w:val="20"/>
              </w:rPr>
            </w:pPr>
            <w:r>
              <w:rPr>
                <w:rFonts w:cs="Times New Roman"/>
              </w:rPr>
              <w:t xml:space="preserve">Determines drawing type; on of </w:t>
            </w:r>
            <w:r w:rsidRPr="006F28C5">
              <w:rPr>
                <w:rFonts w:ascii="Courier New" w:hAnsi="Courier New" w:cs="Courier New"/>
                <w:szCs w:val="20"/>
              </w:rPr>
              <w:t>CLegend.NONE</w:t>
            </w:r>
            <w:r w:rsidRPr="006F28C5">
              <w:rPr>
                <w:rFonts w:cs="Times New Roman"/>
                <w:szCs w:val="20"/>
              </w:rPr>
              <w:t>,</w:t>
            </w:r>
          </w:p>
          <w:p w14:paraId="619A1622" w14:textId="77777777" w:rsidR="006F28C5" w:rsidRPr="006F28C5" w:rsidRDefault="006F28C5" w:rsidP="006F28C5">
            <w:pPr>
              <w:autoSpaceDE w:val="0"/>
              <w:autoSpaceDN w:val="0"/>
              <w:adjustRightInd w:val="0"/>
              <w:spacing w:line="240" w:lineRule="auto"/>
              <w:rPr>
                <w:rFonts w:cs="Times New Roman"/>
                <w:szCs w:val="20"/>
              </w:rPr>
            </w:pPr>
            <w:r w:rsidRPr="006F28C5">
              <w:rPr>
                <w:rFonts w:ascii="Courier New" w:hAnsi="Courier New" w:cs="Courier New"/>
                <w:szCs w:val="20"/>
              </w:rPr>
              <w:t>JCLegend.BOX</w:t>
            </w:r>
            <w:r w:rsidRPr="006F28C5">
              <w:rPr>
                <w:rFonts w:cs="Times New Roman"/>
                <w:szCs w:val="20"/>
              </w:rPr>
              <w:t xml:space="preserve">, </w:t>
            </w:r>
            <w:r w:rsidRPr="006F28C5">
              <w:rPr>
                <w:rFonts w:ascii="Courier New" w:hAnsi="Courier New" w:cs="Courier New"/>
                <w:szCs w:val="20"/>
              </w:rPr>
              <w:t>JCLegend.IMAGE</w:t>
            </w:r>
            <w:r w:rsidRPr="006F28C5">
              <w:rPr>
                <w:rFonts w:cs="Times New Roman"/>
                <w:szCs w:val="20"/>
              </w:rPr>
              <w:t>,</w:t>
            </w:r>
          </w:p>
          <w:p w14:paraId="1059013E" w14:textId="3608F1FB" w:rsidR="006F28C5" w:rsidRPr="006F28C5" w:rsidRDefault="006F28C5" w:rsidP="006F28C5">
            <w:pPr>
              <w:autoSpaceDE w:val="0"/>
              <w:autoSpaceDN w:val="0"/>
              <w:adjustRightInd w:val="0"/>
              <w:spacing w:after="120" w:line="240" w:lineRule="auto"/>
              <w:rPr>
                <w:rFonts w:cs="Times New Roman"/>
                <w:szCs w:val="20"/>
              </w:rPr>
            </w:pPr>
            <w:r w:rsidRPr="006F28C5">
              <w:rPr>
                <w:rFonts w:ascii="Courier New" w:hAnsi="Courier New" w:cs="Courier New"/>
                <w:szCs w:val="20"/>
              </w:rPr>
              <w:t>JCLegend.IMAGE_OUTLINED</w:t>
            </w:r>
            <w:r w:rsidRPr="006F28C5">
              <w:rPr>
                <w:rFonts w:cs="Times New Roman"/>
                <w:szCs w:val="20"/>
              </w:rPr>
              <w:t>,</w:t>
            </w:r>
            <w:r>
              <w:rPr>
                <w:rFonts w:cs="Times New Roman"/>
                <w:szCs w:val="20"/>
              </w:rPr>
              <w:t xml:space="preserve"> </w:t>
            </w:r>
            <w:r w:rsidRPr="006F28C5">
              <w:rPr>
                <w:rFonts w:ascii="Courier New" w:hAnsi="Courier New" w:cs="Courier New"/>
                <w:szCs w:val="20"/>
              </w:rPr>
              <w:t>JCLegend.CUSTOM_SYMBOL</w:t>
            </w:r>
            <w:r w:rsidRPr="006F28C5">
              <w:rPr>
                <w:rFonts w:cs="Times New Roman"/>
                <w:szCs w:val="20"/>
              </w:rPr>
              <w:t>,</w:t>
            </w:r>
            <w:r>
              <w:rPr>
                <w:rFonts w:cs="Times New Roman"/>
                <w:szCs w:val="20"/>
              </w:rPr>
              <w:t xml:space="preserve"> </w:t>
            </w:r>
            <w:r w:rsidRPr="006F28C5">
              <w:rPr>
                <w:rFonts w:ascii="Courier New" w:hAnsi="Courier New" w:cs="Courier New"/>
                <w:szCs w:val="20"/>
              </w:rPr>
              <w:t>JCLegend.BOX_PLAIN</w:t>
            </w:r>
            <w:r w:rsidRPr="006F28C5">
              <w:rPr>
                <w:rFonts w:cs="Times New Roman"/>
                <w:szCs w:val="20"/>
              </w:rPr>
              <w:t>,</w:t>
            </w:r>
            <w:r>
              <w:rPr>
                <w:rFonts w:cs="Times New Roman"/>
                <w:szCs w:val="20"/>
              </w:rPr>
              <w:t xml:space="preserve"> </w:t>
            </w:r>
            <w:r w:rsidRPr="006F28C5">
              <w:rPr>
                <w:rFonts w:ascii="Courier New" w:hAnsi="Courier New" w:cs="Courier New"/>
                <w:szCs w:val="20"/>
              </w:rPr>
              <w:t>JCLegend.LINE</w:t>
            </w:r>
            <w:r w:rsidRPr="006F28C5">
              <w:rPr>
                <w:rFonts w:cs="Times New Roman"/>
                <w:szCs w:val="20"/>
              </w:rPr>
              <w:t xml:space="preserve">, or </w:t>
            </w:r>
            <w:r w:rsidRPr="006F28C5">
              <w:rPr>
                <w:rFonts w:ascii="Courier New" w:hAnsi="Courier New" w:cs="Courier New"/>
                <w:szCs w:val="20"/>
              </w:rPr>
              <w:t>JCLegend.CUSTOM_ALL</w:t>
            </w:r>
            <w:r w:rsidRPr="006F28C5">
              <w:rPr>
                <w:rFonts w:cs="Times New Roman"/>
                <w:szCs w:val="20"/>
              </w:rPr>
              <w:t>.</w:t>
            </w:r>
          </w:p>
        </w:tc>
      </w:tr>
      <w:tr w:rsidR="006F28C5" w:rsidRPr="00C26FD0" w14:paraId="7ACF2B8E" w14:textId="77777777" w:rsidTr="006F28C5">
        <w:trPr>
          <w:trHeight w:val="344"/>
        </w:trPr>
        <w:tc>
          <w:tcPr>
            <w:tcW w:w="2700" w:type="dxa"/>
            <w:tcBorders>
              <w:top w:val="nil"/>
            </w:tcBorders>
          </w:tcPr>
          <w:p w14:paraId="00E60A21" w14:textId="77777777" w:rsidR="006F28C5" w:rsidRDefault="006F28C5" w:rsidP="00B96552">
            <w:pPr>
              <w:autoSpaceDE w:val="0"/>
              <w:autoSpaceDN w:val="0"/>
              <w:adjustRightInd w:val="0"/>
              <w:spacing w:before="120" w:after="120"/>
              <w:rPr>
                <w:rFonts w:ascii="Courier New" w:hAnsi="Courier New" w:cs="Courier New"/>
              </w:rPr>
            </w:pPr>
            <w:r>
              <w:rPr>
                <w:rFonts w:ascii="Courier New" w:hAnsi="Courier New" w:cs="Courier New"/>
              </w:rPr>
              <w:t>Object itemInfo;</w:t>
            </w:r>
          </w:p>
          <w:p w14:paraId="0C732F86" w14:textId="77777777" w:rsidR="006F28C5" w:rsidRDefault="006F28C5" w:rsidP="00B96552">
            <w:pPr>
              <w:autoSpaceDE w:val="0"/>
              <w:autoSpaceDN w:val="0"/>
              <w:adjustRightInd w:val="0"/>
              <w:spacing w:before="120" w:after="120"/>
              <w:rPr>
                <w:rFonts w:ascii="Courier New" w:hAnsi="Courier New" w:cs="Courier New"/>
                <w:color w:val="000000"/>
              </w:rPr>
            </w:pPr>
          </w:p>
          <w:p w14:paraId="342916A4" w14:textId="77777777" w:rsidR="006F28C5" w:rsidRDefault="006F28C5" w:rsidP="00B96552">
            <w:pPr>
              <w:autoSpaceDE w:val="0"/>
              <w:autoSpaceDN w:val="0"/>
              <w:adjustRightInd w:val="0"/>
              <w:spacing w:before="120" w:after="120"/>
              <w:rPr>
                <w:rFonts w:ascii="Courier New" w:hAnsi="Courier New" w:cs="Courier New"/>
                <w:color w:val="000000"/>
              </w:rPr>
            </w:pPr>
          </w:p>
          <w:p w14:paraId="104D06D0" w14:textId="77777777" w:rsidR="006F28C5" w:rsidRDefault="006F28C5" w:rsidP="00B96552">
            <w:pPr>
              <w:autoSpaceDE w:val="0"/>
              <w:autoSpaceDN w:val="0"/>
              <w:adjustRightInd w:val="0"/>
              <w:spacing w:before="120" w:after="120"/>
              <w:rPr>
                <w:rFonts w:ascii="Courier New" w:hAnsi="Courier New" w:cs="Courier New"/>
                <w:color w:val="000000"/>
              </w:rPr>
            </w:pPr>
            <w:r>
              <w:rPr>
                <w:rFonts w:ascii="Courier New" w:hAnsi="Courier New" w:cs="Courier New"/>
                <w:color w:val="000000"/>
              </w:rPr>
              <w:t>Object symbol;</w:t>
            </w:r>
          </w:p>
          <w:p w14:paraId="216A6586" w14:textId="77777777" w:rsidR="006F28C5" w:rsidRDefault="006F28C5" w:rsidP="00B96552">
            <w:pPr>
              <w:autoSpaceDE w:val="0"/>
              <w:autoSpaceDN w:val="0"/>
              <w:adjustRightInd w:val="0"/>
              <w:spacing w:before="120" w:after="120"/>
              <w:rPr>
                <w:rFonts w:ascii="Courier New" w:hAnsi="Courier New" w:cs="Courier New"/>
                <w:color w:val="000000"/>
              </w:rPr>
            </w:pPr>
          </w:p>
          <w:p w14:paraId="463C57F6" w14:textId="213D0923" w:rsidR="006F28C5" w:rsidRDefault="006F28C5" w:rsidP="00B96552">
            <w:pPr>
              <w:autoSpaceDE w:val="0"/>
              <w:autoSpaceDN w:val="0"/>
              <w:adjustRightInd w:val="0"/>
              <w:spacing w:before="120" w:after="120"/>
              <w:rPr>
                <w:rFonts w:ascii="Courier New" w:hAnsi="Courier New" w:cs="Courier New"/>
                <w:color w:val="000000"/>
              </w:rPr>
            </w:pPr>
            <w:r>
              <w:rPr>
                <w:rFonts w:ascii="Courier New" w:hAnsi="Courier New" w:cs="Courier New"/>
                <w:color w:val="000000"/>
              </w:rPr>
              <w:t>Object contents;</w:t>
            </w:r>
          </w:p>
        </w:tc>
        <w:tc>
          <w:tcPr>
            <w:tcW w:w="5086" w:type="dxa"/>
            <w:tcBorders>
              <w:top w:val="nil"/>
            </w:tcBorders>
            <w:vAlign w:val="center"/>
          </w:tcPr>
          <w:p w14:paraId="1B46B1DE" w14:textId="77777777" w:rsidR="006F28C5" w:rsidRDefault="006F28C5" w:rsidP="00B96552">
            <w:pPr>
              <w:autoSpaceDE w:val="0"/>
              <w:autoSpaceDN w:val="0"/>
              <w:adjustRightInd w:val="0"/>
              <w:spacing w:before="120" w:after="120"/>
              <w:rPr>
                <w:rFonts w:cs="Times New Roman"/>
                <w:szCs w:val="20"/>
              </w:rPr>
            </w:pPr>
            <w:r w:rsidRPr="006F28C5">
              <w:rPr>
                <w:rFonts w:cs="Times New Roman"/>
                <w:szCs w:val="20"/>
              </w:rPr>
              <w:t>Data related to this legend item; in JCChart3d, this is an</w:t>
            </w:r>
            <w:r>
              <w:rPr>
                <w:rFonts w:cs="Times New Roman"/>
                <w:szCs w:val="20"/>
              </w:rPr>
              <w:t xml:space="preserve"> </w:t>
            </w:r>
            <w:r w:rsidRPr="006F28C5">
              <w:rPr>
                <w:rFonts w:cs="Times New Roman"/>
                <w:szCs w:val="20"/>
              </w:rPr>
              <w:t>instance of the LegendEntry class, which contains</w:t>
            </w:r>
            <w:r>
              <w:rPr>
                <w:rFonts w:cs="Times New Roman"/>
                <w:szCs w:val="20"/>
              </w:rPr>
              <w:t xml:space="preserve"> </w:t>
            </w:r>
            <w:r w:rsidRPr="006F28C5">
              <w:rPr>
                <w:rFonts w:cs="Times New Roman"/>
                <w:szCs w:val="20"/>
              </w:rPr>
              <w:t>information on the data represented by the legend item</w:t>
            </w:r>
            <w:r>
              <w:rPr>
                <w:rFonts w:cs="Times New Roman"/>
                <w:szCs w:val="20"/>
              </w:rPr>
              <w:t xml:space="preserve"> </w:t>
            </w:r>
            <w:r w:rsidRPr="006F28C5">
              <w:rPr>
                <w:rFonts w:cs="Times New Roman"/>
                <w:szCs w:val="20"/>
              </w:rPr>
              <w:t>and the style objects used to draw it.</w:t>
            </w:r>
          </w:p>
          <w:p w14:paraId="7E8E30FF" w14:textId="77777777" w:rsidR="006F28C5" w:rsidRDefault="006F28C5" w:rsidP="00B96552">
            <w:pPr>
              <w:autoSpaceDE w:val="0"/>
              <w:autoSpaceDN w:val="0"/>
              <w:adjustRightInd w:val="0"/>
              <w:spacing w:before="120" w:after="120"/>
              <w:rPr>
                <w:rFonts w:cs="Times New Roman"/>
              </w:rPr>
            </w:pPr>
            <w:r>
              <w:rPr>
                <w:rFonts w:cs="Times New Roman"/>
              </w:rPr>
              <w:t xml:space="preserve">The symbol if other than the default type; usually null (means </w:t>
            </w:r>
            <w:r w:rsidRPr="006F28C5">
              <w:rPr>
                <w:rFonts w:ascii="Courier New" w:hAnsi="Courier New" w:cs="Courier New"/>
              </w:rPr>
              <w:t>drawLegendItem</w:t>
            </w:r>
            <w:r>
              <w:rPr>
                <w:rFonts w:cs="Times New Roman"/>
              </w:rPr>
              <w:t xml:space="preserve"> decides).</w:t>
            </w:r>
          </w:p>
          <w:p w14:paraId="1407658A" w14:textId="0C3483AD" w:rsidR="006F28C5" w:rsidRDefault="006F28C5" w:rsidP="006F28C5">
            <w:pPr>
              <w:autoSpaceDE w:val="0"/>
              <w:autoSpaceDN w:val="0"/>
              <w:adjustRightInd w:val="0"/>
              <w:spacing w:before="120" w:after="120"/>
              <w:rPr>
                <w:rFonts w:cs="Times New Roman"/>
              </w:rPr>
            </w:pPr>
            <w:r>
              <w:rPr>
                <w:rFonts w:cs="Times New Roman"/>
              </w:rPr>
              <w:t xml:space="preserve">The text portion; in </w:t>
            </w:r>
            <w:r w:rsidRPr="006F28C5">
              <w:rPr>
                <w:rFonts w:ascii="Courier New" w:hAnsi="Courier New" w:cs="Courier New"/>
              </w:rPr>
              <w:t>JCChart3d</w:t>
            </w:r>
            <w:r>
              <w:rPr>
                <w:rFonts w:cs="Times New Roman"/>
              </w:rPr>
              <w:t xml:space="preserve">, this is either a </w:t>
            </w:r>
            <w:r w:rsidRPr="006F28C5">
              <w:rPr>
                <w:rFonts w:ascii="Courier New" w:hAnsi="Courier New" w:cs="Courier New"/>
              </w:rPr>
              <w:t>String</w:t>
            </w:r>
            <w:r>
              <w:rPr>
                <w:rFonts w:cs="Courier New"/>
              </w:rPr>
              <w:t xml:space="preserve"> </w:t>
            </w:r>
            <w:r>
              <w:rPr>
                <w:rFonts w:cs="Times New Roman"/>
              </w:rPr>
              <w:t xml:space="preserve">or a </w:t>
            </w:r>
            <w:r w:rsidRPr="006F28C5">
              <w:rPr>
                <w:rFonts w:ascii="Courier New" w:hAnsi="Courier New" w:cs="Courier New"/>
              </w:rPr>
              <w:t>JCMultiFieldString</w:t>
            </w:r>
            <w:r>
              <w:rPr>
                <w:rFonts w:cs="Times New Roman"/>
              </w:rPr>
              <w:t>.</w:t>
            </w:r>
          </w:p>
        </w:tc>
      </w:tr>
    </w:tbl>
    <w:p w14:paraId="3FFF69CB" w14:textId="77777777" w:rsidR="006A368F" w:rsidRDefault="00691485" w:rsidP="005112CE">
      <w:pPr>
        <w:autoSpaceDE w:val="0"/>
        <w:autoSpaceDN w:val="0"/>
        <w:adjustRightInd w:val="0"/>
        <w:spacing w:line="240" w:lineRule="auto"/>
        <w:ind w:left="1800" w:firstLine="360"/>
        <w:rPr>
          <w:rFonts w:cs="Times New Roman"/>
          <w:i/>
          <w:szCs w:val="20"/>
        </w:rPr>
      </w:pPr>
      <w:r w:rsidRPr="00691485">
        <w:rPr>
          <w:rFonts w:cs="Times New Roman"/>
          <w:i/>
          <w:szCs w:val="20"/>
        </w:rPr>
        <w:t xml:space="preserve"> </w:t>
      </w:r>
    </w:p>
    <w:p w14:paraId="4002FB75" w14:textId="77777777" w:rsidR="006A368F" w:rsidRDefault="006A368F">
      <w:pPr>
        <w:spacing w:after="160"/>
        <w:rPr>
          <w:rFonts w:ascii="BaskervilleBE-Regular" w:hAnsi="BaskervilleBE-Regular" w:cs="BaskervilleBE-Regular"/>
          <w:sz w:val="18"/>
          <w:szCs w:val="18"/>
        </w:rPr>
      </w:pPr>
      <w:r>
        <w:rPr>
          <w:rFonts w:ascii="BaskervilleBE-Regular" w:hAnsi="BaskervilleBE-Regular" w:cs="BaskervilleBE-Regular"/>
          <w:sz w:val="18"/>
          <w:szCs w:val="18"/>
        </w:rPr>
        <w:br w:type="page"/>
      </w:r>
    </w:p>
    <w:p w14:paraId="3E1361AE" w14:textId="3488B0CE" w:rsidR="006A368F" w:rsidRPr="006A368F" w:rsidRDefault="006A368F" w:rsidP="006A368F">
      <w:pPr>
        <w:autoSpaceDE w:val="0"/>
        <w:autoSpaceDN w:val="0"/>
        <w:adjustRightInd w:val="0"/>
        <w:spacing w:line="240" w:lineRule="auto"/>
        <w:ind w:left="2160"/>
        <w:rPr>
          <w:rFonts w:cs="Times New Roman"/>
          <w:szCs w:val="20"/>
        </w:rPr>
      </w:pPr>
      <w:r w:rsidRPr="006A368F">
        <w:rPr>
          <w:rFonts w:cs="Times New Roman"/>
          <w:szCs w:val="20"/>
        </w:rPr>
        <w:lastRenderedPageBreak/>
        <w:t xml:space="preserve">When the </w:t>
      </w:r>
      <w:r w:rsidRPr="006A368F">
        <w:rPr>
          <w:rFonts w:ascii="Courier New" w:hAnsi="Courier New" w:cs="Courier New"/>
          <w:szCs w:val="20"/>
        </w:rPr>
        <w:t>itemList</w:t>
      </w:r>
      <w:r w:rsidRPr="006A368F">
        <w:rPr>
          <w:rFonts w:cs="Times New Roman"/>
          <w:szCs w:val="20"/>
        </w:rPr>
        <w:t xml:space="preserve"> is passed to </w:t>
      </w:r>
      <w:r w:rsidRPr="006A368F">
        <w:rPr>
          <w:rFonts w:ascii="Courier New" w:hAnsi="Courier New" w:cs="Courier New"/>
          <w:szCs w:val="20"/>
        </w:rPr>
        <w:t>layoutLegend</w:t>
      </w:r>
      <w:r w:rsidRPr="006A368F">
        <w:rPr>
          <w:rFonts w:cs="Times New Roman"/>
          <w:szCs w:val="20"/>
        </w:rPr>
        <w:t xml:space="preserve">, it has been filled in with </w:t>
      </w:r>
      <w:r w:rsidRPr="006A368F">
        <w:rPr>
          <w:rFonts w:ascii="Courier New" w:hAnsi="Courier New" w:cs="Courier New"/>
          <w:szCs w:val="20"/>
        </w:rPr>
        <w:t>JCLegendItem</w:t>
      </w:r>
      <w:r w:rsidRPr="006A368F">
        <w:rPr>
          <w:rFonts w:cs="Times New Roman"/>
          <w:szCs w:val="20"/>
        </w:rPr>
        <w:t xml:space="preserve"> instances representing each data series and data view title. These instances will have the </w:t>
      </w:r>
      <w:r w:rsidRPr="006A368F">
        <w:rPr>
          <w:rFonts w:ascii="Courier New" w:hAnsi="Courier New" w:cs="Courier New"/>
          <w:szCs w:val="20"/>
        </w:rPr>
        <w:t>symbolDim</w:t>
      </w:r>
      <w:r w:rsidRPr="006A368F">
        <w:rPr>
          <w:rFonts w:cs="Times New Roman"/>
          <w:szCs w:val="20"/>
        </w:rPr>
        <w:t xml:space="preserve">, </w:t>
      </w:r>
      <w:r w:rsidRPr="006A368F">
        <w:rPr>
          <w:rFonts w:ascii="Courier New" w:hAnsi="Courier New" w:cs="Courier New"/>
          <w:szCs w:val="20"/>
        </w:rPr>
        <w:t>textDim</w:t>
      </w:r>
      <w:r w:rsidRPr="006A368F">
        <w:rPr>
          <w:rFonts w:cs="Times New Roman"/>
          <w:szCs w:val="20"/>
        </w:rPr>
        <w:t xml:space="preserve">, </w:t>
      </w:r>
      <w:r w:rsidRPr="006A368F">
        <w:rPr>
          <w:rFonts w:ascii="Courier New" w:hAnsi="Courier New" w:cs="Courier New"/>
          <w:szCs w:val="20"/>
        </w:rPr>
        <w:t>symbol</w:t>
      </w:r>
      <w:r w:rsidRPr="006A368F">
        <w:rPr>
          <w:rFonts w:cs="Times New Roman"/>
          <w:szCs w:val="20"/>
        </w:rPr>
        <w:t xml:space="preserve">, </w:t>
      </w:r>
      <w:r w:rsidRPr="006A368F">
        <w:rPr>
          <w:rFonts w:ascii="Courier New" w:hAnsi="Courier New" w:cs="Courier New"/>
          <w:szCs w:val="20"/>
        </w:rPr>
        <w:t>contents</w:t>
      </w:r>
      <w:r w:rsidRPr="006A368F">
        <w:rPr>
          <w:rFonts w:cs="Times New Roman"/>
          <w:szCs w:val="20"/>
        </w:rPr>
        <w:t xml:space="preserve">, </w:t>
      </w:r>
      <w:r w:rsidRPr="006A368F">
        <w:rPr>
          <w:rFonts w:ascii="Courier New" w:hAnsi="Courier New" w:cs="Courier New"/>
          <w:szCs w:val="20"/>
        </w:rPr>
        <w:t>itemInfo</w:t>
      </w:r>
      <w:r w:rsidRPr="006A368F">
        <w:rPr>
          <w:rFonts w:cs="Times New Roman"/>
          <w:szCs w:val="20"/>
        </w:rPr>
        <w:t xml:space="preserve">, and </w:t>
      </w:r>
      <w:r w:rsidRPr="006A368F">
        <w:rPr>
          <w:rFonts w:ascii="Courier New" w:hAnsi="Courier New" w:cs="Courier New"/>
          <w:szCs w:val="20"/>
        </w:rPr>
        <w:t>drawType</w:t>
      </w:r>
      <w:r w:rsidRPr="006A368F">
        <w:rPr>
          <w:rFonts w:cs="Times New Roman"/>
          <w:szCs w:val="20"/>
        </w:rPr>
        <w:t xml:space="preserve"> already filled in.</w:t>
      </w:r>
    </w:p>
    <w:p w14:paraId="7AF39DA8" w14:textId="77777777" w:rsidR="006A368F" w:rsidRPr="006A368F" w:rsidRDefault="006A368F" w:rsidP="006A368F">
      <w:pPr>
        <w:autoSpaceDE w:val="0"/>
        <w:autoSpaceDN w:val="0"/>
        <w:adjustRightInd w:val="0"/>
        <w:spacing w:line="240" w:lineRule="auto"/>
        <w:ind w:left="2160"/>
        <w:rPr>
          <w:rFonts w:cs="Times New Roman"/>
          <w:szCs w:val="20"/>
        </w:rPr>
      </w:pPr>
    </w:p>
    <w:p w14:paraId="28943926" w14:textId="567E811E" w:rsidR="006A368F" w:rsidRPr="006A368F" w:rsidRDefault="006A368F" w:rsidP="006A368F">
      <w:pPr>
        <w:autoSpaceDE w:val="0"/>
        <w:autoSpaceDN w:val="0"/>
        <w:adjustRightInd w:val="0"/>
        <w:spacing w:line="240" w:lineRule="auto"/>
        <w:ind w:left="2160"/>
        <w:rPr>
          <w:rFonts w:cs="Times New Roman"/>
          <w:szCs w:val="20"/>
        </w:rPr>
      </w:pPr>
      <w:r w:rsidRPr="006A368F">
        <w:rPr>
          <w:rFonts w:cs="Times New Roman"/>
          <w:szCs w:val="20"/>
        </w:rPr>
        <w:t xml:space="preserve">The value of </w:t>
      </w:r>
      <w:r w:rsidRPr="006A368F">
        <w:rPr>
          <w:rFonts w:ascii="Courier New" w:hAnsi="Courier New" w:cs="Courier New"/>
          <w:szCs w:val="20"/>
        </w:rPr>
        <w:t>drawType</w:t>
      </w:r>
      <w:r w:rsidRPr="006A368F">
        <w:rPr>
          <w:rFonts w:cs="Times New Roman"/>
          <w:szCs w:val="20"/>
        </w:rPr>
        <w:t xml:space="preserve"> will determine whether a </w:t>
      </w:r>
      <w:proofErr w:type="gramStart"/>
      <w:r w:rsidRPr="006A368F">
        <w:rPr>
          <w:rFonts w:cs="Times New Roman"/>
          <w:szCs w:val="20"/>
        </w:rPr>
        <w:t>particular default</w:t>
      </w:r>
      <w:proofErr w:type="gramEnd"/>
      <w:r w:rsidRPr="006A368F">
        <w:rPr>
          <w:rFonts w:cs="Times New Roman"/>
          <w:szCs w:val="20"/>
        </w:rPr>
        <w:t xml:space="preserve"> symbol type will be drawn, or whether user-provided drawing methods will be called.</w:t>
      </w:r>
    </w:p>
    <w:p w14:paraId="4E2C3D74" w14:textId="77777777" w:rsidR="006A368F" w:rsidRPr="006A368F" w:rsidRDefault="006A368F" w:rsidP="006A368F">
      <w:pPr>
        <w:autoSpaceDE w:val="0"/>
        <w:autoSpaceDN w:val="0"/>
        <w:adjustRightInd w:val="0"/>
        <w:spacing w:line="240" w:lineRule="auto"/>
        <w:ind w:left="2160"/>
        <w:rPr>
          <w:rFonts w:cs="Times New Roman"/>
          <w:szCs w:val="20"/>
        </w:rPr>
      </w:pPr>
    </w:p>
    <w:p w14:paraId="64B6842B" w14:textId="5110E771" w:rsidR="006A368F" w:rsidRPr="006A368F" w:rsidRDefault="006A368F" w:rsidP="006A368F">
      <w:pPr>
        <w:autoSpaceDE w:val="0"/>
        <w:autoSpaceDN w:val="0"/>
        <w:adjustRightInd w:val="0"/>
        <w:spacing w:line="240" w:lineRule="auto"/>
        <w:ind w:left="2160"/>
        <w:rPr>
          <w:rFonts w:cs="Times New Roman"/>
          <w:szCs w:val="20"/>
        </w:rPr>
      </w:pPr>
      <w:r w:rsidRPr="006A368F">
        <w:rPr>
          <w:rFonts w:cs="Times New Roman"/>
          <w:szCs w:val="20"/>
        </w:rPr>
        <w:t xml:space="preserve">The </w:t>
      </w:r>
      <w:proofErr w:type="gramStart"/>
      <w:r w:rsidRPr="006A368F">
        <w:rPr>
          <w:rFonts w:ascii="Courier New" w:hAnsi="Courier New" w:cs="Courier New"/>
          <w:szCs w:val="20"/>
        </w:rPr>
        <w:t>layoutLegend(</w:t>
      </w:r>
      <w:proofErr w:type="gramEnd"/>
      <w:r w:rsidRPr="006A368F">
        <w:rPr>
          <w:rFonts w:ascii="Courier New" w:hAnsi="Courier New" w:cs="Courier New"/>
          <w:szCs w:val="20"/>
        </w:rPr>
        <w:t>)</w:t>
      </w:r>
      <w:r w:rsidRPr="006A368F">
        <w:rPr>
          <w:rFonts w:cs="Times New Roman"/>
          <w:szCs w:val="20"/>
        </w:rPr>
        <w:t xml:space="preserve"> method is expected to calculate and fill in the pos, </w:t>
      </w:r>
      <w:r w:rsidRPr="006A368F">
        <w:rPr>
          <w:rFonts w:ascii="Courier New" w:hAnsi="Courier New" w:cs="Courier New"/>
          <w:szCs w:val="20"/>
        </w:rPr>
        <w:t>symbolPos</w:t>
      </w:r>
      <w:r w:rsidRPr="006A368F">
        <w:rPr>
          <w:rFonts w:cs="Times New Roman"/>
          <w:szCs w:val="20"/>
        </w:rPr>
        <w:t xml:space="preserve">, </w:t>
      </w:r>
      <w:r w:rsidRPr="006A368F">
        <w:rPr>
          <w:rFonts w:ascii="Courier New" w:hAnsi="Courier New" w:cs="Courier New"/>
          <w:szCs w:val="20"/>
        </w:rPr>
        <w:t>textPos</w:t>
      </w:r>
      <w:r w:rsidRPr="006A368F">
        <w:rPr>
          <w:rFonts w:cs="Times New Roman"/>
          <w:szCs w:val="20"/>
        </w:rPr>
        <w:t xml:space="preserve">, and </w:t>
      </w:r>
      <w:r w:rsidRPr="006A368F">
        <w:rPr>
          <w:rFonts w:ascii="Courier New" w:hAnsi="Courier New" w:cs="Courier New"/>
          <w:szCs w:val="20"/>
        </w:rPr>
        <w:t>dim</w:t>
      </w:r>
      <w:r w:rsidRPr="006A368F">
        <w:rPr>
          <w:rFonts w:cs="Times New Roman"/>
          <w:szCs w:val="20"/>
        </w:rPr>
        <w:t xml:space="preserve"> fields. Additionally, the method must return a </w:t>
      </w:r>
      <w:r w:rsidRPr="006A368F">
        <w:rPr>
          <w:rFonts w:ascii="Courier New" w:hAnsi="Courier New" w:cs="Courier New"/>
          <w:szCs w:val="20"/>
        </w:rPr>
        <w:t>Dimension</w:t>
      </w:r>
      <w:r w:rsidRPr="006A368F">
        <w:rPr>
          <w:rFonts w:cs="Times New Roman"/>
          <w:szCs w:val="20"/>
        </w:rPr>
        <w:t xml:space="preserve"> object containing the overall size of the legend. Optionally, it may also calculate the </w:t>
      </w:r>
      <w:r w:rsidRPr="006A368F">
        <w:rPr>
          <w:rFonts w:ascii="Courier New" w:hAnsi="Courier New" w:cs="Courier New"/>
          <w:szCs w:val="20"/>
        </w:rPr>
        <w:t>pickRectangle</w:t>
      </w:r>
      <w:r w:rsidRPr="006A368F">
        <w:rPr>
          <w:rFonts w:cs="Times New Roman"/>
          <w:szCs w:val="20"/>
        </w:rPr>
        <w:t xml:space="preserve"> member of the </w:t>
      </w:r>
      <w:r w:rsidRPr="006A368F">
        <w:rPr>
          <w:rFonts w:ascii="Courier New" w:hAnsi="Courier New" w:cs="Courier New"/>
          <w:szCs w:val="20"/>
        </w:rPr>
        <w:t>JCLegendItem</w:t>
      </w:r>
      <w:r w:rsidRPr="006A368F">
        <w:rPr>
          <w:rFonts w:cs="Times New Roman"/>
          <w:szCs w:val="20"/>
        </w:rPr>
        <w:t xml:space="preserve"> class. The </w:t>
      </w:r>
      <w:r w:rsidRPr="006A368F">
        <w:rPr>
          <w:rFonts w:ascii="Courier New" w:hAnsi="Courier New" w:cs="Courier New"/>
          <w:szCs w:val="20"/>
        </w:rPr>
        <w:t>pickRectangle</w:t>
      </w:r>
      <w:r w:rsidRPr="006A368F">
        <w:rPr>
          <w:rFonts w:cs="Times New Roman"/>
          <w:szCs w:val="20"/>
        </w:rPr>
        <w:t xml:space="preserve"> is used in pick operations to specify the region in the legend that is associated with the data that this legend item represents. If left null, a default </w:t>
      </w:r>
      <w:r w:rsidRPr="00D01AD0">
        <w:rPr>
          <w:rFonts w:ascii="Courier New" w:hAnsi="Courier New" w:cs="Courier New"/>
          <w:szCs w:val="20"/>
        </w:rPr>
        <w:t>pickRectangle</w:t>
      </w:r>
      <w:r w:rsidRPr="006A368F">
        <w:rPr>
          <w:rFonts w:cs="Times New Roman"/>
          <w:szCs w:val="20"/>
        </w:rPr>
        <w:t xml:space="preserve"> will be calculated using the </w:t>
      </w:r>
      <w:r w:rsidRPr="00D01AD0">
        <w:rPr>
          <w:rFonts w:ascii="Courier New" w:hAnsi="Courier New" w:cs="Courier New"/>
          <w:szCs w:val="20"/>
        </w:rPr>
        <w:t>dim</w:t>
      </w:r>
      <w:r w:rsidRPr="006A368F">
        <w:rPr>
          <w:rFonts w:cs="Times New Roman"/>
          <w:szCs w:val="20"/>
        </w:rPr>
        <w:t xml:space="preserve"> and </w:t>
      </w:r>
      <w:r w:rsidRPr="00D01AD0">
        <w:rPr>
          <w:rFonts w:ascii="Courier New" w:hAnsi="Courier New" w:cs="Courier New"/>
          <w:szCs w:val="20"/>
        </w:rPr>
        <w:t>pos</w:t>
      </w:r>
      <w:r w:rsidRPr="006A368F">
        <w:rPr>
          <w:rFonts w:cs="Times New Roman"/>
          <w:szCs w:val="20"/>
        </w:rPr>
        <w:t xml:space="preserve"> members.</w:t>
      </w:r>
    </w:p>
    <w:p w14:paraId="108BC7D3" w14:textId="77777777" w:rsidR="006A368F" w:rsidRPr="006A368F" w:rsidRDefault="006A368F" w:rsidP="006A368F">
      <w:pPr>
        <w:autoSpaceDE w:val="0"/>
        <w:autoSpaceDN w:val="0"/>
        <w:adjustRightInd w:val="0"/>
        <w:spacing w:line="240" w:lineRule="auto"/>
        <w:ind w:left="2160"/>
        <w:rPr>
          <w:rFonts w:cs="Times New Roman"/>
          <w:szCs w:val="20"/>
        </w:rPr>
      </w:pPr>
    </w:p>
    <w:p w14:paraId="1EC4CF5E" w14:textId="379A25CF" w:rsidR="006A368F" w:rsidRPr="006A368F" w:rsidRDefault="006A368F" w:rsidP="006A368F">
      <w:pPr>
        <w:autoSpaceDE w:val="0"/>
        <w:autoSpaceDN w:val="0"/>
        <w:adjustRightInd w:val="0"/>
        <w:spacing w:line="240" w:lineRule="auto"/>
        <w:ind w:left="2160"/>
        <w:rPr>
          <w:rFonts w:cs="Times New Roman"/>
          <w:szCs w:val="20"/>
        </w:rPr>
      </w:pPr>
      <w:r w:rsidRPr="006A368F">
        <w:rPr>
          <w:rFonts w:cs="Times New Roman"/>
          <w:szCs w:val="20"/>
        </w:rPr>
        <w:t xml:space="preserve">Any of the public methods in the </w:t>
      </w:r>
      <w:r w:rsidRPr="00D01AD0">
        <w:rPr>
          <w:rFonts w:ascii="Courier New" w:hAnsi="Courier New" w:cs="Courier New"/>
          <w:szCs w:val="20"/>
        </w:rPr>
        <w:t>JCLegend</w:t>
      </w:r>
      <w:r w:rsidRPr="006A368F">
        <w:rPr>
          <w:rFonts w:cs="Times New Roman"/>
          <w:szCs w:val="20"/>
        </w:rPr>
        <w:t xml:space="preserve"> class may be overridden by a user requiring custom behavior. One such method is:</w:t>
      </w:r>
    </w:p>
    <w:p w14:paraId="6D1E4D28" w14:textId="77777777" w:rsidR="00D01AD0" w:rsidRDefault="00D01AD0" w:rsidP="006A368F">
      <w:pPr>
        <w:autoSpaceDE w:val="0"/>
        <w:autoSpaceDN w:val="0"/>
        <w:adjustRightInd w:val="0"/>
        <w:spacing w:line="240" w:lineRule="auto"/>
        <w:ind w:left="2160"/>
        <w:rPr>
          <w:rFonts w:ascii="Courier New" w:hAnsi="Courier New" w:cs="Courier New"/>
          <w:szCs w:val="20"/>
        </w:rPr>
      </w:pPr>
    </w:p>
    <w:p w14:paraId="7F540576" w14:textId="44A44600" w:rsidR="006A368F" w:rsidRPr="00D01AD0" w:rsidRDefault="006A368F" w:rsidP="006A368F">
      <w:pPr>
        <w:autoSpaceDE w:val="0"/>
        <w:autoSpaceDN w:val="0"/>
        <w:adjustRightInd w:val="0"/>
        <w:spacing w:line="240" w:lineRule="auto"/>
        <w:ind w:left="2160"/>
        <w:rPr>
          <w:rFonts w:ascii="Courier New" w:hAnsi="Courier New" w:cs="Courier New"/>
          <w:szCs w:val="20"/>
        </w:rPr>
      </w:pPr>
      <w:r w:rsidRPr="00D01AD0">
        <w:rPr>
          <w:rFonts w:ascii="Courier New" w:hAnsi="Courier New" w:cs="Courier New"/>
          <w:szCs w:val="20"/>
        </w:rPr>
        <w:t xml:space="preserve">public int </w:t>
      </w:r>
      <w:proofErr w:type="gramStart"/>
      <w:r w:rsidRPr="00D01AD0">
        <w:rPr>
          <w:rFonts w:ascii="Courier New" w:hAnsi="Courier New" w:cs="Courier New"/>
          <w:szCs w:val="20"/>
        </w:rPr>
        <w:t>getSymbolSize(</w:t>
      </w:r>
      <w:proofErr w:type="gramEnd"/>
      <w:r w:rsidRPr="00D01AD0">
        <w:rPr>
          <w:rFonts w:ascii="Courier New" w:hAnsi="Courier New" w:cs="Courier New"/>
          <w:szCs w:val="20"/>
        </w:rPr>
        <w:t>)</w:t>
      </w:r>
    </w:p>
    <w:p w14:paraId="0962AFFF" w14:textId="77777777" w:rsidR="006A368F" w:rsidRPr="006A368F" w:rsidRDefault="006A368F" w:rsidP="006A368F">
      <w:pPr>
        <w:autoSpaceDE w:val="0"/>
        <w:autoSpaceDN w:val="0"/>
        <w:adjustRightInd w:val="0"/>
        <w:spacing w:line="240" w:lineRule="auto"/>
        <w:ind w:left="2160"/>
        <w:rPr>
          <w:rFonts w:cs="Times New Roman"/>
          <w:szCs w:val="20"/>
        </w:rPr>
      </w:pPr>
    </w:p>
    <w:p w14:paraId="541564FB" w14:textId="77777777" w:rsidR="006E0708" w:rsidRDefault="006A368F" w:rsidP="006A368F">
      <w:pPr>
        <w:autoSpaceDE w:val="0"/>
        <w:autoSpaceDN w:val="0"/>
        <w:adjustRightInd w:val="0"/>
        <w:spacing w:line="240" w:lineRule="auto"/>
        <w:ind w:left="2160"/>
        <w:rPr>
          <w:rFonts w:cs="Times New Roman"/>
          <w:szCs w:val="20"/>
        </w:rPr>
      </w:pPr>
      <w:proofErr w:type="gramStart"/>
      <w:r w:rsidRPr="00D01AD0">
        <w:rPr>
          <w:rFonts w:ascii="Courier New" w:hAnsi="Courier New" w:cs="Courier New"/>
          <w:szCs w:val="20"/>
        </w:rPr>
        <w:t>getSymbolSize(</w:t>
      </w:r>
      <w:proofErr w:type="gramEnd"/>
      <w:r w:rsidRPr="00D01AD0">
        <w:rPr>
          <w:rFonts w:ascii="Courier New" w:hAnsi="Courier New" w:cs="Courier New"/>
          <w:szCs w:val="20"/>
        </w:rPr>
        <w:t>)</w:t>
      </w:r>
      <w:r w:rsidRPr="006A368F">
        <w:rPr>
          <w:rFonts w:cs="Times New Roman"/>
          <w:szCs w:val="20"/>
        </w:rPr>
        <w:t xml:space="preserve"> returns the size of the legend-calculated symbols to be drawn in the legend. Default </w:t>
      </w:r>
      <w:r w:rsidRPr="00D01AD0">
        <w:rPr>
          <w:rFonts w:ascii="Courier New" w:hAnsi="Courier New" w:cs="Courier New"/>
          <w:szCs w:val="20"/>
        </w:rPr>
        <w:t>JCLegend</w:t>
      </w:r>
      <w:r w:rsidRPr="006A368F">
        <w:rPr>
          <w:rFonts w:cs="Times New Roman"/>
          <w:szCs w:val="20"/>
        </w:rPr>
        <w:t xml:space="preserve"> behavior sets the symbol size to be equal to the ascent of the default font that is used to draw the legend text. It is overridable by users who wish to use</w:t>
      </w:r>
      <w:r w:rsidR="006E0708">
        <w:rPr>
          <w:rFonts w:cs="Times New Roman"/>
          <w:szCs w:val="20"/>
        </w:rPr>
        <w:t xml:space="preserve"> a different symbol size. One possible implementation is to use a dymbol size identidal to that which appears on the actual chart.</w:t>
      </w:r>
    </w:p>
    <w:p w14:paraId="68EE1158" w14:textId="77777777" w:rsidR="006E0708" w:rsidRPr="006E0708" w:rsidRDefault="006E0708" w:rsidP="006E0708">
      <w:pPr>
        <w:autoSpaceDE w:val="0"/>
        <w:autoSpaceDN w:val="0"/>
        <w:adjustRightInd w:val="0"/>
        <w:spacing w:line="240" w:lineRule="auto"/>
        <w:ind w:left="4320"/>
        <w:rPr>
          <w:rFonts w:cs="Times New Roman"/>
          <w:i/>
          <w:szCs w:val="20"/>
        </w:rPr>
      </w:pPr>
    </w:p>
    <w:p w14:paraId="0D1CB269" w14:textId="115B11CA" w:rsidR="006E0708" w:rsidRPr="006E0708" w:rsidRDefault="006E0708" w:rsidP="006E0708">
      <w:pPr>
        <w:autoSpaceDE w:val="0"/>
        <w:autoSpaceDN w:val="0"/>
        <w:adjustRightInd w:val="0"/>
        <w:spacing w:line="240" w:lineRule="auto"/>
        <w:ind w:left="2160"/>
        <w:rPr>
          <w:rFonts w:cs="Times New Roman"/>
          <w:szCs w:val="20"/>
        </w:rPr>
      </w:pPr>
      <w:r w:rsidRPr="006E0708">
        <w:rPr>
          <w:rFonts w:cs="Times New Roman"/>
          <w:szCs w:val="20"/>
        </w:rPr>
        <w:t xml:space="preserve">The easiest way to change default legend behavior without implementing </w:t>
      </w:r>
      <w:proofErr w:type="gramStart"/>
      <w:r w:rsidRPr="006E0708">
        <w:rPr>
          <w:rFonts w:cs="Times New Roman"/>
          <w:szCs w:val="20"/>
        </w:rPr>
        <w:t>all of</w:t>
      </w:r>
      <w:proofErr w:type="gramEnd"/>
      <w:r w:rsidRPr="006E0708">
        <w:rPr>
          <w:rFonts w:cs="Times New Roman"/>
          <w:szCs w:val="20"/>
        </w:rPr>
        <w:t xml:space="preserve"> the above is to subclass the existing </w:t>
      </w:r>
      <w:r w:rsidRPr="006E0708">
        <w:rPr>
          <w:rFonts w:ascii="Courier New" w:hAnsi="Courier New" w:cs="Courier New"/>
          <w:szCs w:val="20"/>
        </w:rPr>
        <w:t>JCChart3dLegend</w:t>
      </w:r>
      <w:r w:rsidRPr="006E0708">
        <w:rPr>
          <w:rFonts w:cs="Times New Roman"/>
          <w:szCs w:val="20"/>
        </w:rPr>
        <w:t xml:space="preserve"> class. It implements all the above methods to lay out legend items in a straightforward grid.</w:t>
      </w:r>
    </w:p>
    <w:p w14:paraId="080994E0" w14:textId="77777777" w:rsidR="006E0708" w:rsidRDefault="006E0708" w:rsidP="006E0708">
      <w:pPr>
        <w:autoSpaceDE w:val="0"/>
        <w:autoSpaceDN w:val="0"/>
        <w:adjustRightInd w:val="0"/>
        <w:spacing w:line="240" w:lineRule="auto"/>
        <w:ind w:left="2160"/>
        <w:rPr>
          <w:rFonts w:ascii="Arial Narrow" w:hAnsi="Arial Narrow" w:cs="Times New Roman"/>
          <w:b/>
          <w:bCs/>
          <w:szCs w:val="20"/>
        </w:rPr>
      </w:pPr>
    </w:p>
    <w:p w14:paraId="20F515D7" w14:textId="57703E0E" w:rsidR="006E0708" w:rsidRPr="006E0708" w:rsidRDefault="006E0708" w:rsidP="006E0708">
      <w:pPr>
        <w:autoSpaceDE w:val="0"/>
        <w:autoSpaceDN w:val="0"/>
        <w:adjustRightInd w:val="0"/>
        <w:spacing w:line="240" w:lineRule="auto"/>
        <w:ind w:left="2160"/>
        <w:rPr>
          <w:rFonts w:ascii="Arial Narrow" w:hAnsi="Arial Narrow" w:cs="Times New Roman"/>
          <w:b/>
          <w:bCs/>
          <w:szCs w:val="20"/>
        </w:rPr>
      </w:pPr>
      <w:r w:rsidRPr="006E0708">
        <w:rPr>
          <w:rFonts w:ascii="Arial Narrow" w:hAnsi="Arial Narrow" w:cs="Times New Roman"/>
          <w:b/>
          <w:bCs/>
          <w:szCs w:val="20"/>
        </w:rPr>
        <w:t>Custom Legends – Population</w:t>
      </w:r>
    </w:p>
    <w:p w14:paraId="227A2195" w14:textId="65F071C8" w:rsidR="006E0708" w:rsidRPr="006E0708" w:rsidRDefault="006E0708" w:rsidP="006E0708">
      <w:pPr>
        <w:autoSpaceDE w:val="0"/>
        <w:autoSpaceDN w:val="0"/>
        <w:adjustRightInd w:val="0"/>
        <w:spacing w:line="240" w:lineRule="auto"/>
        <w:ind w:left="2160"/>
        <w:rPr>
          <w:rFonts w:cs="Times New Roman"/>
          <w:szCs w:val="20"/>
        </w:rPr>
      </w:pPr>
      <w:r w:rsidRPr="006E0708">
        <w:rPr>
          <w:rFonts w:ascii="Courier New" w:hAnsi="Courier New" w:cs="Courier New"/>
          <w:szCs w:val="20"/>
        </w:rPr>
        <w:t>JCLegendPopulator</w:t>
      </w:r>
      <w:r w:rsidRPr="006E0708">
        <w:rPr>
          <w:rFonts w:cs="Times New Roman"/>
          <w:szCs w:val="20"/>
        </w:rPr>
        <w:t xml:space="preserve"> is an interface that can be implemented by any user desiring to populate the legend with custom items. This interface comprises two methods that need to be implemented:</w:t>
      </w:r>
    </w:p>
    <w:p w14:paraId="174474BC" w14:textId="77777777" w:rsidR="006E0708" w:rsidRPr="006E0708" w:rsidRDefault="006E0708" w:rsidP="006E0708">
      <w:pPr>
        <w:autoSpaceDE w:val="0"/>
        <w:autoSpaceDN w:val="0"/>
        <w:adjustRightInd w:val="0"/>
        <w:spacing w:line="240" w:lineRule="auto"/>
        <w:ind w:left="2160"/>
        <w:rPr>
          <w:rFonts w:cs="Times New Roman"/>
          <w:szCs w:val="20"/>
        </w:rPr>
      </w:pPr>
    </w:p>
    <w:p w14:paraId="4267062E" w14:textId="6463D5E5" w:rsidR="006E0708" w:rsidRPr="006E0708" w:rsidRDefault="006E0708" w:rsidP="006E0708">
      <w:pPr>
        <w:autoSpaceDE w:val="0"/>
        <w:autoSpaceDN w:val="0"/>
        <w:adjustRightInd w:val="0"/>
        <w:spacing w:line="240" w:lineRule="auto"/>
        <w:ind w:left="2160"/>
        <w:rPr>
          <w:rFonts w:ascii="Courier New" w:hAnsi="Courier New" w:cs="Courier New"/>
          <w:szCs w:val="20"/>
        </w:rPr>
      </w:pPr>
      <w:r w:rsidRPr="006E0708">
        <w:rPr>
          <w:rFonts w:ascii="Courier New" w:hAnsi="Courier New" w:cs="Courier New"/>
          <w:szCs w:val="20"/>
        </w:rPr>
        <w:t xml:space="preserve">public List </w:t>
      </w:r>
      <w:proofErr w:type="gramStart"/>
      <w:r w:rsidRPr="006E0708">
        <w:rPr>
          <w:rFonts w:ascii="Courier New" w:hAnsi="Courier New" w:cs="Courier New"/>
          <w:szCs w:val="20"/>
        </w:rPr>
        <w:t>getLegendItems(</w:t>
      </w:r>
      <w:proofErr w:type="gramEnd"/>
      <w:r w:rsidRPr="006E0708">
        <w:rPr>
          <w:rFonts w:ascii="Courier New" w:hAnsi="Courier New" w:cs="Courier New"/>
          <w:szCs w:val="20"/>
        </w:rPr>
        <w:t>FontMetrics fm)</w:t>
      </w:r>
    </w:p>
    <w:p w14:paraId="0564DD45" w14:textId="77777777" w:rsidR="006E0708" w:rsidRPr="006E0708" w:rsidRDefault="006E0708" w:rsidP="006E0708">
      <w:pPr>
        <w:autoSpaceDE w:val="0"/>
        <w:autoSpaceDN w:val="0"/>
        <w:adjustRightInd w:val="0"/>
        <w:spacing w:line="240" w:lineRule="auto"/>
        <w:ind w:left="2160"/>
        <w:rPr>
          <w:rFonts w:ascii="Courier New" w:hAnsi="Courier New" w:cs="Courier New"/>
          <w:szCs w:val="20"/>
        </w:rPr>
      </w:pPr>
      <w:r w:rsidRPr="006E0708">
        <w:rPr>
          <w:rFonts w:ascii="Courier New" w:hAnsi="Courier New" w:cs="Courier New"/>
          <w:szCs w:val="20"/>
        </w:rPr>
        <w:t xml:space="preserve">public boolean </w:t>
      </w:r>
      <w:proofErr w:type="gramStart"/>
      <w:r w:rsidRPr="006E0708">
        <w:rPr>
          <w:rFonts w:ascii="Courier New" w:hAnsi="Courier New" w:cs="Courier New"/>
          <w:szCs w:val="20"/>
        </w:rPr>
        <w:t>isTitleItem(</w:t>
      </w:r>
      <w:proofErr w:type="gramEnd"/>
      <w:r w:rsidRPr="006E0708">
        <w:rPr>
          <w:rFonts w:ascii="Courier New" w:hAnsi="Courier New" w:cs="Courier New"/>
          <w:szCs w:val="20"/>
        </w:rPr>
        <w:t>JCLegendItem item)</w:t>
      </w:r>
    </w:p>
    <w:p w14:paraId="31439A7B" w14:textId="77777777" w:rsidR="006E0708" w:rsidRPr="006E0708" w:rsidRDefault="006E0708" w:rsidP="006E0708">
      <w:pPr>
        <w:autoSpaceDE w:val="0"/>
        <w:autoSpaceDN w:val="0"/>
        <w:adjustRightInd w:val="0"/>
        <w:spacing w:line="240" w:lineRule="auto"/>
        <w:ind w:left="2160"/>
        <w:rPr>
          <w:rFonts w:cs="Times New Roman"/>
          <w:szCs w:val="20"/>
        </w:rPr>
      </w:pPr>
    </w:p>
    <w:p w14:paraId="6ADA8989" w14:textId="4705A8E5" w:rsidR="006E0708" w:rsidRPr="006E0708" w:rsidRDefault="006E0708" w:rsidP="006E0708">
      <w:pPr>
        <w:autoSpaceDE w:val="0"/>
        <w:autoSpaceDN w:val="0"/>
        <w:adjustRightInd w:val="0"/>
        <w:spacing w:line="240" w:lineRule="auto"/>
        <w:ind w:left="2160"/>
        <w:rPr>
          <w:rFonts w:cs="Times New Roman"/>
          <w:szCs w:val="20"/>
        </w:rPr>
      </w:pPr>
      <w:proofErr w:type="gramStart"/>
      <w:r w:rsidRPr="006E0708">
        <w:rPr>
          <w:rFonts w:ascii="Courier New" w:hAnsi="Courier New" w:cs="Courier New"/>
          <w:szCs w:val="20"/>
        </w:rPr>
        <w:t>getLegendItems(</w:t>
      </w:r>
      <w:proofErr w:type="gramEnd"/>
      <w:r w:rsidRPr="006E0708">
        <w:rPr>
          <w:rFonts w:ascii="Courier New" w:hAnsi="Courier New" w:cs="Courier New"/>
          <w:szCs w:val="20"/>
        </w:rPr>
        <w:t>)</w:t>
      </w:r>
      <w:r w:rsidRPr="006E0708">
        <w:rPr>
          <w:rFonts w:cs="Times New Roman"/>
          <w:szCs w:val="20"/>
        </w:rPr>
        <w:t xml:space="preserve"> should return a </w:t>
      </w:r>
      <w:r w:rsidRPr="006E0708">
        <w:rPr>
          <w:rFonts w:ascii="Courier New" w:hAnsi="Courier New" w:cs="Courier New"/>
          <w:szCs w:val="20"/>
        </w:rPr>
        <w:t>List</w:t>
      </w:r>
      <w:r w:rsidRPr="006E0708">
        <w:rPr>
          <w:rFonts w:cs="Times New Roman"/>
          <w:szCs w:val="20"/>
        </w:rPr>
        <w:t xml:space="preserve"> object containing any number of </w:t>
      </w:r>
      <w:r w:rsidRPr="006E0708">
        <w:rPr>
          <w:rFonts w:ascii="Courier New" w:hAnsi="Courier New" w:cs="Courier New"/>
          <w:szCs w:val="20"/>
        </w:rPr>
        <w:t>Vector</w:t>
      </w:r>
      <w:r w:rsidRPr="006E0708">
        <w:rPr>
          <w:rFonts w:cs="Times New Roman"/>
          <w:szCs w:val="20"/>
        </w:rPr>
        <w:t xml:space="preserve"> objects where each </w:t>
      </w:r>
      <w:r w:rsidRPr="006E0708">
        <w:rPr>
          <w:rFonts w:ascii="Courier New" w:hAnsi="Courier New" w:cs="Courier New"/>
          <w:szCs w:val="20"/>
        </w:rPr>
        <w:t>Vector</w:t>
      </w:r>
      <w:r w:rsidRPr="006E0708">
        <w:rPr>
          <w:rFonts w:cs="Times New Roman"/>
          <w:szCs w:val="20"/>
        </w:rPr>
        <w:t xml:space="preserve"> object represents one column in the legend. Each </w:t>
      </w:r>
      <w:r w:rsidRPr="006E0708">
        <w:rPr>
          <w:rFonts w:ascii="Courier New" w:hAnsi="Courier New" w:cs="Courier New"/>
          <w:szCs w:val="20"/>
        </w:rPr>
        <w:t>Vector</w:t>
      </w:r>
      <w:r w:rsidRPr="006E0708">
        <w:rPr>
          <w:rFonts w:cs="Times New Roman"/>
          <w:szCs w:val="20"/>
        </w:rPr>
        <w:t xml:space="preserve"> object contains the </w:t>
      </w:r>
      <w:r w:rsidRPr="006E0708">
        <w:rPr>
          <w:rFonts w:ascii="Courier New" w:hAnsi="Courier New" w:cs="Courier New"/>
          <w:szCs w:val="20"/>
        </w:rPr>
        <w:t>JCLegendItem</w:t>
      </w:r>
      <w:r w:rsidRPr="006E0708">
        <w:rPr>
          <w:rFonts w:cs="Times New Roman"/>
          <w:szCs w:val="20"/>
        </w:rPr>
        <w:t xml:space="preserve"> objects for that column. In JClass Chart 3D, each column generally represents one data view.</w:t>
      </w:r>
    </w:p>
    <w:p w14:paraId="3F2D3C3F" w14:textId="77777777" w:rsidR="006E0708" w:rsidRPr="006E0708" w:rsidRDefault="006E0708" w:rsidP="006E0708">
      <w:pPr>
        <w:autoSpaceDE w:val="0"/>
        <w:autoSpaceDN w:val="0"/>
        <w:adjustRightInd w:val="0"/>
        <w:spacing w:line="240" w:lineRule="auto"/>
        <w:ind w:left="2160"/>
        <w:rPr>
          <w:rFonts w:cs="Times New Roman"/>
          <w:szCs w:val="20"/>
        </w:rPr>
      </w:pPr>
    </w:p>
    <w:p w14:paraId="7B3F0B66" w14:textId="0C4038E8" w:rsidR="006E0708" w:rsidRPr="006E0708" w:rsidRDefault="006E0708" w:rsidP="006E0708">
      <w:pPr>
        <w:autoSpaceDE w:val="0"/>
        <w:autoSpaceDN w:val="0"/>
        <w:adjustRightInd w:val="0"/>
        <w:spacing w:line="240" w:lineRule="auto"/>
        <w:ind w:left="2160"/>
        <w:rPr>
          <w:rFonts w:cs="Times New Roman"/>
          <w:szCs w:val="20"/>
        </w:rPr>
      </w:pPr>
      <w:proofErr w:type="gramStart"/>
      <w:r w:rsidRPr="006E0708">
        <w:rPr>
          <w:rFonts w:ascii="Courier New" w:hAnsi="Courier New" w:cs="Courier New"/>
          <w:szCs w:val="20"/>
        </w:rPr>
        <w:t>isTitleItem(</w:t>
      </w:r>
      <w:proofErr w:type="gramEnd"/>
      <w:r w:rsidRPr="006E0708">
        <w:rPr>
          <w:rFonts w:ascii="Courier New" w:hAnsi="Courier New" w:cs="Courier New"/>
          <w:szCs w:val="20"/>
        </w:rPr>
        <w:t>)</w:t>
      </w:r>
      <w:r w:rsidRPr="006E0708">
        <w:rPr>
          <w:rFonts w:cs="Times New Roman"/>
          <w:szCs w:val="20"/>
        </w:rPr>
        <w:t xml:space="preserve"> should return </w:t>
      </w:r>
      <w:r w:rsidRPr="006E0708">
        <w:rPr>
          <w:rFonts w:ascii="Courier New" w:hAnsi="Courier New" w:cs="Courier New"/>
          <w:szCs w:val="20"/>
        </w:rPr>
        <w:t>true</w:t>
      </w:r>
      <w:r w:rsidRPr="006E0708">
        <w:rPr>
          <w:rFonts w:cs="Times New Roman"/>
          <w:szCs w:val="20"/>
        </w:rPr>
        <w:t xml:space="preserve"> or </w:t>
      </w:r>
      <w:r w:rsidRPr="006E0708">
        <w:rPr>
          <w:rFonts w:ascii="Courier New" w:hAnsi="Courier New" w:cs="Courier New"/>
          <w:szCs w:val="20"/>
        </w:rPr>
        <w:t>false</w:t>
      </w:r>
      <w:r w:rsidRPr="006E0708">
        <w:rPr>
          <w:rFonts w:cs="Times New Roman"/>
          <w:szCs w:val="20"/>
        </w:rPr>
        <w:t xml:space="preserve"> depending on whether the passed </w:t>
      </w:r>
      <w:r w:rsidRPr="006E0708">
        <w:rPr>
          <w:rFonts w:ascii="Courier New" w:hAnsi="Courier New" w:cs="Courier New"/>
          <w:szCs w:val="20"/>
        </w:rPr>
        <w:t>JCLegendItem</w:t>
      </w:r>
      <w:r w:rsidRPr="006E0708">
        <w:rPr>
          <w:rFonts w:cs="Times New Roman"/>
          <w:szCs w:val="20"/>
        </w:rPr>
        <w:t xml:space="preserve"> object represents a title for the column. This is used to determine whether a symbol is drawn for a </w:t>
      </w:r>
      <w:proofErr w:type="gramStart"/>
      <w:r w:rsidRPr="006E0708">
        <w:rPr>
          <w:rFonts w:cs="Times New Roman"/>
          <w:szCs w:val="20"/>
        </w:rPr>
        <w:t>particular legend</w:t>
      </w:r>
      <w:proofErr w:type="gramEnd"/>
      <w:r w:rsidRPr="006E0708">
        <w:rPr>
          <w:rFonts w:cs="Times New Roman"/>
          <w:szCs w:val="20"/>
        </w:rPr>
        <w:t xml:space="preserve"> item.</w:t>
      </w:r>
    </w:p>
    <w:p w14:paraId="16D3D707" w14:textId="77777777" w:rsidR="006E0708" w:rsidRPr="006E0708" w:rsidRDefault="006E0708" w:rsidP="006E0708">
      <w:pPr>
        <w:autoSpaceDE w:val="0"/>
        <w:autoSpaceDN w:val="0"/>
        <w:adjustRightInd w:val="0"/>
        <w:spacing w:line="240" w:lineRule="auto"/>
        <w:ind w:left="2160"/>
        <w:rPr>
          <w:rFonts w:cs="Times New Roman"/>
          <w:szCs w:val="20"/>
        </w:rPr>
      </w:pPr>
    </w:p>
    <w:p w14:paraId="7DA59E89" w14:textId="77777777" w:rsidR="006806C1" w:rsidRDefault="006E0708" w:rsidP="006E0708">
      <w:pPr>
        <w:autoSpaceDE w:val="0"/>
        <w:autoSpaceDN w:val="0"/>
        <w:adjustRightInd w:val="0"/>
        <w:spacing w:line="240" w:lineRule="auto"/>
        <w:ind w:left="2160"/>
        <w:rPr>
          <w:rFonts w:cs="Times New Roman"/>
          <w:szCs w:val="20"/>
        </w:rPr>
      </w:pPr>
      <w:r w:rsidRPr="006E0708">
        <w:rPr>
          <w:rFonts w:cs="Times New Roman"/>
          <w:szCs w:val="20"/>
        </w:rPr>
        <w:t xml:space="preserve">If implemented, the legend should be notified of the new populator with the </w:t>
      </w:r>
      <w:proofErr w:type="gramStart"/>
      <w:r w:rsidRPr="006E0708">
        <w:rPr>
          <w:rFonts w:ascii="Courier New" w:hAnsi="Courier New" w:cs="Courier New"/>
          <w:szCs w:val="20"/>
        </w:rPr>
        <w:t>setLegendPopulator(</w:t>
      </w:r>
      <w:proofErr w:type="gramEnd"/>
      <w:r w:rsidRPr="006E0708">
        <w:rPr>
          <w:rFonts w:ascii="Courier New" w:hAnsi="Courier New" w:cs="Courier New"/>
          <w:szCs w:val="20"/>
        </w:rPr>
        <w:t>)</w:t>
      </w:r>
      <w:r w:rsidRPr="006E0708">
        <w:rPr>
          <w:rFonts w:cs="Times New Roman"/>
          <w:szCs w:val="20"/>
        </w:rPr>
        <w:t xml:space="preserve"> method of </w:t>
      </w:r>
      <w:r w:rsidRPr="00B75D1B">
        <w:rPr>
          <w:rFonts w:ascii="Courier New" w:hAnsi="Courier New" w:cs="Courier New"/>
          <w:szCs w:val="20"/>
        </w:rPr>
        <w:t>JCLegend</w:t>
      </w:r>
      <w:r w:rsidRPr="006E0708">
        <w:rPr>
          <w:rFonts w:cs="Times New Roman"/>
          <w:szCs w:val="20"/>
        </w:rPr>
        <w:t>.</w:t>
      </w:r>
    </w:p>
    <w:p w14:paraId="3F303A2B" w14:textId="77777777" w:rsidR="006806C1" w:rsidRDefault="006806C1" w:rsidP="006E0708">
      <w:pPr>
        <w:autoSpaceDE w:val="0"/>
        <w:autoSpaceDN w:val="0"/>
        <w:adjustRightInd w:val="0"/>
        <w:spacing w:line="240" w:lineRule="auto"/>
        <w:ind w:left="2160"/>
        <w:rPr>
          <w:rFonts w:cs="Times New Roman"/>
          <w:i/>
          <w:szCs w:val="20"/>
        </w:rPr>
      </w:pPr>
    </w:p>
    <w:p w14:paraId="43E10A11" w14:textId="77777777" w:rsidR="006806C1" w:rsidRPr="006806C1" w:rsidRDefault="006806C1" w:rsidP="007F4298">
      <w:pPr>
        <w:autoSpaceDE w:val="0"/>
        <w:autoSpaceDN w:val="0"/>
        <w:adjustRightInd w:val="0"/>
        <w:spacing w:line="240" w:lineRule="auto"/>
        <w:ind w:left="2160"/>
        <w:rPr>
          <w:rFonts w:ascii="Arial Narrow" w:hAnsi="Arial Narrow" w:cs="Times New Roman"/>
          <w:b/>
          <w:bCs/>
          <w:szCs w:val="20"/>
        </w:rPr>
      </w:pPr>
      <w:r w:rsidRPr="006806C1">
        <w:rPr>
          <w:rFonts w:ascii="Arial Narrow" w:hAnsi="Arial Narrow" w:cs="Times New Roman"/>
          <w:b/>
          <w:bCs/>
          <w:szCs w:val="20"/>
        </w:rPr>
        <w:t>Custom Legends – Rendering</w:t>
      </w:r>
    </w:p>
    <w:p w14:paraId="267D9FBE" w14:textId="3244ED5F" w:rsidR="006806C1" w:rsidRPr="006806C1" w:rsidRDefault="006806C1" w:rsidP="007F4298">
      <w:pPr>
        <w:autoSpaceDE w:val="0"/>
        <w:autoSpaceDN w:val="0"/>
        <w:adjustRightInd w:val="0"/>
        <w:spacing w:line="240" w:lineRule="auto"/>
        <w:ind w:left="2160"/>
        <w:rPr>
          <w:rFonts w:cs="Times New Roman"/>
          <w:szCs w:val="20"/>
        </w:rPr>
      </w:pPr>
      <w:r w:rsidRPr="007F4298">
        <w:rPr>
          <w:rFonts w:ascii="Courier New" w:hAnsi="Courier New" w:cs="Courier New"/>
          <w:szCs w:val="20"/>
        </w:rPr>
        <w:t>JCLegendRenderer</w:t>
      </w:r>
      <w:r w:rsidRPr="006806C1">
        <w:rPr>
          <w:rFonts w:cs="Times New Roman"/>
          <w:szCs w:val="20"/>
        </w:rPr>
        <w:t xml:space="preserve"> is an interface that can be implemented by any user desiring to</w:t>
      </w:r>
      <w:r>
        <w:rPr>
          <w:rFonts w:cs="Times New Roman"/>
          <w:szCs w:val="20"/>
        </w:rPr>
        <w:t xml:space="preserve"> </w:t>
      </w:r>
      <w:r w:rsidRPr="006806C1">
        <w:rPr>
          <w:rFonts w:cs="Times New Roman"/>
          <w:szCs w:val="20"/>
        </w:rPr>
        <w:t>custom render legend items. This interface consists of five methods that need to be</w:t>
      </w:r>
      <w:r>
        <w:rPr>
          <w:rFonts w:cs="Times New Roman"/>
          <w:szCs w:val="20"/>
        </w:rPr>
        <w:t xml:space="preserve"> </w:t>
      </w:r>
      <w:r w:rsidRPr="006806C1">
        <w:rPr>
          <w:rFonts w:cs="Times New Roman"/>
          <w:szCs w:val="20"/>
        </w:rPr>
        <w:t>implemented:</w:t>
      </w:r>
    </w:p>
    <w:p w14:paraId="226DB29C" w14:textId="77777777" w:rsidR="006806C1" w:rsidRDefault="006806C1" w:rsidP="007F4298">
      <w:pPr>
        <w:autoSpaceDE w:val="0"/>
        <w:autoSpaceDN w:val="0"/>
        <w:adjustRightInd w:val="0"/>
        <w:spacing w:line="240" w:lineRule="auto"/>
        <w:ind w:left="2160"/>
        <w:rPr>
          <w:rFonts w:ascii="Courier New" w:hAnsi="Courier New" w:cs="Courier New"/>
          <w:szCs w:val="20"/>
        </w:rPr>
      </w:pPr>
    </w:p>
    <w:p w14:paraId="3C6610B1" w14:textId="09A1E227" w:rsidR="006806C1" w:rsidRPr="006806C1" w:rsidRDefault="006806C1" w:rsidP="007F4298">
      <w:pPr>
        <w:autoSpaceDE w:val="0"/>
        <w:autoSpaceDN w:val="0"/>
        <w:adjustRightInd w:val="0"/>
        <w:spacing w:line="240" w:lineRule="auto"/>
        <w:ind w:left="2160"/>
        <w:rPr>
          <w:rFonts w:ascii="Courier New" w:hAnsi="Courier New" w:cs="Courier New"/>
          <w:szCs w:val="20"/>
        </w:rPr>
      </w:pPr>
      <w:r w:rsidRPr="006806C1">
        <w:rPr>
          <w:rFonts w:ascii="Courier New" w:hAnsi="Courier New" w:cs="Courier New"/>
          <w:szCs w:val="20"/>
        </w:rPr>
        <w:t xml:space="preserve">public void </w:t>
      </w:r>
      <w:proofErr w:type="gramStart"/>
      <w:r w:rsidRPr="006806C1">
        <w:rPr>
          <w:rFonts w:ascii="Courier New" w:hAnsi="Courier New" w:cs="Courier New"/>
          <w:szCs w:val="20"/>
        </w:rPr>
        <w:t>drawLegendItem(</w:t>
      </w:r>
      <w:proofErr w:type="gramEnd"/>
      <w:r w:rsidRPr="006806C1">
        <w:rPr>
          <w:rFonts w:ascii="Courier New" w:hAnsi="Courier New" w:cs="Courier New"/>
          <w:szCs w:val="20"/>
        </w:rPr>
        <w:t>Graphics gc, Font useFont,</w:t>
      </w:r>
    </w:p>
    <w:p w14:paraId="329B39E2" w14:textId="77777777" w:rsidR="006806C1" w:rsidRPr="006806C1" w:rsidRDefault="006806C1" w:rsidP="007F4298">
      <w:pPr>
        <w:autoSpaceDE w:val="0"/>
        <w:autoSpaceDN w:val="0"/>
        <w:adjustRightInd w:val="0"/>
        <w:spacing w:line="240" w:lineRule="auto"/>
        <w:ind w:left="2160" w:firstLine="360"/>
        <w:rPr>
          <w:rFonts w:ascii="Courier New" w:hAnsi="Courier New" w:cs="Courier New"/>
          <w:szCs w:val="20"/>
        </w:rPr>
      </w:pPr>
      <w:r w:rsidRPr="006806C1">
        <w:rPr>
          <w:rFonts w:ascii="Courier New" w:hAnsi="Courier New" w:cs="Courier New"/>
          <w:szCs w:val="20"/>
        </w:rPr>
        <w:t>JCLegendItem thisItem)</w:t>
      </w:r>
    </w:p>
    <w:p w14:paraId="080855F1" w14:textId="77777777" w:rsidR="006806C1" w:rsidRPr="006806C1" w:rsidRDefault="006806C1" w:rsidP="007F4298">
      <w:pPr>
        <w:autoSpaceDE w:val="0"/>
        <w:autoSpaceDN w:val="0"/>
        <w:adjustRightInd w:val="0"/>
        <w:spacing w:line="240" w:lineRule="auto"/>
        <w:ind w:left="2160"/>
        <w:rPr>
          <w:rFonts w:ascii="Courier New" w:hAnsi="Courier New" w:cs="Courier New"/>
          <w:szCs w:val="20"/>
        </w:rPr>
      </w:pPr>
      <w:r w:rsidRPr="006806C1">
        <w:rPr>
          <w:rFonts w:ascii="Courier New" w:hAnsi="Courier New" w:cs="Courier New"/>
          <w:szCs w:val="20"/>
        </w:rPr>
        <w:t xml:space="preserve">public void </w:t>
      </w:r>
      <w:proofErr w:type="gramStart"/>
      <w:r w:rsidRPr="006806C1">
        <w:rPr>
          <w:rFonts w:ascii="Courier New" w:hAnsi="Courier New" w:cs="Courier New"/>
          <w:szCs w:val="20"/>
        </w:rPr>
        <w:t>drawLegendItemSymbol(</w:t>
      </w:r>
      <w:proofErr w:type="gramEnd"/>
      <w:r w:rsidRPr="006806C1">
        <w:rPr>
          <w:rFonts w:ascii="Courier New" w:hAnsi="Courier New" w:cs="Courier New"/>
          <w:szCs w:val="20"/>
        </w:rPr>
        <w:t>Graphics gc, Font useFont,</w:t>
      </w:r>
    </w:p>
    <w:p w14:paraId="42D5B2ED" w14:textId="77777777" w:rsidR="006806C1" w:rsidRPr="006806C1" w:rsidRDefault="006806C1" w:rsidP="007F4298">
      <w:pPr>
        <w:autoSpaceDE w:val="0"/>
        <w:autoSpaceDN w:val="0"/>
        <w:adjustRightInd w:val="0"/>
        <w:spacing w:line="240" w:lineRule="auto"/>
        <w:ind w:left="2160" w:firstLine="360"/>
        <w:rPr>
          <w:rFonts w:ascii="Courier New" w:hAnsi="Courier New" w:cs="Courier New"/>
          <w:szCs w:val="20"/>
        </w:rPr>
      </w:pPr>
      <w:r w:rsidRPr="006806C1">
        <w:rPr>
          <w:rFonts w:ascii="Courier New" w:hAnsi="Courier New" w:cs="Courier New"/>
          <w:szCs w:val="20"/>
        </w:rPr>
        <w:t>JCLegendItem thisItem)</w:t>
      </w:r>
    </w:p>
    <w:p w14:paraId="1B3E06AA" w14:textId="77777777" w:rsidR="006806C1" w:rsidRPr="006806C1" w:rsidRDefault="006806C1" w:rsidP="007F4298">
      <w:pPr>
        <w:autoSpaceDE w:val="0"/>
        <w:autoSpaceDN w:val="0"/>
        <w:adjustRightInd w:val="0"/>
        <w:spacing w:line="240" w:lineRule="auto"/>
        <w:ind w:left="2160"/>
        <w:rPr>
          <w:rFonts w:ascii="Courier New" w:hAnsi="Courier New" w:cs="Courier New"/>
          <w:szCs w:val="20"/>
        </w:rPr>
      </w:pPr>
      <w:r w:rsidRPr="006806C1">
        <w:rPr>
          <w:rFonts w:ascii="Courier New" w:hAnsi="Courier New" w:cs="Courier New"/>
          <w:szCs w:val="20"/>
        </w:rPr>
        <w:lastRenderedPageBreak/>
        <w:t xml:space="preserve">public Color </w:t>
      </w:r>
      <w:proofErr w:type="gramStart"/>
      <w:r w:rsidRPr="006806C1">
        <w:rPr>
          <w:rFonts w:ascii="Courier New" w:hAnsi="Courier New" w:cs="Courier New"/>
          <w:szCs w:val="20"/>
        </w:rPr>
        <w:t>getOutlineColor(</w:t>
      </w:r>
      <w:proofErr w:type="gramEnd"/>
      <w:r w:rsidRPr="006806C1">
        <w:rPr>
          <w:rFonts w:ascii="Courier New" w:hAnsi="Courier New" w:cs="Courier New"/>
          <w:szCs w:val="20"/>
        </w:rPr>
        <w:t>JCLegendItem thisItem)</w:t>
      </w:r>
    </w:p>
    <w:p w14:paraId="3592760F" w14:textId="77777777" w:rsidR="006806C1" w:rsidRPr="006806C1" w:rsidRDefault="006806C1" w:rsidP="007F4298">
      <w:pPr>
        <w:autoSpaceDE w:val="0"/>
        <w:autoSpaceDN w:val="0"/>
        <w:adjustRightInd w:val="0"/>
        <w:spacing w:line="240" w:lineRule="auto"/>
        <w:ind w:left="2160"/>
        <w:rPr>
          <w:rFonts w:ascii="Courier New" w:hAnsi="Courier New" w:cs="Courier New"/>
          <w:szCs w:val="20"/>
        </w:rPr>
      </w:pPr>
      <w:r w:rsidRPr="006806C1">
        <w:rPr>
          <w:rFonts w:ascii="Courier New" w:hAnsi="Courier New" w:cs="Courier New"/>
          <w:szCs w:val="20"/>
        </w:rPr>
        <w:t xml:space="preserve">public void </w:t>
      </w:r>
      <w:proofErr w:type="gramStart"/>
      <w:r w:rsidRPr="006806C1">
        <w:rPr>
          <w:rFonts w:ascii="Courier New" w:hAnsi="Courier New" w:cs="Courier New"/>
          <w:szCs w:val="20"/>
        </w:rPr>
        <w:t>setFillGraphics(</w:t>
      </w:r>
      <w:proofErr w:type="gramEnd"/>
      <w:r w:rsidRPr="006806C1">
        <w:rPr>
          <w:rFonts w:ascii="Courier New" w:hAnsi="Courier New" w:cs="Courier New"/>
          <w:szCs w:val="20"/>
        </w:rPr>
        <w:t>Graphics gc, JCLegendItem thisItem)</w:t>
      </w:r>
    </w:p>
    <w:p w14:paraId="4EC7F02B" w14:textId="77777777" w:rsidR="006806C1" w:rsidRPr="006806C1" w:rsidRDefault="006806C1" w:rsidP="007F4298">
      <w:pPr>
        <w:autoSpaceDE w:val="0"/>
        <w:autoSpaceDN w:val="0"/>
        <w:adjustRightInd w:val="0"/>
        <w:spacing w:line="240" w:lineRule="auto"/>
        <w:ind w:left="2160"/>
        <w:rPr>
          <w:rFonts w:ascii="Courier New" w:hAnsi="Courier New" w:cs="Courier New"/>
          <w:szCs w:val="20"/>
        </w:rPr>
      </w:pPr>
      <w:r w:rsidRPr="006806C1">
        <w:rPr>
          <w:rFonts w:ascii="Courier New" w:hAnsi="Courier New" w:cs="Courier New"/>
          <w:szCs w:val="20"/>
        </w:rPr>
        <w:t>public void drawLegendItemText (Graphics gc, Font useFont,</w:t>
      </w:r>
    </w:p>
    <w:p w14:paraId="67558FD7" w14:textId="77777777" w:rsidR="006806C1" w:rsidRPr="006806C1" w:rsidRDefault="006806C1" w:rsidP="007F4298">
      <w:pPr>
        <w:autoSpaceDE w:val="0"/>
        <w:autoSpaceDN w:val="0"/>
        <w:adjustRightInd w:val="0"/>
        <w:spacing w:line="240" w:lineRule="auto"/>
        <w:ind w:left="2160" w:firstLine="360"/>
        <w:rPr>
          <w:rFonts w:ascii="Courier New" w:hAnsi="Courier New" w:cs="Courier New"/>
          <w:szCs w:val="20"/>
        </w:rPr>
      </w:pPr>
      <w:r w:rsidRPr="006806C1">
        <w:rPr>
          <w:rFonts w:ascii="Courier New" w:hAnsi="Courier New" w:cs="Courier New"/>
          <w:szCs w:val="20"/>
        </w:rPr>
        <w:t>JCLegendItem this Item);</w:t>
      </w:r>
    </w:p>
    <w:p w14:paraId="236F8DDB" w14:textId="77777777" w:rsidR="006806C1" w:rsidRDefault="006806C1" w:rsidP="007F4298">
      <w:pPr>
        <w:autoSpaceDE w:val="0"/>
        <w:autoSpaceDN w:val="0"/>
        <w:adjustRightInd w:val="0"/>
        <w:spacing w:line="240" w:lineRule="auto"/>
        <w:ind w:left="2160"/>
        <w:rPr>
          <w:rFonts w:cs="Times New Roman"/>
          <w:szCs w:val="20"/>
        </w:rPr>
      </w:pPr>
    </w:p>
    <w:p w14:paraId="6EA40C0E" w14:textId="2AC4B193" w:rsidR="006806C1" w:rsidRDefault="006806C1" w:rsidP="007F4298">
      <w:pPr>
        <w:autoSpaceDE w:val="0"/>
        <w:autoSpaceDN w:val="0"/>
        <w:adjustRightInd w:val="0"/>
        <w:spacing w:line="240" w:lineRule="auto"/>
        <w:ind w:left="2160"/>
        <w:rPr>
          <w:rFonts w:cs="Times New Roman"/>
          <w:szCs w:val="20"/>
        </w:rPr>
      </w:pPr>
      <w:proofErr w:type="gramStart"/>
      <w:r w:rsidRPr="006806C1">
        <w:rPr>
          <w:rFonts w:ascii="Courier New" w:hAnsi="Courier New" w:cs="Courier New"/>
          <w:szCs w:val="20"/>
        </w:rPr>
        <w:t>drawLegendItem(</w:t>
      </w:r>
      <w:proofErr w:type="gramEnd"/>
      <w:r w:rsidRPr="006806C1">
        <w:rPr>
          <w:rFonts w:ascii="Courier New" w:hAnsi="Courier New" w:cs="Courier New"/>
          <w:szCs w:val="20"/>
        </w:rPr>
        <w:t>)</w:t>
      </w:r>
      <w:r w:rsidRPr="006806C1">
        <w:rPr>
          <w:rFonts w:cs="Times New Roman"/>
          <w:szCs w:val="20"/>
        </w:rPr>
        <w:t xml:space="preserve"> provides a way for a user to define a custom drawing routine for an</w:t>
      </w:r>
      <w:r>
        <w:rPr>
          <w:rFonts w:cs="Times New Roman"/>
          <w:szCs w:val="20"/>
        </w:rPr>
        <w:t xml:space="preserve"> </w:t>
      </w:r>
      <w:r w:rsidRPr="006806C1">
        <w:rPr>
          <w:rFonts w:cs="Times New Roman"/>
          <w:szCs w:val="20"/>
        </w:rPr>
        <w:t>entire legend item. It is called when a legend item’s draw type has been set to</w:t>
      </w:r>
      <w:r>
        <w:rPr>
          <w:rFonts w:cs="Times New Roman"/>
          <w:szCs w:val="20"/>
        </w:rPr>
        <w:t xml:space="preserve"> </w:t>
      </w:r>
      <w:r w:rsidRPr="006806C1">
        <w:rPr>
          <w:rFonts w:ascii="Courier New" w:hAnsi="Courier New" w:cs="Courier New"/>
          <w:szCs w:val="20"/>
        </w:rPr>
        <w:t>JCLegend.CUSTOM_ALL</w:t>
      </w:r>
      <w:r w:rsidRPr="006806C1">
        <w:rPr>
          <w:rFonts w:cs="Times New Roman"/>
          <w:szCs w:val="20"/>
        </w:rPr>
        <w:t>.</w:t>
      </w:r>
    </w:p>
    <w:p w14:paraId="56DD2014" w14:textId="77777777" w:rsidR="006806C1" w:rsidRPr="006806C1" w:rsidRDefault="006806C1" w:rsidP="007F4298">
      <w:pPr>
        <w:autoSpaceDE w:val="0"/>
        <w:autoSpaceDN w:val="0"/>
        <w:adjustRightInd w:val="0"/>
        <w:spacing w:line="240" w:lineRule="auto"/>
        <w:ind w:left="2160"/>
        <w:rPr>
          <w:rFonts w:cs="Times New Roman"/>
          <w:szCs w:val="20"/>
        </w:rPr>
      </w:pPr>
    </w:p>
    <w:p w14:paraId="29D900A7" w14:textId="6EB9E715" w:rsidR="006806C1" w:rsidRDefault="006806C1" w:rsidP="007F4298">
      <w:pPr>
        <w:autoSpaceDE w:val="0"/>
        <w:autoSpaceDN w:val="0"/>
        <w:adjustRightInd w:val="0"/>
        <w:spacing w:line="240" w:lineRule="auto"/>
        <w:ind w:left="2160"/>
        <w:rPr>
          <w:rFonts w:cs="Times New Roman"/>
          <w:szCs w:val="20"/>
        </w:rPr>
      </w:pPr>
      <w:proofErr w:type="gramStart"/>
      <w:r w:rsidRPr="006806C1">
        <w:rPr>
          <w:rFonts w:ascii="Courier New" w:hAnsi="Courier New" w:cs="Courier New"/>
          <w:szCs w:val="20"/>
        </w:rPr>
        <w:t>drawLegendItemSymbol(</w:t>
      </w:r>
      <w:proofErr w:type="gramEnd"/>
      <w:r w:rsidRPr="006806C1">
        <w:rPr>
          <w:rFonts w:ascii="Courier New" w:hAnsi="Courier New" w:cs="Courier New"/>
          <w:szCs w:val="20"/>
        </w:rPr>
        <w:t xml:space="preserve">) </w:t>
      </w:r>
      <w:r w:rsidRPr="006806C1">
        <w:rPr>
          <w:rFonts w:cs="Times New Roman"/>
          <w:szCs w:val="20"/>
        </w:rPr>
        <w:t>provides a way for a user to define a custom drawing routine</w:t>
      </w:r>
      <w:r>
        <w:rPr>
          <w:rFonts w:cs="Times New Roman"/>
          <w:szCs w:val="20"/>
        </w:rPr>
        <w:t xml:space="preserve"> </w:t>
      </w:r>
      <w:r w:rsidRPr="006806C1">
        <w:rPr>
          <w:rFonts w:cs="Times New Roman"/>
          <w:szCs w:val="20"/>
        </w:rPr>
        <w:t>for a legend item’s symbol. It is called when a legend item’s draw type has been set to</w:t>
      </w:r>
      <w:r>
        <w:rPr>
          <w:rFonts w:cs="Times New Roman"/>
          <w:szCs w:val="20"/>
        </w:rPr>
        <w:t xml:space="preserve"> </w:t>
      </w:r>
      <w:r w:rsidRPr="006806C1">
        <w:rPr>
          <w:rFonts w:ascii="Courier New" w:hAnsi="Courier New" w:cs="Courier New"/>
          <w:szCs w:val="20"/>
        </w:rPr>
        <w:t>JCLegend.CUSTOM_SYMBOL</w:t>
      </w:r>
      <w:r w:rsidRPr="006806C1">
        <w:rPr>
          <w:rFonts w:cs="Times New Roman"/>
          <w:szCs w:val="20"/>
        </w:rPr>
        <w:t>.</w:t>
      </w:r>
    </w:p>
    <w:p w14:paraId="6CE30F1B" w14:textId="77777777" w:rsidR="006806C1" w:rsidRPr="006806C1" w:rsidRDefault="006806C1" w:rsidP="007F4298">
      <w:pPr>
        <w:autoSpaceDE w:val="0"/>
        <w:autoSpaceDN w:val="0"/>
        <w:adjustRightInd w:val="0"/>
        <w:spacing w:line="240" w:lineRule="auto"/>
        <w:ind w:left="2160"/>
        <w:rPr>
          <w:rFonts w:cs="Times New Roman"/>
          <w:szCs w:val="20"/>
        </w:rPr>
      </w:pPr>
    </w:p>
    <w:p w14:paraId="503AB537" w14:textId="77777777" w:rsidR="00287D4E" w:rsidRDefault="006806C1" w:rsidP="007F4298">
      <w:pPr>
        <w:autoSpaceDE w:val="0"/>
        <w:autoSpaceDN w:val="0"/>
        <w:adjustRightInd w:val="0"/>
        <w:spacing w:line="240" w:lineRule="auto"/>
        <w:ind w:left="2160"/>
        <w:rPr>
          <w:rFonts w:cs="Times New Roman"/>
          <w:szCs w:val="20"/>
        </w:rPr>
      </w:pPr>
      <w:proofErr w:type="gramStart"/>
      <w:r w:rsidRPr="006806C1">
        <w:rPr>
          <w:rFonts w:ascii="Courier New" w:hAnsi="Courier New" w:cs="Courier New"/>
          <w:szCs w:val="20"/>
        </w:rPr>
        <w:t>getOutlineColor(</w:t>
      </w:r>
      <w:proofErr w:type="gramEnd"/>
      <w:r w:rsidRPr="006806C1">
        <w:rPr>
          <w:rFonts w:ascii="Courier New" w:hAnsi="Courier New" w:cs="Courier New"/>
          <w:szCs w:val="20"/>
        </w:rPr>
        <w:t>)</w:t>
      </w:r>
      <w:r w:rsidRPr="006806C1">
        <w:rPr>
          <w:rFonts w:cs="Times New Roman"/>
          <w:szCs w:val="20"/>
        </w:rPr>
        <w:t xml:space="preserve"> should return the outline color to be used to draw the legend item’s</w:t>
      </w:r>
      <w:r>
        <w:rPr>
          <w:rFonts w:cs="Times New Roman"/>
          <w:szCs w:val="20"/>
        </w:rPr>
        <w:t xml:space="preserve"> </w:t>
      </w:r>
      <w:r w:rsidRPr="006806C1">
        <w:rPr>
          <w:rFonts w:cs="Times New Roman"/>
          <w:szCs w:val="20"/>
        </w:rPr>
        <w:t>symbol. If null is returned, the legend’s foreground color will be used.</w:t>
      </w:r>
    </w:p>
    <w:p w14:paraId="758B2FDA" w14:textId="77777777" w:rsidR="00287D4E" w:rsidRDefault="00287D4E" w:rsidP="007F4298">
      <w:pPr>
        <w:autoSpaceDE w:val="0"/>
        <w:autoSpaceDN w:val="0"/>
        <w:adjustRightInd w:val="0"/>
        <w:spacing w:line="240" w:lineRule="auto"/>
        <w:ind w:left="2160"/>
        <w:rPr>
          <w:rFonts w:cs="Times New Roman"/>
          <w:i/>
          <w:szCs w:val="20"/>
        </w:rPr>
      </w:pPr>
    </w:p>
    <w:p w14:paraId="12C600A4" w14:textId="2449B74D" w:rsidR="00287D4E" w:rsidRPr="00287D4E" w:rsidRDefault="00287D4E" w:rsidP="00287D4E">
      <w:pPr>
        <w:autoSpaceDE w:val="0"/>
        <w:autoSpaceDN w:val="0"/>
        <w:adjustRightInd w:val="0"/>
        <w:spacing w:line="240" w:lineRule="auto"/>
        <w:ind w:left="2160"/>
        <w:rPr>
          <w:rFonts w:cs="Times New Roman"/>
          <w:szCs w:val="20"/>
        </w:rPr>
      </w:pPr>
      <w:proofErr w:type="gramStart"/>
      <w:r w:rsidRPr="00287D4E">
        <w:rPr>
          <w:rFonts w:ascii="Courier New" w:hAnsi="Courier New" w:cs="Courier New"/>
          <w:szCs w:val="20"/>
        </w:rPr>
        <w:t>getOutlineColor(</w:t>
      </w:r>
      <w:proofErr w:type="gramEnd"/>
      <w:r w:rsidRPr="00287D4E">
        <w:rPr>
          <w:rFonts w:ascii="Courier New" w:hAnsi="Courier New" w:cs="Courier New"/>
          <w:szCs w:val="20"/>
        </w:rPr>
        <w:t>)</w:t>
      </w:r>
      <w:r w:rsidRPr="00287D4E">
        <w:rPr>
          <w:rFonts w:cs="Times New Roman"/>
          <w:szCs w:val="20"/>
        </w:rPr>
        <w:t xml:space="preserve"> is called when a legend item’s draw type has been set to either </w:t>
      </w:r>
      <w:r w:rsidRPr="00287D4E">
        <w:rPr>
          <w:rFonts w:ascii="Courier New" w:hAnsi="Courier New" w:cs="Courier New"/>
          <w:szCs w:val="20"/>
        </w:rPr>
        <w:t>JCLegend.BOX</w:t>
      </w:r>
      <w:r w:rsidRPr="00287D4E">
        <w:rPr>
          <w:rFonts w:cs="Times New Roman"/>
          <w:szCs w:val="20"/>
        </w:rPr>
        <w:t xml:space="preserve"> or </w:t>
      </w:r>
      <w:r w:rsidRPr="00287D4E">
        <w:rPr>
          <w:rFonts w:ascii="Courier New" w:hAnsi="Courier New" w:cs="Courier New"/>
          <w:szCs w:val="20"/>
        </w:rPr>
        <w:t>JCLegend.IMAGE_OUTLINED</w:t>
      </w:r>
      <w:r w:rsidRPr="00287D4E">
        <w:rPr>
          <w:rFonts w:cs="Times New Roman"/>
          <w:szCs w:val="20"/>
        </w:rPr>
        <w:t>.</w:t>
      </w:r>
    </w:p>
    <w:p w14:paraId="3B09D658" w14:textId="77777777" w:rsidR="00287D4E" w:rsidRPr="00287D4E" w:rsidRDefault="00287D4E" w:rsidP="00287D4E">
      <w:pPr>
        <w:autoSpaceDE w:val="0"/>
        <w:autoSpaceDN w:val="0"/>
        <w:adjustRightInd w:val="0"/>
        <w:spacing w:line="240" w:lineRule="auto"/>
        <w:ind w:left="2160"/>
        <w:rPr>
          <w:rFonts w:cs="Times New Roman"/>
          <w:szCs w:val="20"/>
        </w:rPr>
      </w:pPr>
    </w:p>
    <w:p w14:paraId="56015961" w14:textId="53965028" w:rsidR="00287D4E" w:rsidRPr="00287D4E" w:rsidRDefault="00287D4E" w:rsidP="00287D4E">
      <w:pPr>
        <w:autoSpaceDE w:val="0"/>
        <w:autoSpaceDN w:val="0"/>
        <w:adjustRightInd w:val="0"/>
        <w:spacing w:line="240" w:lineRule="auto"/>
        <w:ind w:left="2160"/>
        <w:rPr>
          <w:rFonts w:cs="Times New Roman"/>
          <w:szCs w:val="20"/>
        </w:rPr>
      </w:pPr>
      <w:proofErr w:type="gramStart"/>
      <w:r w:rsidRPr="00287D4E">
        <w:rPr>
          <w:rFonts w:ascii="Courier New" w:hAnsi="Courier New" w:cs="Courier New"/>
          <w:szCs w:val="20"/>
        </w:rPr>
        <w:t>setFillGraphics(</w:t>
      </w:r>
      <w:proofErr w:type="gramEnd"/>
      <w:r w:rsidRPr="00287D4E">
        <w:rPr>
          <w:rFonts w:ascii="Courier New" w:hAnsi="Courier New" w:cs="Courier New"/>
          <w:szCs w:val="20"/>
        </w:rPr>
        <w:t>)</w:t>
      </w:r>
      <w:r w:rsidRPr="00287D4E">
        <w:rPr>
          <w:rFonts w:cs="Times New Roman"/>
          <w:szCs w:val="20"/>
        </w:rPr>
        <w:t xml:space="preserve"> should set the appropriate fill properties on the provided </w:t>
      </w:r>
      <w:r w:rsidRPr="00287D4E">
        <w:rPr>
          <w:rFonts w:ascii="Courier New" w:hAnsi="Courier New" w:cs="Courier New"/>
          <w:szCs w:val="20"/>
        </w:rPr>
        <w:t>Graphics</w:t>
      </w:r>
      <w:r w:rsidRPr="00287D4E">
        <w:rPr>
          <w:rFonts w:cs="Times New Roman"/>
          <w:szCs w:val="20"/>
        </w:rPr>
        <w:t xml:space="preserve"> object for drawing the provided legend item. </w:t>
      </w:r>
      <w:proofErr w:type="gramStart"/>
      <w:r w:rsidRPr="00287D4E">
        <w:rPr>
          <w:rFonts w:ascii="Courier New" w:hAnsi="Courier New" w:cs="Courier New"/>
          <w:szCs w:val="20"/>
        </w:rPr>
        <w:t>setFillGraphics(</w:t>
      </w:r>
      <w:proofErr w:type="gramEnd"/>
      <w:r w:rsidRPr="00287D4E">
        <w:rPr>
          <w:rFonts w:ascii="Courier New" w:hAnsi="Courier New" w:cs="Courier New"/>
          <w:szCs w:val="20"/>
        </w:rPr>
        <w:t>)</w:t>
      </w:r>
      <w:r w:rsidRPr="00287D4E">
        <w:rPr>
          <w:rFonts w:cs="Times New Roman"/>
          <w:szCs w:val="20"/>
        </w:rPr>
        <w:t xml:space="preserve"> is called when the legend item’s draw type has been set to </w:t>
      </w:r>
      <w:r w:rsidRPr="00287D4E">
        <w:rPr>
          <w:rFonts w:ascii="Courier New" w:hAnsi="Courier New" w:cs="Courier New"/>
          <w:szCs w:val="20"/>
        </w:rPr>
        <w:t>JCLegend.BOX</w:t>
      </w:r>
      <w:r w:rsidRPr="00287D4E">
        <w:rPr>
          <w:rFonts w:cs="Times New Roman"/>
          <w:szCs w:val="20"/>
        </w:rPr>
        <w:t xml:space="preserve">, </w:t>
      </w:r>
      <w:r w:rsidRPr="00287D4E">
        <w:rPr>
          <w:rFonts w:ascii="Courier New" w:hAnsi="Courier New" w:cs="Courier New"/>
          <w:szCs w:val="20"/>
        </w:rPr>
        <w:t>JCLegend.BOX_PLAIN</w:t>
      </w:r>
      <w:r w:rsidRPr="00287D4E">
        <w:rPr>
          <w:rFonts w:cs="Times New Roman"/>
          <w:szCs w:val="20"/>
        </w:rPr>
        <w:t xml:space="preserve">, or </w:t>
      </w:r>
      <w:r w:rsidRPr="00287D4E">
        <w:rPr>
          <w:rFonts w:ascii="Courier New" w:hAnsi="Courier New" w:cs="Courier New"/>
          <w:szCs w:val="20"/>
        </w:rPr>
        <w:t>JCLegend.LINE</w:t>
      </w:r>
      <w:r w:rsidRPr="00287D4E">
        <w:rPr>
          <w:rFonts w:cs="Times New Roman"/>
          <w:szCs w:val="20"/>
        </w:rPr>
        <w:t>.</w:t>
      </w:r>
    </w:p>
    <w:p w14:paraId="488DF615" w14:textId="77777777" w:rsidR="00287D4E" w:rsidRPr="00287D4E" w:rsidRDefault="00287D4E" w:rsidP="00287D4E">
      <w:pPr>
        <w:autoSpaceDE w:val="0"/>
        <w:autoSpaceDN w:val="0"/>
        <w:adjustRightInd w:val="0"/>
        <w:spacing w:line="240" w:lineRule="auto"/>
        <w:ind w:left="2160"/>
        <w:rPr>
          <w:rFonts w:cs="Times New Roman"/>
          <w:szCs w:val="20"/>
        </w:rPr>
      </w:pPr>
    </w:p>
    <w:p w14:paraId="5C1EC83D" w14:textId="100DACFC" w:rsidR="00287D4E" w:rsidRPr="00287D4E" w:rsidRDefault="00287D4E" w:rsidP="00287D4E">
      <w:pPr>
        <w:autoSpaceDE w:val="0"/>
        <w:autoSpaceDN w:val="0"/>
        <w:adjustRightInd w:val="0"/>
        <w:spacing w:line="240" w:lineRule="auto"/>
        <w:ind w:left="2160"/>
        <w:rPr>
          <w:rFonts w:cs="Times New Roman"/>
          <w:szCs w:val="20"/>
        </w:rPr>
      </w:pPr>
      <w:proofErr w:type="gramStart"/>
      <w:r w:rsidRPr="00287D4E">
        <w:rPr>
          <w:rFonts w:ascii="Courier New" w:hAnsi="Courier New" w:cs="Courier New"/>
          <w:szCs w:val="20"/>
        </w:rPr>
        <w:t>drawLegendItemText(</w:t>
      </w:r>
      <w:proofErr w:type="gramEnd"/>
      <w:r w:rsidRPr="00287D4E">
        <w:rPr>
          <w:rFonts w:ascii="Courier New" w:hAnsi="Courier New" w:cs="Courier New"/>
          <w:szCs w:val="20"/>
        </w:rPr>
        <w:t>)</w:t>
      </w:r>
      <w:r w:rsidRPr="00287D4E">
        <w:rPr>
          <w:rFonts w:cs="Times New Roman"/>
          <w:szCs w:val="20"/>
        </w:rPr>
        <w:t xml:space="preserve"> provides a way for the user to define drawing for custom text objects. When the legend does not recognize the object in the contents field of a </w:t>
      </w:r>
      <w:r w:rsidRPr="00287D4E">
        <w:rPr>
          <w:rFonts w:ascii="Courier New" w:hAnsi="Courier New" w:cs="Courier New"/>
          <w:szCs w:val="20"/>
        </w:rPr>
        <w:t>JCLegendItem</w:t>
      </w:r>
      <w:r w:rsidRPr="00287D4E">
        <w:rPr>
          <w:rFonts w:cs="Times New Roman"/>
          <w:szCs w:val="20"/>
        </w:rPr>
        <w:t xml:space="preserve"> (that is, it is not a String), this method will be called.</w:t>
      </w:r>
    </w:p>
    <w:p w14:paraId="77B20587" w14:textId="77777777" w:rsidR="00287D4E" w:rsidRPr="00287D4E" w:rsidRDefault="00287D4E" w:rsidP="00287D4E">
      <w:pPr>
        <w:autoSpaceDE w:val="0"/>
        <w:autoSpaceDN w:val="0"/>
        <w:adjustRightInd w:val="0"/>
        <w:spacing w:line="240" w:lineRule="auto"/>
        <w:ind w:left="2160"/>
        <w:rPr>
          <w:rFonts w:cs="Times New Roman"/>
          <w:szCs w:val="20"/>
        </w:rPr>
      </w:pPr>
    </w:p>
    <w:p w14:paraId="1A03F6F2" w14:textId="77777777" w:rsidR="00E51B22" w:rsidRDefault="00287D4E" w:rsidP="00287D4E">
      <w:pPr>
        <w:autoSpaceDE w:val="0"/>
        <w:autoSpaceDN w:val="0"/>
        <w:adjustRightInd w:val="0"/>
        <w:spacing w:line="240" w:lineRule="auto"/>
        <w:ind w:left="2160"/>
        <w:rPr>
          <w:rFonts w:cs="Times New Roman"/>
          <w:szCs w:val="20"/>
        </w:rPr>
      </w:pPr>
      <w:r w:rsidRPr="00287D4E">
        <w:rPr>
          <w:rFonts w:cs="Times New Roman"/>
          <w:szCs w:val="20"/>
        </w:rPr>
        <w:t xml:space="preserve">If implemented, the legend should be notified of the new renderer with the </w:t>
      </w:r>
      <w:proofErr w:type="gramStart"/>
      <w:r w:rsidRPr="00287D4E">
        <w:rPr>
          <w:rFonts w:ascii="Courier New" w:hAnsi="Courier New" w:cs="Courier New"/>
          <w:szCs w:val="20"/>
        </w:rPr>
        <w:t>setLegendRenderer(</w:t>
      </w:r>
      <w:proofErr w:type="gramEnd"/>
      <w:r w:rsidRPr="00287D4E">
        <w:rPr>
          <w:rFonts w:ascii="Courier New" w:hAnsi="Courier New" w:cs="Courier New"/>
          <w:szCs w:val="20"/>
        </w:rPr>
        <w:t>)</w:t>
      </w:r>
      <w:r w:rsidRPr="00287D4E">
        <w:rPr>
          <w:rFonts w:cs="Times New Roman"/>
          <w:szCs w:val="20"/>
        </w:rPr>
        <w:t xml:space="preserve"> method of </w:t>
      </w:r>
      <w:r w:rsidRPr="00287D4E">
        <w:rPr>
          <w:rFonts w:ascii="Courier New" w:hAnsi="Courier New" w:cs="Courier New"/>
          <w:szCs w:val="20"/>
        </w:rPr>
        <w:t>JCChart3dLegend</w:t>
      </w:r>
      <w:r w:rsidRPr="00287D4E">
        <w:rPr>
          <w:rFonts w:cs="Times New Roman"/>
          <w:szCs w:val="20"/>
        </w:rPr>
        <w:t>.</w:t>
      </w:r>
    </w:p>
    <w:p w14:paraId="2793E91C" w14:textId="77777777" w:rsidR="00E51B22" w:rsidRDefault="00E51B22" w:rsidP="00287D4E">
      <w:pPr>
        <w:autoSpaceDE w:val="0"/>
        <w:autoSpaceDN w:val="0"/>
        <w:adjustRightInd w:val="0"/>
        <w:spacing w:line="240" w:lineRule="auto"/>
        <w:ind w:left="2160"/>
        <w:rPr>
          <w:rFonts w:cs="Times New Roman"/>
          <w:i/>
          <w:szCs w:val="20"/>
        </w:rPr>
      </w:pPr>
    </w:p>
    <w:p w14:paraId="69D8F2B4" w14:textId="70629E5A" w:rsidR="00C26FD0" w:rsidRPr="00691485" w:rsidRDefault="00C26FD0" w:rsidP="00287D4E">
      <w:pPr>
        <w:autoSpaceDE w:val="0"/>
        <w:autoSpaceDN w:val="0"/>
        <w:adjustRightInd w:val="0"/>
        <w:spacing w:line="240" w:lineRule="auto"/>
        <w:ind w:left="2160"/>
        <w:rPr>
          <w:rFonts w:cs="Times New Roman"/>
          <w:i/>
          <w:szCs w:val="20"/>
        </w:rPr>
      </w:pPr>
    </w:p>
    <w:p w14:paraId="174FACD9" w14:textId="37A6F402" w:rsidR="00330458" w:rsidRPr="00C26FD0" w:rsidRDefault="00330458" w:rsidP="009A6B55">
      <w:pPr>
        <w:pStyle w:val="Heading2"/>
      </w:pPr>
      <w:bookmarkStart w:id="33" w:name="_Toc531438393"/>
      <w:r w:rsidRPr="00C26FD0">
        <w:t xml:space="preserve">2.5 </w:t>
      </w:r>
      <w:r w:rsidRPr="00C26FD0">
        <w:tab/>
      </w:r>
      <w:r w:rsidR="00E51B22">
        <w:t>Perspective</w:t>
      </w:r>
      <w:bookmarkEnd w:id="33"/>
    </w:p>
    <w:p w14:paraId="7E5E1371" w14:textId="5CC7CA04" w:rsidR="00C973B2" w:rsidRDefault="00E51B22" w:rsidP="00E51B22">
      <w:pPr>
        <w:autoSpaceDE w:val="0"/>
        <w:autoSpaceDN w:val="0"/>
        <w:adjustRightInd w:val="0"/>
        <w:spacing w:line="240" w:lineRule="auto"/>
        <w:ind w:left="2160"/>
        <w:rPr>
          <w:rFonts w:cs="Times New Roman"/>
          <w:szCs w:val="20"/>
        </w:rPr>
      </w:pPr>
      <w:r w:rsidRPr="00E51B22">
        <w:rPr>
          <w:rFonts w:cs="Times New Roman"/>
          <w:szCs w:val="20"/>
        </w:rPr>
        <w:t xml:space="preserve">The </w:t>
      </w:r>
      <w:r w:rsidRPr="00E51B22">
        <w:rPr>
          <w:rFonts w:ascii="Courier New" w:hAnsi="Courier New" w:cs="Courier New"/>
          <w:szCs w:val="20"/>
        </w:rPr>
        <w:t>JCView3d</w:t>
      </w:r>
      <w:r w:rsidRPr="00E51B22">
        <w:rPr>
          <w:rFonts w:cs="Times New Roman"/>
          <w:szCs w:val="20"/>
        </w:rPr>
        <w:t xml:space="preserve"> class’ </w:t>
      </w:r>
      <w:r w:rsidRPr="00E51B22">
        <w:rPr>
          <w:rFonts w:ascii="Courier New" w:hAnsi="Courier New" w:cs="Courier New"/>
          <w:szCs w:val="20"/>
        </w:rPr>
        <w:t>Perspective</w:t>
      </w:r>
      <w:r w:rsidRPr="00E51B22">
        <w:rPr>
          <w:rFonts w:cs="Times New Roman"/>
          <w:szCs w:val="20"/>
        </w:rPr>
        <w:t xml:space="preserve"> property controls the perspective effect observed by projecting the plot cube onto the screen (the default value is 2.5). Small values exaggerate the perspective effect, while large values diminish it. Valid values are between 1 and </w:t>
      </w:r>
      <w:r w:rsidRPr="00E51B22">
        <w:rPr>
          <w:rFonts w:ascii="Courier New" w:hAnsi="Courier New" w:cs="Courier New"/>
          <w:szCs w:val="20"/>
        </w:rPr>
        <w:t>JCView3d.MAX_PERSPECTIVE</w:t>
      </w:r>
      <w:r w:rsidRPr="00E51B22">
        <w:rPr>
          <w:rFonts w:cs="Times New Roman"/>
          <w:szCs w:val="20"/>
        </w:rPr>
        <w:t xml:space="preserve"> which is 500.</w:t>
      </w:r>
    </w:p>
    <w:p w14:paraId="779DD7E9" w14:textId="7D710B63" w:rsidR="00DF3F62" w:rsidRDefault="00DF3F62" w:rsidP="00E51B22">
      <w:pPr>
        <w:autoSpaceDE w:val="0"/>
        <w:autoSpaceDN w:val="0"/>
        <w:adjustRightInd w:val="0"/>
        <w:spacing w:line="240" w:lineRule="auto"/>
        <w:ind w:left="2160"/>
        <w:rPr>
          <w:rFonts w:cs="Times New Roman"/>
          <w:szCs w:val="20"/>
        </w:rPr>
      </w:pPr>
    </w:p>
    <w:p w14:paraId="74CEDE01" w14:textId="4614B4B3" w:rsidR="00DF3F62" w:rsidRPr="00DF3F62" w:rsidRDefault="00DF3F62" w:rsidP="00E51B22">
      <w:pPr>
        <w:autoSpaceDE w:val="0"/>
        <w:autoSpaceDN w:val="0"/>
        <w:adjustRightInd w:val="0"/>
        <w:spacing w:line="240" w:lineRule="auto"/>
        <w:ind w:left="2160"/>
        <w:rPr>
          <w:rFonts w:ascii="Arial Narrow" w:hAnsi="Arial Narrow" w:cs="Times New Roman"/>
          <w:b/>
          <w:sz w:val="18"/>
          <w:szCs w:val="20"/>
        </w:rPr>
      </w:pPr>
      <w:r w:rsidRPr="00DF3F62">
        <w:rPr>
          <w:rFonts w:ascii="Arial Narrow" w:hAnsi="Arial Narrow" w:cs="Times New Roman"/>
          <w:b/>
          <w:sz w:val="18"/>
          <w:szCs w:val="20"/>
        </w:rPr>
        <w:t>Perspective = 1.5</w:t>
      </w:r>
      <w:r>
        <w:rPr>
          <w:rFonts w:ascii="Arial Narrow" w:hAnsi="Arial Narrow" w:cs="Times New Roman"/>
          <w:b/>
          <w:sz w:val="18"/>
          <w:szCs w:val="20"/>
        </w:rPr>
        <w:tab/>
      </w:r>
      <w:r>
        <w:rPr>
          <w:rFonts w:ascii="Arial Narrow" w:hAnsi="Arial Narrow" w:cs="Times New Roman"/>
          <w:b/>
          <w:sz w:val="18"/>
          <w:szCs w:val="20"/>
        </w:rPr>
        <w:tab/>
      </w:r>
      <w:r>
        <w:rPr>
          <w:rFonts w:ascii="Arial Narrow" w:hAnsi="Arial Narrow" w:cs="Times New Roman"/>
          <w:b/>
          <w:sz w:val="18"/>
          <w:szCs w:val="20"/>
        </w:rPr>
        <w:tab/>
      </w:r>
      <w:r>
        <w:rPr>
          <w:rFonts w:ascii="Arial Narrow" w:hAnsi="Arial Narrow" w:cs="Times New Roman"/>
          <w:b/>
          <w:sz w:val="18"/>
          <w:szCs w:val="20"/>
        </w:rPr>
        <w:tab/>
      </w:r>
      <w:r>
        <w:rPr>
          <w:rFonts w:ascii="Arial Narrow" w:hAnsi="Arial Narrow" w:cs="Times New Roman"/>
          <w:b/>
          <w:sz w:val="18"/>
          <w:szCs w:val="20"/>
        </w:rPr>
        <w:tab/>
      </w:r>
      <w:r>
        <w:rPr>
          <w:rFonts w:ascii="Arial Narrow" w:hAnsi="Arial Narrow" w:cs="Times New Roman"/>
          <w:b/>
          <w:sz w:val="18"/>
          <w:szCs w:val="20"/>
        </w:rPr>
        <w:tab/>
      </w:r>
      <w:r>
        <w:rPr>
          <w:rFonts w:ascii="Arial Narrow" w:hAnsi="Arial Narrow" w:cs="Times New Roman"/>
          <w:b/>
          <w:sz w:val="18"/>
          <w:szCs w:val="20"/>
        </w:rPr>
        <w:tab/>
        <w:t>Perspective = 10</w:t>
      </w:r>
    </w:p>
    <w:p w14:paraId="71F4342D" w14:textId="4082846E" w:rsidR="00E51B22" w:rsidRDefault="00E51B22" w:rsidP="00E51B22">
      <w:pPr>
        <w:autoSpaceDE w:val="0"/>
        <w:autoSpaceDN w:val="0"/>
        <w:adjustRightInd w:val="0"/>
        <w:spacing w:line="240" w:lineRule="auto"/>
        <w:ind w:left="2160"/>
        <w:rPr>
          <w:rFonts w:cs="Times New Roman"/>
          <w:color w:val="000000"/>
        </w:rPr>
      </w:pPr>
    </w:p>
    <w:p w14:paraId="6A1F40F5" w14:textId="23651D75" w:rsidR="00E51B22" w:rsidRDefault="00E51B22" w:rsidP="00DF3F62">
      <w:pPr>
        <w:autoSpaceDE w:val="0"/>
        <w:autoSpaceDN w:val="0"/>
        <w:adjustRightInd w:val="0"/>
        <w:spacing w:line="240" w:lineRule="auto"/>
        <w:ind w:left="2160"/>
        <w:rPr>
          <w:rFonts w:cs="Times New Roman"/>
          <w:color w:val="000000"/>
        </w:rPr>
      </w:pPr>
      <w:r w:rsidRPr="00E51B22">
        <w:rPr>
          <w:rFonts w:cs="Times New Roman"/>
          <w:noProof/>
          <w:color w:val="000000"/>
        </w:rPr>
        <w:drawing>
          <wp:inline distT="0" distB="0" distL="0" distR="0" wp14:anchorId="4F11CEEC" wp14:editId="05AB1B83">
            <wp:extent cx="2126946" cy="2053883"/>
            <wp:effectExtent l="0" t="0" r="6985" b="3810"/>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159789" cy="2085598"/>
                    </a:xfrm>
                    <a:prstGeom prst="rect">
                      <a:avLst/>
                    </a:prstGeom>
                    <a:noFill/>
                    <a:ln>
                      <a:noFill/>
                    </a:ln>
                  </pic:spPr>
                </pic:pic>
              </a:graphicData>
            </a:graphic>
          </wp:inline>
        </w:drawing>
      </w:r>
      <w:r w:rsidRPr="00E51B22">
        <w:rPr>
          <w:rFonts w:cs="Times New Roman"/>
          <w:noProof/>
          <w:color w:val="000000"/>
        </w:rPr>
        <w:drawing>
          <wp:inline distT="0" distB="0" distL="0" distR="0" wp14:anchorId="183641EC" wp14:editId="3EE329BB">
            <wp:extent cx="1952129" cy="1885070"/>
            <wp:effectExtent l="0" t="0" r="0" b="1270"/>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006742" cy="1937807"/>
                    </a:xfrm>
                    <a:prstGeom prst="rect">
                      <a:avLst/>
                    </a:prstGeom>
                    <a:noFill/>
                    <a:ln>
                      <a:noFill/>
                    </a:ln>
                  </pic:spPr>
                </pic:pic>
              </a:graphicData>
            </a:graphic>
          </wp:inline>
        </w:drawing>
      </w:r>
    </w:p>
    <w:p w14:paraId="7927D097" w14:textId="57D3D475" w:rsidR="00DF3F62" w:rsidRPr="00DF3F62" w:rsidRDefault="00DF3F62" w:rsidP="00DF3F62">
      <w:pPr>
        <w:autoSpaceDE w:val="0"/>
        <w:autoSpaceDN w:val="0"/>
        <w:adjustRightInd w:val="0"/>
        <w:spacing w:line="240" w:lineRule="auto"/>
        <w:ind w:left="2160"/>
        <w:rPr>
          <w:rFonts w:ascii="Arial Narrow" w:hAnsi="Arial Narrow" w:cs="Times New Roman"/>
          <w:i/>
          <w:color w:val="000000"/>
        </w:rPr>
      </w:pPr>
      <w:r w:rsidRPr="00DF3F62">
        <w:rPr>
          <w:rFonts w:ascii="Arial Narrow" w:hAnsi="Arial Narrow" w:cs="Times New Roman"/>
          <w:i/>
          <w:color w:val="000000"/>
        </w:rPr>
        <w:t xml:space="preserve">Figure </w:t>
      </w:r>
      <w:proofErr w:type="gramStart"/>
      <w:r w:rsidRPr="00DF3F62">
        <w:rPr>
          <w:rFonts w:ascii="Arial Narrow" w:hAnsi="Arial Narrow" w:cs="Times New Roman"/>
          <w:i/>
          <w:color w:val="000000"/>
        </w:rPr>
        <w:t>8  Perspective</w:t>
      </w:r>
      <w:proofErr w:type="gramEnd"/>
      <w:r w:rsidRPr="00DF3F62">
        <w:rPr>
          <w:rFonts w:ascii="Arial Narrow" w:hAnsi="Arial Narrow" w:cs="Times New Roman"/>
          <w:i/>
          <w:color w:val="000000"/>
        </w:rPr>
        <w:t xml:space="preserve"> Depth Measurement</w:t>
      </w:r>
    </w:p>
    <w:p w14:paraId="7B4C8640" w14:textId="6B9B015A" w:rsidR="006E2FDC" w:rsidRPr="00C26FD0" w:rsidRDefault="006E2FDC" w:rsidP="009A6B55">
      <w:pPr>
        <w:pStyle w:val="Heading2"/>
      </w:pPr>
      <w:bookmarkStart w:id="34" w:name="_Toc531438394"/>
      <w:r w:rsidRPr="00C26FD0">
        <w:lastRenderedPageBreak/>
        <w:t>2.</w:t>
      </w:r>
      <w:r>
        <w:t>6</w:t>
      </w:r>
      <w:r w:rsidRPr="00C26FD0">
        <w:t xml:space="preserve"> </w:t>
      </w:r>
      <w:r w:rsidRPr="00C26FD0">
        <w:tab/>
      </w:r>
      <w:r>
        <w:t>Axis Scaling</w:t>
      </w:r>
      <w:bookmarkEnd w:id="34"/>
    </w:p>
    <w:p w14:paraId="412E5276" w14:textId="5612409A" w:rsidR="006E2FDC" w:rsidRPr="006E2FDC" w:rsidRDefault="006E2FDC" w:rsidP="006E2FDC">
      <w:pPr>
        <w:autoSpaceDE w:val="0"/>
        <w:autoSpaceDN w:val="0"/>
        <w:adjustRightInd w:val="0"/>
        <w:spacing w:line="240" w:lineRule="auto"/>
        <w:ind w:left="2160"/>
        <w:rPr>
          <w:rFonts w:cs="Times New Roman"/>
          <w:szCs w:val="20"/>
        </w:rPr>
      </w:pPr>
      <w:r w:rsidRPr="006E2FDC">
        <w:rPr>
          <w:rFonts w:cs="Times New Roman"/>
          <w:szCs w:val="20"/>
        </w:rPr>
        <w:t xml:space="preserve">The </w:t>
      </w:r>
      <w:r w:rsidRPr="006E2FDC">
        <w:rPr>
          <w:rFonts w:ascii="Courier New" w:hAnsi="Courier New" w:cs="Courier New"/>
          <w:szCs w:val="20"/>
        </w:rPr>
        <w:t>JCPlotCube</w:t>
      </w:r>
      <w:r w:rsidRPr="006E2FDC">
        <w:rPr>
          <w:rFonts w:cs="Times New Roman"/>
          <w:szCs w:val="20"/>
        </w:rPr>
        <w:t xml:space="preserve"> class can be used to adjust the X, Y and Z dimensions of the unit cube relative to one another for Surface, Bar, or Scatter Plot charts. For example, if you would like the 3D display to be twice as long in the Y direction as in the X, set the Y scale to twice the X-scale. The default value of each </w:t>
      </w:r>
      <w:r w:rsidRPr="006E2FDC">
        <w:rPr>
          <w:rFonts w:ascii="Courier New" w:hAnsi="Courier New" w:cs="Courier New"/>
          <w:szCs w:val="20"/>
        </w:rPr>
        <w:t>Scale</w:t>
      </w:r>
      <w:r w:rsidRPr="006E2FDC">
        <w:rPr>
          <w:rFonts w:cs="Times New Roman"/>
          <w:szCs w:val="20"/>
        </w:rPr>
        <w:t xml:space="preserve"> property is 1.0.</w:t>
      </w:r>
    </w:p>
    <w:p w14:paraId="154528D8" w14:textId="77777777" w:rsidR="006E2FDC" w:rsidRPr="006E2FDC" w:rsidRDefault="006E2FDC" w:rsidP="006E2FDC">
      <w:pPr>
        <w:autoSpaceDE w:val="0"/>
        <w:autoSpaceDN w:val="0"/>
        <w:adjustRightInd w:val="0"/>
        <w:spacing w:line="240" w:lineRule="auto"/>
        <w:ind w:left="2160"/>
        <w:rPr>
          <w:rFonts w:cs="Times New Roman"/>
          <w:szCs w:val="20"/>
        </w:rPr>
      </w:pPr>
    </w:p>
    <w:p w14:paraId="291E472B" w14:textId="77777777" w:rsidR="006E2FDC" w:rsidRPr="006E2FDC" w:rsidRDefault="006E2FDC" w:rsidP="006E2FDC">
      <w:pPr>
        <w:autoSpaceDE w:val="0"/>
        <w:autoSpaceDN w:val="0"/>
        <w:adjustRightInd w:val="0"/>
        <w:spacing w:line="240" w:lineRule="auto"/>
        <w:ind w:left="2160"/>
        <w:rPr>
          <w:rFonts w:cs="Times New Roman"/>
          <w:szCs w:val="20"/>
        </w:rPr>
      </w:pPr>
      <w:r w:rsidRPr="006E2FDC">
        <w:rPr>
          <w:rFonts w:cs="Times New Roman"/>
          <w:szCs w:val="20"/>
        </w:rPr>
        <w:t>Here is a code snippet showing how to produce the right most chart of Figure 9:</w:t>
      </w:r>
    </w:p>
    <w:p w14:paraId="13630872" w14:textId="77777777" w:rsidR="006E2FDC" w:rsidRPr="006E2FDC" w:rsidRDefault="006E2FDC" w:rsidP="006E2FDC">
      <w:pPr>
        <w:autoSpaceDE w:val="0"/>
        <w:autoSpaceDN w:val="0"/>
        <w:adjustRightInd w:val="0"/>
        <w:spacing w:line="240" w:lineRule="auto"/>
        <w:ind w:left="2160"/>
        <w:rPr>
          <w:rFonts w:cs="Times New Roman"/>
          <w:szCs w:val="20"/>
        </w:rPr>
      </w:pPr>
    </w:p>
    <w:p w14:paraId="099D0F58" w14:textId="1B4A7B25" w:rsidR="006E2FDC" w:rsidRPr="006E2FDC" w:rsidRDefault="006E2FDC" w:rsidP="006E2FDC">
      <w:pPr>
        <w:autoSpaceDE w:val="0"/>
        <w:autoSpaceDN w:val="0"/>
        <w:adjustRightInd w:val="0"/>
        <w:spacing w:line="240" w:lineRule="auto"/>
        <w:ind w:left="2160"/>
        <w:rPr>
          <w:rFonts w:ascii="Courier New" w:hAnsi="Courier New" w:cs="Courier New"/>
          <w:szCs w:val="20"/>
        </w:rPr>
      </w:pPr>
      <w:r w:rsidRPr="006E2FDC">
        <w:rPr>
          <w:rFonts w:ascii="Courier New" w:hAnsi="Courier New" w:cs="Courier New"/>
          <w:szCs w:val="20"/>
        </w:rPr>
        <w:t>JCPlotCube plotcube=</w:t>
      </w:r>
      <w:proofErr w:type="gramStart"/>
      <w:r w:rsidRPr="006E2FDC">
        <w:rPr>
          <w:rFonts w:ascii="Courier New" w:hAnsi="Courier New" w:cs="Courier New"/>
          <w:szCs w:val="20"/>
        </w:rPr>
        <w:t>c.getChart</w:t>
      </w:r>
      <w:proofErr w:type="gramEnd"/>
      <w:r w:rsidRPr="006E2FDC">
        <w:rPr>
          <w:rFonts w:ascii="Courier New" w:hAnsi="Courier New" w:cs="Courier New"/>
          <w:szCs w:val="20"/>
        </w:rPr>
        <w:t>3dArea().getPlotCube();</w:t>
      </w:r>
    </w:p>
    <w:p w14:paraId="69626AD3" w14:textId="77777777" w:rsidR="006E2FDC" w:rsidRPr="006E2FDC" w:rsidRDefault="006E2FDC" w:rsidP="006E2FDC">
      <w:pPr>
        <w:autoSpaceDE w:val="0"/>
        <w:autoSpaceDN w:val="0"/>
        <w:adjustRightInd w:val="0"/>
        <w:spacing w:line="240" w:lineRule="auto"/>
        <w:ind w:left="2160"/>
        <w:rPr>
          <w:rFonts w:ascii="Courier New" w:hAnsi="Courier New" w:cs="Courier New"/>
          <w:szCs w:val="20"/>
        </w:rPr>
      </w:pPr>
      <w:proofErr w:type="gramStart"/>
      <w:r w:rsidRPr="006E2FDC">
        <w:rPr>
          <w:rFonts w:ascii="Courier New" w:hAnsi="Courier New" w:cs="Courier New"/>
          <w:szCs w:val="20"/>
        </w:rPr>
        <w:t>plotcube.setXScale</w:t>
      </w:r>
      <w:proofErr w:type="gramEnd"/>
      <w:r w:rsidRPr="006E2FDC">
        <w:rPr>
          <w:rFonts w:ascii="Courier New" w:hAnsi="Courier New" w:cs="Courier New"/>
          <w:szCs w:val="20"/>
        </w:rPr>
        <w:t>(2.0);</w:t>
      </w:r>
    </w:p>
    <w:p w14:paraId="7FA901E8" w14:textId="77777777" w:rsidR="006E2FDC" w:rsidRPr="006E2FDC" w:rsidRDefault="006E2FDC" w:rsidP="006E2FDC">
      <w:pPr>
        <w:autoSpaceDE w:val="0"/>
        <w:autoSpaceDN w:val="0"/>
        <w:adjustRightInd w:val="0"/>
        <w:spacing w:line="240" w:lineRule="auto"/>
        <w:ind w:left="2160"/>
        <w:rPr>
          <w:rFonts w:ascii="Courier New" w:hAnsi="Courier New" w:cs="Courier New"/>
          <w:szCs w:val="20"/>
        </w:rPr>
      </w:pPr>
      <w:proofErr w:type="gramStart"/>
      <w:r w:rsidRPr="006E2FDC">
        <w:rPr>
          <w:rFonts w:ascii="Courier New" w:hAnsi="Courier New" w:cs="Courier New"/>
          <w:szCs w:val="20"/>
        </w:rPr>
        <w:t>plotcube.setZScale</w:t>
      </w:r>
      <w:proofErr w:type="gramEnd"/>
      <w:r w:rsidRPr="006E2FDC">
        <w:rPr>
          <w:rFonts w:ascii="Courier New" w:hAnsi="Courier New" w:cs="Courier New"/>
          <w:szCs w:val="20"/>
        </w:rPr>
        <w:t>(0.5);</w:t>
      </w:r>
    </w:p>
    <w:p w14:paraId="43C297E8" w14:textId="77777777" w:rsidR="006E2FDC" w:rsidRPr="006E2FDC" w:rsidRDefault="006E2FDC" w:rsidP="006E2FDC">
      <w:pPr>
        <w:autoSpaceDE w:val="0"/>
        <w:autoSpaceDN w:val="0"/>
        <w:adjustRightInd w:val="0"/>
        <w:spacing w:line="240" w:lineRule="auto"/>
        <w:ind w:left="2160"/>
        <w:rPr>
          <w:rFonts w:cs="Times New Roman"/>
          <w:szCs w:val="20"/>
        </w:rPr>
      </w:pPr>
    </w:p>
    <w:p w14:paraId="248DC4AC" w14:textId="2EDB46AF" w:rsidR="00E51B22" w:rsidRPr="006E2FDC" w:rsidRDefault="006E2FDC" w:rsidP="006E2FDC">
      <w:pPr>
        <w:autoSpaceDE w:val="0"/>
        <w:autoSpaceDN w:val="0"/>
        <w:adjustRightInd w:val="0"/>
        <w:spacing w:line="240" w:lineRule="auto"/>
        <w:ind w:left="2160"/>
        <w:rPr>
          <w:rFonts w:cs="Times New Roman"/>
          <w:color w:val="000000"/>
        </w:rPr>
      </w:pPr>
      <w:r w:rsidRPr="006E2FDC">
        <w:rPr>
          <w:rFonts w:cs="Times New Roman"/>
          <w:szCs w:val="20"/>
        </w:rPr>
        <w:t>Setting the Z scale higher or lower has the effect of flattening or stretching the surface view.</w:t>
      </w:r>
    </w:p>
    <w:p w14:paraId="68EE82EA" w14:textId="152F7F79" w:rsidR="00115AB4" w:rsidRDefault="00115AB4" w:rsidP="002A3194">
      <w:pPr>
        <w:autoSpaceDE w:val="0"/>
        <w:autoSpaceDN w:val="0"/>
        <w:adjustRightInd w:val="0"/>
        <w:spacing w:line="240" w:lineRule="auto"/>
        <w:ind w:left="2160"/>
        <w:rPr>
          <w:rFonts w:cs="Times New Roman"/>
          <w:szCs w:val="20"/>
        </w:rPr>
      </w:pPr>
    </w:p>
    <w:p w14:paraId="5A3A0086" w14:textId="3F55DD65" w:rsidR="006E2FDC" w:rsidRPr="006E2FDC" w:rsidRDefault="006E2FDC" w:rsidP="006E2FDC">
      <w:pPr>
        <w:autoSpaceDE w:val="0"/>
        <w:autoSpaceDN w:val="0"/>
        <w:adjustRightInd w:val="0"/>
        <w:spacing w:line="240" w:lineRule="auto"/>
        <w:ind w:left="2160" w:firstLine="360"/>
        <w:rPr>
          <w:rFonts w:ascii="Arial Narrow" w:hAnsi="Arial Narrow" w:cs="Times New Roman"/>
          <w:szCs w:val="20"/>
        </w:rPr>
      </w:pPr>
      <w:r w:rsidRPr="006E2FDC">
        <w:rPr>
          <w:rFonts w:ascii="Arial Narrow" w:hAnsi="Arial Narrow" w:cs="Times New Roman"/>
          <w:szCs w:val="20"/>
        </w:rPr>
        <w:t>1:1:1</w:t>
      </w:r>
      <w:r>
        <w:rPr>
          <w:rFonts w:ascii="Arial Narrow" w:hAnsi="Arial Narrow" w:cs="Times New Roman"/>
          <w:szCs w:val="20"/>
        </w:rPr>
        <w:tab/>
      </w:r>
      <w:r>
        <w:rPr>
          <w:rFonts w:ascii="Arial Narrow" w:hAnsi="Arial Narrow" w:cs="Times New Roman"/>
          <w:szCs w:val="20"/>
        </w:rPr>
        <w:tab/>
      </w:r>
      <w:r>
        <w:rPr>
          <w:rFonts w:ascii="Arial Narrow" w:hAnsi="Arial Narrow" w:cs="Times New Roman"/>
          <w:szCs w:val="20"/>
        </w:rPr>
        <w:tab/>
      </w:r>
      <w:r>
        <w:rPr>
          <w:rFonts w:ascii="Arial Narrow" w:hAnsi="Arial Narrow" w:cs="Times New Roman"/>
          <w:szCs w:val="20"/>
        </w:rPr>
        <w:tab/>
      </w:r>
      <w:r>
        <w:rPr>
          <w:rFonts w:ascii="Arial Narrow" w:hAnsi="Arial Narrow" w:cs="Times New Roman"/>
          <w:szCs w:val="20"/>
        </w:rPr>
        <w:tab/>
      </w:r>
      <w:r>
        <w:rPr>
          <w:rFonts w:ascii="Arial Narrow" w:hAnsi="Arial Narrow" w:cs="Times New Roman"/>
          <w:szCs w:val="20"/>
        </w:rPr>
        <w:tab/>
        <w:t>1:1:1/2</w:t>
      </w:r>
      <w:r>
        <w:rPr>
          <w:rFonts w:ascii="Arial Narrow" w:hAnsi="Arial Narrow" w:cs="Times New Roman"/>
          <w:szCs w:val="20"/>
        </w:rPr>
        <w:tab/>
      </w:r>
      <w:r>
        <w:rPr>
          <w:rFonts w:ascii="Arial Narrow" w:hAnsi="Arial Narrow" w:cs="Times New Roman"/>
          <w:szCs w:val="20"/>
        </w:rPr>
        <w:tab/>
      </w:r>
      <w:r>
        <w:rPr>
          <w:rFonts w:ascii="Arial Narrow" w:hAnsi="Arial Narrow" w:cs="Times New Roman"/>
          <w:szCs w:val="20"/>
        </w:rPr>
        <w:tab/>
      </w:r>
      <w:r>
        <w:rPr>
          <w:rFonts w:ascii="Arial Narrow" w:hAnsi="Arial Narrow" w:cs="Times New Roman"/>
          <w:szCs w:val="20"/>
        </w:rPr>
        <w:tab/>
      </w:r>
      <w:r>
        <w:rPr>
          <w:rFonts w:ascii="Arial Narrow" w:hAnsi="Arial Narrow" w:cs="Times New Roman"/>
          <w:szCs w:val="20"/>
        </w:rPr>
        <w:tab/>
      </w:r>
      <w:r>
        <w:rPr>
          <w:rFonts w:ascii="Arial Narrow" w:hAnsi="Arial Narrow" w:cs="Times New Roman"/>
          <w:szCs w:val="20"/>
        </w:rPr>
        <w:tab/>
      </w:r>
      <w:r>
        <w:rPr>
          <w:rFonts w:ascii="Arial Narrow" w:hAnsi="Arial Narrow" w:cs="Times New Roman"/>
          <w:szCs w:val="20"/>
        </w:rPr>
        <w:tab/>
      </w:r>
      <w:r>
        <w:rPr>
          <w:rFonts w:ascii="Arial Narrow" w:hAnsi="Arial Narrow" w:cs="Times New Roman"/>
          <w:szCs w:val="20"/>
        </w:rPr>
        <w:tab/>
        <w:t>2:1:1/2</w:t>
      </w:r>
    </w:p>
    <w:p w14:paraId="72E8CE14" w14:textId="0B0EDBF9" w:rsidR="006E2FDC" w:rsidRDefault="006E2FDC" w:rsidP="006E2FDC">
      <w:pPr>
        <w:autoSpaceDE w:val="0"/>
        <w:autoSpaceDN w:val="0"/>
        <w:adjustRightInd w:val="0"/>
        <w:spacing w:line="240" w:lineRule="auto"/>
        <w:ind w:left="1440"/>
        <w:rPr>
          <w:rFonts w:cs="Times New Roman"/>
          <w:szCs w:val="20"/>
        </w:rPr>
      </w:pPr>
      <w:r w:rsidRPr="006E2FDC">
        <w:rPr>
          <w:rFonts w:cs="Times New Roman"/>
          <w:noProof/>
          <w:szCs w:val="20"/>
        </w:rPr>
        <w:drawing>
          <wp:inline distT="0" distB="0" distL="0" distR="0" wp14:anchorId="21547878" wp14:editId="42EFB217">
            <wp:extent cx="1772285" cy="1758315"/>
            <wp:effectExtent l="0" t="0" r="0" b="0"/>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772285" cy="1758315"/>
                    </a:xfrm>
                    <a:prstGeom prst="rect">
                      <a:avLst/>
                    </a:prstGeom>
                    <a:noFill/>
                    <a:ln>
                      <a:noFill/>
                    </a:ln>
                  </pic:spPr>
                </pic:pic>
              </a:graphicData>
            </a:graphic>
          </wp:inline>
        </w:drawing>
      </w:r>
      <w:r w:rsidRPr="006E2FDC">
        <w:rPr>
          <w:rFonts w:cs="Times New Roman"/>
          <w:noProof/>
          <w:szCs w:val="20"/>
        </w:rPr>
        <w:drawing>
          <wp:inline distT="0" distB="0" distL="0" distR="0" wp14:anchorId="3617E080" wp14:editId="2479AFD4">
            <wp:extent cx="1793875" cy="1758315"/>
            <wp:effectExtent l="0" t="0" r="0" b="0"/>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793875" cy="1758315"/>
                    </a:xfrm>
                    <a:prstGeom prst="rect">
                      <a:avLst/>
                    </a:prstGeom>
                    <a:noFill/>
                    <a:ln>
                      <a:noFill/>
                    </a:ln>
                  </pic:spPr>
                </pic:pic>
              </a:graphicData>
            </a:graphic>
          </wp:inline>
        </w:drawing>
      </w:r>
      <w:r w:rsidRPr="006E2FDC">
        <w:rPr>
          <w:rFonts w:cs="Times New Roman"/>
          <w:noProof/>
          <w:szCs w:val="20"/>
        </w:rPr>
        <w:drawing>
          <wp:inline distT="0" distB="0" distL="0" distR="0" wp14:anchorId="76D06C84" wp14:editId="23571E50">
            <wp:extent cx="1695450" cy="1842770"/>
            <wp:effectExtent l="0" t="0" r="0" b="5080"/>
            <wp:docPr id="339"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695450" cy="1842770"/>
                    </a:xfrm>
                    <a:prstGeom prst="rect">
                      <a:avLst/>
                    </a:prstGeom>
                    <a:noFill/>
                    <a:ln>
                      <a:noFill/>
                    </a:ln>
                  </pic:spPr>
                </pic:pic>
              </a:graphicData>
            </a:graphic>
          </wp:inline>
        </w:drawing>
      </w:r>
    </w:p>
    <w:p w14:paraId="54199AB9" w14:textId="0AEF5F82" w:rsidR="006E2FDC" w:rsidRDefault="006E2FDC" w:rsidP="006E2FDC">
      <w:pPr>
        <w:autoSpaceDE w:val="0"/>
        <w:autoSpaceDN w:val="0"/>
        <w:adjustRightInd w:val="0"/>
        <w:spacing w:line="240" w:lineRule="auto"/>
        <w:ind w:left="2160"/>
        <w:rPr>
          <w:rFonts w:ascii="Arial Narrow" w:hAnsi="Arial Narrow" w:cs="Times New Roman"/>
          <w:i/>
          <w:szCs w:val="20"/>
        </w:rPr>
      </w:pPr>
      <w:r w:rsidRPr="006E2FDC">
        <w:rPr>
          <w:rFonts w:ascii="Arial Narrow" w:hAnsi="Arial Narrow" w:cs="Times New Roman"/>
          <w:i/>
          <w:szCs w:val="20"/>
        </w:rPr>
        <w:t xml:space="preserve">Figure </w:t>
      </w:r>
      <w:proofErr w:type="gramStart"/>
      <w:r w:rsidRPr="006E2FDC">
        <w:rPr>
          <w:rFonts w:ascii="Arial Narrow" w:hAnsi="Arial Narrow" w:cs="Times New Roman"/>
          <w:i/>
          <w:szCs w:val="20"/>
        </w:rPr>
        <w:t>9  Axis</w:t>
      </w:r>
      <w:proofErr w:type="gramEnd"/>
      <w:r w:rsidRPr="006E2FDC">
        <w:rPr>
          <w:rFonts w:ascii="Arial Narrow" w:hAnsi="Arial Narrow" w:cs="Times New Roman"/>
          <w:i/>
          <w:szCs w:val="20"/>
        </w:rPr>
        <w:t xml:space="preserve"> scaling using various X: Y: Z ratios.</w:t>
      </w:r>
    </w:p>
    <w:p w14:paraId="1C2FC69C" w14:textId="77777777" w:rsidR="00F90528" w:rsidRDefault="00F90528" w:rsidP="006E2FDC">
      <w:pPr>
        <w:autoSpaceDE w:val="0"/>
        <w:autoSpaceDN w:val="0"/>
        <w:adjustRightInd w:val="0"/>
        <w:spacing w:line="240" w:lineRule="auto"/>
        <w:ind w:left="2160"/>
        <w:rPr>
          <w:rFonts w:ascii="Arial Narrow" w:hAnsi="Arial Narrow" w:cs="Times New Roman"/>
          <w:i/>
          <w:szCs w:val="20"/>
        </w:rPr>
      </w:pPr>
    </w:p>
    <w:p w14:paraId="3902FA0C" w14:textId="423F6445" w:rsidR="006706E6" w:rsidRDefault="006706E6" w:rsidP="006E2FDC">
      <w:pPr>
        <w:autoSpaceDE w:val="0"/>
        <w:autoSpaceDN w:val="0"/>
        <w:adjustRightInd w:val="0"/>
        <w:spacing w:line="240" w:lineRule="auto"/>
        <w:ind w:left="2160"/>
        <w:rPr>
          <w:rFonts w:ascii="Arial Narrow" w:hAnsi="Arial Narrow" w:cs="Times New Roman"/>
          <w:i/>
          <w:szCs w:val="20"/>
        </w:rPr>
      </w:pPr>
    </w:p>
    <w:p w14:paraId="4D4A8D00" w14:textId="597EE05E" w:rsidR="006706E6" w:rsidRPr="00C26FD0" w:rsidRDefault="006706E6" w:rsidP="009A6B55">
      <w:pPr>
        <w:pStyle w:val="Heading2"/>
      </w:pPr>
      <w:bookmarkStart w:id="35" w:name="_Toc531438395"/>
      <w:r w:rsidRPr="00C26FD0">
        <w:t>2.</w:t>
      </w:r>
      <w:r>
        <w:t>7</w:t>
      </w:r>
      <w:r w:rsidRPr="00C26FD0">
        <w:t xml:space="preserve"> </w:t>
      </w:r>
      <w:r w:rsidRPr="00C26FD0">
        <w:tab/>
      </w:r>
      <w:r>
        <w:t>Axis Labelling and Annotation Methods</w:t>
      </w:r>
      <w:bookmarkEnd w:id="35"/>
    </w:p>
    <w:p w14:paraId="5A402FC9" w14:textId="00C4A325" w:rsidR="002772DD" w:rsidRPr="002772DD" w:rsidRDefault="002772DD" w:rsidP="002772DD">
      <w:pPr>
        <w:autoSpaceDE w:val="0"/>
        <w:autoSpaceDN w:val="0"/>
        <w:adjustRightInd w:val="0"/>
        <w:spacing w:line="240" w:lineRule="auto"/>
        <w:ind w:left="2160"/>
        <w:rPr>
          <w:rFonts w:cs="Times New Roman"/>
          <w:szCs w:val="20"/>
        </w:rPr>
      </w:pPr>
      <w:r w:rsidRPr="002772DD">
        <w:rPr>
          <w:rFonts w:cs="Times New Roman"/>
          <w:szCs w:val="20"/>
        </w:rPr>
        <w:t>There are several ways to annotate the chart’s axes, each suited to specific situations. The chart can automatically generate numeric annotation appropriate to the data it is displaying; you can provide a label for each grid point in the chart (X- and Y-axis for grid data only); you can provide a label for specific values along the axis.</w:t>
      </w:r>
    </w:p>
    <w:p w14:paraId="12B37446" w14:textId="77777777" w:rsidR="002772DD" w:rsidRPr="002772DD" w:rsidRDefault="002772DD" w:rsidP="002772DD">
      <w:pPr>
        <w:autoSpaceDE w:val="0"/>
        <w:autoSpaceDN w:val="0"/>
        <w:adjustRightInd w:val="0"/>
        <w:spacing w:line="240" w:lineRule="auto"/>
        <w:ind w:left="2160"/>
        <w:rPr>
          <w:rFonts w:cs="Times New Roman"/>
          <w:szCs w:val="20"/>
        </w:rPr>
      </w:pPr>
    </w:p>
    <w:p w14:paraId="23D76774" w14:textId="77777777" w:rsidR="006E2FDC" w:rsidRDefault="002772DD" w:rsidP="002772DD">
      <w:pPr>
        <w:autoSpaceDE w:val="0"/>
        <w:autoSpaceDN w:val="0"/>
        <w:adjustRightInd w:val="0"/>
        <w:spacing w:line="240" w:lineRule="auto"/>
        <w:ind w:left="2160"/>
        <w:rPr>
          <w:rFonts w:cs="Times New Roman"/>
          <w:szCs w:val="20"/>
        </w:rPr>
      </w:pPr>
      <w:r w:rsidRPr="002772DD">
        <w:rPr>
          <w:rFonts w:cs="Times New Roman"/>
          <w:szCs w:val="20"/>
        </w:rPr>
        <w:t>Whichever annotation method you choose, the chart makes considerable effort to produce the most natural annotation possible, even as the data changes. You can fine-tune this process using axis annotation properties.</w:t>
      </w:r>
    </w:p>
    <w:p w14:paraId="54846528" w14:textId="77777777" w:rsidR="00840F8D" w:rsidRDefault="00840F8D" w:rsidP="002772DD">
      <w:pPr>
        <w:autoSpaceDE w:val="0"/>
        <w:autoSpaceDN w:val="0"/>
        <w:adjustRightInd w:val="0"/>
        <w:spacing w:line="240" w:lineRule="auto"/>
        <w:ind w:left="2160"/>
        <w:rPr>
          <w:rFonts w:cs="Times New Roman"/>
          <w:szCs w:val="20"/>
        </w:rPr>
      </w:pPr>
    </w:p>
    <w:p w14:paraId="363F4861" w14:textId="77777777" w:rsidR="00840F8D" w:rsidRDefault="00840F8D" w:rsidP="002772DD">
      <w:pPr>
        <w:autoSpaceDE w:val="0"/>
        <w:autoSpaceDN w:val="0"/>
        <w:adjustRightInd w:val="0"/>
        <w:spacing w:line="240" w:lineRule="auto"/>
        <w:ind w:left="2160"/>
        <w:rPr>
          <w:rFonts w:cs="Times New Roman"/>
          <w:szCs w:val="20"/>
        </w:rPr>
      </w:pPr>
    </w:p>
    <w:p w14:paraId="3C78EB81" w14:textId="77777777" w:rsidR="00C231D4" w:rsidRDefault="00C231D4">
      <w:pPr>
        <w:spacing w:after="160"/>
        <w:rPr>
          <w:rFonts w:ascii="Arial Narrow" w:hAnsi="Arial Narrow" w:cs="Times New Roman"/>
          <w:b/>
          <w:color w:val="000000" w:themeColor="text1"/>
        </w:rPr>
      </w:pPr>
      <w:r>
        <w:rPr>
          <w:rFonts w:ascii="Arial Narrow" w:hAnsi="Arial Narrow" w:cs="Times New Roman"/>
          <w:b/>
          <w:color w:val="000000" w:themeColor="text1"/>
        </w:rPr>
        <w:br w:type="page"/>
      </w:r>
    </w:p>
    <w:p w14:paraId="34C87559" w14:textId="447E4DBC" w:rsidR="00840F8D" w:rsidRDefault="00840F8D" w:rsidP="00840F8D">
      <w:pPr>
        <w:autoSpaceDE w:val="0"/>
        <w:autoSpaceDN w:val="0"/>
        <w:adjustRightInd w:val="0"/>
        <w:spacing w:line="240" w:lineRule="auto"/>
        <w:ind w:left="1080" w:firstLine="360"/>
        <w:rPr>
          <w:rStyle w:val="Heading3Char"/>
        </w:rPr>
      </w:pPr>
      <w:r w:rsidRPr="00ED0708">
        <w:rPr>
          <w:rFonts w:ascii="Arial Narrow" w:hAnsi="Arial Narrow" w:cs="Times New Roman"/>
          <w:b/>
          <w:color w:val="000000" w:themeColor="text1"/>
        </w:rPr>
        <w:lastRenderedPageBreak/>
        <w:t>2.</w:t>
      </w:r>
      <w:r>
        <w:rPr>
          <w:rFonts w:ascii="Arial Narrow" w:hAnsi="Arial Narrow" w:cs="Times New Roman"/>
          <w:b/>
          <w:color w:val="000000" w:themeColor="text1"/>
        </w:rPr>
        <w:t>7</w:t>
      </w:r>
      <w:r w:rsidRPr="00ED0708">
        <w:rPr>
          <w:rFonts w:ascii="Arial Narrow" w:hAnsi="Arial Narrow" w:cs="Times New Roman"/>
          <w:b/>
          <w:color w:val="000000" w:themeColor="text1"/>
        </w:rPr>
        <w:t>.</w:t>
      </w:r>
      <w:r>
        <w:rPr>
          <w:rFonts w:ascii="Arial Narrow" w:hAnsi="Arial Narrow" w:cs="Times New Roman"/>
          <w:b/>
          <w:color w:val="000000" w:themeColor="text1"/>
        </w:rPr>
        <w:t>1</w:t>
      </w:r>
      <w:r w:rsidRPr="00ED0708">
        <w:rPr>
          <w:rFonts w:ascii="Arial Narrow" w:hAnsi="Arial Narrow" w:cs="Times New Roman"/>
          <w:b/>
          <w:color w:val="000000" w:themeColor="text1"/>
        </w:rPr>
        <w:tab/>
      </w:r>
      <w:r>
        <w:rPr>
          <w:rStyle w:val="Heading3Char"/>
        </w:rPr>
        <w:t>Choosing Annotation Method</w:t>
      </w:r>
    </w:p>
    <w:p w14:paraId="079AF16C" w14:textId="77777777" w:rsidR="00C44DD9" w:rsidRDefault="00840F8D" w:rsidP="00840F8D">
      <w:pPr>
        <w:autoSpaceDE w:val="0"/>
        <w:autoSpaceDN w:val="0"/>
        <w:adjustRightInd w:val="0"/>
        <w:spacing w:line="240" w:lineRule="auto"/>
        <w:ind w:left="2160"/>
        <w:rPr>
          <w:rFonts w:cs="Times New Roman"/>
          <w:szCs w:val="20"/>
        </w:rPr>
      </w:pPr>
      <w:r w:rsidRPr="00840F8D">
        <w:rPr>
          <w:rFonts w:cs="Times New Roman"/>
          <w:szCs w:val="20"/>
        </w:rPr>
        <w:t xml:space="preserve">A variety of properties combine to determine the annotation that appears on the axes. The </w:t>
      </w:r>
      <w:r w:rsidRPr="00C231D4">
        <w:rPr>
          <w:rFonts w:ascii="Courier New" w:hAnsi="Courier New" w:cs="Courier New"/>
          <w:szCs w:val="20"/>
        </w:rPr>
        <w:t>JCAxis</w:t>
      </w:r>
      <w:r w:rsidRPr="00840F8D">
        <w:rPr>
          <w:rFonts w:cs="Times New Roman"/>
          <w:szCs w:val="20"/>
        </w:rPr>
        <w:t xml:space="preserve"> </w:t>
      </w:r>
      <w:r w:rsidRPr="00C231D4">
        <w:rPr>
          <w:rFonts w:ascii="Courier New" w:hAnsi="Courier New" w:cs="Courier New"/>
          <w:szCs w:val="20"/>
        </w:rPr>
        <w:t>AnnotationMethod</w:t>
      </w:r>
      <w:r w:rsidRPr="00840F8D">
        <w:rPr>
          <w:rFonts w:cs="Times New Roman"/>
          <w:szCs w:val="20"/>
        </w:rPr>
        <w:t xml:space="preserve"> property specifies the method used to annotate the axis. The valid annotation methods are: </w:t>
      </w:r>
    </w:p>
    <w:p w14:paraId="692B31C5" w14:textId="77777777" w:rsidR="00C44DD9" w:rsidRDefault="00C44DD9" w:rsidP="00840F8D">
      <w:pPr>
        <w:autoSpaceDE w:val="0"/>
        <w:autoSpaceDN w:val="0"/>
        <w:adjustRightInd w:val="0"/>
        <w:spacing w:line="240" w:lineRule="auto"/>
        <w:ind w:left="2160"/>
        <w:rPr>
          <w:rFonts w:cs="Times New Roman"/>
          <w:szCs w:val="20"/>
        </w:rPr>
      </w:pPr>
    </w:p>
    <w:tbl>
      <w:tblPr>
        <w:tblW w:w="0" w:type="auto"/>
        <w:tblInd w:w="2160" w:type="dxa"/>
        <w:tblLook w:val="04A0" w:firstRow="1" w:lastRow="0" w:firstColumn="1" w:lastColumn="0" w:noHBand="0" w:noVBand="1"/>
      </w:tblPr>
      <w:tblGrid>
        <w:gridCol w:w="3817"/>
        <w:gridCol w:w="4103"/>
      </w:tblGrid>
      <w:tr w:rsidR="00C44DD9" w:rsidRPr="006F28C5" w14:paraId="71B39D55" w14:textId="77777777" w:rsidTr="00C231D4">
        <w:trPr>
          <w:trHeight w:val="344"/>
        </w:trPr>
        <w:tc>
          <w:tcPr>
            <w:tcW w:w="3817" w:type="dxa"/>
          </w:tcPr>
          <w:p w14:paraId="3BC5C40E" w14:textId="70647003" w:rsidR="00C44DD9" w:rsidRPr="00C26FD0" w:rsidRDefault="00C44DD9" w:rsidP="00B96552">
            <w:pPr>
              <w:autoSpaceDE w:val="0"/>
              <w:autoSpaceDN w:val="0"/>
              <w:adjustRightInd w:val="0"/>
              <w:spacing w:before="120" w:after="120"/>
              <w:rPr>
                <w:rFonts w:ascii="Courier New" w:hAnsi="Courier New" w:cs="Courier New"/>
              </w:rPr>
            </w:pPr>
            <w:r>
              <w:rPr>
                <w:rFonts w:ascii="Courier New" w:hAnsi="Courier New" w:cs="Courier New"/>
              </w:rPr>
              <w:t xml:space="preserve">JCAxis.ANNOTATION_VALUES </w:t>
            </w:r>
            <w:r w:rsidRPr="00C44DD9">
              <w:rPr>
                <w:rFonts w:cs="Times New Roman"/>
              </w:rPr>
              <w:t>(default)</w:t>
            </w:r>
          </w:p>
        </w:tc>
        <w:tc>
          <w:tcPr>
            <w:tcW w:w="4103" w:type="dxa"/>
            <w:vAlign w:val="center"/>
          </w:tcPr>
          <w:p w14:paraId="62B916FC" w14:textId="3947F763" w:rsidR="00C44DD9" w:rsidRPr="006F28C5" w:rsidRDefault="00C44DD9" w:rsidP="00B96552">
            <w:pPr>
              <w:autoSpaceDE w:val="0"/>
              <w:autoSpaceDN w:val="0"/>
              <w:adjustRightInd w:val="0"/>
              <w:spacing w:after="120" w:line="240" w:lineRule="auto"/>
              <w:rPr>
                <w:rFonts w:cs="Times New Roman"/>
                <w:szCs w:val="20"/>
              </w:rPr>
            </w:pPr>
            <w:r>
              <w:rPr>
                <w:rFonts w:cs="Times New Roman"/>
                <w:szCs w:val="20"/>
              </w:rPr>
              <w:t>The chart chooses appropriate axis annotation automatically (with possible callbacks to a label generator), based on the data.</w:t>
            </w:r>
          </w:p>
        </w:tc>
      </w:tr>
      <w:tr w:rsidR="00C44DD9" w14:paraId="47324C95" w14:textId="77777777" w:rsidTr="00C231D4">
        <w:trPr>
          <w:trHeight w:val="344"/>
        </w:trPr>
        <w:tc>
          <w:tcPr>
            <w:tcW w:w="3817" w:type="dxa"/>
          </w:tcPr>
          <w:p w14:paraId="532B08CD" w14:textId="5FF9A089" w:rsidR="00C44DD9" w:rsidRDefault="00C44DD9" w:rsidP="00B96552">
            <w:pPr>
              <w:autoSpaceDE w:val="0"/>
              <w:autoSpaceDN w:val="0"/>
              <w:adjustRightInd w:val="0"/>
              <w:spacing w:before="120" w:after="120"/>
              <w:rPr>
                <w:rFonts w:ascii="Courier New" w:hAnsi="Courier New" w:cs="Courier New"/>
                <w:color w:val="000000"/>
              </w:rPr>
            </w:pPr>
            <w:r>
              <w:rPr>
                <w:rFonts w:ascii="Courier New" w:hAnsi="Courier New" w:cs="Courier New"/>
                <w:color w:val="000000"/>
              </w:rPr>
              <w:t>JCAxis.ANNOTATION_DATA_LABELS</w:t>
            </w:r>
          </w:p>
        </w:tc>
        <w:tc>
          <w:tcPr>
            <w:tcW w:w="4103" w:type="dxa"/>
            <w:vAlign w:val="center"/>
          </w:tcPr>
          <w:p w14:paraId="448897BF" w14:textId="51B67592" w:rsidR="00C44DD9" w:rsidRDefault="00C44DD9" w:rsidP="00B96552">
            <w:pPr>
              <w:autoSpaceDE w:val="0"/>
              <w:autoSpaceDN w:val="0"/>
              <w:adjustRightInd w:val="0"/>
              <w:spacing w:before="120" w:after="120"/>
              <w:rPr>
                <w:rFonts w:cs="Times New Roman"/>
              </w:rPr>
            </w:pPr>
            <w:r>
              <w:rPr>
                <w:rFonts w:cs="Times New Roman"/>
              </w:rPr>
              <w:t>The chart spaces the points based on the X- and Y-grid values and annotates them with text you specify (in the grid data source) for each point.</w:t>
            </w:r>
          </w:p>
        </w:tc>
      </w:tr>
      <w:tr w:rsidR="00C44DD9" w14:paraId="0F8E1E18" w14:textId="77777777" w:rsidTr="00C231D4">
        <w:trPr>
          <w:trHeight w:val="344"/>
        </w:trPr>
        <w:tc>
          <w:tcPr>
            <w:tcW w:w="3817" w:type="dxa"/>
          </w:tcPr>
          <w:p w14:paraId="2BE2AC5D" w14:textId="04DD5DDD" w:rsidR="00C44DD9" w:rsidRDefault="00C44DD9" w:rsidP="00B96552">
            <w:pPr>
              <w:autoSpaceDE w:val="0"/>
              <w:autoSpaceDN w:val="0"/>
              <w:adjustRightInd w:val="0"/>
              <w:spacing w:before="120" w:after="120"/>
              <w:rPr>
                <w:rFonts w:ascii="Courier New" w:hAnsi="Courier New" w:cs="Courier New"/>
                <w:color w:val="000000"/>
              </w:rPr>
            </w:pPr>
            <w:r>
              <w:rPr>
                <w:rFonts w:ascii="Courier New" w:hAnsi="Courier New" w:cs="Courier New"/>
                <w:color w:val="000000"/>
              </w:rPr>
              <w:t>JCAxis.ANNOTATION_VALUE_LABELS</w:t>
            </w:r>
          </w:p>
        </w:tc>
        <w:tc>
          <w:tcPr>
            <w:tcW w:w="4103" w:type="dxa"/>
            <w:vAlign w:val="center"/>
          </w:tcPr>
          <w:p w14:paraId="31FB44E0" w14:textId="56AC31D2" w:rsidR="00C44DD9" w:rsidRDefault="00C44DD9" w:rsidP="00B96552">
            <w:pPr>
              <w:autoSpaceDE w:val="0"/>
              <w:autoSpaceDN w:val="0"/>
              <w:adjustRightInd w:val="0"/>
              <w:spacing w:before="120" w:after="120"/>
              <w:rPr>
                <w:rFonts w:cs="Times New Roman"/>
              </w:rPr>
            </w:pPr>
            <w:r>
              <w:rPr>
                <w:rFonts w:cs="Times New Roman"/>
              </w:rPr>
              <w:t>The chart annotates the axis with text you define for specific X-, Y-, or Z-axis coordinates.</w:t>
            </w:r>
          </w:p>
        </w:tc>
      </w:tr>
    </w:tbl>
    <w:p w14:paraId="2B638356" w14:textId="77777777" w:rsidR="00C231D4" w:rsidRDefault="00C231D4" w:rsidP="00C231D4">
      <w:pPr>
        <w:autoSpaceDE w:val="0"/>
        <w:autoSpaceDN w:val="0"/>
        <w:adjustRightInd w:val="0"/>
        <w:spacing w:line="240" w:lineRule="auto"/>
        <w:ind w:left="1080" w:firstLine="360"/>
        <w:rPr>
          <w:rFonts w:ascii="Arial Narrow" w:hAnsi="Arial Narrow" w:cs="Times New Roman"/>
          <w:b/>
          <w:color w:val="000000" w:themeColor="text1"/>
        </w:rPr>
      </w:pPr>
      <w:r>
        <w:rPr>
          <w:rFonts w:ascii="Arial Narrow" w:hAnsi="Arial Narrow" w:cs="Times New Roman"/>
          <w:b/>
          <w:color w:val="000000" w:themeColor="text1"/>
        </w:rPr>
        <w:tab/>
      </w:r>
    </w:p>
    <w:p w14:paraId="6FD0E422" w14:textId="23B25283" w:rsidR="00C231D4" w:rsidRDefault="00C231D4" w:rsidP="00C231D4">
      <w:pPr>
        <w:autoSpaceDE w:val="0"/>
        <w:autoSpaceDN w:val="0"/>
        <w:adjustRightInd w:val="0"/>
        <w:spacing w:line="240" w:lineRule="auto"/>
        <w:ind w:left="1080" w:firstLine="360"/>
        <w:rPr>
          <w:rFonts w:cs="Times New Roman"/>
          <w:color w:val="000000" w:themeColor="text1"/>
        </w:rPr>
      </w:pPr>
      <w:r>
        <w:rPr>
          <w:rFonts w:ascii="Arial Narrow" w:hAnsi="Arial Narrow" w:cs="Times New Roman"/>
          <w:b/>
          <w:color w:val="000000" w:themeColor="text1"/>
        </w:rPr>
        <w:tab/>
      </w:r>
      <w:r>
        <w:rPr>
          <w:rFonts w:ascii="Arial Narrow" w:hAnsi="Arial Narrow" w:cs="Times New Roman"/>
          <w:b/>
          <w:color w:val="000000" w:themeColor="text1"/>
        </w:rPr>
        <w:tab/>
      </w:r>
      <w:r>
        <w:rPr>
          <w:rFonts w:cs="Times New Roman"/>
          <w:color w:val="000000" w:themeColor="text1"/>
        </w:rPr>
        <w:t>The following gtopics discuss setting up and fine-tuning each type of annotation.</w:t>
      </w:r>
    </w:p>
    <w:p w14:paraId="7B8B6FCB" w14:textId="77777777" w:rsidR="00C231D4" w:rsidRPr="00C231D4" w:rsidRDefault="00C231D4" w:rsidP="00C231D4">
      <w:pPr>
        <w:autoSpaceDE w:val="0"/>
        <w:autoSpaceDN w:val="0"/>
        <w:adjustRightInd w:val="0"/>
        <w:spacing w:line="240" w:lineRule="auto"/>
        <w:ind w:left="1080" w:firstLine="360"/>
        <w:rPr>
          <w:rFonts w:cs="Times New Roman"/>
          <w:color w:val="000000" w:themeColor="text1"/>
        </w:rPr>
      </w:pPr>
    </w:p>
    <w:p w14:paraId="77419F8B" w14:textId="6A096526" w:rsidR="00C231D4" w:rsidRDefault="00C231D4" w:rsidP="00C231D4">
      <w:pPr>
        <w:autoSpaceDE w:val="0"/>
        <w:autoSpaceDN w:val="0"/>
        <w:adjustRightInd w:val="0"/>
        <w:spacing w:line="240" w:lineRule="auto"/>
        <w:ind w:left="1080" w:firstLine="360"/>
        <w:rPr>
          <w:rStyle w:val="Heading3Char"/>
        </w:rPr>
      </w:pPr>
      <w:r w:rsidRPr="00ED0708">
        <w:rPr>
          <w:rFonts w:ascii="Arial Narrow" w:hAnsi="Arial Narrow" w:cs="Times New Roman"/>
          <w:b/>
          <w:color w:val="000000" w:themeColor="text1"/>
        </w:rPr>
        <w:t>2.</w:t>
      </w:r>
      <w:r>
        <w:rPr>
          <w:rFonts w:ascii="Arial Narrow" w:hAnsi="Arial Narrow" w:cs="Times New Roman"/>
          <w:b/>
          <w:color w:val="000000" w:themeColor="text1"/>
        </w:rPr>
        <w:t>7</w:t>
      </w:r>
      <w:r w:rsidRPr="00ED0708">
        <w:rPr>
          <w:rFonts w:ascii="Arial Narrow" w:hAnsi="Arial Narrow" w:cs="Times New Roman"/>
          <w:b/>
          <w:color w:val="000000" w:themeColor="text1"/>
        </w:rPr>
        <w:t>.</w:t>
      </w:r>
      <w:r>
        <w:rPr>
          <w:rFonts w:ascii="Arial Narrow" w:hAnsi="Arial Narrow" w:cs="Times New Roman"/>
          <w:b/>
          <w:color w:val="000000" w:themeColor="text1"/>
        </w:rPr>
        <w:t>2</w:t>
      </w:r>
      <w:r w:rsidRPr="00ED0708">
        <w:rPr>
          <w:rFonts w:ascii="Arial Narrow" w:hAnsi="Arial Narrow" w:cs="Times New Roman"/>
          <w:b/>
          <w:color w:val="000000" w:themeColor="text1"/>
        </w:rPr>
        <w:tab/>
      </w:r>
      <w:r>
        <w:rPr>
          <w:rStyle w:val="Heading3Char"/>
        </w:rPr>
        <w:t>Values Method</w:t>
      </w:r>
    </w:p>
    <w:p w14:paraId="0DFE9835" w14:textId="77777777" w:rsidR="00C231D4" w:rsidRDefault="00C231D4" w:rsidP="00C231D4">
      <w:pPr>
        <w:autoSpaceDE w:val="0"/>
        <w:autoSpaceDN w:val="0"/>
        <w:adjustRightInd w:val="0"/>
        <w:spacing w:line="240" w:lineRule="auto"/>
        <w:ind w:left="2160"/>
        <w:rPr>
          <w:rFonts w:cs="Times New Roman"/>
          <w:szCs w:val="20"/>
        </w:rPr>
      </w:pPr>
      <w:r w:rsidRPr="00C231D4">
        <w:rPr>
          <w:rFonts w:cs="Times New Roman"/>
          <w:szCs w:val="20"/>
        </w:rPr>
        <w:t xml:space="preserve">When the annotationMethod property is set to </w:t>
      </w:r>
      <w:r w:rsidRPr="00C231D4">
        <w:rPr>
          <w:rFonts w:ascii="Courier New" w:hAnsi="Courier New" w:cs="Courier New"/>
          <w:szCs w:val="20"/>
        </w:rPr>
        <w:t>ANNOTATION_VALUES</w:t>
      </w:r>
      <w:r w:rsidRPr="00C231D4">
        <w:rPr>
          <w:rFonts w:cs="Times New Roman"/>
          <w:szCs w:val="20"/>
        </w:rPr>
        <w:t xml:space="preserve">, JClass Chart 3D will automatically annotate the axis based on the range of data. This is the default annotation method. It is most suitable for the Z-axis, and for the X- and Y-axes when the chart type is surface. </w:t>
      </w:r>
    </w:p>
    <w:p w14:paraId="5B129B24" w14:textId="77777777" w:rsidR="00C231D4" w:rsidRDefault="00C231D4" w:rsidP="00C231D4">
      <w:pPr>
        <w:autoSpaceDE w:val="0"/>
        <w:autoSpaceDN w:val="0"/>
        <w:adjustRightInd w:val="0"/>
        <w:spacing w:line="240" w:lineRule="auto"/>
        <w:ind w:left="2160"/>
        <w:rPr>
          <w:rFonts w:cs="Times New Roman"/>
          <w:szCs w:val="20"/>
        </w:rPr>
      </w:pPr>
    </w:p>
    <w:p w14:paraId="73D6A298" w14:textId="45961498" w:rsidR="00C231D4" w:rsidRDefault="00C231D4" w:rsidP="00C231D4">
      <w:pPr>
        <w:autoSpaceDE w:val="0"/>
        <w:autoSpaceDN w:val="0"/>
        <w:adjustRightInd w:val="0"/>
        <w:spacing w:line="240" w:lineRule="auto"/>
        <w:ind w:left="1080" w:firstLine="360"/>
        <w:rPr>
          <w:rStyle w:val="Heading3Char"/>
        </w:rPr>
      </w:pPr>
      <w:r w:rsidRPr="00ED0708">
        <w:rPr>
          <w:rFonts w:ascii="Arial Narrow" w:hAnsi="Arial Narrow" w:cs="Times New Roman"/>
          <w:b/>
          <w:color w:val="000000" w:themeColor="text1"/>
        </w:rPr>
        <w:t>2.</w:t>
      </w:r>
      <w:r>
        <w:rPr>
          <w:rFonts w:ascii="Arial Narrow" w:hAnsi="Arial Narrow" w:cs="Times New Roman"/>
          <w:b/>
          <w:color w:val="000000" w:themeColor="text1"/>
        </w:rPr>
        <w:t>7</w:t>
      </w:r>
      <w:r w:rsidRPr="00ED0708">
        <w:rPr>
          <w:rFonts w:ascii="Arial Narrow" w:hAnsi="Arial Narrow" w:cs="Times New Roman"/>
          <w:b/>
          <w:color w:val="000000" w:themeColor="text1"/>
        </w:rPr>
        <w:t>.</w:t>
      </w:r>
      <w:r>
        <w:rPr>
          <w:rFonts w:ascii="Arial Narrow" w:hAnsi="Arial Narrow" w:cs="Times New Roman"/>
          <w:b/>
          <w:color w:val="000000" w:themeColor="text1"/>
        </w:rPr>
        <w:t>3</w:t>
      </w:r>
      <w:r w:rsidRPr="00ED0708">
        <w:rPr>
          <w:rFonts w:ascii="Arial Narrow" w:hAnsi="Arial Narrow" w:cs="Times New Roman"/>
          <w:b/>
          <w:color w:val="000000" w:themeColor="text1"/>
        </w:rPr>
        <w:tab/>
      </w:r>
      <w:r>
        <w:rPr>
          <w:rStyle w:val="Heading3Char"/>
        </w:rPr>
        <w:t>Data Labels Method</w:t>
      </w:r>
    </w:p>
    <w:p w14:paraId="7AFE46FD" w14:textId="0E9E689A" w:rsidR="00C231D4" w:rsidRPr="00C231D4" w:rsidRDefault="00C231D4" w:rsidP="00C231D4">
      <w:pPr>
        <w:autoSpaceDE w:val="0"/>
        <w:autoSpaceDN w:val="0"/>
        <w:adjustRightInd w:val="0"/>
        <w:spacing w:line="240" w:lineRule="auto"/>
        <w:ind w:left="2160"/>
        <w:rPr>
          <w:rFonts w:cs="Times New Roman"/>
          <w:szCs w:val="20"/>
        </w:rPr>
      </w:pPr>
      <w:r w:rsidRPr="00C231D4">
        <w:rPr>
          <w:rFonts w:cs="Times New Roman"/>
          <w:szCs w:val="20"/>
        </w:rPr>
        <w:t xml:space="preserve">If grid data is being plotted, individual lines in a surface, or a row/column of bars, can be labelled using the </w:t>
      </w:r>
      <w:r w:rsidRPr="00C231D4">
        <w:rPr>
          <w:rFonts w:ascii="Courier New" w:hAnsi="Courier New" w:cs="Courier New"/>
          <w:szCs w:val="20"/>
        </w:rPr>
        <w:t>ANNOTATION_DATA_LABELS</w:t>
      </w:r>
      <w:r w:rsidRPr="00C231D4">
        <w:rPr>
          <w:rFonts w:cs="Times New Roman"/>
          <w:szCs w:val="20"/>
        </w:rPr>
        <w:t xml:space="preserve"> method.</w:t>
      </w:r>
    </w:p>
    <w:p w14:paraId="6E1FA29A" w14:textId="77777777" w:rsidR="00C231D4" w:rsidRPr="00C231D4" w:rsidRDefault="00C231D4" w:rsidP="00C231D4">
      <w:pPr>
        <w:autoSpaceDE w:val="0"/>
        <w:autoSpaceDN w:val="0"/>
        <w:adjustRightInd w:val="0"/>
        <w:spacing w:line="240" w:lineRule="auto"/>
        <w:ind w:left="2160"/>
        <w:rPr>
          <w:rFonts w:cs="Times New Roman"/>
          <w:szCs w:val="20"/>
        </w:rPr>
      </w:pPr>
    </w:p>
    <w:p w14:paraId="1C2C2DFD" w14:textId="77777777" w:rsidR="002656EF" w:rsidRDefault="00C231D4" w:rsidP="00C231D4">
      <w:pPr>
        <w:autoSpaceDE w:val="0"/>
        <w:autoSpaceDN w:val="0"/>
        <w:adjustRightInd w:val="0"/>
        <w:spacing w:line="240" w:lineRule="auto"/>
        <w:ind w:left="2160"/>
        <w:rPr>
          <w:rFonts w:cs="Times New Roman"/>
          <w:szCs w:val="20"/>
        </w:rPr>
      </w:pPr>
      <w:r w:rsidRPr="00C231D4">
        <w:rPr>
          <w:rFonts w:cs="Times New Roman"/>
          <w:szCs w:val="20"/>
        </w:rPr>
        <w:t xml:space="preserve">This annotation method uses an array of Strings supplied as </w:t>
      </w:r>
      <w:r w:rsidRPr="00C231D4">
        <w:rPr>
          <w:rFonts w:ascii="Courier New" w:hAnsi="Courier New" w:cs="Courier New"/>
          <w:szCs w:val="20"/>
        </w:rPr>
        <w:t>xLabels</w:t>
      </w:r>
      <w:r w:rsidRPr="00C231D4">
        <w:rPr>
          <w:rFonts w:cs="Times New Roman"/>
          <w:szCs w:val="20"/>
        </w:rPr>
        <w:t xml:space="preserve"> or </w:t>
      </w:r>
      <w:r w:rsidRPr="00C231D4">
        <w:rPr>
          <w:rFonts w:ascii="Courier New" w:hAnsi="Courier New" w:cs="Courier New"/>
          <w:szCs w:val="20"/>
        </w:rPr>
        <w:t>yLabels</w:t>
      </w:r>
      <w:r w:rsidRPr="00C231D4">
        <w:rPr>
          <w:rFonts w:cs="Times New Roman"/>
          <w:szCs w:val="20"/>
        </w:rPr>
        <w:t xml:space="preserve"> through the </w:t>
      </w:r>
      <w:r w:rsidRPr="00C231D4">
        <w:rPr>
          <w:rFonts w:ascii="Courier New" w:hAnsi="Courier New" w:cs="Courier New"/>
          <w:szCs w:val="20"/>
        </w:rPr>
        <w:t>LabelledChart3dGridDataModel</w:t>
      </w:r>
      <w:r w:rsidRPr="00C231D4">
        <w:rPr>
          <w:rFonts w:cs="Times New Roman"/>
          <w:szCs w:val="20"/>
        </w:rPr>
        <w:t xml:space="preserve"> interface to annotate each line from the grid. If a String in the list is null, a label is not drawn for that grid value, but the corresponding tick is drawn. The </w:t>
      </w:r>
      <w:r w:rsidRPr="00C231D4">
        <w:rPr>
          <w:rFonts w:ascii="Courier New" w:hAnsi="Courier New" w:cs="Courier New"/>
          <w:szCs w:val="20"/>
        </w:rPr>
        <w:t>xLabels</w:t>
      </w:r>
      <w:r w:rsidRPr="00C231D4">
        <w:rPr>
          <w:rFonts w:cs="Times New Roman"/>
          <w:szCs w:val="20"/>
        </w:rPr>
        <w:t xml:space="preserve"> and </w:t>
      </w:r>
      <w:r w:rsidRPr="00C231D4">
        <w:rPr>
          <w:rFonts w:ascii="Courier New" w:hAnsi="Courier New" w:cs="Courier New"/>
          <w:szCs w:val="20"/>
        </w:rPr>
        <w:t>yLabels</w:t>
      </w:r>
      <w:r w:rsidRPr="00C231D4">
        <w:rPr>
          <w:rFonts w:cs="Times New Roman"/>
          <w:szCs w:val="20"/>
        </w:rPr>
        <w:t xml:space="preserve"> array can also be set directly through methods provided in the </w:t>
      </w:r>
      <w:r w:rsidRPr="00C231D4">
        <w:rPr>
          <w:rFonts w:ascii="Courier New" w:hAnsi="Courier New" w:cs="Courier New"/>
          <w:szCs w:val="20"/>
        </w:rPr>
        <w:t>Chart3dGridData</w:t>
      </w:r>
      <w:r w:rsidRPr="00C231D4">
        <w:rPr>
          <w:rFonts w:cs="Times New Roman"/>
          <w:szCs w:val="20"/>
        </w:rPr>
        <w:t xml:space="preserve"> class. Labels can be set as a list of Strings or as an </w:t>
      </w:r>
      <w:r w:rsidRPr="00C231D4">
        <w:rPr>
          <w:rFonts w:ascii="Courier New" w:hAnsi="Courier New" w:cs="Courier New"/>
          <w:szCs w:val="20"/>
        </w:rPr>
        <w:t>ArrayList</w:t>
      </w:r>
      <w:r w:rsidRPr="00C231D4">
        <w:rPr>
          <w:rFonts w:cs="Times New Roman"/>
          <w:szCs w:val="20"/>
        </w:rPr>
        <w:t xml:space="preserve"> of objects of type </w:t>
      </w:r>
      <w:r w:rsidRPr="00C231D4">
        <w:rPr>
          <w:rFonts w:ascii="Courier New" w:hAnsi="Courier New" w:cs="Courier New"/>
          <w:szCs w:val="20"/>
        </w:rPr>
        <w:t>String</w:t>
      </w:r>
      <w:r w:rsidRPr="00C231D4">
        <w:rPr>
          <w:rFonts w:cs="Times New Roman"/>
          <w:szCs w:val="20"/>
        </w:rPr>
        <w:t xml:space="preserve">, </w:t>
      </w:r>
      <w:r w:rsidRPr="00C231D4">
        <w:rPr>
          <w:rFonts w:ascii="Courier New" w:hAnsi="Courier New" w:cs="Courier New"/>
          <w:szCs w:val="20"/>
        </w:rPr>
        <w:t>JCValueLabel</w:t>
      </w:r>
      <w:r w:rsidRPr="00C231D4">
        <w:rPr>
          <w:rFonts w:cs="Times New Roman"/>
          <w:szCs w:val="20"/>
        </w:rPr>
        <w:t xml:space="preserve">, or any other object whose </w:t>
      </w:r>
      <w:proofErr w:type="gramStart"/>
      <w:r w:rsidRPr="00C231D4">
        <w:rPr>
          <w:rFonts w:ascii="Courier New" w:hAnsi="Courier New" w:cs="Courier New"/>
          <w:szCs w:val="20"/>
        </w:rPr>
        <w:t>toString(</w:t>
      </w:r>
      <w:proofErr w:type="gramEnd"/>
      <w:r w:rsidRPr="00C231D4">
        <w:rPr>
          <w:rFonts w:ascii="Courier New" w:hAnsi="Courier New" w:cs="Courier New"/>
          <w:szCs w:val="20"/>
        </w:rPr>
        <w:t>)</w:t>
      </w:r>
      <w:r w:rsidRPr="00C231D4">
        <w:rPr>
          <w:rFonts w:cs="Times New Roman"/>
          <w:szCs w:val="20"/>
        </w:rPr>
        <w:t xml:space="preserve"> value is meant to be used as the label. </w:t>
      </w:r>
    </w:p>
    <w:p w14:paraId="4EFA0288" w14:textId="77777777" w:rsidR="002656EF" w:rsidRDefault="002656EF" w:rsidP="00C231D4">
      <w:pPr>
        <w:autoSpaceDE w:val="0"/>
        <w:autoSpaceDN w:val="0"/>
        <w:adjustRightInd w:val="0"/>
        <w:spacing w:line="240" w:lineRule="auto"/>
        <w:ind w:left="2160"/>
        <w:rPr>
          <w:rFonts w:cs="Times New Roman"/>
          <w:szCs w:val="20"/>
        </w:rPr>
      </w:pPr>
    </w:p>
    <w:p w14:paraId="228D087D" w14:textId="77777777" w:rsidR="002656EF" w:rsidRPr="002656EF" w:rsidRDefault="002656EF" w:rsidP="002656EF">
      <w:pPr>
        <w:autoSpaceDE w:val="0"/>
        <w:autoSpaceDN w:val="0"/>
        <w:adjustRightInd w:val="0"/>
        <w:spacing w:line="240" w:lineRule="auto"/>
        <w:ind w:left="2160"/>
        <w:rPr>
          <w:rFonts w:ascii="Arial Narrow" w:hAnsi="Arial Narrow" w:cs="Times New Roman"/>
          <w:b/>
          <w:bCs/>
          <w:szCs w:val="20"/>
        </w:rPr>
      </w:pPr>
      <w:r w:rsidRPr="002656EF">
        <w:rPr>
          <w:rFonts w:ascii="Arial Narrow" w:hAnsi="Arial Narrow" w:cs="Times New Roman"/>
          <w:b/>
          <w:bCs/>
          <w:szCs w:val="20"/>
        </w:rPr>
        <w:t>Data Label Clustering</w:t>
      </w:r>
    </w:p>
    <w:p w14:paraId="32502BD0" w14:textId="77777777" w:rsidR="002656EF" w:rsidRDefault="002656EF" w:rsidP="002656EF">
      <w:pPr>
        <w:autoSpaceDE w:val="0"/>
        <w:autoSpaceDN w:val="0"/>
        <w:adjustRightInd w:val="0"/>
        <w:spacing w:line="240" w:lineRule="auto"/>
        <w:ind w:left="2160"/>
        <w:rPr>
          <w:rFonts w:cs="Times New Roman"/>
          <w:szCs w:val="20"/>
        </w:rPr>
      </w:pPr>
      <w:r w:rsidRPr="002656EF">
        <w:rPr>
          <w:rFonts w:cs="Times New Roman"/>
          <w:szCs w:val="20"/>
        </w:rPr>
        <w:t>Consecutive data labels can be combined into one label (in other words, when data labels are aggregated into a label cluster where only one label is displayed).</w:t>
      </w:r>
      <w:r w:rsidRPr="00C231D4">
        <w:rPr>
          <w:rFonts w:cs="Times New Roman"/>
          <w:szCs w:val="20"/>
        </w:rPr>
        <w:t xml:space="preserve"> </w:t>
      </w:r>
    </w:p>
    <w:p w14:paraId="45DF93BD" w14:textId="77777777" w:rsidR="002656EF" w:rsidRDefault="002656EF" w:rsidP="002656EF">
      <w:pPr>
        <w:autoSpaceDE w:val="0"/>
        <w:autoSpaceDN w:val="0"/>
        <w:adjustRightInd w:val="0"/>
        <w:spacing w:line="240" w:lineRule="auto"/>
        <w:ind w:left="2160"/>
        <w:rPr>
          <w:rFonts w:cs="Times New Roman"/>
          <w:szCs w:val="20"/>
        </w:rPr>
      </w:pPr>
    </w:p>
    <w:p w14:paraId="37BCDAAD" w14:textId="77777777" w:rsidR="002656EF" w:rsidRDefault="002656EF" w:rsidP="002656EF">
      <w:pPr>
        <w:autoSpaceDE w:val="0"/>
        <w:autoSpaceDN w:val="0"/>
        <w:adjustRightInd w:val="0"/>
        <w:spacing w:line="240" w:lineRule="auto"/>
        <w:ind w:left="2160"/>
        <w:rPr>
          <w:rFonts w:cs="Times New Roman"/>
          <w:szCs w:val="20"/>
        </w:rPr>
      </w:pPr>
      <w:proofErr w:type="gramStart"/>
      <w:r>
        <w:rPr>
          <w:rFonts w:cs="Times New Roman"/>
          <w:szCs w:val="20"/>
        </w:rPr>
        <w:t>In order for</w:t>
      </w:r>
      <w:proofErr w:type="gramEnd"/>
      <w:r>
        <w:rPr>
          <w:rFonts w:cs="Times New Roman"/>
          <w:szCs w:val="20"/>
        </w:rPr>
        <w:t xml:space="preserve"> this to happen, ensure that:</w:t>
      </w:r>
    </w:p>
    <w:p w14:paraId="5FF0102D" w14:textId="5E5CD6E2" w:rsidR="002656EF" w:rsidRPr="002656EF" w:rsidRDefault="002656EF" w:rsidP="007C1CAF">
      <w:pPr>
        <w:pStyle w:val="ListParagraph"/>
        <w:numPr>
          <w:ilvl w:val="0"/>
          <w:numId w:val="21"/>
        </w:numPr>
        <w:autoSpaceDE w:val="0"/>
        <w:autoSpaceDN w:val="0"/>
        <w:adjustRightInd w:val="0"/>
        <w:spacing w:before="120" w:after="120" w:line="240" w:lineRule="auto"/>
        <w:rPr>
          <w:rFonts w:eastAsia="ZapfDingbats" w:cs="Times New Roman"/>
          <w:szCs w:val="20"/>
        </w:rPr>
      </w:pPr>
      <w:r w:rsidRPr="002656EF">
        <w:rPr>
          <w:rFonts w:eastAsia="ZapfDingbats" w:cs="Times New Roman"/>
          <w:szCs w:val="20"/>
        </w:rPr>
        <w:t>the annotation method is set to JCAxis.ANNOTATION_DATA_LABELS</w:t>
      </w:r>
    </w:p>
    <w:p w14:paraId="17A989FB" w14:textId="34947777" w:rsidR="002656EF" w:rsidRPr="002656EF" w:rsidRDefault="002656EF" w:rsidP="007C1CAF">
      <w:pPr>
        <w:pStyle w:val="ListParagraph"/>
        <w:numPr>
          <w:ilvl w:val="0"/>
          <w:numId w:val="21"/>
        </w:numPr>
        <w:autoSpaceDE w:val="0"/>
        <w:autoSpaceDN w:val="0"/>
        <w:adjustRightInd w:val="0"/>
        <w:spacing w:before="120" w:after="120" w:line="240" w:lineRule="auto"/>
        <w:rPr>
          <w:rFonts w:eastAsia="ZapfDingbats" w:cs="Times New Roman"/>
          <w:szCs w:val="20"/>
        </w:rPr>
      </w:pPr>
      <w:r w:rsidRPr="002656EF">
        <w:rPr>
          <w:rFonts w:eastAsia="ZapfDingbats" w:cs="Times New Roman"/>
          <w:szCs w:val="20"/>
        </w:rPr>
        <w:t>the combineLabels property of the corresponding JCAxis object is set to true</w:t>
      </w:r>
    </w:p>
    <w:p w14:paraId="5E1F30C8" w14:textId="30A145F4" w:rsidR="002656EF" w:rsidRPr="002656EF" w:rsidRDefault="002656EF" w:rsidP="007C1CAF">
      <w:pPr>
        <w:pStyle w:val="ListParagraph"/>
        <w:numPr>
          <w:ilvl w:val="0"/>
          <w:numId w:val="21"/>
        </w:numPr>
        <w:autoSpaceDE w:val="0"/>
        <w:autoSpaceDN w:val="0"/>
        <w:adjustRightInd w:val="0"/>
        <w:spacing w:before="120" w:after="120" w:line="240" w:lineRule="auto"/>
        <w:rPr>
          <w:rFonts w:eastAsia="ZapfDingbats" w:cs="Times New Roman"/>
          <w:szCs w:val="20"/>
        </w:rPr>
      </w:pPr>
      <w:r w:rsidRPr="002656EF">
        <w:rPr>
          <w:rFonts w:eastAsia="ZapfDingbats" w:cs="Times New Roman"/>
          <w:szCs w:val="20"/>
        </w:rPr>
        <w:t>the list of data labels contains one or more sub-lists of identical labels.</w:t>
      </w:r>
    </w:p>
    <w:p w14:paraId="44CA247C" w14:textId="360572CA" w:rsidR="002656EF" w:rsidRPr="002656EF" w:rsidRDefault="002656EF" w:rsidP="002656EF">
      <w:pPr>
        <w:autoSpaceDE w:val="0"/>
        <w:autoSpaceDN w:val="0"/>
        <w:adjustRightInd w:val="0"/>
        <w:spacing w:line="240" w:lineRule="auto"/>
        <w:ind w:left="2160"/>
        <w:rPr>
          <w:rFonts w:eastAsia="ZapfDingbats" w:cs="Times New Roman"/>
          <w:szCs w:val="20"/>
        </w:rPr>
      </w:pPr>
      <w:r w:rsidRPr="002656EF">
        <w:rPr>
          <w:rFonts w:eastAsia="ZapfDingbats" w:cs="Times New Roman"/>
          <w:szCs w:val="20"/>
        </w:rPr>
        <w:t xml:space="preserve">If data labels are specified via a list of </w:t>
      </w:r>
      <w:r w:rsidRPr="002656EF">
        <w:rPr>
          <w:rFonts w:ascii="Courier New" w:eastAsia="ZapfDingbats" w:hAnsi="Courier New" w:cs="Courier New"/>
          <w:szCs w:val="20"/>
        </w:rPr>
        <w:t>String</w:t>
      </w:r>
      <w:r w:rsidRPr="002656EF">
        <w:rPr>
          <w:rFonts w:eastAsia="ZapfDingbats" w:cs="Times New Roman"/>
          <w:szCs w:val="20"/>
        </w:rPr>
        <w:t xml:space="preserve"> objects, and m consecutive labels are identical (they must point to the exact same </w:t>
      </w:r>
      <w:r w:rsidRPr="002656EF">
        <w:rPr>
          <w:rFonts w:ascii="Courier New" w:eastAsia="ZapfDingbats" w:hAnsi="Courier New" w:cs="Courier New"/>
          <w:szCs w:val="20"/>
        </w:rPr>
        <w:t>String</w:t>
      </w:r>
      <w:r w:rsidRPr="002656EF">
        <w:rPr>
          <w:rFonts w:eastAsia="ZapfDingbats" w:cs="Times New Roman"/>
          <w:szCs w:val="20"/>
        </w:rPr>
        <w:t>), they form a cluster of m labels, from which one is used to draw the label. If m is odd, the middle label of the cluster is used as the label. If m is even, a new label is positioned at the average value of the labels. The tick marks and gridlines in the cluster range are still drawn as if there was no clustering.</w:t>
      </w:r>
    </w:p>
    <w:p w14:paraId="3DB6CF2F" w14:textId="77777777" w:rsidR="002656EF" w:rsidRPr="002656EF" w:rsidRDefault="002656EF" w:rsidP="002656EF">
      <w:pPr>
        <w:autoSpaceDE w:val="0"/>
        <w:autoSpaceDN w:val="0"/>
        <w:adjustRightInd w:val="0"/>
        <w:spacing w:line="240" w:lineRule="auto"/>
        <w:ind w:left="2160"/>
        <w:rPr>
          <w:rFonts w:eastAsia="ZapfDingbats" w:cs="Times New Roman"/>
          <w:szCs w:val="20"/>
        </w:rPr>
      </w:pPr>
    </w:p>
    <w:p w14:paraId="7BF0A521" w14:textId="7D5E845F" w:rsidR="00360FB4" w:rsidRDefault="002656EF" w:rsidP="00360FB4">
      <w:pPr>
        <w:autoSpaceDE w:val="0"/>
        <w:autoSpaceDN w:val="0"/>
        <w:adjustRightInd w:val="0"/>
        <w:spacing w:line="240" w:lineRule="auto"/>
        <w:ind w:left="2160"/>
        <w:rPr>
          <w:rFonts w:cs="Times New Roman"/>
          <w:szCs w:val="20"/>
        </w:rPr>
      </w:pPr>
      <w:r w:rsidRPr="002656EF">
        <w:rPr>
          <w:rFonts w:eastAsia="ZapfDingbats" w:cs="Times New Roman"/>
          <w:szCs w:val="20"/>
        </w:rPr>
        <w:t xml:space="preserve">If data labels are specified via a list of </w:t>
      </w:r>
      <w:r w:rsidRPr="002656EF">
        <w:rPr>
          <w:rFonts w:ascii="Courier New" w:eastAsia="ZapfDingbats" w:hAnsi="Courier New" w:cs="Courier New"/>
          <w:szCs w:val="20"/>
        </w:rPr>
        <w:t>JCValueLabel</w:t>
      </w:r>
      <w:r w:rsidRPr="002656EF">
        <w:rPr>
          <w:rFonts w:eastAsia="ZapfDingbats" w:cs="Times New Roman"/>
          <w:szCs w:val="20"/>
        </w:rPr>
        <w:t xml:space="preserve"> objects, the label property of the </w:t>
      </w:r>
      <w:r w:rsidRPr="002656EF">
        <w:rPr>
          <w:rFonts w:ascii="Courier New" w:eastAsia="ZapfDingbats" w:hAnsi="Courier New" w:cs="Courier New"/>
          <w:szCs w:val="20"/>
        </w:rPr>
        <w:t>valueLabels</w:t>
      </w:r>
      <w:r w:rsidRPr="002656EF">
        <w:rPr>
          <w:rFonts w:eastAsia="ZapfDingbats" w:cs="Times New Roman"/>
          <w:szCs w:val="20"/>
        </w:rPr>
        <w:t xml:space="preserve"> in the same cluster must point to the same </w:t>
      </w:r>
      <w:r w:rsidRPr="002656EF">
        <w:rPr>
          <w:rFonts w:ascii="Courier New" w:eastAsia="ZapfDingbats" w:hAnsi="Courier New" w:cs="Courier New"/>
          <w:szCs w:val="20"/>
        </w:rPr>
        <w:t>String</w:t>
      </w:r>
      <w:r w:rsidRPr="002656EF">
        <w:rPr>
          <w:rFonts w:eastAsia="ZapfDingbats" w:cs="Times New Roman"/>
          <w:szCs w:val="20"/>
        </w:rPr>
        <w:t xml:space="preserve"> object. In the same way that data labels are handled with a list of </w:t>
      </w:r>
      <w:r w:rsidRPr="002656EF">
        <w:rPr>
          <w:rFonts w:ascii="Courier New" w:eastAsia="ZapfDingbats" w:hAnsi="Courier New" w:cs="Courier New"/>
          <w:szCs w:val="20"/>
        </w:rPr>
        <w:t>String</w:t>
      </w:r>
      <w:r w:rsidRPr="002656EF">
        <w:rPr>
          <w:rFonts w:eastAsia="ZapfDingbats" w:cs="Times New Roman"/>
          <w:szCs w:val="20"/>
        </w:rPr>
        <w:t xml:space="preserve"> objects, if consecutive </w:t>
      </w:r>
      <w:r w:rsidRPr="002656EF">
        <w:rPr>
          <w:rFonts w:ascii="Courier New" w:eastAsia="ZapfDingbats" w:hAnsi="Courier New" w:cs="Courier New"/>
          <w:szCs w:val="20"/>
        </w:rPr>
        <w:t>valueLabels</w:t>
      </w:r>
      <w:r w:rsidRPr="002656EF">
        <w:rPr>
          <w:rFonts w:eastAsia="ZapfDingbats" w:cs="Times New Roman"/>
          <w:szCs w:val="20"/>
        </w:rPr>
        <w:t xml:space="preserve"> do not contain to the same </w:t>
      </w:r>
      <w:r w:rsidRPr="002656EF">
        <w:rPr>
          <w:rFonts w:ascii="Courier New" w:eastAsia="ZapfDingbats" w:hAnsi="Courier New" w:cs="Courier New"/>
          <w:szCs w:val="20"/>
        </w:rPr>
        <w:t>label</w:t>
      </w:r>
      <w:r w:rsidRPr="002656EF">
        <w:rPr>
          <w:rFonts w:eastAsia="ZapfDingbats" w:cs="Times New Roman"/>
          <w:szCs w:val="20"/>
        </w:rPr>
        <w:t xml:space="preserve"> object, they will not belong to the same cluster (even if the </w:t>
      </w:r>
      <w:r w:rsidRPr="002656EF">
        <w:rPr>
          <w:rFonts w:ascii="Courier New" w:eastAsia="ZapfDingbats" w:hAnsi="Courier New" w:cs="Courier New"/>
          <w:szCs w:val="20"/>
        </w:rPr>
        <w:t>equals</w:t>
      </w:r>
      <w:r w:rsidRPr="002656EF">
        <w:rPr>
          <w:rFonts w:eastAsia="ZapfDingbats" w:cs="Times New Roman"/>
          <w:szCs w:val="20"/>
        </w:rPr>
        <w:t xml:space="preserve"> </w:t>
      </w:r>
      <w:r w:rsidRPr="002656EF">
        <w:rPr>
          <w:rFonts w:eastAsia="ZapfDingbats" w:cs="Times New Roman"/>
          <w:szCs w:val="20"/>
        </w:rPr>
        <w:lastRenderedPageBreak/>
        <w:t xml:space="preserve">method would return </w:t>
      </w:r>
      <w:r w:rsidRPr="002656EF">
        <w:rPr>
          <w:rFonts w:ascii="Courier New" w:eastAsia="ZapfDingbats" w:hAnsi="Courier New" w:cs="Courier New"/>
          <w:szCs w:val="20"/>
        </w:rPr>
        <w:t>true</w:t>
      </w:r>
      <w:r w:rsidRPr="002656EF">
        <w:rPr>
          <w:rFonts w:eastAsia="ZapfDingbats" w:cs="Times New Roman"/>
          <w:szCs w:val="20"/>
        </w:rPr>
        <w:t>). This allows the user to have two consecutive identical Strings without forcing them to be in the same cluster.</w:t>
      </w:r>
      <w:r w:rsidRPr="002656EF">
        <w:rPr>
          <w:rFonts w:cs="Times New Roman"/>
          <w:szCs w:val="20"/>
        </w:rPr>
        <w:t xml:space="preserve"> </w:t>
      </w:r>
    </w:p>
    <w:p w14:paraId="31360A4E" w14:textId="77777777" w:rsidR="00360FB4" w:rsidRDefault="00360FB4" w:rsidP="002656EF">
      <w:pPr>
        <w:autoSpaceDE w:val="0"/>
        <w:autoSpaceDN w:val="0"/>
        <w:adjustRightInd w:val="0"/>
        <w:spacing w:line="240" w:lineRule="auto"/>
        <w:ind w:left="2160"/>
        <w:rPr>
          <w:rFonts w:cs="Times New Roman"/>
          <w:szCs w:val="20"/>
        </w:rPr>
      </w:pPr>
    </w:p>
    <w:p w14:paraId="0136206A" w14:textId="4F9CD193" w:rsidR="00360FB4" w:rsidRDefault="00360FB4" w:rsidP="00360FB4">
      <w:pPr>
        <w:autoSpaceDE w:val="0"/>
        <w:autoSpaceDN w:val="0"/>
        <w:adjustRightInd w:val="0"/>
        <w:spacing w:line="240" w:lineRule="auto"/>
        <w:ind w:left="1080" w:firstLine="360"/>
        <w:rPr>
          <w:rStyle w:val="Heading3Char"/>
        </w:rPr>
      </w:pPr>
      <w:r w:rsidRPr="00ED0708">
        <w:rPr>
          <w:rFonts w:ascii="Arial Narrow" w:hAnsi="Arial Narrow" w:cs="Times New Roman"/>
          <w:b/>
          <w:color w:val="000000" w:themeColor="text1"/>
        </w:rPr>
        <w:t>2.</w:t>
      </w:r>
      <w:r>
        <w:rPr>
          <w:rFonts w:ascii="Arial Narrow" w:hAnsi="Arial Narrow" w:cs="Times New Roman"/>
          <w:b/>
          <w:color w:val="000000" w:themeColor="text1"/>
        </w:rPr>
        <w:t>7</w:t>
      </w:r>
      <w:r w:rsidRPr="00ED0708">
        <w:rPr>
          <w:rFonts w:ascii="Arial Narrow" w:hAnsi="Arial Narrow" w:cs="Times New Roman"/>
          <w:b/>
          <w:color w:val="000000" w:themeColor="text1"/>
        </w:rPr>
        <w:t>.</w:t>
      </w:r>
      <w:r>
        <w:rPr>
          <w:rFonts w:ascii="Arial Narrow" w:hAnsi="Arial Narrow" w:cs="Times New Roman"/>
          <w:b/>
          <w:color w:val="000000" w:themeColor="text1"/>
        </w:rPr>
        <w:t>4</w:t>
      </w:r>
      <w:r w:rsidRPr="00ED0708">
        <w:rPr>
          <w:rFonts w:ascii="Arial Narrow" w:hAnsi="Arial Narrow" w:cs="Times New Roman"/>
          <w:b/>
          <w:color w:val="000000" w:themeColor="text1"/>
        </w:rPr>
        <w:tab/>
      </w:r>
      <w:r>
        <w:rPr>
          <w:rStyle w:val="Heading3Char"/>
        </w:rPr>
        <w:t>ValueLabels Annotation</w:t>
      </w:r>
    </w:p>
    <w:p w14:paraId="50A8A831" w14:textId="77777777" w:rsidR="00360FB4" w:rsidRDefault="00360FB4" w:rsidP="00360FB4">
      <w:pPr>
        <w:autoSpaceDE w:val="0"/>
        <w:autoSpaceDN w:val="0"/>
        <w:adjustRightInd w:val="0"/>
        <w:spacing w:line="240" w:lineRule="auto"/>
        <w:ind w:left="2160"/>
        <w:rPr>
          <w:rFonts w:cs="Times New Roman"/>
          <w:szCs w:val="20"/>
        </w:rPr>
      </w:pPr>
      <w:r w:rsidRPr="00360FB4">
        <w:rPr>
          <w:rFonts w:ascii="Courier New" w:hAnsi="Courier New" w:cs="Courier New"/>
          <w:szCs w:val="20"/>
        </w:rPr>
        <w:t>ValueLabels</w:t>
      </w:r>
      <w:r w:rsidRPr="00360FB4">
        <w:rPr>
          <w:rFonts w:cs="Times New Roman"/>
          <w:szCs w:val="20"/>
        </w:rPr>
        <w:t xml:space="preserve"> annotation displays labels at the axis coordinate specified. This is useful for displaying special text at a specific axis coordinate, or when a type of annotation that the chart does not support is needed, such as scientific notation. You can set the axis coordinate and the text to display for each </w:t>
      </w:r>
      <w:r w:rsidRPr="00360FB4">
        <w:rPr>
          <w:rFonts w:ascii="Courier New" w:hAnsi="Courier New" w:cs="Courier New"/>
          <w:szCs w:val="20"/>
        </w:rPr>
        <w:t>ValueLabel</w:t>
      </w:r>
      <w:r w:rsidRPr="00360FB4">
        <w:rPr>
          <w:rFonts w:cs="Times New Roman"/>
          <w:szCs w:val="20"/>
        </w:rPr>
        <w:t xml:space="preserve">, </w:t>
      </w:r>
      <w:proofErr w:type="gramStart"/>
      <w:r w:rsidRPr="00360FB4">
        <w:rPr>
          <w:rFonts w:cs="Times New Roman"/>
          <w:szCs w:val="20"/>
        </w:rPr>
        <w:t>and also</w:t>
      </w:r>
      <w:proofErr w:type="gramEnd"/>
      <w:r w:rsidRPr="00360FB4">
        <w:rPr>
          <w:rFonts w:cs="Times New Roman"/>
          <w:szCs w:val="20"/>
        </w:rPr>
        <w:t xml:space="preserve"> add and remove individual </w:t>
      </w:r>
      <w:r w:rsidRPr="00360FB4">
        <w:rPr>
          <w:rFonts w:ascii="Courier New" w:hAnsi="Courier New" w:cs="Courier New"/>
          <w:szCs w:val="20"/>
        </w:rPr>
        <w:t>ValueLabels</w:t>
      </w:r>
      <w:r w:rsidRPr="00360FB4">
        <w:rPr>
          <w:rFonts w:cs="Times New Roman"/>
          <w:szCs w:val="20"/>
        </w:rPr>
        <w:t xml:space="preserve">. </w:t>
      </w:r>
    </w:p>
    <w:p w14:paraId="200747D5" w14:textId="77777777" w:rsidR="00360FB4" w:rsidRDefault="00360FB4" w:rsidP="00360FB4">
      <w:pPr>
        <w:autoSpaceDE w:val="0"/>
        <w:autoSpaceDN w:val="0"/>
        <w:adjustRightInd w:val="0"/>
        <w:spacing w:line="240" w:lineRule="auto"/>
        <w:ind w:left="2160"/>
        <w:rPr>
          <w:rFonts w:cs="Times New Roman"/>
          <w:szCs w:val="20"/>
        </w:rPr>
      </w:pPr>
    </w:p>
    <w:p w14:paraId="2A022FDA" w14:textId="77777777" w:rsidR="00360FB4" w:rsidRDefault="00360FB4" w:rsidP="00360FB4">
      <w:pPr>
        <w:autoSpaceDE w:val="0"/>
        <w:autoSpaceDN w:val="0"/>
        <w:adjustRightInd w:val="0"/>
        <w:spacing w:line="240" w:lineRule="auto"/>
        <w:ind w:left="2160"/>
        <w:rPr>
          <w:rFonts w:cs="Times New Roman"/>
          <w:szCs w:val="20"/>
        </w:rPr>
      </w:pPr>
      <w:r w:rsidRPr="00360FB4">
        <w:rPr>
          <w:rFonts w:cs="Times New Roman"/>
          <w:noProof/>
          <w:szCs w:val="20"/>
        </w:rPr>
        <w:drawing>
          <wp:inline distT="0" distB="0" distL="0" distR="0" wp14:anchorId="274DA0DC" wp14:editId="11A2F9B9">
            <wp:extent cx="2886566" cy="2841673"/>
            <wp:effectExtent l="0" t="0" r="9525" b="0"/>
            <wp:docPr id="340"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896064" cy="2851023"/>
                    </a:xfrm>
                    <a:prstGeom prst="rect">
                      <a:avLst/>
                    </a:prstGeom>
                    <a:noFill/>
                    <a:ln>
                      <a:noFill/>
                    </a:ln>
                  </pic:spPr>
                </pic:pic>
              </a:graphicData>
            </a:graphic>
          </wp:inline>
        </w:drawing>
      </w:r>
      <w:r w:rsidRPr="00360FB4">
        <w:rPr>
          <w:rFonts w:cs="Times New Roman"/>
          <w:szCs w:val="20"/>
        </w:rPr>
        <w:t xml:space="preserve"> </w:t>
      </w:r>
    </w:p>
    <w:p w14:paraId="6983956F" w14:textId="77777777" w:rsidR="00360FB4" w:rsidRDefault="00360FB4" w:rsidP="00360FB4">
      <w:pPr>
        <w:autoSpaceDE w:val="0"/>
        <w:autoSpaceDN w:val="0"/>
        <w:adjustRightInd w:val="0"/>
        <w:spacing w:line="240" w:lineRule="auto"/>
        <w:ind w:left="2160"/>
        <w:rPr>
          <w:rFonts w:ascii="Arial Narrow" w:hAnsi="Arial Narrow" w:cs="Times New Roman"/>
          <w:i/>
          <w:szCs w:val="20"/>
        </w:rPr>
      </w:pPr>
      <w:r w:rsidRPr="00360FB4">
        <w:rPr>
          <w:rFonts w:ascii="Arial Narrow" w:hAnsi="Arial Narrow" w:cs="Times New Roman"/>
          <w:i/>
          <w:szCs w:val="20"/>
        </w:rPr>
        <w:t xml:space="preserve">Figure </w:t>
      </w:r>
      <w:proofErr w:type="gramStart"/>
      <w:r w:rsidRPr="00360FB4">
        <w:rPr>
          <w:rFonts w:ascii="Arial Narrow" w:hAnsi="Arial Narrow" w:cs="Times New Roman"/>
          <w:i/>
          <w:szCs w:val="20"/>
        </w:rPr>
        <w:t>10  Using</w:t>
      </w:r>
      <w:proofErr w:type="gramEnd"/>
      <w:r w:rsidRPr="00360FB4">
        <w:rPr>
          <w:rFonts w:ascii="Arial Narrow" w:hAnsi="Arial Narrow" w:cs="Times New Roman"/>
          <w:i/>
          <w:szCs w:val="20"/>
        </w:rPr>
        <w:t xml:space="preserve"> ValueLabels to annotate axes.</w:t>
      </w:r>
    </w:p>
    <w:p w14:paraId="02F16757" w14:textId="77777777" w:rsidR="00360FB4" w:rsidRDefault="00360FB4" w:rsidP="00360FB4">
      <w:pPr>
        <w:autoSpaceDE w:val="0"/>
        <w:autoSpaceDN w:val="0"/>
        <w:adjustRightInd w:val="0"/>
        <w:spacing w:line="240" w:lineRule="auto"/>
        <w:ind w:left="2160"/>
        <w:rPr>
          <w:rFonts w:ascii="Arial Narrow" w:hAnsi="Arial Narrow" w:cs="Times New Roman"/>
          <w:i/>
          <w:szCs w:val="20"/>
        </w:rPr>
      </w:pPr>
    </w:p>
    <w:p w14:paraId="55F8AEB7" w14:textId="701E1265" w:rsidR="00360FB4" w:rsidRPr="00A80CB8" w:rsidRDefault="00360FB4" w:rsidP="00A80CB8">
      <w:pPr>
        <w:autoSpaceDE w:val="0"/>
        <w:autoSpaceDN w:val="0"/>
        <w:adjustRightInd w:val="0"/>
        <w:spacing w:line="240" w:lineRule="auto"/>
        <w:ind w:left="2160"/>
        <w:rPr>
          <w:rFonts w:cs="Times New Roman"/>
          <w:szCs w:val="20"/>
        </w:rPr>
      </w:pPr>
      <w:r w:rsidRPr="00A80CB8">
        <w:rPr>
          <w:rFonts w:cs="Times New Roman"/>
          <w:szCs w:val="20"/>
        </w:rPr>
        <w:t xml:space="preserve">Every label displayed on the axis is one </w:t>
      </w:r>
      <w:r w:rsidRPr="00A80CB8">
        <w:rPr>
          <w:rFonts w:ascii="Courier New" w:hAnsi="Courier New" w:cs="Courier New"/>
          <w:szCs w:val="20"/>
        </w:rPr>
        <w:t>ValueLabel</w:t>
      </w:r>
      <w:r w:rsidRPr="00A80CB8">
        <w:rPr>
          <w:rFonts w:cs="Times New Roman"/>
          <w:szCs w:val="20"/>
        </w:rPr>
        <w:t xml:space="preserve">. Each </w:t>
      </w:r>
      <w:r w:rsidRPr="00A80CB8">
        <w:rPr>
          <w:rFonts w:ascii="Courier New" w:hAnsi="Courier New" w:cs="Courier New"/>
          <w:szCs w:val="20"/>
        </w:rPr>
        <w:t>ValueLabel</w:t>
      </w:r>
      <w:r w:rsidRPr="00A80CB8">
        <w:rPr>
          <w:rFonts w:cs="Times New Roman"/>
          <w:szCs w:val="20"/>
        </w:rPr>
        <w:t xml:space="preserve"> has a </w:t>
      </w:r>
      <w:r w:rsidRPr="00A80CB8">
        <w:rPr>
          <w:rFonts w:ascii="Courier New" w:hAnsi="Courier New" w:cs="Courier New"/>
          <w:szCs w:val="20"/>
        </w:rPr>
        <w:t>Value</w:t>
      </w:r>
      <w:r w:rsidR="00B96552" w:rsidRPr="00A80CB8">
        <w:rPr>
          <w:rFonts w:cs="Times New Roman"/>
          <w:szCs w:val="20"/>
        </w:rPr>
        <w:t xml:space="preserve"> </w:t>
      </w:r>
      <w:r w:rsidRPr="00A80CB8">
        <w:rPr>
          <w:rFonts w:cs="Times New Roman"/>
          <w:szCs w:val="20"/>
        </w:rPr>
        <w:t xml:space="preserve">property and a </w:t>
      </w:r>
      <w:r w:rsidRPr="00A80CB8">
        <w:rPr>
          <w:rFonts w:ascii="Courier New" w:hAnsi="Courier New" w:cs="Courier New"/>
          <w:szCs w:val="20"/>
        </w:rPr>
        <w:t>Label</w:t>
      </w:r>
      <w:r w:rsidRPr="00A80CB8">
        <w:rPr>
          <w:rFonts w:cs="Times New Roman"/>
          <w:szCs w:val="20"/>
        </w:rPr>
        <w:t xml:space="preserve"> property. Additionally, the </w:t>
      </w:r>
      <w:r w:rsidRPr="00A80CB8">
        <w:rPr>
          <w:rFonts w:ascii="Courier New" w:hAnsi="Courier New" w:cs="Courier New"/>
          <w:szCs w:val="20"/>
        </w:rPr>
        <w:t>tickDrawn</w:t>
      </w:r>
      <w:r w:rsidRPr="00A80CB8">
        <w:rPr>
          <w:rFonts w:cs="Times New Roman"/>
          <w:szCs w:val="20"/>
        </w:rPr>
        <w:t xml:space="preserve">, </w:t>
      </w:r>
      <w:r w:rsidRPr="00A80CB8">
        <w:rPr>
          <w:rFonts w:ascii="Courier New" w:hAnsi="Courier New" w:cs="Courier New"/>
          <w:szCs w:val="20"/>
        </w:rPr>
        <w:t>labelDrawn</w:t>
      </w:r>
      <w:r w:rsidRPr="00A80CB8">
        <w:rPr>
          <w:rFonts w:cs="Times New Roman"/>
          <w:szCs w:val="20"/>
        </w:rPr>
        <w:t xml:space="preserve">, and </w:t>
      </w:r>
      <w:r w:rsidRPr="00A80CB8">
        <w:rPr>
          <w:rFonts w:ascii="Courier New" w:hAnsi="Courier New" w:cs="Courier New"/>
          <w:szCs w:val="20"/>
        </w:rPr>
        <w:t>minorTick</w:t>
      </w:r>
      <w:r w:rsidR="00B96552" w:rsidRPr="00A80CB8">
        <w:rPr>
          <w:rFonts w:cs="Times New Roman"/>
          <w:szCs w:val="20"/>
        </w:rPr>
        <w:t xml:space="preserve"> </w:t>
      </w:r>
      <w:r w:rsidRPr="00A80CB8">
        <w:rPr>
          <w:rFonts w:cs="Times New Roman"/>
          <w:szCs w:val="20"/>
        </w:rPr>
        <w:t>properties control the display of the label and tick of the value label. The background and</w:t>
      </w:r>
      <w:r w:rsidR="00B96552" w:rsidRPr="00A80CB8">
        <w:rPr>
          <w:rFonts w:cs="Times New Roman"/>
          <w:szCs w:val="20"/>
        </w:rPr>
        <w:t xml:space="preserve"> </w:t>
      </w:r>
      <w:r w:rsidRPr="00A80CB8">
        <w:rPr>
          <w:rFonts w:cs="Times New Roman"/>
          <w:szCs w:val="20"/>
        </w:rPr>
        <w:t>foreground of each label can also be set. These are null by default (in other words, no</w:t>
      </w:r>
      <w:r w:rsidR="00B96552" w:rsidRPr="00A80CB8">
        <w:rPr>
          <w:rFonts w:cs="Times New Roman"/>
          <w:szCs w:val="20"/>
        </w:rPr>
        <w:t xml:space="preserve"> </w:t>
      </w:r>
      <w:r w:rsidRPr="00A80CB8">
        <w:rPr>
          <w:rFonts w:cs="Times New Roman"/>
          <w:szCs w:val="20"/>
        </w:rPr>
        <w:t>background is drawn, and the foreground color of the plot cube is used).</w:t>
      </w:r>
    </w:p>
    <w:p w14:paraId="4CB4A6E6" w14:textId="77777777" w:rsidR="00B96552" w:rsidRPr="00A80CB8" w:rsidRDefault="00B96552" w:rsidP="00A80CB8">
      <w:pPr>
        <w:autoSpaceDE w:val="0"/>
        <w:autoSpaceDN w:val="0"/>
        <w:adjustRightInd w:val="0"/>
        <w:spacing w:line="240" w:lineRule="auto"/>
        <w:ind w:left="2160"/>
        <w:rPr>
          <w:rFonts w:cs="Times New Roman"/>
          <w:szCs w:val="20"/>
        </w:rPr>
      </w:pPr>
    </w:p>
    <w:p w14:paraId="169FC899" w14:textId="051B9B0E" w:rsidR="00360FB4" w:rsidRPr="00A80CB8" w:rsidRDefault="00360FB4" w:rsidP="00A80CB8">
      <w:pPr>
        <w:autoSpaceDE w:val="0"/>
        <w:autoSpaceDN w:val="0"/>
        <w:adjustRightInd w:val="0"/>
        <w:spacing w:line="240" w:lineRule="auto"/>
        <w:ind w:left="2160"/>
        <w:rPr>
          <w:rFonts w:cs="Times New Roman"/>
          <w:szCs w:val="20"/>
        </w:rPr>
      </w:pPr>
      <w:r w:rsidRPr="00A80CB8">
        <w:rPr>
          <w:rFonts w:cs="Times New Roman"/>
          <w:szCs w:val="20"/>
        </w:rPr>
        <w:t xml:space="preserve">If the </w:t>
      </w:r>
      <w:r w:rsidRPr="00A80CB8">
        <w:rPr>
          <w:rFonts w:ascii="Courier New" w:hAnsi="Courier New" w:cs="Courier New"/>
          <w:szCs w:val="20"/>
        </w:rPr>
        <w:t>AnnotationMethod</w:t>
      </w:r>
      <w:r w:rsidRPr="00A80CB8">
        <w:rPr>
          <w:rFonts w:cs="Times New Roman"/>
          <w:szCs w:val="20"/>
        </w:rPr>
        <w:t xml:space="preserve"> property is set to </w:t>
      </w:r>
      <w:r w:rsidRPr="00A80CB8">
        <w:rPr>
          <w:rFonts w:ascii="Courier New" w:hAnsi="Courier New" w:cs="Courier New"/>
          <w:szCs w:val="20"/>
        </w:rPr>
        <w:t>JCAxis.ANNOTATION_VALUE_LABELS</w:t>
      </w:r>
      <w:r w:rsidRPr="00A80CB8">
        <w:rPr>
          <w:rFonts w:cs="Times New Roman"/>
          <w:szCs w:val="20"/>
        </w:rPr>
        <w:t>, the chart</w:t>
      </w:r>
      <w:r w:rsidR="00B96552" w:rsidRPr="00A80CB8">
        <w:rPr>
          <w:rFonts w:cs="Times New Roman"/>
          <w:szCs w:val="20"/>
        </w:rPr>
        <w:t xml:space="preserve"> </w:t>
      </w:r>
      <w:r w:rsidRPr="00A80CB8">
        <w:rPr>
          <w:rFonts w:cs="Times New Roman"/>
          <w:szCs w:val="20"/>
        </w:rPr>
        <w:t xml:space="preserve">places labels at explicit locations along an axis. The </w:t>
      </w:r>
      <w:r w:rsidRPr="00A80CB8">
        <w:rPr>
          <w:rFonts w:ascii="Courier New" w:hAnsi="Courier New" w:cs="Courier New"/>
          <w:szCs w:val="20"/>
        </w:rPr>
        <w:t>ValueLabels</w:t>
      </w:r>
      <w:r w:rsidRPr="00A80CB8">
        <w:rPr>
          <w:rFonts w:cs="Times New Roman"/>
          <w:szCs w:val="20"/>
        </w:rPr>
        <w:t xml:space="preserve"> property of </w:t>
      </w:r>
      <w:r w:rsidRPr="00A80CB8">
        <w:rPr>
          <w:rFonts w:ascii="Courier New" w:hAnsi="Courier New" w:cs="Courier New"/>
          <w:szCs w:val="20"/>
        </w:rPr>
        <w:t>JCAxis</w:t>
      </w:r>
      <w:r w:rsidRPr="00A80CB8">
        <w:rPr>
          <w:rFonts w:cs="Times New Roman"/>
          <w:szCs w:val="20"/>
        </w:rPr>
        <w:t>,</w:t>
      </w:r>
      <w:r w:rsidR="00B96552" w:rsidRPr="00A80CB8">
        <w:rPr>
          <w:rFonts w:cs="Times New Roman"/>
          <w:szCs w:val="20"/>
        </w:rPr>
        <w:t xml:space="preserve"> </w:t>
      </w:r>
      <w:r w:rsidRPr="00A80CB8">
        <w:rPr>
          <w:rFonts w:cs="Times New Roman"/>
          <w:szCs w:val="20"/>
        </w:rPr>
        <w:t xml:space="preserve">which is a collection of </w:t>
      </w:r>
      <w:r w:rsidRPr="00A80CB8">
        <w:rPr>
          <w:rFonts w:ascii="Courier New" w:hAnsi="Courier New" w:cs="Courier New"/>
          <w:szCs w:val="20"/>
        </w:rPr>
        <w:t>ValueLabels</w:t>
      </w:r>
      <w:r w:rsidRPr="00A80CB8">
        <w:rPr>
          <w:rFonts w:cs="Times New Roman"/>
          <w:szCs w:val="20"/>
        </w:rPr>
        <w:t>, supplies this list of Strings and their locations. For</w:t>
      </w:r>
      <w:r w:rsidR="00B96552" w:rsidRPr="00A80CB8">
        <w:rPr>
          <w:rFonts w:cs="Times New Roman"/>
          <w:szCs w:val="20"/>
        </w:rPr>
        <w:t xml:space="preserve"> </w:t>
      </w:r>
      <w:r w:rsidRPr="00A80CB8">
        <w:rPr>
          <w:rFonts w:cs="Times New Roman"/>
          <w:szCs w:val="20"/>
        </w:rPr>
        <w:t>example, the following code sets value labels at the locations 10, 20 and 30:</w:t>
      </w:r>
    </w:p>
    <w:p w14:paraId="2117E972" w14:textId="77777777" w:rsidR="00A80CB8" w:rsidRPr="00A80CB8" w:rsidRDefault="00A80CB8" w:rsidP="00A80CB8">
      <w:pPr>
        <w:autoSpaceDE w:val="0"/>
        <w:autoSpaceDN w:val="0"/>
        <w:adjustRightInd w:val="0"/>
        <w:spacing w:line="240" w:lineRule="auto"/>
        <w:ind w:left="2160"/>
        <w:rPr>
          <w:rFonts w:cs="Times New Roman"/>
          <w:szCs w:val="20"/>
        </w:rPr>
      </w:pPr>
    </w:p>
    <w:p w14:paraId="0ADF458A" w14:textId="5B63DCBB" w:rsidR="00360FB4" w:rsidRPr="00A80CB8" w:rsidRDefault="00360FB4" w:rsidP="00A80CB8">
      <w:pPr>
        <w:autoSpaceDE w:val="0"/>
        <w:autoSpaceDN w:val="0"/>
        <w:adjustRightInd w:val="0"/>
        <w:spacing w:line="240" w:lineRule="auto"/>
        <w:ind w:left="2520"/>
        <w:rPr>
          <w:rFonts w:ascii="Courier New" w:hAnsi="Courier New" w:cs="Courier New"/>
          <w:szCs w:val="20"/>
        </w:rPr>
      </w:pPr>
      <w:r w:rsidRPr="00A80CB8">
        <w:rPr>
          <w:rFonts w:ascii="Courier New" w:hAnsi="Courier New" w:cs="Courier New"/>
          <w:szCs w:val="20"/>
        </w:rPr>
        <w:t>JCAxis x=</w:t>
      </w:r>
      <w:proofErr w:type="gramStart"/>
      <w:r w:rsidRPr="00A80CB8">
        <w:rPr>
          <w:rFonts w:ascii="Courier New" w:hAnsi="Courier New" w:cs="Courier New"/>
          <w:szCs w:val="20"/>
        </w:rPr>
        <w:t>c.getChart</w:t>
      </w:r>
      <w:proofErr w:type="gramEnd"/>
      <w:r w:rsidRPr="00A80CB8">
        <w:rPr>
          <w:rFonts w:ascii="Courier New" w:hAnsi="Courier New" w:cs="Courier New"/>
          <w:szCs w:val="20"/>
        </w:rPr>
        <w:t>3dArea().getXAxis();</w:t>
      </w:r>
    </w:p>
    <w:p w14:paraId="327B7C33" w14:textId="77777777" w:rsidR="00360FB4" w:rsidRPr="00A80CB8" w:rsidRDefault="00360FB4" w:rsidP="00A80CB8">
      <w:pPr>
        <w:autoSpaceDE w:val="0"/>
        <w:autoSpaceDN w:val="0"/>
        <w:adjustRightInd w:val="0"/>
        <w:spacing w:line="240" w:lineRule="auto"/>
        <w:ind w:left="2520"/>
        <w:rPr>
          <w:rFonts w:ascii="Courier New" w:hAnsi="Courier New" w:cs="Courier New"/>
          <w:szCs w:val="20"/>
        </w:rPr>
      </w:pPr>
      <w:r w:rsidRPr="00A80CB8">
        <w:rPr>
          <w:rFonts w:ascii="Courier New" w:hAnsi="Courier New" w:cs="Courier New"/>
          <w:szCs w:val="20"/>
        </w:rPr>
        <w:t>x.</w:t>
      </w:r>
      <w:proofErr w:type="gramStart"/>
      <w:r w:rsidRPr="00A80CB8">
        <w:rPr>
          <w:rFonts w:ascii="Courier New" w:hAnsi="Courier New" w:cs="Courier New"/>
          <w:szCs w:val="20"/>
        </w:rPr>
        <w:t>setValueLabels(</w:t>
      </w:r>
      <w:proofErr w:type="gramEnd"/>
      <w:r w:rsidRPr="00A80CB8">
        <w:rPr>
          <w:rFonts w:ascii="Courier New" w:hAnsi="Courier New" w:cs="Courier New"/>
          <w:szCs w:val="20"/>
        </w:rPr>
        <w:t>0, new JCValueLabel(10, "Label"));</w:t>
      </w:r>
    </w:p>
    <w:p w14:paraId="46588BCA" w14:textId="77777777" w:rsidR="00360FB4" w:rsidRPr="00A80CB8" w:rsidRDefault="00360FB4" w:rsidP="00A80CB8">
      <w:pPr>
        <w:autoSpaceDE w:val="0"/>
        <w:autoSpaceDN w:val="0"/>
        <w:adjustRightInd w:val="0"/>
        <w:spacing w:line="240" w:lineRule="auto"/>
        <w:ind w:left="2520"/>
        <w:rPr>
          <w:rFonts w:ascii="Courier New" w:hAnsi="Courier New" w:cs="Courier New"/>
          <w:szCs w:val="20"/>
        </w:rPr>
      </w:pPr>
      <w:r w:rsidRPr="00A80CB8">
        <w:rPr>
          <w:rFonts w:ascii="Courier New" w:hAnsi="Courier New" w:cs="Courier New"/>
          <w:szCs w:val="20"/>
        </w:rPr>
        <w:t>x.</w:t>
      </w:r>
      <w:proofErr w:type="gramStart"/>
      <w:r w:rsidRPr="00A80CB8">
        <w:rPr>
          <w:rFonts w:ascii="Courier New" w:hAnsi="Courier New" w:cs="Courier New"/>
          <w:szCs w:val="20"/>
        </w:rPr>
        <w:t>setValueLabels(</w:t>
      </w:r>
      <w:proofErr w:type="gramEnd"/>
      <w:r w:rsidRPr="00A80CB8">
        <w:rPr>
          <w:rFonts w:ascii="Courier New" w:hAnsi="Courier New" w:cs="Courier New"/>
          <w:szCs w:val="20"/>
        </w:rPr>
        <w:t>1, new JCValueLabel(20, "Label 2"));</w:t>
      </w:r>
    </w:p>
    <w:p w14:paraId="4DF7A75D" w14:textId="77777777" w:rsidR="00360FB4" w:rsidRPr="00A80CB8" w:rsidRDefault="00360FB4" w:rsidP="00A80CB8">
      <w:pPr>
        <w:autoSpaceDE w:val="0"/>
        <w:autoSpaceDN w:val="0"/>
        <w:adjustRightInd w:val="0"/>
        <w:spacing w:line="240" w:lineRule="auto"/>
        <w:ind w:left="2520"/>
        <w:rPr>
          <w:rFonts w:ascii="Courier New" w:hAnsi="Courier New" w:cs="Courier New"/>
          <w:szCs w:val="20"/>
        </w:rPr>
      </w:pPr>
      <w:r w:rsidRPr="00A80CB8">
        <w:rPr>
          <w:rFonts w:ascii="Courier New" w:hAnsi="Courier New" w:cs="Courier New"/>
          <w:szCs w:val="20"/>
        </w:rPr>
        <w:t>x.</w:t>
      </w:r>
      <w:proofErr w:type="gramStart"/>
      <w:r w:rsidRPr="00A80CB8">
        <w:rPr>
          <w:rFonts w:ascii="Courier New" w:hAnsi="Courier New" w:cs="Courier New"/>
          <w:szCs w:val="20"/>
        </w:rPr>
        <w:t>setValueLabels(</w:t>
      </w:r>
      <w:proofErr w:type="gramEnd"/>
      <w:r w:rsidRPr="00A80CB8">
        <w:rPr>
          <w:rFonts w:ascii="Courier New" w:hAnsi="Courier New" w:cs="Courier New"/>
          <w:szCs w:val="20"/>
        </w:rPr>
        <w:t>2, new JCValueLabel(30, "Label 3"));</w:t>
      </w:r>
    </w:p>
    <w:p w14:paraId="04E4DFA1" w14:textId="77777777" w:rsidR="00A80CB8" w:rsidRPr="00A80CB8" w:rsidRDefault="00A80CB8" w:rsidP="00A80CB8">
      <w:pPr>
        <w:autoSpaceDE w:val="0"/>
        <w:autoSpaceDN w:val="0"/>
        <w:adjustRightInd w:val="0"/>
        <w:spacing w:line="240" w:lineRule="auto"/>
        <w:ind w:left="2160"/>
        <w:rPr>
          <w:rFonts w:cs="Times New Roman"/>
          <w:szCs w:val="20"/>
        </w:rPr>
      </w:pPr>
    </w:p>
    <w:p w14:paraId="30DC729A" w14:textId="15DE1C00" w:rsidR="00360FB4" w:rsidRPr="00A80CB8" w:rsidRDefault="00360FB4" w:rsidP="00A80CB8">
      <w:pPr>
        <w:autoSpaceDE w:val="0"/>
        <w:autoSpaceDN w:val="0"/>
        <w:adjustRightInd w:val="0"/>
        <w:spacing w:line="240" w:lineRule="auto"/>
        <w:ind w:left="2160"/>
        <w:rPr>
          <w:rFonts w:cs="Times New Roman"/>
          <w:szCs w:val="20"/>
        </w:rPr>
      </w:pPr>
      <w:r w:rsidRPr="00A80CB8">
        <w:rPr>
          <w:rFonts w:cs="Times New Roman"/>
          <w:szCs w:val="20"/>
        </w:rPr>
        <w:t>The ValueLabels collection can be indexed either by subscript or by value:</w:t>
      </w:r>
    </w:p>
    <w:p w14:paraId="5E9A8609" w14:textId="77777777" w:rsidR="00A80CB8" w:rsidRPr="00A80CB8" w:rsidRDefault="00A80CB8" w:rsidP="00A80CB8">
      <w:pPr>
        <w:autoSpaceDE w:val="0"/>
        <w:autoSpaceDN w:val="0"/>
        <w:adjustRightInd w:val="0"/>
        <w:spacing w:line="240" w:lineRule="auto"/>
        <w:ind w:left="2160"/>
        <w:rPr>
          <w:rFonts w:cs="Times New Roman"/>
          <w:szCs w:val="20"/>
        </w:rPr>
      </w:pPr>
    </w:p>
    <w:p w14:paraId="1425534B" w14:textId="2D638964" w:rsidR="00360FB4" w:rsidRPr="00A80CB8" w:rsidRDefault="00360FB4" w:rsidP="00A80CB8">
      <w:pPr>
        <w:autoSpaceDE w:val="0"/>
        <w:autoSpaceDN w:val="0"/>
        <w:adjustRightInd w:val="0"/>
        <w:spacing w:line="240" w:lineRule="auto"/>
        <w:ind w:left="2520"/>
        <w:rPr>
          <w:rFonts w:ascii="Courier New" w:hAnsi="Courier New" w:cs="Courier New"/>
          <w:szCs w:val="20"/>
        </w:rPr>
      </w:pPr>
      <w:r w:rsidRPr="00A80CB8">
        <w:rPr>
          <w:rFonts w:ascii="Courier New" w:hAnsi="Courier New" w:cs="Courier New"/>
          <w:szCs w:val="20"/>
        </w:rPr>
        <w:t>JCValueLabel v1</w:t>
      </w:r>
    </w:p>
    <w:p w14:paraId="76F91373" w14:textId="77777777" w:rsidR="00360FB4" w:rsidRPr="00A80CB8" w:rsidRDefault="00360FB4" w:rsidP="00A80CB8">
      <w:pPr>
        <w:autoSpaceDE w:val="0"/>
        <w:autoSpaceDN w:val="0"/>
        <w:adjustRightInd w:val="0"/>
        <w:spacing w:line="240" w:lineRule="auto"/>
        <w:ind w:left="2520"/>
        <w:rPr>
          <w:rFonts w:ascii="Courier New" w:hAnsi="Courier New" w:cs="Courier New"/>
          <w:szCs w:val="20"/>
        </w:rPr>
      </w:pPr>
      <w:r w:rsidRPr="00A80CB8">
        <w:rPr>
          <w:rFonts w:ascii="Courier New" w:hAnsi="Courier New" w:cs="Courier New"/>
          <w:szCs w:val="20"/>
        </w:rPr>
        <w:t>// this retrieves the label for the second Value-label</w:t>
      </w:r>
    </w:p>
    <w:p w14:paraId="4C6C0D40" w14:textId="77777777" w:rsidR="00360FB4" w:rsidRPr="00A80CB8" w:rsidRDefault="00360FB4" w:rsidP="00A80CB8">
      <w:pPr>
        <w:autoSpaceDE w:val="0"/>
        <w:autoSpaceDN w:val="0"/>
        <w:adjustRightInd w:val="0"/>
        <w:spacing w:line="240" w:lineRule="auto"/>
        <w:ind w:left="2520"/>
        <w:rPr>
          <w:rFonts w:ascii="Courier New" w:hAnsi="Courier New" w:cs="Courier New"/>
          <w:szCs w:val="20"/>
        </w:rPr>
      </w:pPr>
      <w:r w:rsidRPr="00A80CB8">
        <w:rPr>
          <w:rFonts w:ascii="Courier New" w:hAnsi="Courier New" w:cs="Courier New"/>
          <w:szCs w:val="20"/>
        </w:rPr>
        <w:t>v1=c.getChart3dArea(</w:t>
      </w:r>
      <w:proofErr w:type="gramStart"/>
      <w:r w:rsidRPr="00A80CB8">
        <w:rPr>
          <w:rFonts w:ascii="Courier New" w:hAnsi="Courier New" w:cs="Courier New"/>
          <w:szCs w:val="20"/>
        </w:rPr>
        <w:t>).getXAxis</w:t>
      </w:r>
      <w:proofErr w:type="gramEnd"/>
      <w:r w:rsidRPr="00A80CB8">
        <w:rPr>
          <w:rFonts w:ascii="Courier New" w:hAnsi="Courier New" w:cs="Courier New"/>
          <w:szCs w:val="20"/>
        </w:rPr>
        <w:t>().</w:t>
      </w:r>
    </w:p>
    <w:p w14:paraId="68452E6F" w14:textId="77777777" w:rsidR="00360FB4" w:rsidRPr="00A80CB8" w:rsidRDefault="00360FB4" w:rsidP="00A80CB8">
      <w:pPr>
        <w:autoSpaceDE w:val="0"/>
        <w:autoSpaceDN w:val="0"/>
        <w:adjustRightInd w:val="0"/>
        <w:spacing w:line="240" w:lineRule="auto"/>
        <w:ind w:left="2520" w:firstLine="360"/>
        <w:rPr>
          <w:rFonts w:ascii="Courier New" w:hAnsi="Courier New" w:cs="Courier New"/>
          <w:szCs w:val="20"/>
        </w:rPr>
      </w:pPr>
      <w:proofErr w:type="gramStart"/>
      <w:r w:rsidRPr="00A80CB8">
        <w:rPr>
          <w:rFonts w:ascii="Courier New" w:hAnsi="Courier New" w:cs="Courier New"/>
          <w:szCs w:val="20"/>
        </w:rPr>
        <w:t>getValueLabels(</w:t>
      </w:r>
      <w:proofErr w:type="gramEnd"/>
      <w:r w:rsidRPr="00A80CB8">
        <w:rPr>
          <w:rFonts w:ascii="Courier New" w:hAnsi="Courier New" w:cs="Courier New"/>
          <w:szCs w:val="20"/>
        </w:rPr>
        <w:t>1);</w:t>
      </w:r>
    </w:p>
    <w:p w14:paraId="41133E87" w14:textId="77777777" w:rsidR="00360FB4" w:rsidRPr="00A80CB8" w:rsidRDefault="00360FB4" w:rsidP="00A80CB8">
      <w:pPr>
        <w:autoSpaceDE w:val="0"/>
        <w:autoSpaceDN w:val="0"/>
        <w:adjustRightInd w:val="0"/>
        <w:spacing w:line="240" w:lineRule="auto"/>
        <w:ind w:left="2520"/>
        <w:rPr>
          <w:rFonts w:ascii="Courier New" w:hAnsi="Courier New" w:cs="Courier New"/>
          <w:szCs w:val="20"/>
        </w:rPr>
      </w:pPr>
      <w:r w:rsidRPr="00A80CB8">
        <w:rPr>
          <w:rFonts w:ascii="Courier New" w:hAnsi="Courier New" w:cs="Courier New"/>
          <w:szCs w:val="20"/>
        </w:rPr>
        <w:t>// this retrieves the label at chart coordinate 2.0</w:t>
      </w:r>
    </w:p>
    <w:p w14:paraId="1A529198" w14:textId="77777777" w:rsidR="00360FB4" w:rsidRPr="00A80CB8" w:rsidRDefault="00360FB4" w:rsidP="00A80CB8">
      <w:pPr>
        <w:autoSpaceDE w:val="0"/>
        <w:autoSpaceDN w:val="0"/>
        <w:adjustRightInd w:val="0"/>
        <w:spacing w:line="240" w:lineRule="auto"/>
        <w:ind w:left="2520"/>
        <w:rPr>
          <w:rFonts w:ascii="Courier New" w:hAnsi="Courier New" w:cs="Courier New"/>
          <w:szCs w:val="20"/>
        </w:rPr>
      </w:pPr>
      <w:r w:rsidRPr="00A80CB8">
        <w:rPr>
          <w:rFonts w:ascii="Courier New" w:hAnsi="Courier New" w:cs="Courier New"/>
          <w:szCs w:val="20"/>
        </w:rPr>
        <w:t>v1=c.getChart3dArea(</w:t>
      </w:r>
      <w:proofErr w:type="gramStart"/>
      <w:r w:rsidRPr="00A80CB8">
        <w:rPr>
          <w:rFonts w:ascii="Courier New" w:hAnsi="Courier New" w:cs="Courier New"/>
          <w:szCs w:val="20"/>
        </w:rPr>
        <w:t>).getXAxis</w:t>
      </w:r>
      <w:proofErr w:type="gramEnd"/>
      <w:r w:rsidRPr="00A80CB8">
        <w:rPr>
          <w:rFonts w:ascii="Courier New" w:hAnsi="Courier New" w:cs="Courier New"/>
          <w:szCs w:val="20"/>
        </w:rPr>
        <w:t>().</w:t>
      </w:r>
    </w:p>
    <w:p w14:paraId="5C888CD6" w14:textId="77777777" w:rsidR="00B15E9A" w:rsidRDefault="00360FB4" w:rsidP="00A80CB8">
      <w:pPr>
        <w:autoSpaceDE w:val="0"/>
        <w:autoSpaceDN w:val="0"/>
        <w:adjustRightInd w:val="0"/>
        <w:spacing w:line="240" w:lineRule="auto"/>
        <w:ind w:left="2520" w:firstLine="360"/>
        <w:rPr>
          <w:rFonts w:ascii="Arial Narrow" w:hAnsi="Arial Narrow" w:cs="Times New Roman"/>
          <w:i/>
          <w:szCs w:val="20"/>
        </w:rPr>
      </w:pPr>
      <w:proofErr w:type="gramStart"/>
      <w:r w:rsidRPr="00A80CB8">
        <w:rPr>
          <w:rFonts w:ascii="Courier New" w:hAnsi="Courier New" w:cs="Courier New"/>
          <w:szCs w:val="20"/>
        </w:rPr>
        <w:t>getValueLabels(</w:t>
      </w:r>
      <w:proofErr w:type="gramEnd"/>
      <w:r w:rsidRPr="00A80CB8">
        <w:rPr>
          <w:rFonts w:ascii="Courier New" w:hAnsi="Courier New" w:cs="Courier New"/>
          <w:szCs w:val="20"/>
        </w:rPr>
        <w:t>2.0);</w:t>
      </w:r>
      <w:r w:rsidRPr="00360FB4">
        <w:rPr>
          <w:rFonts w:ascii="Arial Narrow" w:hAnsi="Arial Narrow" w:cs="Times New Roman"/>
          <w:i/>
          <w:szCs w:val="20"/>
        </w:rPr>
        <w:t xml:space="preserve"> </w:t>
      </w:r>
    </w:p>
    <w:p w14:paraId="0FA373E8" w14:textId="77777777" w:rsidR="00B15E9A" w:rsidRDefault="00B15E9A">
      <w:pPr>
        <w:spacing w:after="160"/>
        <w:rPr>
          <w:rFonts w:ascii="Arial Narrow" w:hAnsi="Arial Narrow" w:cs="Times New Roman"/>
          <w:i/>
          <w:szCs w:val="20"/>
        </w:rPr>
      </w:pPr>
      <w:r>
        <w:rPr>
          <w:rFonts w:ascii="Arial Narrow" w:hAnsi="Arial Narrow" w:cs="Times New Roman"/>
          <w:i/>
          <w:szCs w:val="20"/>
        </w:rPr>
        <w:br w:type="page"/>
      </w:r>
    </w:p>
    <w:p w14:paraId="0CA254A4" w14:textId="1C59EE28" w:rsidR="00B15E9A" w:rsidRDefault="00B15E9A" w:rsidP="00B15E9A">
      <w:pPr>
        <w:autoSpaceDE w:val="0"/>
        <w:autoSpaceDN w:val="0"/>
        <w:adjustRightInd w:val="0"/>
        <w:spacing w:line="240" w:lineRule="auto"/>
        <w:ind w:left="1080" w:firstLine="360"/>
        <w:rPr>
          <w:rStyle w:val="Heading3Char"/>
        </w:rPr>
      </w:pPr>
      <w:r w:rsidRPr="00ED0708">
        <w:rPr>
          <w:rFonts w:ascii="Arial Narrow" w:hAnsi="Arial Narrow" w:cs="Times New Roman"/>
          <w:b/>
          <w:color w:val="000000" w:themeColor="text1"/>
        </w:rPr>
        <w:lastRenderedPageBreak/>
        <w:t>2.</w:t>
      </w:r>
      <w:r>
        <w:rPr>
          <w:rFonts w:ascii="Arial Narrow" w:hAnsi="Arial Narrow" w:cs="Times New Roman"/>
          <w:b/>
          <w:color w:val="000000" w:themeColor="text1"/>
        </w:rPr>
        <w:t>7</w:t>
      </w:r>
      <w:r w:rsidRPr="00ED0708">
        <w:rPr>
          <w:rFonts w:ascii="Arial Narrow" w:hAnsi="Arial Narrow" w:cs="Times New Roman"/>
          <w:b/>
          <w:color w:val="000000" w:themeColor="text1"/>
        </w:rPr>
        <w:t>.</w:t>
      </w:r>
      <w:r>
        <w:rPr>
          <w:rFonts w:ascii="Arial Narrow" w:hAnsi="Arial Narrow" w:cs="Times New Roman"/>
          <w:b/>
          <w:color w:val="000000" w:themeColor="text1"/>
        </w:rPr>
        <w:t>5</w:t>
      </w:r>
      <w:r w:rsidRPr="00ED0708">
        <w:rPr>
          <w:rFonts w:ascii="Arial Narrow" w:hAnsi="Arial Narrow" w:cs="Times New Roman"/>
          <w:b/>
          <w:color w:val="000000" w:themeColor="text1"/>
        </w:rPr>
        <w:tab/>
      </w:r>
      <w:r>
        <w:rPr>
          <w:rStyle w:val="Heading3Char"/>
        </w:rPr>
        <w:t>Custom Axes Labels</w:t>
      </w:r>
    </w:p>
    <w:p w14:paraId="42C6A1C4" w14:textId="17B713F0" w:rsidR="00B15E9A" w:rsidRPr="00B15E9A" w:rsidRDefault="00B15E9A" w:rsidP="00B15E9A">
      <w:pPr>
        <w:autoSpaceDE w:val="0"/>
        <w:autoSpaceDN w:val="0"/>
        <w:adjustRightInd w:val="0"/>
        <w:spacing w:line="240" w:lineRule="auto"/>
        <w:ind w:left="2160"/>
        <w:rPr>
          <w:rFonts w:cs="Times New Roman"/>
          <w:szCs w:val="20"/>
        </w:rPr>
      </w:pPr>
      <w:r w:rsidRPr="00B15E9A">
        <w:rPr>
          <w:rFonts w:cs="Times New Roman"/>
          <w:szCs w:val="20"/>
        </w:rPr>
        <w:t xml:space="preserve">JClass Chart 3D will label axes by default. However, you can also generate custom labels for the axes by implementing the </w:t>
      </w:r>
      <w:r w:rsidRPr="00B15E9A">
        <w:rPr>
          <w:rFonts w:ascii="Courier New" w:hAnsi="Courier New" w:cs="Courier New"/>
          <w:szCs w:val="20"/>
        </w:rPr>
        <w:t>JCLabelGenerator</w:t>
      </w:r>
      <w:r w:rsidRPr="00B15E9A">
        <w:rPr>
          <w:rFonts w:cs="Times New Roman"/>
          <w:szCs w:val="20"/>
        </w:rPr>
        <w:t xml:space="preserve"> interface. This interface has one method – </w:t>
      </w:r>
      <w:proofErr w:type="gramStart"/>
      <w:r w:rsidRPr="00B15E9A">
        <w:rPr>
          <w:rFonts w:ascii="Courier New" w:hAnsi="Courier New" w:cs="Courier New"/>
          <w:szCs w:val="20"/>
        </w:rPr>
        <w:t>makeLabel(</w:t>
      </w:r>
      <w:proofErr w:type="gramEnd"/>
      <w:r w:rsidRPr="00B15E9A">
        <w:rPr>
          <w:rFonts w:ascii="Courier New" w:hAnsi="Courier New" w:cs="Courier New"/>
          <w:szCs w:val="20"/>
        </w:rPr>
        <w:t>)</w:t>
      </w:r>
      <w:r w:rsidRPr="00B15E9A">
        <w:rPr>
          <w:rFonts w:cs="Times New Roman"/>
          <w:szCs w:val="20"/>
        </w:rPr>
        <w:t xml:space="preserve"> – that is called when a label is required at a particular value.</w:t>
      </w:r>
    </w:p>
    <w:p w14:paraId="65849974" w14:textId="77777777" w:rsidR="00B15E9A" w:rsidRPr="00B15E9A" w:rsidRDefault="00B15E9A" w:rsidP="00B15E9A">
      <w:pPr>
        <w:autoSpaceDE w:val="0"/>
        <w:autoSpaceDN w:val="0"/>
        <w:adjustRightInd w:val="0"/>
        <w:spacing w:line="240" w:lineRule="auto"/>
        <w:ind w:left="2160"/>
        <w:rPr>
          <w:rFonts w:cs="Times New Roman"/>
          <w:szCs w:val="20"/>
        </w:rPr>
      </w:pPr>
    </w:p>
    <w:p w14:paraId="593BC094" w14:textId="2421D65B" w:rsidR="00B15E9A" w:rsidRPr="00B15E9A" w:rsidRDefault="00B15E9A" w:rsidP="00B15E9A">
      <w:pPr>
        <w:autoSpaceDE w:val="0"/>
        <w:autoSpaceDN w:val="0"/>
        <w:adjustRightInd w:val="0"/>
        <w:spacing w:line="240" w:lineRule="auto"/>
        <w:ind w:left="2160"/>
        <w:rPr>
          <w:rFonts w:cs="Times New Roman"/>
          <w:szCs w:val="20"/>
        </w:rPr>
      </w:pPr>
      <w:r w:rsidRPr="00B15E9A">
        <w:rPr>
          <w:rFonts w:cs="Times New Roman"/>
          <w:szCs w:val="20"/>
        </w:rPr>
        <w:t xml:space="preserve">To generate custom axes labels, the axis’ </w:t>
      </w:r>
      <w:r w:rsidRPr="00B15E9A">
        <w:rPr>
          <w:rFonts w:ascii="Courier New" w:hAnsi="Courier New" w:cs="Courier New"/>
          <w:szCs w:val="20"/>
        </w:rPr>
        <w:t>AnnotationMethod</w:t>
      </w:r>
      <w:r w:rsidRPr="00B15E9A">
        <w:rPr>
          <w:rFonts w:cs="Times New Roman"/>
          <w:szCs w:val="20"/>
        </w:rPr>
        <w:t xml:space="preserve"> property, which determines how the axis is labelled, must be set to </w:t>
      </w:r>
      <w:r w:rsidRPr="00B15E9A">
        <w:rPr>
          <w:rFonts w:ascii="Courier New" w:hAnsi="Courier New" w:cs="Courier New"/>
          <w:szCs w:val="20"/>
        </w:rPr>
        <w:t>ANNOTATION_VALUES</w:t>
      </w:r>
      <w:r w:rsidRPr="00B15E9A">
        <w:rPr>
          <w:rFonts w:cs="Times New Roman"/>
          <w:szCs w:val="20"/>
        </w:rPr>
        <w:t xml:space="preserve">. Also, the axis’ </w:t>
      </w:r>
      <w:proofErr w:type="gramStart"/>
      <w:r w:rsidRPr="00B15E9A">
        <w:rPr>
          <w:rFonts w:ascii="Courier New" w:hAnsi="Courier New" w:cs="Courier New"/>
          <w:szCs w:val="20"/>
        </w:rPr>
        <w:t>setLabelGenerator(</w:t>
      </w:r>
      <w:proofErr w:type="gramEnd"/>
      <w:r w:rsidRPr="00B15E9A">
        <w:rPr>
          <w:rFonts w:ascii="Courier New" w:hAnsi="Courier New" w:cs="Courier New"/>
          <w:szCs w:val="20"/>
        </w:rPr>
        <w:t>)</w:t>
      </w:r>
      <w:r w:rsidRPr="00B15E9A">
        <w:rPr>
          <w:rFonts w:cs="Times New Roman"/>
          <w:szCs w:val="20"/>
        </w:rPr>
        <w:t xml:space="preserve"> method must be called with the class that implements the </w:t>
      </w:r>
      <w:r w:rsidRPr="00B15E9A">
        <w:rPr>
          <w:rFonts w:ascii="Courier New" w:hAnsi="Courier New" w:cs="Courier New"/>
          <w:szCs w:val="20"/>
        </w:rPr>
        <w:t>JCLabelGenerator</w:t>
      </w:r>
      <w:r w:rsidRPr="00B15E9A">
        <w:rPr>
          <w:rFonts w:cs="Times New Roman"/>
          <w:szCs w:val="20"/>
        </w:rPr>
        <w:t xml:space="preserve"> interface.</w:t>
      </w:r>
    </w:p>
    <w:p w14:paraId="41292B50" w14:textId="77777777" w:rsidR="00B15E9A" w:rsidRPr="00B15E9A" w:rsidRDefault="00B15E9A" w:rsidP="00B15E9A">
      <w:pPr>
        <w:autoSpaceDE w:val="0"/>
        <w:autoSpaceDN w:val="0"/>
        <w:adjustRightInd w:val="0"/>
        <w:spacing w:line="240" w:lineRule="auto"/>
        <w:ind w:left="2160"/>
        <w:rPr>
          <w:rFonts w:cs="Times New Roman"/>
          <w:szCs w:val="20"/>
        </w:rPr>
      </w:pPr>
    </w:p>
    <w:p w14:paraId="6457D850" w14:textId="636F7620" w:rsidR="00B15E9A" w:rsidRPr="00B15E9A" w:rsidRDefault="00B15E9A" w:rsidP="00B15E9A">
      <w:pPr>
        <w:autoSpaceDE w:val="0"/>
        <w:autoSpaceDN w:val="0"/>
        <w:adjustRightInd w:val="0"/>
        <w:spacing w:line="240" w:lineRule="auto"/>
        <w:ind w:left="2160"/>
        <w:rPr>
          <w:rFonts w:cs="Times New Roman"/>
          <w:szCs w:val="20"/>
        </w:rPr>
      </w:pPr>
      <w:r w:rsidRPr="00B15E9A">
        <w:rPr>
          <w:rFonts w:cs="Times New Roman"/>
          <w:szCs w:val="20"/>
        </w:rPr>
        <w:t xml:space="preserve">The </w:t>
      </w:r>
      <w:proofErr w:type="gramStart"/>
      <w:r w:rsidRPr="00B15E9A">
        <w:rPr>
          <w:rFonts w:ascii="Courier New" w:hAnsi="Courier New" w:cs="Courier New"/>
          <w:szCs w:val="20"/>
        </w:rPr>
        <w:t>makeLabel(</w:t>
      </w:r>
      <w:proofErr w:type="gramEnd"/>
      <w:r w:rsidRPr="00B15E9A">
        <w:rPr>
          <w:rFonts w:ascii="Courier New" w:hAnsi="Courier New" w:cs="Courier New"/>
          <w:szCs w:val="20"/>
        </w:rPr>
        <w:t>)</w:t>
      </w:r>
      <w:r w:rsidRPr="00B15E9A">
        <w:rPr>
          <w:rFonts w:cs="Times New Roman"/>
          <w:szCs w:val="20"/>
        </w:rPr>
        <w:t xml:space="preserve"> method is called for each label and tick generated along the axis.</w:t>
      </w:r>
    </w:p>
    <w:p w14:paraId="46139034" w14:textId="77777777" w:rsidR="00B15E9A" w:rsidRPr="00B15E9A" w:rsidRDefault="00B15E9A" w:rsidP="00B15E9A">
      <w:pPr>
        <w:autoSpaceDE w:val="0"/>
        <w:autoSpaceDN w:val="0"/>
        <w:adjustRightInd w:val="0"/>
        <w:spacing w:line="240" w:lineRule="auto"/>
        <w:ind w:left="2160"/>
        <w:rPr>
          <w:rFonts w:cs="Times New Roman"/>
          <w:szCs w:val="20"/>
        </w:rPr>
      </w:pPr>
    </w:p>
    <w:p w14:paraId="081016D9" w14:textId="69596873" w:rsidR="00B15E9A" w:rsidRPr="00B15E9A" w:rsidRDefault="00B15E9A" w:rsidP="00B15E9A">
      <w:pPr>
        <w:autoSpaceDE w:val="0"/>
        <w:autoSpaceDN w:val="0"/>
        <w:adjustRightInd w:val="0"/>
        <w:spacing w:line="240" w:lineRule="auto"/>
        <w:ind w:left="2160"/>
        <w:rPr>
          <w:rFonts w:cs="Times New Roman"/>
          <w:szCs w:val="20"/>
        </w:rPr>
      </w:pPr>
      <w:r w:rsidRPr="00B15E9A">
        <w:rPr>
          <w:rFonts w:cs="Times New Roman"/>
          <w:szCs w:val="20"/>
        </w:rPr>
        <w:t xml:space="preserve">The </w:t>
      </w:r>
      <w:proofErr w:type="gramStart"/>
      <w:r w:rsidRPr="00B15E9A">
        <w:rPr>
          <w:rFonts w:ascii="Courier New" w:hAnsi="Courier New" w:cs="Courier New"/>
          <w:szCs w:val="20"/>
        </w:rPr>
        <w:t>makeLabel(</w:t>
      </w:r>
      <w:proofErr w:type="gramEnd"/>
      <w:r w:rsidRPr="00B15E9A">
        <w:rPr>
          <w:rFonts w:ascii="Courier New" w:hAnsi="Courier New" w:cs="Courier New"/>
          <w:szCs w:val="20"/>
        </w:rPr>
        <w:t>)</w:t>
      </w:r>
      <w:r w:rsidRPr="00B15E9A">
        <w:rPr>
          <w:rFonts w:cs="Times New Roman"/>
          <w:szCs w:val="20"/>
        </w:rPr>
        <w:t xml:space="preserve"> method takes one parameter: vLabel (the internal value label that will be used to annotate the value). The user can then modify the label and the other properties of the value label.</w:t>
      </w:r>
    </w:p>
    <w:p w14:paraId="6C493C99" w14:textId="08933F74" w:rsidR="00B15E9A" w:rsidRPr="00B15E9A" w:rsidRDefault="00B15E9A" w:rsidP="007C1CAF">
      <w:pPr>
        <w:pStyle w:val="ListParagraph"/>
        <w:numPr>
          <w:ilvl w:val="2"/>
          <w:numId w:val="22"/>
        </w:numPr>
        <w:autoSpaceDE w:val="0"/>
        <w:autoSpaceDN w:val="0"/>
        <w:adjustRightInd w:val="0"/>
        <w:spacing w:before="120" w:after="120" w:line="240" w:lineRule="auto"/>
        <w:ind w:left="2520"/>
        <w:rPr>
          <w:rFonts w:cs="Times New Roman"/>
          <w:szCs w:val="20"/>
        </w:rPr>
      </w:pPr>
      <w:r w:rsidRPr="00B15E9A">
        <w:rPr>
          <w:rFonts w:cs="Times New Roman"/>
          <w:szCs w:val="20"/>
        </w:rPr>
        <w:t xml:space="preserve">The </w:t>
      </w:r>
      <w:r w:rsidRPr="00B15E9A">
        <w:rPr>
          <w:rFonts w:ascii="Courier New" w:hAnsi="Courier New" w:cs="Courier New"/>
          <w:szCs w:val="20"/>
        </w:rPr>
        <w:t>tickDrawn</w:t>
      </w:r>
      <w:r w:rsidRPr="00B15E9A">
        <w:rPr>
          <w:rFonts w:cs="Times New Roman"/>
          <w:szCs w:val="20"/>
        </w:rPr>
        <w:t xml:space="preserve"> property controls whether a tick mark is drawn for this value label.</w:t>
      </w:r>
    </w:p>
    <w:p w14:paraId="50A6BB82" w14:textId="60D37A19" w:rsidR="00B15E9A" w:rsidRPr="00B15E9A" w:rsidRDefault="00B15E9A" w:rsidP="007C1CAF">
      <w:pPr>
        <w:pStyle w:val="ListParagraph"/>
        <w:numPr>
          <w:ilvl w:val="2"/>
          <w:numId w:val="22"/>
        </w:numPr>
        <w:autoSpaceDE w:val="0"/>
        <w:autoSpaceDN w:val="0"/>
        <w:adjustRightInd w:val="0"/>
        <w:spacing w:before="120" w:after="120" w:line="240" w:lineRule="auto"/>
        <w:ind w:left="2520"/>
        <w:rPr>
          <w:rFonts w:cs="Times New Roman"/>
          <w:szCs w:val="20"/>
        </w:rPr>
      </w:pPr>
      <w:r w:rsidRPr="00B15E9A">
        <w:rPr>
          <w:rFonts w:cs="Times New Roman"/>
          <w:szCs w:val="20"/>
        </w:rPr>
        <w:t xml:space="preserve">The </w:t>
      </w:r>
      <w:r w:rsidRPr="00B15E9A">
        <w:rPr>
          <w:rFonts w:ascii="Courier New" w:hAnsi="Courier New" w:cs="Courier New"/>
          <w:szCs w:val="20"/>
        </w:rPr>
        <w:t>labelDrawn</w:t>
      </w:r>
      <w:r w:rsidRPr="00B15E9A">
        <w:rPr>
          <w:rFonts w:cs="Times New Roman"/>
          <w:szCs w:val="20"/>
        </w:rPr>
        <w:t xml:space="preserve"> property controls whether a label is drawn for this value label.</w:t>
      </w:r>
    </w:p>
    <w:p w14:paraId="21DDD4B1" w14:textId="1936B41C" w:rsidR="00B15E9A" w:rsidRPr="00B15E9A" w:rsidRDefault="00B15E9A" w:rsidP="007C1CAF">
      <w:pPr>
        <w:pStyle w:val="ListParagraph"/>
        <w:numPr>
          <w:ilvl w:val="2"/>
          <w:numId w:val="22"/>
        </w:numPr>
        <w:autoSpaceDE w:val="0"/>
        <w:autoSpaceDN w:val="0"/>
        <w:adjustRightInd w:val="0"/>
        <w:spacing w:before="120" w:after="120" w:line="240" w:lineRule="auto"/>
        <w:ind w:left="2520"/>
        <w:rPr>
          <w:rFonts w:cs="Times New Roman"/>
          <w:szCs w:val="20"/>
        </w:rPr>
      </w:pPr>
      <w:r w:rsidRPr="00B15E9A">
        <w:rPr>
          <w:rFonts w:cs="Times New Roman"/>
          <w:szCs w:val="20"/>
        </w:rPr>
        <w:t xml:space="preserve">The </w:t>
      </w:r>
      <w:r w:rsidRPr="00B15E9A">
        <w:rPr>
          <w:rFonts w:ascii="Courier New" w:hAnsi="Courier New" w:cs="Courier New"/>
          <w:szCs w:val="20"/>
        </w:rPr>
        <w:t>minorTick</w:t>
      </w:r>
      <w:r w:rsidRPr="00B15E9A">
        <w:rPr>
          <w:rFonts w:cs="Times New Roman"/>
          <w:szCs w:val="20"/>
        </w:rPr>
        <w:t xml:space="preserve"> property determines whether a major or minor tick is drawn for this value label. If set to </w:t>
      </w:r>
      <w:r w:rsidRPr="00B15E9A">
        <w:rPr>
          <w:rFonts w:ascii="Courier New" w:hAnsi="Courier New" w:cs="Courier New"/>
          <w:szCs w:val="20"/>
        </w:rPr>
        <w:t>true</w:t>
      </w:r>
      <w:r w:rsidRPr="00B15E9A">
        <w:rPr>
          <w:rFonts w:cs="Times New Roman"/>
          <w:szCs w:val="20"/>
        </w:rPr>
        <w:t xml:space="preserve">, a minor tick is drawn. If set to </w:t>
      </w:r>
      <w:r w:rsidRPr="00B15E9A">
        <w:rPr>
          <w:rFonts w:ascii="Courier New" w:hAnsi="Courier New" w:cs="Courier New"/>
          <w:szCs w:val="20"/>
        </w:rPr>
        <w:t>false</w:t>
      </w:r>
      <w:r w:rsidRPr="00B15E9A">
        <w:rPr>
          <w:rFonts w:cs="Times New Roman"/>
          <w:szCs w:val="20"/>
        </w:rPr>
        <w:t xml:space="preserve"> (the default value), a major tick is drawn instead. Please note that nothing is drawn if the </w:t>
      </w:r>
      <w:r w:rsidRPr="00B15E9A">
        <w:rPr>
          <w:rFonts w:ascii="Courier New" w:hAnsi="Courier New" w:cs="Courier New"/>
          <w:szCs w:val="20"/>
        </w:rPr>
        <w:t>tickDrawn</w:t>
      </w:r>
      <w:r w:rsidRPr="00B15E9A">
        <w:rPr>
          <w:rFonts w:cs="Times New Roman"/>
          <w:szCs w:val="20"/>
        </w:rPr>
        <w:t xml:space="preserve"> property has been set to false.</w:t>
      </w:r>
    </w:p>
    <w:p w14:paraId="40F1F381" w14:textId="77777777" w:rsidR="00334AA1" w:rsidRPr="00334AA1" w:rsidRDefault="00B15E9A" w:rsidP="007C1CAF">
      <w:pPr>
        <w:pStyle w:val="ListParagraph"/>
        <w:numPr>
          <w:ilvl w:val="2"/>
          <w:numId w:val="22"/>
        </w:numPr>
        <w:autoSpaceDE w:val="0"/>
        <w:autoSpaceDN w:val="0"/>
        <w:adjustRightInd w:val="0"/>
        <w:spacing w:before="120" w:after="120" w:line="240" w:lineRule="auto"/>
        <w:ind w:left="2520"/>
        <w:rPr>
          <w:rFonts w:ascii="Arial Narrow" w:hAnsi="Arial Narrow" w:cs="Times New Roman"/>
          <w:i/>
          <w:szCs w:val="20"/>
        </w:rPr>
      </w:pPr>
      <w:r w:rsidRPr="00B15E9A">
        <w:rPr>
          <w:rFonts w:cs="Times New Roman"/>
          <w:szCs w:val="20"/>
        </w:rPr>
        <w:t>The foreground and background colors can be set for this value label.</w:t>
      </w:r>
      <w:r w:rsidRPr="00B15E9A">
        <w:rPr>
          <w:rFonts w:cs="Times New Roman"/>
          <w:i/>
          <w:szCs w:val="20"/>
        </w:rPr>
        <w:t xml:space="preserve"> </w:t>
      </w:r>
    </w:p>
    <w:p w14:paraId="7A66B546" w14:textId="67013F38" w:rsidR="00334AA1" w:rsidRDefault="00840F8D" w:rsidP="00334AA1">
      <w:pPr>
        <w:autoSpaceDE w:val="0"/>
        <w:autoSpaceDN w:val="0"/>
        <w:adjustRightInd w:val="0"/>
        <w:spacing w:line="240" w:lineRule="auto"/>
        <w:ind w:left="2160"/>
        <w:rPr>
          <w:rFonts w:cs="Times New Roman"/>
          <w:szCs w:val="20"/>
        </w:rPr>
      </w:pPr>
      <w:r w:rsidRPr="00334AA1">
        <w:rPr>
          <w:rFonts w:ascii="Arial Narrow" w:hAnsi="Arial Narrow" w:cs="Times New Roman"/>
          <w:i/>
          <w:szCs w:val="20"/>
        </w:rPr>
        <w:br w:type="page"/>
      </w:r>
      <w:r w:rsidR="00334AA1" w:rsidRPr="00334AA1">
        <w:rPr>
          <w:rFonts w:cs="Times New Roman"/>
          <w:szCs w:val="20"/>
        </w:rPr>
        <w:lastRenderedPageBreak/>
        <w:t>Here is a code example showing how to customize the labels for a linear axis by</w:t>
      </w:r>
      <w:r w:rsidR="00334AA1">
        <w:rPr>
          <w:rFonts w:cs="Times New Roman"/>
          <w:szCs w:val="20"/>
        </w:rPr>
        <w:t xml:space="preserve"> </w:t>
      </w:r>
      <w:r w:rsidR="00334AA1" w:rsidRPr="00334AA1">
        <w:rPr>
          <w:rFonts w:cs="Times New Roman"/>
          <w:szCs w:val="20"/>
        </w:rPr>
        <w:t>implementing the JCLabelGenerator interface. In this case, Roman numeral labels are</w:t>
      </w:r>
      <w:r w:rsidR="00334AA1">
        <w:rPr>
          <w:rFonts w:cs="Times New Roman"/>
          <w:szCs w:val="20"/>
        </w:rPr>
        <w:t xml:space="preserve"> </w:t>
      </w:r>
      <w:r w:rsidR="00334AA1" w:rsidRPr="00334AA1">
        <w:rPr>
          <w:rFonts w:cs="Times New Roman"/>
          <w:szCs w:val="20"/>
        </w:rPr>
        <w:t>going to be generated (instead of the usual Arabic labels) for the numbers 1 through 10.</w:t>
      </w:r>
      <w:r w:rsidR="00334AA1">
        <w:rPr>
          <w:rFonts w:cs="Times New Roman"/>
          <w:szCs w:val="20"/>
        </w:rPr>
        <w:t xml:space="preserve"> </w:t>
      </w:r>
    </w:p>
    <w:p w14:paraId="35E329A7" w14:textId="77777777" w:rsidR="00334AA1" w:rsidRPr="00334AA1" w:rsidRDefault="00334AA1" w:rsidP="00334AA1">
      <w:pPr>
        <w:autoSpaceDE w:val="0"/>
        <w:autoSpaceDN w:val="0"/>
        <w:adjustRightInd w:val="0"/>
        <w:spacing w:line="240" w:lineRule="auto"/>
        <w:ind w:left="2160"/>
        <w:rPr>
          <w:rFonts w:cs="Times New Roman"/>
          <w:szCs w:val="20"/>
        </w:rPr>
      </w:pPr>
    </w:p>
    <w:p w14:paraId="5145386A" w14:textId="77777777" w:rsidR="00334AA1" w:rsidRPr="00334AA1" w:rsidRDefault="00334AA1" w:rsidP="00334AA1">
      <w:pPr>
        <w:autoSpaceDE w:val="0"/>
        <w:autoSpaceDN w:val="0"/>
        <w:adjustRightInd w:val="0"/>
        <w:spacing w:line="240" w:lineRule="auto"/>
        <w:ind w:left="2160"/>
        <w:rPr>
          <w:rFonts w:ascii="Courier New" w:hAnsi="Courier New" w:cs="Courier New"/>
          <w:szCs w:val="20"/>
        </w:rPr>
      </w:pPr>
      <w:r w:rsidRPr="00334AA1">
        <w:rPr>
          <w:rFonts w:ascii="Courier New" w:hAnsi="Courier New" w:cs="Courier New"/>
          <w:szCs w:val="20"/>
        </w:rPr>
        <w:t>class MyLabelGenerator</w:t>
      </w:r>
      <w:r w:rsidRPr="00334AA1">
        <w:rPr>
          <w:rFonts w:cs="Times New Roman"/>
          <w:szCs w:val="20"/>
        </w:rPr>
        <w:t xml:space="preserve"> implements</w:t>
      </w:r>
      <w:r>
        <w:rPr>
          <w:rFonts w:ascii="Monospaced-Normal" w:hAnsi="Monospaced-Normal" w:cs="Monospaced-Normal"/>
          <w:sz w:val="16"/>
          <w:szCs w:val="16"/>
        </w:rPr>
        <w:t xml:space="preserve"> </w:t>
      </w:r>
      <w:r w:rsidRPr="00334AA1">
        <w:rPr>
          <w:rFonts w:ascii="Courier New" w:hAnsi="Courier New" w:cs="Courier New"/>
          <w:szCs w:val="20"/>
        </w:rPr>
        <w:t>JCLabelGenerator</w:t>
      </w:r>
    </w:p>
    <w:p w14:paraId="67920941" w14:textId="77777777" w:rsidR="00334AA1" w:rsidRPr="00334AA1" w:rsidRDefault="00334AA1" w:rsidP="00334AA1">
      <w:pPr>
        <w:autoSpaceDE w:val="0"/>
        <w:autoSpaceDN w:val="0"/>
        <w:adjustRightInd w:val="0"/>
        <w:spacing w:line="240" w:lineRule="auto"/>
        <w:ind w:left="2160"/>
        <w:rPr>
          <w:rFonts w:ascii="Courier New" w:hAnsi="Courier New" w:cs="Courier New"/>
          <w:szCs w:val="20"/>
        </w:rPr>
      </w:pPr>
      <w:r w:rsidRPr="00334AA1">
        <w:rPr>
          <w:rFonts w:ascii="Courier New" w:hAnsi="Courier New" w:cs="Courier New"/>
          <w:szCs w:val="20"/>
        </w:rPr>
        <w:t>{</w:t>
      </w:r>
    </w:p>
    <w:p w14:paraId="6879FF24" w14:textId="77777777" w:rsidR="00334AA1" w:rsidRPr="00334AA1" w:rsidRDefault="00334AA1" w:rsidP="00334AA1">
      <w:pPr>
        <w:autoSpaceDE w:val="0"/>
        <w:autoSpaceDN w:val="0"/>
        <w:adjustRightInd w:val="0"/>
        <w:spacing w:line="240" w:lineRule="auto"/>
        <w:ind w:left="2520"/>
        <w:rPr>
          <w:rFonts w:ascii="Courier New" w:hAnsi="Courier New" w:cs="Courier New"/>
          <w:szCs w:val="20"/>
        </w:rPr>
      </w:pPr>
      <w:r w:rsidRPr="00334AA1">
        <w:rPr>
          <w:rFonts w:ascii="Courier New" w:hAnsi="Courier New" w:cs="Courier New"/>
          <w:szCs w:val="20"/>
        </w:rPr>
        <w:t xml:space="preserve">public void </w:t>
      </w:r>
      <w:proofErr w:type="gramStart"/>
      <w:r w:rsidRPr="00334AA1">
        <w:rPr>
          <w:rFonts w:ascii="Courier New" w:hAnsi="Courier New" w:cs="Courier New"/>
          <w:szCs w:val="20"/>
        </w:rPr>
        <w:t>makeLabel(</w:t>
      </w:r>
      <w:proofErr w:type="gramEnd"/>
      <w:r w:rsidRPr="00334AA1">
        <w:rPr>
          <w:rFonts w:ascii="Courier New" w:hAnsi="Courier New" w:cs="Courier New"/>
          <w:szCs w:val="20"/>
        </w:rPr>
        <w:t>JCValueLabel vLabel) {</w:t>
      </w:r>
    </w:p>
    <w:p w14:paraId="2B3E03F0" w14:textId="77777777" w:rsidR="00334AA1" w:rsidRPr="00334AA1" w:rsidRDefault="00334AA1" w:rsidP="00334AA1">
      <w:pPr>
        <w:autoSpaceDE w:val="0"/>
        <w:autoSpaceDN w:val="0"/>
        <w:adjustRightInd w:val="0"/>
        <w:spacing w:line="240" w:lineRule="auto"/>
        <w:ind w:left="2880"/>
        <w:rPr>
          <w:rFonts w:ascii="Courier New" w:hAnsi="Courier New" w:cs="Courier New"/>
          <w:szCs w:val="20"/>
        </w:rPr>
      </w:pPr>
      <w:r w:rsidRPr="00334AA1">
        <w:rPr>
          <w:rFonts w:ascii="Courier New" w:hAnsi="Courier New" w:cs="Courier New"/>
          <w:szCs w:val="20"/>
        </w:rPr>
        <w:t>int intvalue = (int) vLabel.getValue();</w:t>
      </w:r>
    </w:p>
    <w:p w14:paraId="0529CB55" w14:textId="77777777" w:rsidR="00334AA1" w:rsidRPr="00334AA1" w:rsidRDefault="00334AA1" w:rsidP="00334AA1">
      <w:pPr>
        <w:autoSpaceDE w:val="0"/>
        <w:autoSpaceDN w:val="0"/>
        <w:adjustRightInd w:val="0"/>
        <w:spacing w:line="240" w:lineRule="auto"/>
        <w:ind w:left="2880"/>
        <w:rPr>
          <w:rFonts w:ascii="Courier New" w:hAnsi="Courier New" w:cs="Courier New"/>
          <w:szCs w:val="20"/>
        </w:rPr>
      </w:pPr>
      <w:r w:rsidRPr="00334AA1">
        <w:rPr>
          <w:rFonts w:ascii="Courier New" w:hAnsi="Courier New" w:cs="Courier New"/>
          <w:szCs w:val="20"/>
        </w:rPr>
        <w:t>String s = null;</w:t>
      </w:r>
    </w:p>
    <w:p w14:paraId="2F6A37BF" w14:textId="77777777" w:rsidR="00334AA1" w:rsidRPr="00334AA1" w:rsidRDefault="00334AA1" w:rsidP="00334AA1">
      <w:pPr>
        <w:autoSpaceDE w:val="0"/>
        <w:autoSpaceDN w:val="0"/>
        <w:adjustRightInd w:val="0"/>
        <w:spacing w:line="240" w:lineRule="auto"/>
        <w:ind w:left="2880"/>
        <w:rPr>
          <w:rFonts w:ascii="Courier New" w:hAnsi="Courier New" w:cs="Courier New"/>
          <w:szCs w:val="20"/>
        </w:rPr>
      </w:pPr>
      <w:r w:rsidRPr="00334AA1">
        <w:rPr>
          <w:rFonts w:ascii="Courier New" w:hAnsi="Courier New" w:cs="Courier New"/>
          <w:szCs w:val="20"/>
        </w:rPr>
        <w:t>switch (intvalue) {</w:t>
      </w:r>
    </w:p>
    <w:p w14:paraId="18E97940" w14:textId="77777777" w:rsidR="00334AA1" w:rsidRPr="00334AA1" w:rsidRDefault="00334AA1" w:rsidP="00334AA1">
      <w:pPr>
        <w:autoSpaceDE w:val="0"/>
        <w:autoSpaceDN w:val="0"/>
        <w:adjustRightInd w:val="0"/>
        <w:spacing w:line="240" w:lineRule="auto"/>
        <w:ind w:left="2880" w:firstLine="360"/>
        <w:rPr>
          <w:rFonts w:ascii="Courier New" w:hAnsi="Courier New" w:cs="Courier New"/>
          <w:szCs w:val="20"/>
        </w:rPr>
      </w:pPr>
      <w:r w:rsidRPr="00334AA1">
        <w:rPr>
          <w:rFonts w:ascii="Courier New" w:hAnsi="Courier New" w:cs="Courier New"/>
          <w:szCs w:val="20"/>
        </w:rPr>
        <w:t xml:space="preserve">case </w:t>
      </w:r>
      <w:proofErr w:type="gramStart"/>
      <w:r w:rsidRPr="00334AA1">
        <w:rPr>
          <w:rFonts w:ascii="Courier New" w:hAnsi="Courier New" w:cs="Courier New"/>
          <w:szCs w:val="20"/>
        </w:rPr>
        <w:t>1 :</w:t>
      </w:r>
      <w:proofErr w:type="gramEnd"/>
    </w:p>
    <w:p w14:paraId="4FDD3E14" w14:textId="77777777" w:rsidR="00334AA1" w:rsidRPr="00334AA1" w:rsidRDefault="00334AA1" w:rsidP="00334AA1">
      <w:pPr>
        <w:autoSpaceDE w:val="0"/>
        <w:autoSpaceDN w:val="0"/>
        <w:adjustRightInd w:val="0"/>
        <w:spacing w:line="240" w:lineRule="auto"/>
        <w:ind w:left="3240" w:firstLine="360"/>
        <w:rPr>
          <w:rFonts w:ascii="Courier New" w:hAnsi="Courier New" w:cs="Courier New"/>
          <w:szCs w:val="20"/>
        </w:rPr>
      </w:pPr>
      <w:r w:rsidRPr="00334AA1">
        <w:rPr>
          <w:rFonts w:ascii="Courier New" w:hAnsi="Courier New" w:cs="Courier New"/>
          <w:szCs w:val="20"/>
        </w:rPr>
        <w:t>s = "I";</w:t>
      </w:r>
    </w:p>
    <w:p w14:paraId="75A35716" w14:textId="77777777" w:rsidR="00334AA1" w:rsidRPr="00334AA1" w:rsidRDefault="00334AA1" w:rsidP="00334AA1">
      <w:pPr>
        <w:autoSpaceDE w:val="0"/>
        <w:autoSpaceDN w:val="0"/>
        <w:adjustRightInd w:val="0"/>
        <w:spacing w:line="240" w:lineRule="auto"/>
        <w:ind w:left="3240" w:firstLine="360"/>
        <w:rPr>
          <w:rFonts w:ascii="Courier New" w:hAnsi="Courier New" w:cs="Courier New"/>
          <w:szCs w:val="20"/>
        </w:rPr>
      </w:pPr>
      <w:r w:rsidRPr="00334AA1">
        <w:rPr>
          <w:rFonts w:ascii="Courier New" w:hAnsi="Courier New" w:cs="Courier New"/>
          <w:szCs w:val="20"/>
        </w:rPr>
        <w:t>break;</w:t>
      </w:r>
    </w:p>
    <w:p w14:paraId="1650CE52" w14:textId="77777777" w:rsidR="00334AA1" w:rsidRPr="00334AA1" w:rsidRDefault="00334AA1" w:rsidP="00334AA1">
      <w:pPr>
        <w:autoSpaceDE w:val="0"/>
        <w:autoSpaceDN w:val="0"/>
        <w:adjustRightInd w:val="0"/>
        <w:spacing w:line="240" w:lineRule="auto"/>
        <w:ind w:left="2880" w:firstLine="360"/>
        <w:rPr>
          <w:rFonts w:ascii="Courier New" w:hAnsi="Courier New" w:cs="Courier New"/>
          <w:szCs w:val="20"/>
        </w:rPr>
      </w:pPr>
      <w:r w:rsidRPr="00334AA1">
        <w:rPr>
          <w:rFonts w:ascii="Courier New" w:hAnsi="Courier New" w:cs="Courier New"/>
          <w:szCs w:val="20"/>
        </w:rPr>
        <w:t xml:space="preserve">case </w:t>
      </w:r>
      <w:proofErr w:type="gramStart"/>
      <w:r w:rsidRPr="00334AA1">
        <w:rPr>
          <w:rFonts w:ascii="Courier New" w:hAnsi="Courier New" w:cs="Courier New"/>
          <w:szCs w:val="20"/>
        </w:rPr>
        <w:t>2 :</w:t>
      </w:r>
      <w:proofErr w:type="gramEnd"/>
    </w:p>
    <w:p w14:paraId="3507E5D9" w14:textId="77777777" w:rsidR="00334AA1" w:rsidRPr="00334AA1" w:rsidRDefault="00334AA1" w:rsidP="00334AA1">
      <w:pPr>
        <w:autoSpaceDE w:val="0"/>
        <w:autoSpaceDN w:val="0"/>
        <w:adjustRightInd w:val="0"/>
        <w:spacing w:line="240" w:lineRule="auto"/>
        <w:ind w:left="3600"/>
        <w:rPr>
          <w:rFonts w:ascii="Courier New" w:hAnsi="Courier New" w:cs="Courier New"/>
          <w:szCs w:val="20"/>
        </w:rPr>
      </w:pPr>
      <w:r w:rsidRPr="00334AA1">
        <w:rPr>
          <w:rFonts w:ascii="Courier New" w:hAnsi="Courier New" w:cs="Courier New"/>
          <w:szCs w:val="20"/>
        </w:rPr>
        <w:t>s = "II";</w:t>
      </w:r>
    </w:p>
    <w:p w14:paraId="0B09894E" w14:textId="77777777" w:rsidR="00334AA1" w:rsidRPr="00334AA1" w:rsidRDefault="00334AA1" w:rsidP="00334AA1">
      <w:pPr>
        <w:autoSpaceDE w:val="0"/>
        <w:autoSpaceDN w:val="0"/>
        <w:adjustRightInd w:val="0"/>
        <w:spacing w:line="240" w:lineRule="auto"/>
        <w:ind w:left="3600"/>
        <w:rPr>
          <w:rFonts w:ascii="Courier New" w:hAnsi="Courier New" w:cs="Courier New"/>
          <w:szCs w:val="20"/>
        </w:rPr>
      </w:pPr>
      <w:r w:rsidRPr="00334AA1">
        <w:rPr>
          <w:rFonts w:ascii="Courier New" w:hAnsi="Courier New" w:cs="Courier New"/>
          <w:szCs w:val="20"/>
        </w:rPr>
        <w:t>break;</w:t>
      </w:r>
    </w:p>
    <w:p w14:paraId="07E53627" w14:textId="77777777" w:rsidR="00334AA1" w:rsidRPr="00334AA1" w:rsidRDefault="00334AA1" w:rsidP="00334AA1">
      <w:pPr>
        <w:autoSpaceDE w:val="0"/>
        <w:autoSpaceDN w:val="0"/>
        <w:adjustRightInd w:val="0"/>
        <w:spacing w:line="240" w:lineRule="auto"/>
        <w:ind w:left="2880" w:firstLine="360"/>
        <w:rPr>
          <w:rFonts w:ascii="Courier New" w:hAnsi="Courier New" w:cs="Courier New"/>
          <w:szCs w:val="20"/>
        </w:rPr>
      </w:pPr>
      <w:r w:rsidRPr="00334AA1">
        <w:rPr>
          <w:rFonts w:ascii="Courier New" w:hAnsi="Courier New" w:cs="Courier New"/>
          <w:szCs w:val="20"/>
        </w:rPr>
        <w:t xml:space="preserve">case </w:t>
      </w:r>
      <w:proofErr w:type="gramStart"/>
      <w:r w:rsidRPr="00334AA1">
        <w:rPr>
          <w:rFonts w:ascii="Courier New" w:hAnsi="Courier New" w:cs="Courier New"/>
          <w:szCs w:val="20"/>
        </w:rPr>
        <w:t>3 :</w:t>
      </w:r>
      <w:proofErr w:type="gramEnd"/>
    </w:p>
    <w:p w14:paraId="7F5B2E36" w14:textId="77777777" w:rsidR="00334AA1" w:rsidRPr="00334AA1" w:rsidRDefault="00334AA1" w:rsidP="00334AA1">
      <w:pPr>
        <w:autoSpaceDE w:val="0"/>
        <w:autoSpaceDN w:val="0"/>
        <w:adjustRightInd w:val="0"/>
        <w:spacing w:line="240" w:lineRule="auto"/>
        <w:ind w:left="3600"/>
        <w:rPr>
          <w:rFonts w:ascii="Courier New" w:hAnsi="Courier New" w:cs="Courier New"/>
          <w:szCs w:val="20"/>
        </w:rPr>
      </w:pPr>
      <w:r w:rsidRPr="00334AA1">
        <w:rPr>
          <w:rFonts w:ascii="Courier New" w:hAnsi="Courier New" w:cs="Courier New"/>
          <w:szCs w:val="20"/>
        </w:rPr>
        <w:t>s = "III";</w:t>
      </w:r>
    </w:p>
    <w:p w14:paraId="6808C8B9" w14:textId="77777777" w:rsidR="00334AA1" w:rsidRPr="00334AA1" w:rsidRDefault="00334AA1" w:rsidP="00334AA1">
      <w:pPr>
        <w:autoSpaceDE w:val="0"/>
        <w:autoSpaceDN w:val="0"/>
        <w:adjustRightInd w:val="0"/>
        <w:spacing w:line="240" w:lineRule="auto"/>
        <w:ind w:left="3600"/>
        <w:rPr>
          <w:rFonts w:ascii="Courier New" w:hAnsi="Courier New" w:cs="Courier New"/>
          <w:szCs w:val="20"/>
        </w:rPr>
      </w:pPr>
      <w:r w:rsidRPr="00334AA1">
        <w:rPr>
          <w:rFonts w:ascii="Courier New" w:hAnsi="Courier New" w:cs="Courier New"/>
          <w:szCs w:val="20"/>
        </w:rPr>
        <w:t>break;</w:t>
      </w:r>
    </w:p>
    <w:p w14:paraId="34094BD5" w14:textId="77777777" w:rsidR="00334AA1" w:rsidRPr="00334AA1" w:rsidRDefault="00334AA1" w:rsidP="00334AA1">
      <w:pPr>
        <w:autoSpaceDE w:val="0"/>
        <w:autoSpaceDN w:val="0"/>
        <w:adjustRightInd w:val="0"/>
        <w:spacing w:line="240" w:lineRule="auto"/>
        <w:ind w:left="2880" w:firstLine="360"/>
        <w:rPr>
          <w:rFonts w:ascii="Courier New" w:hAnsi="Courier New" w:cs="Courier New"/>
          <w:szCs w:val="20"/>
        </w:rPr>
      </w:pPr>
      <w:r w:rsidRPr="00334AA1">
        <w:rPr>
          <w:rFonts w:ascii="Courier New" w:hAnsi="Courier New" w:cs="Courier New"/>
          <w:szCs w:val="20"/>
        </w:rPr>
        <w:t xml:space="preserve">case </w:t>
      </w:r>
      <w:proofErr w:type="gramStart"/>
      <w:r w:rsidRPr="00334AA1">
        <w:rPr>
          <w:rFonts w:ascii="Courier New" w:hAnsi="Courier New" w:cs="Courier New"/>
          <w:szCs w:val="20"/>
        </w:rPr>
        <w:t>4 :</w:t>
      </w:r>
      <w:proofErr w:type="gramEnd"/>
    </w:p>
    <w:p w14:paraId="63AEF00F" w14:textId="77777777" w:rsidR="00334AA1" w:rsidRPr="00334AA1" w:rsidRDefault="00334AA1" w:rsidP="00334AA1">
      <w:pPr>
        <w:autoSpaceDE w:val="0"/>
        <w:autoSpaceDN w:val="0"/>
        <w:adjustRightInd w:val="0"/>
        <w:spacing w:line="240" w:lineRule="auto"/>
        <w:ind w:left="3600"/>
        <w:rPr>
          <w:rFonts w:ascii="Courier New" w:hAnsi="Courier New" w:cs="Courier New"/>
          <w:szCs w:val="20"/>
        </w:rPr>
      </w:pPr>
      <w:r w:rsidRPr="00334AA1">
        <w:rPr>
          <w:rFonts w:ascii="Courier New" w:hAnsi="Courier New" w:cs="Courier New"/>
          <w:szCs w:val="20"/>
        </w:rPr>
        <w:t>s = "IV";</w:t>
      </w:r>
    </w:p>
    <w:p w14:paraId="493C6CCE" w14:textId="77777777" w:rsidR="00334AA1" w:rsidRPr="00334AA1" w:rsidRDefault="00334AA1" w:rsidP="00334AA1">
      <w:pPr>
        <w:autoSpaceDE w:val="0"/>
        <w:autoSpaceDN w:val="0"/>
        <w:adjustRightInd w:val="0"/>
        <w:spacing w:line="240" w:lineRule="auto"/>
        <w:ind w:left="3600"/>
        <w:rPr>
          <w:rFonts w:ascii="Courier New" w:hAnsi="Courier New" w:cs="Courier New"/>
          <w:szCs w:val="20"/>
        </w:rPr>
      </w:pPr>
      <w:r w:rsidRPr="00334AA1">
        <w:rPr>
          <w:rFonts w:ascii="Courier New" w:hAnsi="Courier New" w:cs="Courier New"/>
          <w:szCs w:val="20"/>
        </w:rPr>
        <w:t>break;</w:t>
      </w:r>
    </w:p>
    <w:p w14:paraId="2E26F041" w14:textId="77777777" w:rsidR="00334AA1" w:rsidRPr="00334AA1" w:rsidRDefault="00334AA1" w:rsidP="00334AA1">
      <w:pPr>
        <w:autoSpaceDE w:val="0"/>
        <w:autoSpaceDN w:val="0"/>
        <w:adjustRightInd w:val="0"/>
        <w:spacing w:line="240" w:lineRule="auto"/>
        <w:ind w:left="2880" w:firstLine="360"/>
        <w:rPr>
          <w:rFonts w:ascii="Courier New" w:hAnsi="Courier New" w:cs="Courier New"/>
          <w:szCs w:val="20"/>
        </w:rPr>
      </w:pPr>
      <w:r w:rsidRPr="00334AA1">
        <w:rPr>
          <w:rFonts w:ascii="Courier New" w:hAnsi="Courier New" w:cs="Courier New"/>
          <w:szCs w:val="20"/>
        </w:rPr>
        <w:t xml:space="preserve">case </w:t>
      </w:r>
      <w:proofErr w:type="gramStart"/>
      <w:r w:rsidRPr="00334AA1">
        <w:rPr>
          <w:rFonts w:ascii="Courier New" w:hAnsi="Courier New" w:cs="Courier New"/>
          <w:szCs w:val="20"/>
        </w:rPr>
        <w:t>5 :</w:t>
      </w:r>
      <w:proofErr w:type="gramEnd"/>
    </w:p>
    <w:p w14:paraId="26DBCA27" w14:textId="77777777" w:rsidR="00334AA1" w:rsidRPr="00334AA1" w:rsidRDefault="00334AA1" w:rsidP="00334AA1">
      <w:pPr>
        <w:autoSpaceDE w:val="0"/>
        <w:autoSpaceDN w:val="0"/>
        <w:adjustRightInd w:val="0"/>
        <w:spacing w:line="240" w:lineRule="auto"/>
        <w:ind w:left="3600"/>
        <w:rPr>
          <w:rFonts w:ascii="Courier New" w:hAnsi="Courier New" w:cs="Courier New"/>
          <w:szCs w:val="20"/>
        </w:rPr>
      </w:pPr>
      <w:r w:rsidRPr="00334AA1">
        <w:rPr>
          <w:rFonts w:ascii="Courier New" w:hAnsi="Courier New" w:cs="Courier New"/>
          <w:szCs w:val="20"/>
        </w:rPr>
        <w:t>s = "V";</w:t>
      </w:r>
    </w:p>
    <w:p w14:paraId="58E6FA28" w14:textId="77777777" w:rsidR="00334AA1" w:rsidRPr="00334AA1" w:rsidRDefault="00334AA1" w:rsidP="00334AA1">
      <w:pPr>
        <w:autoSpaceDE w:val="0"/>
        <w:autoSpaceDN w:val="0"/>
        <w:adjustRightInd w:val="0"/>
        <w:spacing w:line="240" w:lineRule="auto"/>
        <w:ind w:left="3600"/>
        <w:rPr>
          <w:rFonts w:ascii="Courier New" w:hAnsi="Courier New" w:cs="Courier New"/>
          <w:szCs w:val="20"/>
        </w:rPr>
      </w:pPr>
      <w:r w:rsidRPr="00334AA1">
        <w:rPr>
          <w:rFonts w:ascii="Courier New" w:hAnsi="Courier New" w:cs="Courier New"/>
          <w:szCs w:val="20"/>
        </w:rPr>
        <w:t>break;</w:t>
      </w:r>
    </w:p>
    <w:p w14:paraId="3017AF04" w14:textId="77777777" w:rsidR="00334AA1" w:rsidRPr="00334AA1" w:rsidRDefault="00334AA1" w:rsidP="00334AA1">
      <w:pPr>
        <w:autoSpaceDE w:val="0"/>
        <w:autoSpaceDN w:val="0"/>
        <w:adjustRightInd w:val="0"/>
        <w:spacing w:line="240" w:lineRule="auto"/>
        <w:ind w:left="2880" w:firstLine="360"/>
        <w:rPr>
          <w:rFonts w:ascii="Courier New" w:hAnsi="Courier New" w:cs="Courier New"/>
          <w:szCs w:val="20"/>
        </w:rPr>
      </w:pPr>
      <w:r w:rsidRPr="00334AA1">
        <w:rPr>
          <w:rFonts w:ascii="Courier New" w:hAnsi="Courier New" w:cs="Courier New"/>
          <w:szCs w:val="20"/>
        </w:rPr>
        <w:t xml:space="preserve">case </w:t>
      </w:r>
      <w:proofErr w:type="gramStart"/>
      <w:r w:rsidRPr="00334AA1">
        <w:rPr>
          <w:rFonts w:ascii="Courier New" w:hAnsi="Courier New" w:cs="Courier New"/>
          <w:szCs w:val="20"/>
        </w:rPr>
        <w:t>6 :</w:t>
      </w:r>
      <w:proofErr w:type="gramEnd"/>
    </w:p>
    <w:p w14:paraId="17A2082B" w14:textId="77777777" w:rsidR="00334AA1" w:rsidRPr="00334AA1" w:rsidRDefault="00334AA1" w:rsidP="00334AA1">
      <w:pPr>
        <w:autoSpaceDE w:val="0"/>
        <w:autoSpaceDN w:val="0"/>
        <w:adjustRightInd w:val="0"/>
        <w:spacing w:line="240" w:lineRule="auto"/>
        <w:ind w:left="3600"/>
        <w:rPr>
          <w:rFonts w:ascii="Courier New" w:hAnsi="Courier New" w:cs="Courier New"/>
          <w:szCs w:val="20"/>
        </w:rPr>
      </w:pPr>
      <w:r w:rsidRPr="00334AA1">
        <w:rPr>
          <w:rFonts w:ascii="Courier New" w:hAnsi="Courier New" w:cs="Courier New"/>
          <w:szCs w:val="20"/>
        </w:rPr>
        <w:t>s = "VI";</w:t>
      </w:r>
    </w:p>
    <w:p w14:paraId="3E2019AF" w14:textId="77777777" w:rsidR="00334AA1" w:rsidRPr="00334AA1" w:rsidRDefault="00334AA1" w:rsidP="00334AA1">
      <w:pPr>
        <w:autoSpaceDE w:val="0"/>
        <w:autoSpaceDN w:val="0"/>
        <w:adjustRightInd w:val="0"/>
        <w:spacing w:line="240" w:lineRule="auto"/>
        <w:ind w:left="3600"/>
        <w:rPr>
          <w:rFonts w:ascii="Courier New" w:hAnsi="Courier New" w:cs="Courier New"/>
          <w:szCs w:val="20"/>
        </w:rPr>
      </w:pPr>
      <w:r w:rsidRPr="00334AA1">
        <w:rPr>
          <w:rFonts w:ascii="Courier New" w:hAnsi="Courier New" w:cs="Courier New"/>
          <w:szCs w:val="20"/>
        </w:rPr>
        <w:t>break;</w:t>
      </w:r>
    </w:p>
    <w:p w14:paraId="70863406" w14:textId="77777777" w:rsidR="00334AA1" w:rsidRPr="00334AA1" w:rsidRDefault="00334AA1" w:rsidP="00334AA1">
      <w:pPr>
        <w:autoSpaceDE w:val="0"/>
        <w:autoSpaceDN w:val="0"/>
        <w:adjustRightInd w:val="0"/>
        <w:spacing w:line="240" w:lineRule="auto"/>
        <w:ind w:left="2880" w:firstLine="360"/>
        <w:rPr>
          <w:rFonts w:ascii="Courier New" w:hAnsi="Courier New" w:cs="Courier New"/>
          <w:szCs w:val="20"/>
        </w:rPr>
      </w:pPr>
      <w:r w:rsidRPr="00334AA1">
        <w:rPr>
          <w:rFonts w:ascii="Courier New" w:hAnsi="Courier New" w:cs="Courier New"/>
          <w:szCs w:val="20"/>
        </w:rPr>
        <w:t xml:space="preserve">case </w:t>
      </w:r>
      <w:proofErr w:type="gramStart"/>
      <w:r w:rsidRPr="00334AA1">
        <w:rPr>
          <w:rFonts w:ascii="Courier New" w:hAnsi="Courier New" w:cs="Courier New"/>
          <w:szCs w:val="20"/>
        </w:rPr>
        <w:t>7 :</w:t>
      </w:r>
      <w:proofErr w:type="gramEnd"/>
    </w:p>
    <w:p w14:paraId="6786C822" w14:textId="77777777" w:rsidR="00334AA1" w:rsidRPr="00334AA1" w:rsidRDefault="00334AA1" w:rsidP="00334AA1">
      <w:pPr>
        <w:autoSpaceDE w:val="0"/>
        <w:autoSpaceDN w:val="0"/>
        <w:adjustRightInd w:val="0"/>
        <w:spacing w:line="240" w:lineRule="auto"/>
        <w:ind w:left="3600"/>
        <w:rPr>
          <w:rFonts w:ascii="Courier New" w:hAnsi="Courier New" w:cs="Courier New"/>
          <w:szCs w:val="20"/>
        </w:rPr>
      </w:pPr>
      <w:r w:rsidRPr="00334AA1">
        <w:rPr>
          <w:rFonts w:ascii="Courier New" w:hAnsi="Courier New" w:cs="Courier New"/>
          <w:szCs w:val="20"/>
        </w:rPr>
        <w:t>s = "VII";</w:t>
      </w:r>
    </w:p>
    <w:p w14:paraId="38B8A73B" w14:textId="77777777" w:rsidR="00334AA1" w:rsidRPr="00334AA1" w:rsidRDefault="00334AA1" w:rsidP="00334AA1">
      <w:pPr>
        <w:autoSpaceDE w:val="0"/>
        <w:autoSpaceDN w:val="0"/>
        <w:adjustRightInd w:val="0"/>
        <w:spacing w:line="240" w:lineRule="auto"/>
        <w:ind w:left="3600"/>
        <w:rPr>
          <w:rFonts w:ascii="Courier New" w:hAnsi="Courier New" w:cs="Courier New"/>
          <w:szCs w:val="20"/>
        </w:rPr>
      </w:pPr>
      <w:r w:rsidRPr="00334AA1">
        <w:rPr>
          <w:rFonts w:ascii="Courier New" w:hAnsi="Courier New" w:cs="Courier New"/>
          <w:szCs w:val="20"/>
        </w:rPr>
        <w:t>break;</w:t>
      </w:r>
    </w:p>
    <w:p w14:paraId="1EF444F9" w14:textId="77777777" w:rsidR="00334AA1" w:rsidRPr="00334AA1" w:rsidRDefault="00334AA1" w:rsidP="00334AA1">
      <w:pPr>
        <w:autoSpaceDE w:val="0"/>
        <w:autoSpaceDN w:val="0"/>
        <w:adjustRightInd w:val="0"/>
        <w:spacing w:line="240" w:lineRule="auto"/>
        <w:ind w:left="2880" w:firstLine="360"/>
        <w:rPr>
          <w:rFonts w:ascii="Courier New" w:hAnsi="Courier New" w:cs="Courier New"/>
          <w:szCs w:val="20"/>
        </w:rPr>
      </w:pPr>
      <w:r w:rsidRPr="00334AA1">
        <w:rPr>
          <w:rFonts w:ascii="Courier New" w:hAnsi="Courier New" w:cs="Courier New"/>
          <w:szCs w:val="20"/>
        </w:rPr>
        <w:t xml:space="preserve">case </w:t>
      </w:r>
      <w:proofErr w:type="gramStart"/>
      <w:r w:rsidRPr="00334AA1">
        <w:rPr>
          <w:rFonts w:ascii="Courier New" w:hAnsi="Courier New" w:cs="Courier New"/>
          <w:szCs w:val="20"/>
        </w:rPr>
        <w:t>8 :</w:t>
      </w:r>
      <w:proofErr w:type="gramEnd"/>
    </w:p>
    <w:p w14:paraId="1C06C353" w14:textId="77777777" w:rsidR="00334AA1" w:rsidRPr="00334AA1" w:rsidRDefault="00334AA1" w:rsidP="00334AA1">
      <w:pPr>
        <w:autoSpaceDE w:val="0"/>
        <w:autoSpaceDN w:val="0"/>
        <w:adjustRightInd w:val="0"/>
        <w:spacing w:line="240" w:lineRule="auto"/>
        <w:ind w:left="3240" w:firstLine="360"/>
        <w:rPr>
          <w:rFonts w:ascii="Courier New" w:hAnsi="Courier New" w:cs="Courier New"/>
          <w:szCs w:val="20"/>
        </w:rPr>
      </w:pPr>
      <w:r w:rsidRPr="00334AA1">
        <w:rPr>
          <w:rFonts w:ascii="Courier New" w:hAnsi="Courier New" w:cs="Courier New"/>
          <w:szCs w:val="20"/>
        </w:rPr>
        <w:t>s = "VIII";</w:t>
      </w:r>
    </w:p>
    <w:p w14:paraId="4A8009D7" w14:textId="77777777" w:rsidR="00334AA1" w:rsidRPr="00334AA1" w:rsidRDefault="00334AA1" w:rsidP="00334AA1">
      <w:pPr>
        <w:autoSpaceDE w:val="0"/>
        <w:autoSpaceDN w:val="0"/>
        <w:adjustRightInd w:val="0"/>
        <w:spacing w:line="240" w:lineRule="auto"/>
        <w:ind w:left="3240" w:firstLine="360"/>
        <w:rPr>
          <w:rFonts w:ascii="Courier New" w:hAnsi="Courier New" w:cs="Courier New"/>
          <w:szCs w:val="20"/>
        </w:rPr>
      </w:pPr>
      <w:r w:rsidRPr="00334AA1">
        <w:rPr>
          <w:rFonts w:ascii="Courier New" w:hAnsi="Courier New" w:cs="Courier New"/>
          <w:szCs w:val="20"/>
        </w:rPr>
        <w:t>break;</w:t>
      </w:r>
    </w:p>
    <w:p w14:paraId="2D0649E9" w14:textId="77777777" w:rsidR="00334AA1" w:rsidRPr="00334AA1" w:rsidRDefault="00334AA1" w:rsidP="00334AA1">
      <w:pPr>
        <w:autoSpaceDE w:val="0"/>
        <w:autoSpaceDN w:val="0"/>
        <w:adjustRightInd w:val="0"/>
        <w:spacing w:line="240" w:lineRule="auto"/>
        <w:ind w:left="2880" w:firstLine="360"/>
        <w:rPr>
          <w:rFonts w:ascii="Courier New" w:hAnsi="Courier New" w:cs="Courier New"/>
          <w:szCs w:val="20"/>
        </w:rPr>
      </w:pPr>
      <w:r w:rsidRPr="00334AA1">
        <w:rPr>
          <w:rFonts w:ascii="Courier New" w:hAnsi="Courier New" w:cs="Courier New"/>
          <w:szCs w:val="20"/>
        </w:rPr>
        <w:t xml:space="preserve">case </w:t>
      </w:r>
      <w:proofErr w:type="gramStart"/>
      <w:r w:rsidRPr="00334AA1">
        <w:rPr>
          <w:rFonts w:ascii="Courier New" w:hAnsi="Courier New" w:cs="Courier New"/>
          <w:szCs w:val="20"/>
        </w:rPr>
        <w:t>9 :</w:t>
      </w:r>
      <w:proofErr w:type="gramEnd"/>
    </w:p>
    <w:p w14:paraId="654E2A16" w14:textId="77777777" w:rsidR="00334AA1" w:rsidRPr="00334AA1" w:rsidRDefault="00334AA1" w:rsidP="00334AA1">
      <w:pPr>
        <w:autoSpaceDE w:val="0"/>
        <w:autoSpaceDN w:val="0"/>
        <w:adjustRightInd w:val="0"/>
        <w:spacing w:line="240" w:lineRule="auto"/>
        <w:ind w:left="3240" w:firstLine="360"/>
        <w:rPr>
          <w:rFonts w:ascii="Courier New" w:hAnsi="Courier New" w:cs="Courier New"/>
          <w:szCs w:val="20"/>
        </w:rPr>
      </w:pPr>
      <w:r w:rsidRPr="00334AA1">
        <w:rPr>
          <w:rFonts w:ascii="Courier New" w:hAnsi="Courier New" w:cs="Courier New"/>
          <w:szCs w:val="20"/>
        </w:rPr>
        <w:t>s = "IX";</w:t>
      </w:r>
    </w:p>
    <w:p w14:paraId="02B181E9" w14:textId="77777777" w:rsidR="00334AA1" w:rsidRPr="00334AA1" w:rsidRDefault="00334AA1" w:rsidP="00334AA1">
      <w:pPr>
        <w:autoSpaceDE w:val="0"/>
        <w:autoSpaceDN w:val="0"/>
        <w:adjustRightInd w:val="0"/>
        <w:spacing w:line="240" w:lineRule="auto"/>
        <w:ind w:left="3240" w:firstLine="360"/>
        <w:rPr>
          <w:rFonts w:ascii="Courier New" w:hAnsi="Courier New" w:cs="Courier New"/>
          <w:szCs w:val="20"/>
        </w:rPr>
      </w:pPr>
      <w:r w:rsidRPr="00334AA1">
        <w:rPr>
          <w:rFonts w:ascii="Courier New" w:hAnsi="Courier New" w:cs="Courier New"/>
          <w:szCs w:val="20"/>
        </w:rPr>
        <w:t>break;</w:t>
      </w:r>
    </w:p>
    <w:p w14:paraId="6ED17B0B" w14:textId="77777777" w:rsidR="00334AA1" w:rsidRPr="00334AA1" w:rsidRDefault="00334AA1" w:rsidP="00334AA1">
      <w:pPr>
        <w:autoSpaceDE w:val="0"/>
        <w:autoSpaceDN w:val="0"/>
        <w:adjustRightInd w:val="0"/>
        <w:spacing w:line="240" w:lineRule="auto"/>
        <w:ind w:left="2880" w:firstLine="360"/>
        <w:rPr>
          <w:rFonts w:ascii="Courier New" w:hAnsi="Courier New" w:cs="Courier New"/>
          <w:szCs w:val="20"/>
        </w:rPr>
      </w:pPr>
      <w:r w:rsidRPr="00334AA1">
        <w:rPr>
          <w:rFonts w:ascii="Courier New" w:hAnsi="Courier New" w:cs="Courier New"/>
          <w:szCs w:val="20"/>
        </w:rPr>
        <w:t xml:space="preserve">case </w:t>
      </w:r>
      <w:proofErr w:type="gramStart"/>
      <w:r w:rsidRPr="00334AA1">
        <w:rPr>
          <w:rFonts w:ascii="Courier New" w:hAnsi="Courier New" w:cs="Courier New"/>
          <w:szCs w:val="20"/>
        </w:rPr>
        <w:t>10 :</w:t>
      </w:r>
      <w:proofErr w:type="gramEnd"/>
    </w:p>
    <w:p w14:paraId="756A4610" w14:textId="77777777" w:rsidR="00334AA1" w:rsidRPr="00334AA1" w:rsidRDefault="00334AA1" w:rsidP="00334AA1">
      <w:pPr>
        <w:autoSpaceDE w:val="0"/>
        <w:autoSpaceDN w:val="0"/>
        <w:adjustRightInd w:val="0"/>
        <w:spacing w:line="240" w:lineRule="auto"/>
        <w:ind w:left="3240" w:firstLine="360"/>
        <w:rPr>
          <w:rFonts w:ascii="Courier New" w:hAnsi="Courier New" w:cs="Courier New"/>
          <w:szCs w:val="20"/>
        </w:rPr>
      </w:pPr>
      <w:r w:rsidRPr="00334AA1">
        <w:rPr>
          <w:rFonts w:ascii="Courier New" w:hAnsi="Courier New" w:cs="Courier New"/>
          <w:szCs w:val="20"/>
        </w:rPr>
        <w:t>s = "X";</w:t>
      </w:r>
    </w:p>
    <w:p w14:paraId="090EC854" w14:textId="77777777" w:rsidR="00334AA1" w:rsidRPr="00334AA1" w:rsidRDefault="00334AA1" w:rsidP="00334AA1">
      <w:pPr>
        <w:autoSpaceDE w:val="0"/>
        <w:autoSpaceDN w:val="0"/>
        <w:adjustRightInd w:val="0"/>
        <w:spacing w:line="240" w:lineRule="auto"/>
        <w:ind w:left="3240" w:firstLine="360"/>
        <w:rPr>
          <w:rFonts w:ascii="Courier New" w:hAnsi="Courier New" w:cs="Courier New"/>
          <w:szCs w:val="20"/>
        </w:rPr>
      </w:pPr>
      <w:r w:rsidRPr="00334AA1">
        <w:rPr>
          <w:rFonts w:ascii="Courier New" w:hAnsi="Courier New" w:cs="Courier New"/>
          <w:szCs w:val="20"/>
        </w:rPr>
        <w:t>break;</w:t>
      </w:r>
    </w:p>
    <w:p w14:paraId="17280361" w14:textId="77777777" w:rsidR="00334AA1" w:rsidRPr="00334AA1" w:rsidRDefault="00334AA1" w:rsidP="00334AA1">
      <w:pPr>
        <w:autoSpaceDE w:val="0"/>
        <w:autoSpaceDN w:val="0"/>
        <w:adjustRightInd w:val="0"/>
        <w:spacing w:line="240" w:lineRule="auto"/>
        <w:ind w:left="2880" w:firstLine="360"/>
        <w:rPr>
          <w:rFonts w:ascii="Courier New" w:hAnsi="Courier New" w:cs="Courier New"/>
          <w:szCs w:val="20"/>
        </w:rPr>
      </w:pPr>
      <w:proofErr w:type="gramStart"/>
      <w:r w:rsidRPr="00334AA1">
        <w:rPr>
          <w:rFonts w:ascii="Courier New" w:hAnsi="Courier New" w:cs="Courier New"/>
          <w:szCs w:val="20"/>
        </w:rPr>
        <w:t>default :</w:t>
      </w:r>
      <w:proofErr w:type="gramEnd"/>
    </w:p>
    <w:p w14:paraId="751650F0" w14:textId="77777777" w:rsidR="00334AA1" w:rsidRPr="00334AA1" w:rsidRDefault="00334AA1" w:rsidP="00334AA1">
      <w:pPr>
        <w:autoSpaceDE w:val="0"/>
        <w:autoSpaceDN w:val="0"/>
        <w:adjustRightInd w:val="0"/>
        <w:spacing w:line="240" w:lineRule="auto"/>
        <w:ind w:left="3240" w:firstLine="360"/>
        <w:rPr>
          <w:rFonts w:ascii="Courier New" w:hAnsi="Courier New" w:cs="Courier New"/>
          <w:szCs w:val="20"/>
        </w:rPr>
      </w:pPr>
      <w:r w:rsidRPr="00334AA1">
        <w:rPr>
          <w:rFonts w:ascii="Courier New" w:hAnsi="Courier New" w:cs="Courier New"/>
          <w:szCs w:val="20"/>
        </w:rPr>
        <w:t>s = "";</w:t>
      </w:r>
    </w:p>
    <w:p w14:paraId="742C09EF" w14:textId="77777777" w:rsidR="00334AA1" w:rsidRPr="00334AA1" w:rsidRDefault="00334AA1" w:rsidP="00334AA1">
      <w:pPr>
        <w:autoSpaceDE w:val="0"/>
        <w:autoSpaceDN w:val="0"/>
        <w:adjustRightInd w:val="0"/>
        <w:spacing w:line="240" w:lineRule="auto"/>
        <w:ind w:left="3240" w:firstLine="360"/>
        <w:rPr>
          <w:rFonts w:ascii="Courier New" w:hAnsi="Courier New" w:cs="Courier New"/>
          <w:szCs w:val="20"/>
        </w:rPr>
      </w:pPr>
      <w:r w:rsidRPr="00334AA1">
        <w:rPr>
          <w:rFonts w:ascii="Courier New" w:hAnsi="Courier New" w:cs="Courier New"/>
          <w:szCs w:val="20"/>
        </w:rPr>
        <w:t>vLabel.setTickOnly(true);</w:t>
      </w:r>
    </w:p>
    <w:p w14:paraId="588614AD" w14:textId="77777777" w:rsidR="00334AA1" w:rsidRPr="00334AA1" w:rsidRDefault="00334AA1" w:rsidP="00334AA1">
      <w:pPr>
        <w:autoSpaceDE w:val="0"/>
        <w:autoSpaceDN w:val="0"/>
        <w:adjustRightInd w:val="0"/>
        <w:spacing w:line="240" w:lineRule="auto"/>
        <w:ind w:left="3240" w:firstLine="360"/>
        <w:rPr>
          <w:rFonts w:ascii="Courier New" w:hAnsi="Courier New" w:cs="Courier New"/>
          <w:szCs w:val="20"/>
        </w:rPr>
      </w:pPr>
      <w:r w:rsidRPr="00334AA1">
        <w:rPr>
          <w:rFonts w:ascii="Courier New" w:hAnsi="Courier New" w:cs="Courier New"/>
          <w:szCs w:val="20"/>
        </w:rPr>
        <w:t>return;</w:t>
      </w:r>
    </w:p>
    <w:p w14:paraId="2AD41E9F" w14:textId="77777777" w:rsidR="00334AA1" w:rsidRPr="00334AA1" w:rsidRDefault="00334AA1" w:rsidP="00334AA1">
      <w:pPr>
        <w:autoSpaceDE w:val="0"/>
        <w:autoSpaceDN w:val="0"/>
        <w:adjustRightInd w:val="0"/>
        <w:spacing w:line="240" w:lineRule="auto"/>
        <w:ind w:left="2520" w:firstLine="360"/>
        <w:rPr>
          <w:rFonts w:ascii="Courier New" w:hAnsi="Courier New" w:cs="Courier New"/>
          <w:szCs w:val="20"/>
        </w:rPr>
      </w:pPr>
      <w:r w:rsidRPr="00334AA1">
        <w:rPr>
          <w:rFonts w:ascii="Courier New" w:hAnsi="Courier New" w:cs="Courier New"/>
          <w:szCs w:val="20"/>
        </w:rPr>
        <w:t>}</w:t>
      </w:r>
    </w:p>
    <w:p w14:paraId="26A77136" w14:textId="77777777" w:rsidR="00334AA1" w:rsidRPr="00334AA1" w:rsidRDefault="00334AA1" w:rsidP="00334AA1">
      <w:pPr>
        <w:autoSpaceDE w:val="0"/>
        <w:autoSpaceDN w:val="0"/>
        <w:adjustRightInd w:val="0"/>
        <w:spacing w:line="240" w:lineRule="auto"/>
        <w:ind w:left="2520" w:firstLine="360"/>
        <w:rPr>
          <w:rFonts w:ascii="Courier New" w:hAnsi="Courier New" w:cs="Courier New"/>
          <w:szCs w:val="20"/>
        </w:rPr>
      </w:pPr>
      <w:r w:rsidRPr="00334AA1">
        <w:rPr>
          <w:rFonts w:ascii="Courier New" w:hAnsi="Courier New" w:cs="Courier New"/>
          <w:szCs w:val="20"/>
        </w:rPr>
        <w:t>vLabel.setLabel(s);</w:t>
      </w:r>
    </w:p>
    <w:p w14:paraId="00AEE7FB" w14:textId="77777777" w:rsidR="00334AA1" w:rsidRPr="00334AA1" w:rsidRDefault="00334AA1" w:rsidP="00334AA1">
      <w:pPr>
        <w:autoSpaceDE w:val="0"/>
        <w:autoSpaceDN w:val="0"/>
        <w:adjustRightInd w:val="0"/>
        <w:spacing w:line="240" w:lineRule="auto"/>
        <w:ind w:left="2520" w:firstLine="360"/>
        <w:rPr>
          <w:rFonts w:ascii="Courier New" w:hAnsi="Courier New" w:cs="Courier New"/>
          <w:szCs w:val="20"/>
        </w:rPr>
      </w:pPr>
      <w:r w:rsidRPr="00334AA1">
        <w:rPr>
          <w:rFonts w:ascii="Courier New" w:hAnsi="Courier New" w:cs="Courier New"/>
          <w:szCs w:val="20"/>
        </w:rPr>
        <w:t>vLabel.setTickOnly(false);</w:t>
      </w:r>
    </w:p>
    <w:p w14:paraId="510646F9" w14:textId="77777777" w:rsidR="00334AA1" w:rsidRPr="00334AA1" w:rsidRDefault="00334AA1" w:rsidP="00334AA1">
      <w:pPr>
        <w:autoSpaceDE w:val="0"/>
        <w:autoSpaceDN w:val="0"/>
        <w:adjustRightInd w:val="0"/>
        <w:spacing w:line="240" w:lineRule="auto"/>
        <w:ind w:left="2520"/>
        <w:rPr>
          <w:rFonts w:ascii="Courier New" w:hAnsi="Courier New" w:cs="Courier New"/>
          <w:szCs w:val="20"/>
        </w:rPr>
      </w:pPr>
      <w:r w:rsidRPr="00334AA1">
        <w:rPr>
          <w:rFonts w:ascii="Courier New" w:hAnsi="Courier New" w:cs="Courier New"/>
          <w:szCs w:val="20"/>
        </w:rPr>
        <w:t>}</w:t>
      </w:r>
    </w:p>
    <w:p w14:paraId="78DDA089" w14:textId="77777777" w:rsidR="00334AA1" w:rsidRPr="00334AA1" w:rsidRDefault="00334AA1" w:rsidP="008B71EC">
      <w:pPr>
        <w:autoSpaceDE w:val="0"/>
        <w:autoSpaceDN w:val="0"/>
        <w:adjustRightInd w:val="0"/>
        <w:spacing w:line="240" w:lineRule="auto"/>
        <w:ind w:left="1800" w:firstLine="360"/>
        <w:rPr>
          <w:rFonts w:ascii="Courier New" w:hAnsi="Courier New" w:cs="Courier New"/>
          <w:szCs w:val="20"/>
        </w:rPr>
      </w:pPr>
      <w:r w:rsidRPr="00334AA1">
        <w:rPr>
          <w:rFonts w:ascii="Courier New" w:hAnsi="Courier New" w:cs="Courier New"/>
          <w:szCs w:val="20"/>
        </w:rPr>
        <w:t>}</w:t>
      </w:r>
    </w:p>
    <w:p w14:paraId="3DDC1E00" w14:textId="77777777" w:rsidR="008B71EC" w:rsidRDefault="008B71EC" w:rsidP="008B71EC">
      <w:pPr>
        <w:autoSpaceDE w:val="0"/>
        <w:autoSpaceDN w:val="0"/>
        <w:adjustRightInd w:val="0"/>
        <w:spacing w:line="240" w:lineRule="auto"/>
        <w:rPr>
          <w:rFonts w:cs="Times New Roman"/>
          <w:szCs w:val="20"/>
        </w:rPr>
      </w:pPr>
    </w:p>
    <w:p w14:paraId="6964AA84" w14:textId="7F280887" w:rsidR="00334AA1" w:rsidRPr="008B71EC" w:rsidRDefault="00334AA1" w:rsidP="008B71EC">
      <w:pPr>
        <w:autoSpaceDE w:val="0"/>
        <w:autoSpaceDN w:val="0"/>
        <w:adjustRightInd w:val="0"/>
        <w:spacing w:line="240" w:lineRule="auto"/>
        <w:ind w:left="1800" w:firstLine="360"/>
        <w:rPr>
          <w:rFonts w:cs="Times New Roman"/>
          <w:szCs w:val="20"/>
        </w:rPr>
      </w:pPr>
      <w:r w:rsidRPr="008B71EC">
        <w:rPr>
          <w:rFonts w:cs="Times New Roman"/>
          <w:szCs w:val="20"/>
        </w:rPr>
        <w:t>Note that you will need to specify the label generator as follows:</w:t>
      </w:r>
    </w:p>
    <w:p w14:paraId="011549EF" w14:textId="7F7B3E5A" w:rsidR="00840F8D" w:rsidRDefault="00334AA1" w:rsidP="008B71EC">
      <w:pPr>
        <w:autoSpaceDE w:val="0"/>
        <w:autoSpaceDN w:val="0"/>
        <w:adjustRightInd w:val="0"/>
        <w:spacing w:before="120" w:after="120" w:line="240" w:lineRule="auto"/>
        <w:ind w:left="2160"/>
        <w:rPr>
          <w:rFonts w:ascii="Courier New" w:hAnsi="Courier New" w:cs="Courier New"/>
          <w:szCs w:val="20"/>
        </w:rPr>
      </w:pPr>
      <w:proofErr w:type="gramStart"/>
      <w:r w:rsidRPr="00334AA1">
        <w:rPr>
          <w:rFonts w:ascii="Courier New" w:hAnsi="Courier New" w:cs="Courier New"/>
          <w:szCs w:val="20"/>
        </w:rPr>
        <w:t>axis.setLabelGenerator</w:t>
      </w:r>
      <w:proofErr w:type="gramEnd"/>
      <w:r w:rsidRPr="00334AA1">
        <w:rPr>
          <w:rFonts w:ascii="Courier New" w:hAnsi="Courier New" w:cs="Courier New"/>
          <w:szCs w:val="20"/>
        </w:rPr>
        <w:t>(new MyLabelGenerator());</w:t>
      </w:r>
    </w:p>
    <w:p w14:paraId="3613F363" w14:textId="366CFDFF" w:rsidR="00AC1861" w:rsidRPr="00AC1861" w:rsidRDefault="00AC1861" w:rsidP="00AC1861">
      <w:pPr>
        <w:autoSpaceDE w:val="0"/>
        <w:autoSpaceDN w:val="0"/>
        <w:adjustRightInd w:val="0"/>
        <w:spacing w:line="240" w:lineRule="auto"/>
        <w:ind w:left="4320"/>
        <w:rPr>
          <w:rFonts w:cs="Times New Roman"/>
          <w:i/>
          <w:szCs w:val="20"/>
        </w:rPr>
      </w:pPr>
    </w:p>
    <w:p w14:paraId="0E590219" w14:textId="6B8552DF" w:rsidR="00AC1861" w:rsidRPr="00AC1861" w:rsidRDefault="00AC1861" w:rsidP="00AC1861">
      <w:pPr>
        <w:autoSpaceDE w:val="0"/>
        <w:autoSpaceDN w:val="0"/>
        <w:adjustRightInd w:val="0"/>
        <w:spacing w:line="240" w:lineRule="auto"/>
        <w:ind w:left="2160"/>
        <w:rPr>
          <w:rFonts w:cs="Times New Roman"/>
          <w:i/>
          <w:szCs w:val="20"/>
        </w:rPr>
      </w:pPr>
      <w:r w:rsidRPr="00AC1861">
        <w:rPr>
          <w:rFonts w:cs="Times New Roman"/>
          <w:szCs w:val="20"/>
        </w:rPr>
        <w:t xml:space="preserve">Also note that JClass Chart 3D calls the </w:t>
      </w:r>
      <w:proofErr w:type="gramStart"/>
      <w:r w:rsidRPr="00AC1861">
        <w:rPr>
          <w:rFonts w:ascii="Courier New" w:hAnsi="Courier New" w:cs="Courier New"/>
          <w:szCs w:val="20"/>
        </w:rPr>
        <w:t>makeLabel(</w:t>
      </w:r>
      <w:proofErr w:type="gramEnd"/>
      <w:r w:rsidRPr="00AC1861">
        <w:rPr>
          <w:rFonts w:ascii="Courier New" w:hAnsi="Courier New" w:cs="Courier New"/>
          <w:szCs w:val="20"/>
        </w:rPr>
        <w:t>)</w:t>
      </w:r>
      <w:r w:rsidRPr="00AC1861">
        <w:rPr>
          <w:rFonts w:cs="Times New Roman"/>
          <w:szCs w:val="20"/>
        </w:rPr>
        <w:t xml:space="preserve"> method for each </w:t>
      </w:r>
      <w:r w:rsidRPr="00AC1861">
        <w:rPr>
          <w:rFonts w:cs="Times New Roman"/>
          <w:i/>
          <w:iCs/>
          <w:szCs w:val="20"/>
        </w:rPr>
        <w:t xml:space="preserve">needed </w:t>
      </w:r>
      <w:r w:rsidRPr="00AC1861">
        <w:rPr>
          <w:rFonts w:cs="Times New Roman"/>
          <w:szCs w:val="20"/>
        </w:rPr>
        <w:t xml:space="preserve">label and tick. Thus, if JClass Chart 3D needs </w:t>
      </w:r>
      <w:r w:rsidRPr="00AC1861">
        <w:rPr>
          <w:rFonts w:cs="Times New Roman"/>
          <w:i/>
          <w:iCs/>
          <w:szCs w:val="20"/>
        </w:rPr>
        <w:t xml:space="preserve">n </w:t>
      </w:r>
      <w:r w:rsidRPr="00AC1861">
        <w:rPr>
          <w:rFonts w:cs="Times New Roman"/>
          <w:szCs w:val="20"/>
        </w:rPr>
        <w:t xml:space="preserve">labels and ticks, the </w:t>
      </w:r>
      <w:proofErr w:type="gramStart"/>
      <w:r w:rsidRPr="00AC1861">
        <w:rPr>
          <w:rFonts w:ascii="Courier New" w:hAnsi="Courier New" w:cs="Courier New"/>
          <w:szCs w:val="20"/>
        </w:rPr>
        <w:t>makeLabel(</w:t>
      </w:r>
      <w:proofErr w:type="gramEnd"/>
      <w:r w:rsidRPr="00AC1861">
        <w:rPr>
          <w:rFonts w:ascii="Courier New" w:hAnsi="Courier New" w:cs="Courier New"/>
          <w:szCs w:val="20"/>
        </w:rPr>
        <w:t>)</w:t>
      </w:r>
      <w:r w:rsidRPr="00AC1861">
        <w:rPr>
          <w:rFonts w:cs="Times New Roman"/>
          <w:szCs w:val="20"/>
        </w:rPr>
        <w:t xml:space="preserve"> method is called </w:t>
      </w:r>
      <w:r w:rsidRPr="00AC1861">
        <w:rPr>
          <w:rFonts w:cs="Times New Roman"/>
          <w:i/>
          <w:iCs/>
          <w:szCs w:val="20"/>
        </w:rPr>
        <w:t xml:space="preserve">n </w:t>
      </w:r>
      <w:r w:rsidRPr="00AC1861">
        <w:rPr>
          <w:rFonts w:cs="Times New Roman"/>
          <w:szCs w:val="20"/>
        </w:rPr>
        <w:t>times.</w:t>
      </w:r>
    </w:p>
    <w:p w14:paraId="743398F1" w14:textId="3F29E054" w:rsidR="002737A9" w:rsidRDefault="002737A9">
      <w:pPr>
        <w:spacing w:after="160"/>
        <w:rPr>
          <w:rFonts w:cs="Times New Roman"/>
          <w:szCs w:val="20"/>
        </w:rPr>
      </w:pPr>
      <w:r>
        <w:rPr>
          <w:rFonts w:cs="Times New Roman"/>
          <w:szCs w:val="20"/>
        </w:rPr>
        <w:br w:type="page"/>
      </w:r>
    </w:p>
    <w:p w14:paraId="0172BA2C" w14:textId="2AF87751" w:rsidR="002737A9" w:rsidRDefault="002737A9" w:rsidP="002737A9">
      <w:pPr>
        <w:autoSpaceDE w:val="0"/>
        <w:autoSpaceDN w:val="0"/>
        <w:adjustRightInd w:val="0"/>
        <w:spacing w:line="240" w:lineRule="auto"/>
        <w:ind w:left="1080" w:firstLine="360"/>
        <w:rPr>
          <w:rStyle w:val="Heading3Char"/>
        </w:rPr>
      </w:pPr>
      <w:r w:rsidRPr="00ED0708">
        <w:rPr>
          <w:rFonts w:ascii="Arial Narrow" w:hAnsi="Arial Narrow" w:cs="Times New Roman"/>
          <w:b/>
          <w:color w:val="000000" w:themeColor="text1"/>
        </w:rPr>
        <w:lastRenderedPageBreak/>
        <w:t>2.</w:t>
      </w:r>
      <w:r>
        <w:rPr>
          <w:rFonts w:ascii="Arial Narrow" w:hAnsi="Arial Narrow" w:cs="Times New Roman"/>
          <w:b/>
          <w:color w:val="000000" w:themeColor="text1"/>
        </w:rPr>
        <w:t>7</w:t>
      </w:r>
      <w:r w:rsidRPr="00ED0708">
        <w:rPr>
          <w:rFonts w:ascii="Arial Narrow" w:hAnsi="Arial Narrow" w:cs="Times New Roman"/>
          <w:b/>
          <w:color w:val="000000" w:themeColor="text1"/>
        </w:rPr>
        <w:t>.</w:t>
      </w:r>
      <w:r>
        <w:rPr>
          <w:rFonts w:ascii="Arial Narrow" w:hAnsi="Arial Narrow" w:cs="Times New Roman"/>
          <w:b/>
          <w:color w:val="000000" w:themeColor="text1"/>
        </w:rPr>
        <w:t>6</w:t>
      </w:r>
      <w:r w:rsidRPr="00ED0708">
        <w:rPr>
          <w:rFonts w:ascii="Arial Narrow" w:hAnsi="Arial Narrow" w:cs="Times New Roman"/>
          <w:b/>
          <w:color w:val="000000" w:themeColor="text1"/>
        </w:rPr>
        <w:tab/>
      </w:r>
      <w:r>
        <w:rPr>
          <w:rStyle w:val="Heading3Char"/>
        </w:rPr>
        <w:t>Rotating Axis Labels</w:t>
      </w:r>
    </w:p>
    <w:p w14:paraId="4826B143" w14:textId="3FAB7653" w:rsidR="00B4746B" w:rsidRPr="00B4746B" w:rsidRDefault="00B4746B" w:rsidP="00B4746B">
      <w:pPr>
        <w:autoSpaceDE w:val="0"/>
        <w:autoSpaceDN w:val="0"/>
        <w:adjustRightInd w:val="0"/>
        <w:spacing w:line="240" w:lineRule="auto"/>
        <w:ind w:left="2160"/>
        <w:rPr>
          <w:rFonts w:cs="Times New Roman"/>
          <w:szCs w:val="20"/>
        </w:rPr>
      </w:pPr>
      <w:r w:rsidRPr="00B4746B">
        <w:rPr>
          <w:rFonts w:cs="Times New Roman"/>
          <w:szCs w:val="20"/>
        </w:rPr>
        <w:t xml:space="preserve">The </w:t>
      </w:r>
      <w:r w:rsidRPr="00B4746B">
        <w:rPr>
          <w:rFonts w:ascii="Courier New" w:hAnsi="Courier New" w:cs="Courier New"/>
          <w:szCs w:val="20"/>
        </w:rPr>
        <w:t>annotationRotation</w:t>
      </w:r>
      <w:r w:rsidRPr="00B4746B">
        <w:rPr>
          <w:rFonts w:cs="Times New Roman"/>
          <w:szCs w:val="20"/>
        </w:rPr>
        <w:t xml:space="preserve"> property allows you to specify the rotation of a chart’s axis labels. The default value is </w:t>
      </w:r>
      <w:r w:rsidRPr="00B4746B">
        <w:rPr>
          <w:rFonts w:ascii="Courier New" w:hAnsi="Courier New" w:cs="Courier New"/>
          <w:szCs w:val="20"/>
        </w:rPr>
        <w:t>ANNOTATION_ROTATION_DEFAULT</w:t>
      </w:r>
      <w:r w:rsidRPr="00B4746B">
        <w:rPr>
          <w:rFonts w:cs="Times New Roman"/>
          <w:szCs w:val="20"/>
        </w:rPr>
        <w:t>. When explicitly setting the annotation rotation for an axis, please note that the number of labels may not change from the default case, even if more will fit on the axis.</w:t>
      </w:r>
    </w:p>
    <w:p w14:paraId="2FE71350" w14:textId="77777777" w:rsidR="00B4746B" w:rsidRPr="00B4746B" w:rsidRDefault="00B4746B" w:rsidP="00B4746B">
      <w:pPr>
        <w:autoSpaceDE w:val="0"/>
        <w:autoSpaceDN w:val="0"/>
        <w:adjustRightInd w:val="0"/>
        <w:spacing w:line="240" w:lineRule="auto"/>
        <w:ind w:left="2160"/>
        <w:rPr>
          <w:rFonts w:cs="Times New Roman"/>
          <w:szCs w:val="20"/>
        </w:rPr>
      </w:pPr>
    </w:p>
    <w:p w14:paraId="225C54A2" w14:textId="774C5902" w:rsidR="00B4746B" w:rsidRDefault="00B4746B" w:rsidP="00B4746B">
      <w:pPr>
        <w:autoSpaceDE w:val="0"/>
        <w:autoSpaceDN w:val="0"/>
        <w:adjustRightInd w:val="0"/>
        <w:spacing w:line="240" w:lineRule="auto"/>
        <w:ind w:left="2160"/>
        <w:rPr>
          <w:rFonts w:cs="Times New Roman"/>
          <w:b/>
          <w:color w:val="000000" w:themeColor="text1"/>
          <w:szCs w:val="20"/>
        </w:rPr>
      </w:pPr>
      <w:r w:rsidRPr="00B4746B">
        <w:rPr>
          <w:rFonts w:cs="Times New Roman"/>
          <w:b/>
          <w:bCs/>
          <w:szCs w:val="20"/>
        </w:rPr>
        <w:t xml:space="preserve">Note: </w:t>
      </w:r>
      <w:r w:rsidRPr="00B4746B">
        <w:rPr>
          <w:rFonts w:cs="Times New Roman"/>
          <w:szCs w:val="20"/>
        </w:rPr>
        <w:t>If the axis annotation rotation is explicitly set to horizontal or vertical, there may be overlapping labels.</w:t>
      </w:r>
      <w:r w:rsidRPr="00B4746B">
        <w:rPr>
          <w:rFonts w:cs="Times New Roman"/>
          <w:b/>
          <w:color w:val="000000" w:themeColor="text1"/>
          <w:szCs w:val="20"/>
        </w:rPr>
        <w:t xml:space="preserve"> </w:t>
      </w:r>
    </w:p>
    <w:p w14:paraId="46FFAAB2" w14:textId="59444A00" w:rsidR="00232E40" w:rsidRDefault="00232E40" w:rsidP="00B4746B">
      <w:pPr>
        <w:autoSpaceDE w:val="0"/>
        <w:autoSpaceDN w:val="0"/>
        <w:adjustRightInd w:val="0"/>
        <w:spacing w:line="240" w:lineRule="auto"/>
        <w:ind w:left="2160"/>
        <w:rPr>
          <w:rFonts w:cs="Times New Roman"/>
          <w:b/>
          <w:color w:val="000000" w:themeColor="text1"/>
          <w:szCs w:val="20"/>
        </w:rPr>
      </w:pPr>
    </w:p>
    <w:tbl>
      <w:tblPr>
        <w:tblStyle w:val="TableGrid"/>
        <w:tblW w:w="0" w:type="auto"/>
        <w:tblInd w:w="2160" w:type="dxa"/>
        <w:tblBorders>
          <w:left w:val="none" w:sz="0" w:space="0" w:color="auto"/>
          <w:right w:val="none" w:sz="0" w:space="0" w:color="auto"/>
        </w:tblBorders>
        <w:tblLook w:val="04A0" w:firstRow="1" w:lastRow="0" w:firstColumn="1" w:lastColumn="0" w:noHBand="0" w:noVBand="1"/>
      </w:tblPr>
      <w:tblGrid>
        <w:gridCol w:w="3457"/>
        <w:gridCol w:w="4463"/>
      </w:tblGrid>
      <w:tr w:rsidR="00232E40" w14:paraId="6E9C99DB" w14:textId="77777777" w:rsidTr="00232E40">
        <w:tc>
          <w:tcPr>
            <w:tcW w:w="2430" w:type="dxa"/>
          </w:tcPr>
          <w:p w14:paraId="50B96D2E" w14:textId="77777777" w:rsidR="00232E40" w:rsidRPr="00232E40" w:rsidRDefault="00232E40" w:rsidP="00232E40">
            <w:pPr>
              <w:autoSpaceDE w:val="0"/>
              <w:autoSpaceDN w:val="0"/>
              <w:adjustRightInd w:val="0"/>
              <w:spacing w:before="120" w:after="120"/>
              <w:rPr>
                <w:rFonts w:ascii="Courier New" w:hAnsi="Courier New" w:cs="Courier New"/>
                <w:szCs w:val="20"/>
              </w:rPr>
            </w:pPr>
            <w:r w:rsidRPr="00232E40">
              <w:rPr>
                <w:rFonts w:ascii="Courier New" w:hAnsi="Courier New" w:cs="Courier New"/>
                <w:szCs w:val="20"/>
              </w:rPr>
              <w:t>JCAxis.ANNOTATION_ROTATION_</w:t>
            </w:r>
          </w:p>
          <w:p w14:paraId="5DD77A66" w14:textId="749E6EA0" w:rsidR="00232E40" w:rsidRPr="00232E40" w:rsidRDefault="00232E40" w:rsidP="00232E40">
            <w:pPr>
              <w:autoSpaceDE w:val="0"/>
              <w:autoSpaceDN w:val="0"/>
              <w:adjustRightInd w:val="0"/>
              <w:spacing w:before="120" w:after="120"/>
              <w:rPr>
                <w:rFonts w:ascii="Courier New" w:hAnsi="Courier New" w:cs="Courier New"/>
                <w:b/>
                <w:color w:val="000000" w:themeColor="text1"/>
                <w:szCs w:val="20"/>
              </w:rPr>
            </w:pPr>
            <w:r w:rsidRPr="00232E40">
              <w:rPr>
                <w:rFonts w:ascii="Courier New" w:hAnsi="Courier New" w:cs="Courier New"/>
                <w:szCs w:val="20"/>
              </w:rPr>
              <w:t>HORIZONTAL</w:t>
            </w:r>
          </w:p>
        </w:tc>
        <w:tc>
          <w:tcPr>
            <w:tcW w:w="5490" w:type="dxa"/>
          </w:tcPr>
          <w:p w14:paraId="2E7F8EF8" w14:textId="614E68FD" w:rsidR="00232E40" w:rsidRPr="00232E40" w:rsidRDefault="00232E40" w:rsidP="00232E40">
            <w:pPr>
              <w:autoSpaceDE w:val="0"/>
              <w:autoSpaceDN w:val="0"/>
              <w:adjustRightInd w:val="0"/>
              <w:spacing w:before="120" w:after="120"/>
              <w:rPr>
                <w:rFonts w:cs="Times New Roman"/>
                <w:b/>
                <w:color w:val="000000" w:themeColor="text1"/>
                <w:szCs w:val="20"/>
              </w:rPr>
            </w:pPr>
            <w:r w:rsidRPr="00232E40">
              <w:rPr>
                <w:rFonts w:cs="Times New Roman"/>
                <w:szCs w:val="20"/>
              </w:rPr>
              <w:t>The given axis annotation will be horizontal (parallel</w:t>
            </w:r>
            <w:r>
              <w:rPr>
                <w:rFonts w:cs="Times New Roman"/>
                <w:szCs w:val="20"/>
              </w:rPr>
              <w:t xml:space="preserve"> </w:t>
            </w:r>
            <w:r w:rsidRPr="00232E40">
              <w:rPr>
                <w:rFonts w:cs="Times New Roman"/>
                <w:szCs w:val="20"/>
              </w:rPr>
              <w:t>to the axis).</w:t>
            </w:r>
          </w:p>
        </w:tc>
      </w:tr>
      <w:tr w:rsidR="00232E40" w14:paraId="683284EF" w14:textId="77777777" w:rsidTr="00232E40">
        <w:tc>
          <w:tcPr>
            <w:tcW w:w="2430" w:type="dxa"/>
          </w:tcPr>
          <w:p w14:paraId="7AFC1804" w14:textId="77777777" w:rsidR="00232E40" w:rsidRPr="00232E40" w:rsidRDefault="00232E40" w:rsidP="00232E40">
            <w:pPr>
              <w:autoSpaceDE w:val="0"/>
              <w:autoSpaceDN w:val="0"/>
              <w:adjustRightInd w:val="0"/>
              <w:spacing w:before="120" w:after="120"/>
              <w:rPr>
                <w:rFonts w:ascii="Courier New" w:hAnsi="Courier New" w:cs="Courier New"/>
                <w:szCs w:val="20"/>
              </w:rPr>
            </w:pPr>
            <w:r w:rsidRPr="00232E40">
              <w:rPr>
                <w:rFonts w:ascii="Courier New" w:hAnsi="Courier New" w:cs="Courier New"/>
                <w:szCs w:val="20"/>
              </w:rPr>
              <w:t>JCAxis.ANNOTATION_ROTATION_</w:t>
            </w:r>
          </w:p>
          <w:p w14:paraId="08C757A1" w14:textId="34325388" w:rsidR="00232E40" w:rsidRPr="00232E40" w:rsidRDefault="00232E40" w:rsidP="00232E40">
            <w:pPr>
              <w:autoSpaceDE w:val="0"/>
              <w:autoSpaceDN w:val="0"/>
              <w:adjustRightInd w:val="0"/>
              <w:spacing w:before="120" w:after="120"/>
              <w:rPr>
                <w:rFonts w:ascii="Courier New" w:hAnsi="Courier New" w:cs="Courier New"/>
                <w:b/>
                <w:color w:val="000000" w:themeColor="text1"/>
                <w:szCs w:val="20"/>
              </w:rPr>
            </w:pPr>
            <w:r w:rsidRPr="00232E40">
              <w:rPr>
                <w:rFonts w:ascii="Courier New" w:hAnsi="Courier New" w:cs="Courier New"/>
                <w:szCs w:val="20"/>
              </w:rPr>
              <w:t>VERTICAL</w:t>
            </w:r>
          </w:p>
        </w:tc>
        <w:tc>
          <w:tcPr>
            <w:tcW w:w="5490" w:type="dxa"/>
          </w:tcPr>
          <w:p w14:paraId="627972B5" w14:textId="6856E5BD" w:rsidR="00232E40" w:rsidRPr="00232E40" w:rsidRDefault="00232E40" w:rsidP="00232E40">
            <w:pPr>
              <w:autoSpaceDE w:val="0"/>
              <w:autoSpaceDN w:val="0"/>
              <w:adjustRightInd w:val="0"/>
              <w:spacing w:before="120" w:after="120"/>
              <w:rPr>
                <w:rFonts w:cs="Times New Roman"/>
                <w:b/>
                <w:color w:val="000000" w:themeColor="text1"/>
                <w:szCs w:val="20"/>
              </w:rPr>
            </w:pPr>
            <w:r w:rsidRPr="00232E40">
              <w:rPr>
                <w:rFonts w:cs="Times New Roman"/>
                <w:szCs w:val="20"/>
              </w:rPr>
              <w:t>The given axis annotation will be vertical</w:t>
            </w:r>
            <w:r>
              <w:rPr>
                <w:rFonts w:cs="Times New Roman"/>
                <w:szCs w:val="20"/>
              </w:rPr>
              <w:t xml:space="preserve"> </w:t>
            </w:r>
            <w:r w:rsidRPr="00232E40">
              <w:rPr>
                <w:rFonts w:cs="Times New Roman"/>
                <w:szCs w:val="20"/>
              </w:rPr>
              <w:t>(orthogonal to the axis).</w:t>
            </w:r>
          </w:p>
        </w:tc>
      </w:tr>
      <w:tr w:rsidR="00232E40" w14:paraId="2EE757F3" w14:textId="77777777" w:rsidTr="00232E40">
        <w:tc>
          <w:tcPr>
            <w:tcW w:w="2430" w:type="dxa"/>
          </w:tcPr>
          <w:p w14:paraId="5E185611" w14:textId="77777777" w:rsidR="00232E40" w:rsidRPr="00232E40" w:rsidRDefault="00232E40" w:rsidP="00232E40">
            <w:pPr>
              <w:autoSpaceDE w:val="0"/>
              <w:autoSpaceDN w:val="0"/>
              <w:adjustRightInd w:val="0"/>
              <w:spacing w:before="120" w:after="120"/>
              <w:rPr>
                <w:rFonts w:ascii="Courier New" w:hAnsi="Courier New" w:cs="Courier New"/>
                <w:szCs w:val="20"/>
              </w:rPr>
            </w:pPr>
            <w:r w:rsidRPr="00232E40">
              <w:rPr>
                <w:rFonts w:ascii="Courier New" w:hAnsi="Courier New" w:cs="Courier New"/>
                <w:szCs w:val="20"/>
              </w:rPr>
              <w:t>JCAxis.ANNOTATION_ROTATION_</w:t>
            </w:r>
          </w:p>
          <w:p w14:paraId="7522B656" w14:textId="66AAAF67" w:rsidR="00232E40" w:rsidRPr="00232E40" w:rsidRDefault="00232E40" w:rsidP="00232E40">
            <w:pPr>
              <w:autoSpaceDE w:val="0"/>
              <w:autoSpaceDN w:val="0"/>
              <w:adjustRightInd w:val="0"/>
              <w:spacing w:before="120" w:after="120"/>
              <w:rPr>
                <w:rFonts w:ascii="Courier New" w:hAnsi="Courier New" w:cs="Courier New"/>
                <w:b/>
                <w:color w:val="000000" w:themeColor="text1"/>
                <w:szCs w:val="20"/>
              </w:rPr>
            </w:pPr>
            <w:r w:rsidRPr="00232E40">
              <w:rPr>
                <w:rFonts w:ascii="Courier New" w:hAnsi="Courier New" w:cs="Courier New"/>
                <w:szCs w:val="20"/>
              </w:rPr>
              <w:t>DEFAULT</w:t>
            </w:r>
          </w:p>
        </w:tc>
        <w:tc>
          <w:tcPr>
            <w:tcW w:w="5490" w:type="dxa"/>
          </w:tcPr>
          <w:p w14:paraId="4FBA0890" w14:textId="084F3ED0" w:rsidR="00232E40" w:rsidRPr="00232E40" w:rsidRDefault="00232E40" w:rsidP="00232E40">
            <w:pPr>
              <w:autoSpaceDE w:val="0"/>
              <w:autoSpaceDN w:val="0"/>
              <w:adjustRightInd w:val="0"/>
              <w:spacing w:before="120" w:after="120"/>
              <w:rPr>
                <w:rFonts w:cs="Times New Roman"/>
                <w:szCs w:val="20"/>
              </w:rPr>
            </w:pPr>
            <w:r w:rsidRPr="00232E40">
              <w:rPr>
                <w:rFonts w:cs="Times New Roman"/>
                <w:szCs w:val="20"/>
              </w:rPr>
              <w:t>JClass Chart 3D determines the axis annotation</w:t>
            </w:r>
            <w:r>
              <w:rPr>
                <w:rFonts w:cs="Times New Roman"/>
                <w:szCs w:val="20"/>
              </w:rPr>
              <w:t xml:space="preserve"> </w:t>
            </w:r>
            <w:r w:rsidRPr="00232E40">
              <w:rPr>
                <w:rFonts w:cs="Times New Roman"/>
                <w:szCs w:val="20"/>
              </w:rPr>
              <w:t>orientation.</w:t>
            </w:r>
            <w:r>
              <w:rPr>
                <w:rFonts w:cs="Times New Roman"/>
                <w:szCs w:val="20"/>
              </w:rPr>
              <w:br/>
            </w:r>
            <w:r w:rsidRPr="00232E40">
              <w:rPr>
                <w:rFonts w:cs="Times New Roman"/>
                <w:szCs w:val="20"/>
              </w:rPr>
              <w:t>If the chart is a projection, the annotation orientation</w:t>
            </w:r>
            <w:r>
              <w:rPr>
                <w:rFonts w:cs="Times New Roman"/>
                <w:szCs w:val="20"/>
              </w:rPr>
              <w:t xml:space="preserve"> </w:t>
            </w:r>
            <w:r w:rsidRPr="00232E40">
              <w:rPr>
                <w:rFonts w:cs="Times New Roman"/>
                <w:szCs w:val="20"/>
              </w:rPr>
              <w:t>for the X-axis is horizontal and the annotation</w:t>
            </w:r>
            <w:r>
              <w:rPr>
                <w:rFonts w:cs="Times New Roman"/>
                <w:szCs w:val="20"/>
              </w:rPr>
              <w:t xml:space="preserve"> </w:t>
            </w:r>
            <w:r w:rsidRPr="00232E40">
              <w:rPr>
                <w:rFonts w:cs="Times New Roman"/>
                <w:szCs w:val="20"/>
              </w:rPr>
              <w:t>orientation for the Y-axis is vertical.</w:t>
            </w:r>
            <w:r>
              <w:rPr>
                <w:rFonts w:cs="Times New Roman"/>
                <w:szCs w:val="20"/>
              </w:rPr>
              <w:t xml:space="preserve"> </w:t>
            </w:r>
            <w:r>
              <w:rPr>
                <w:rFonts w:cs="Times New Roman"/>
                <w:szCs w:val="20"/>
              </w:rPr>
              <w:br/>
            </w:r>
            <w:r w:rsidRPr="00232E40">
              <w:rPr>
                <w:rFonts w:cs="Times New Roman"/>
                <w:szCs w:val="20"/>
              </w:rPr>
              <w:t>If the chart is not a projection, the annotation</w:t>
            </w:r>
            <w:r>
              <w:rPr>
                <w:rFonts w:cs="Times New Roman"/>
                <w:szCs w:val="20"/>
              </w:rPr>
              <w:t xml:space="preserve"> </w:t>
            </w:r>
            <w:r w:rsidRPr="00232E40">
              <w:rPr>
                <w:rFonts w:cs="Times New Roman"/>
                <w:szCs w:val="20"/>
              </w:rPr>
              <w:t>method plays a roll in determining the annotation</w:t>
            </w:r>
            <w:r>
              <w:rPr>
                <w:rFonts w:cs="Times New Roman"/>
                <w:szCs w:val="20"/>
              </w:rPr>
              <w:t xml:space="preserve"> </w:t>
            </w:r>
            <w:r w:rsidRPr="00232E40">
              <w:rPr>
                <w:rFonts w:cs="Times New Roman"/>
                <w:szCs w:val="20"/>
              </w:rPr>
              <w:t>orientation. If the annotation method is Values, the</w:t>
            </w:r>
            <w:r>
              <w:rPr>
                <w:rFonts w:cs="Times New Roman"/>
                <w:szCs w:val="20"/>
              </w:rPr>
              <w:t xml:space="preserve"> </w:t>
            </w:r>
            <w:r w:rsidRPr="00232E40">
              <w:rPr>
                <w:rFonts w:cs="Times New Roman"/>
                <w:szCs w:val="20"/>
              </w:rPr>
              <w:t>axis annotation will be horizontal. If the annotation</w:t>
            </w:r>
            <w:r>
              <w:rPr>
                <w:rFonts w:cs="Times New Roman"/>
                <w:szCs w:val="20"/>
              </w:rPr>
              <w:t xml:space="preserve"> </w:t>
            </w:r>
            <w:r w:rsidRPr="00232E40">
              <w:rPr>
                <w:rFonts w:cs="Times New Roman"/>
                <w:szCs w:val="20"/>
              </w:rPr>
              <w:t>method is ValueLabels or DataLabels, the</w:t>
            </w:r>
            <w:r>
              <w:rPr>
                <w:rFonts w:cs="Times New Roman"/>
                <w:szCs w:val="20"/>
              </w:rPr>
              <w:t xml:space="preserve"> </w:t>
            </w:r>
            <w:r w:rsidRPr="00232E40">
              <w:rPr>
                <w:rFonts w:cs="Times New Roman"/>
                <w:szCs w:val="20"/>
              </w:rPr>
              <w:t>orientation is horizontal when the maximum label</w:t>
            </w:r>
            <w:r>
              <w:rPr>
                <w:rFonts w:cs="Times New Roman"/>
                <w:szCs w:val="20"/>
              </w:rPr>
              <w:t xml:space="preserve"> </w:t>
            </w:r>
            <w:r w:rsidRPr="00232E40">
              <w:rPr>
                <w:rFonts w:cs="Times New Roman"/>
                <w:szCs w:val="20"/>
              </w:rPr>
              <w:t>length is 1; otherwise, the orientation is vertical.</w:t>
            </w:r>
          </w:p>
        </w:tc>
      </w:tr>
    </w:tbl>
    <w:p w14:paraId="2BD7CBF3" w14:textId="77777777" w:rsidR="00232E40" w:rsidRPr="00B4746B" w:rsidRDefault="00232E40" w:rsidP="00B4746B">
      <w:pPr>
        <w:autoSpaceDE w:val="0"/>
        <w:autoSpaceDN w:val="0"/>
        <w:adjustRightInd w:val="0"/>
        <w:spacing w:line="240" w:lineRule="auto"/>
        <w:ind w:left="2160"/>
        <w:rPr>
          <w:rFonts w:cs="Times New Roman"/>
          <w:b/>
          <w:color w:val="000000" w:themeColor="text1"/>
          <w:szCs w:val="20"/>
        </w:rPr>
      </w:pPr>
    </w:p>
    <w:p w14:paraId="458509EB" w14:textId="77777777" w:rsidR="00B4746B" w:rsidRPr="00B4746B" w:rsidRDefault="00B4746B" w:rsidP="00B4746B">
      <w:pPr>
        <w:autoSpaceDE w:val="0"/>
        <w:autoSpaceDN w:val="0"/>
        <w:adjustRightInd w:val="0"/>
        <w:spacing w:line="240" w:lineRule="auto"/>
        <w:ind w:left="3240" w:firstLine="360"/>
        <w:rPr>
          <w:rFonts w:cs="Times New Roman"/>
          <w:b/>
          <w:color w:val="000000" w:themeColor="text1"/>
          <w:szCs w:val="20"/>
        </w:rPr>
      </w:pPr>
    </w:p>
    <w:p w14:paraId="637DABB6" w14:textId="4B2780CD" w:rsidR="002737A9" w:rsidRDefault="002737A9" w:rsidP="00B4746B">
      <w:pPr>
        <w:autoSpaceDE w:val="0"/>
        <w:autoSpaceDN w:val="0"/>
        <w:adjustRightInd w:val="0"/>
        <w:spacing w:line="240" w:lineRule="auto"/>
        <w:ind w:left="1080" w:firstLine="360"/>
        <w:rPr>
          <w:rStyle w:val="Heading3Char"/>
        </w:rPr>
      </w:pPr>
      <w:r w:rsidRPr="00ED0708">
        <w:rPr>
          <w:rFonts w:ascii="Arial Narrow" w:hAnsi="Arial Narrow" w:cs="Times New Roman"/>
          <w:b/>
          <w:color w:val="000000" w:themeColor="text1"/>
        </w:rPr>
        <w:t>2.</w:t>
      </w:r>
      <w:r>
        <w:rPr>
          <w:rFonts w:ascii="Arial Narrow" w:hAnsi="Arial Narrow" w:cs="Times New Roman"/>
          <w:b/>
          <w:color w:val="000000" w:themeColor="text1"/>
        </w:rPr>
        <w:t>7</w:t>
      </w:r>
      <w:r w:rsidRPr="00ED0708">
        <w:rPr>
          <w:rFonts w:ascii="Arial Narrow" w:hAnsi="Arial Narrow" w:cs="Times New Roman"/>
          <w:b/>
          <w:color w:val="000000" w:themeColor="text1"/>
        </w:rPr>
        <w:t>.</w:t>
      </w:r>
      <w:r>
        <w:rPr>
          <w:rFonts w:ascii="Arial Narrow" w:hAnsi="Arial Narrow" w:cs="Times New Roman"/>
          <w:b/>
          <w:color w:val="000000" w:themeColor="text1"/>
        </w:rPr>
        <w:t>7</w:t>
      </w:r>
      <w:r w:rsidRPr="00ED0708">
        <w:rPr>
          <w:rFonts w:ascii="Arial Narrow" w:hAnsi="Arial Narrow" w:cs="Times New Roman"/>
          <w:b/>
          <w:color w:val="000000" w:themeColor="text1"/>
        </w:rPr>
        <w:tab/>
      </w:r>
      <w:r>
        <w:rPr>
          <w:rStyle w:val="Heading3Char"/>
        </w:rPr>
        <w:t>Label Selection and Clustering</w:t>
      </w:r>
    </w:p>
    <w:p w14:paraId="2B854260" w14:textId="18732DDF" w:rsidR="00232E40" w:rsidRPr="00232E40" w:rsidRDefault="00232E40" w:rsidP="00232E40">
      <w:pPr>
        <w:autoSpaceDE w:val="0"/>
        <w:autoSpaceDN w:val="0"/>
        <w:adjustRightInd w:val="0"/>
        <w:spacing w:line="240" w:lineRule="auto"/>
        <w:ind w:left="2160"/>
        <w:rPr>
          <w:rFonts w:cs="Times New Roman"/>
          <w:color w:val="000000"/>
          <w:szCs w:val="20"/>
        </w:rPr>
      </w:pPr>
      <w:r w:rsidRPr="00232E40">
        <w:rPr>
          <w:rFonts w:cs="Times New Roman"/>
          <w:color w:val="000000"/>
          <w:szCs w:val="20"/>
        </w:rPr>
        <w:t xml:space="preserve">Users can select labels through the normal “pick” mechanism of JClass Chart 3D. If the user instantiates a pick listener (this is part of the standard user actions; please see </w:t>
      </w:r>
      <w:r w:rsidRPr="00232E40">
        <w:rPr>
          <w:rFonts w:cs="Times New Roman"/>
          <w:color w:val="0000FF"/>
          <w:szCs w:val="20"/>
        </w:rPr>
        <w:t>Mapping and Picking</w:t>
      </w:r>
      <w:r w:rsidRPr="00232E40">
        <w:rPr>
          <w:rFonts w:cs="Times New Roman"/>
          <w:color w:val="000000"/>
          <w:szCs w:val="20"/>
        </w:rPr>
        <w:t xml:space="preserve">, in Chapter 7), the chart will return a </w:t>
      </w:r>
      <w:r w:rsidRPr="00232E40">
        <w:rPr>
          <w:rFonts w:ascii="Courier New" w:hAnsi="Courier New" w:cs="Courier New"/>
          <w:color w:val="000000"/>
          <w:szCs w:val="20"/>
        </w:rPr>
        <w:t>JCData3dLabelIndex</w:t>
      </w:r>
      <w:r w:rsidRPr="00232E40">
        <w:rPr>
          <w:rFonts w:cs="Times New Roman"/>
          <w:color w:val="000000"/>
          <w:szCs w:val="20"/>
        </w:rPr>
        <w:t xml:space="preserve"> object if a label has been selected. The </w:t>
      </w:r>
      <w:r w:rsidRPr="00232E40">
        <w:rPr>
          <w:rFonts w:ascii="Courier New" w:hAnsi="Courier New" w:cs="Courier New"/>
          <w:color w:val="000000"/>
          <w:szCs w:val="20"/>
        </w:rPr>
        <w:t>JCData3dLabelIndex</w:t>
      </w:r>
      <w:r w:rsidRPr="00232E40">
        <w:rPr>
          <w:rFonts w:cs="Times New Roman"/>
          <w:color w:val="000000"/>
          <w:szCs w:val="20"/>
        </w:rPr>
        <w:t xml:space="preserve"> has </w:t>
      </w:r>
      <w:r w:rsidRPr="00232E40">
        <w:rPr>
          <w:rFonts w:ascii="Courier New" w:hAnsi="Courier New" w:cs="Courier New"/>
          <w:color w:val="000000"/>
          <w:szCs w:val="20"/>
        </w:rPr>
        <w:t>labelIndex</w:t>
      </w:r>
      <w:r w:rsidRPr="00232E40">
        <w:rPr>
          <w:rFonts w:cs="Times New Roman"/>
          <w:color w:val="000000"/>
          <w:szCs w:val="20"/>
        </w:rPr>
        <w:t xml:space="preserve"> and </w:t>
      </w:r>
      <w:r w:rsidRPr="00232E40">
        <w:rPr>
          <w:rFonts w:ascii="Courier New" w:hAnsi="Courier New" w:cs="Courier New"/>
          <w:color w:val="000000"/>
          <w:szCs w:val="20"/>
        </w:rPr>
        <w:t>valueLabel</w:t>
      </w:r>
      <w:r w:rsidRPr="00232E40">
        <w:rPr>
          <w:rFonts w:cs="Times New Roman"/>
          <w:color w:val="000000"/>
          <w:szCs w:val="20"/>
        </w:rPr>
        <w:t xml:space="preserve"> properties which respectively store the selected label's index and the internal value label corresponding to the selected label. Note that in the event of label clustering the</w:t>
      </w:r>
      <w:r>
        <w:rPr>
          <w:rFonts w:cs="Times New Roman"/>
          <w:color w:val="000000"/>
          <w:szCs w:val="20"/>
        </w:rPr>
        <w:t xml:space="preserve"> </w:t>
      </w:r>
      <w:r w:rsidRPr="00232E40">
        <w:rPr>
          <w:rFonts w:ascii="Courier New" w:hAnsi="Courier New" w:cs="Courier New"/>
          <w:szCs w:val="20"/>
        </w:rPr>
        <w:t>labelIndex</w:t>
      </w:r>
      <w:r w:rsidRPr="00232E40">
        <w:rPr>
          <w:rFonts w:cs="Times New Roman"/>
          <w:szCs w:val="20"/>
        </w:rPr>
        <w:t xml:space="preserve"> will be the index of the first label in the cluster.</w:t>
      </w:r>
    </w:p>
    <w:p w14:paraId="03172E29" w14:textId="77777777" w:rsidR="00CF518A" w:rsidRDefault="00CF518A" w:rsidP="00CF518A">
      <w:pPr>
        <w:spacing w:after="160"/>
        <w:ind w:left="1080" w:firstLine="360"/>
        <w:rPr>
          <w:rFonts w:cs="Times New Roman"/>
          <w:color w:val="000000"/>
          <w:szCs w:val="20"/>
        </w:rPr>
      </w:pPr>
    </w:p>
    <w:p w14:paraId="7D4AF55D" w14:textId="7AF42408" w:rsidR="00E072FB" w:rsidRPr="00CF518A" w:rsidRDefault="00E072FB" w:rsidP="009A6B55">
      <w:pPr>
        <w:pStyle w:val="Heading2"/>
        <w:rPr>
          <w:rFonts w:ascii="Times New Roman" w:hAnsi="Times New Roman"/>
          <w:color w:val="000000"/>
          <w:sz w:val="20"/>
        </w:rPr>
      </w:pPr>
      <w:bookmarkStart w:id="36" w:name="_Toc531438396"/>
      <w:r w:rsidRPr="00C26FD0">
        <w:t>2.</w:t>
      </w:r>
      <w:r>
        <w:t>8</w:t>
      </w:r>
      <w:r w:rsidRPr="00C26FD0">
        <w:t xml:space="preserve"> </w:t>
      </w:r>
      <w:r w:rsidRPr="00C26FD0">
        <w:tab/>
      </w:r>
      <w:r>
        <w:t>Gridlines</w:t>
      </w:r>
      <w:bookmarkEnd w:id="36"/>
    </w:p>
    <w:p w14:paraId="7C6B590E" w14:textId="0FC2663F" w:rsidR="00CF518A" w:rsidRDefault="00CF518A" w:rsidP="00CF518A">
      <w:pPr>
        <w:autoSpaceDE w:val="0"/>
        <w:autoSpaceDN w:val="0"/>
        <w:adjustRightInd w:val="0"/>
        <w:spacing w:line="240" w:lineRule="auto"/>
        <w:ind w:left="2160"/>
        <w:rPr>
          <w:rFonts w:cs="Times New Roman"/>
          <w:szCs w:val="20"/>
        </w:rPr>
      </w:pPr>
      <w:r w:rsidRPr="00CF518A">
        <w:rPr>
          <w:rFonts w:cs="Times New Roman"/>
          <w:szCs w:val="20"/>
        </w:rPr>
        <w:t xml:space="preserve">Gridlines can be displayed on each of the three primary planes – the XY plane, the XZ plane, and the YZ plane – using the properties of the </w:t>
      </w:r>
      <w:r w:rsidRPr="00CF518A">
        <w:rPr>
          <w:rFonts w:ascii="Courier New" w:hAnsi="Courier New" w:cs="Courier New"/>
          <w:szCs w:val="20"/>
        </w:rPr>
        <w:t>JCGridLines</w:t>
      </w:r>
      <w:r w:rsidRPr="00CF518A">
        <w:rPr>
          <w:rFonts w:cs="Times New Roman"/>
          <w:szCs w:val="20"/>
        </w:rPr>
        <w:t xml:space="preserve"> class. This class specifies which gridlines are drawn for a given axis, via a plane mask. Planes are selected by “</w:t>
      </w:r>
      <w:proofErr w:type="gramStart"/>
      <w:r w:rsidRPr="00CF518A">
        <w:rPr>
          <w:rFonts w:cs="Times New Roman"/>
          <w:szCs w:val="20"/>
        </w:rPr>
        <w:t>or”ing</w:t>
      </w:r>
      <w:proofErr w:type="gramEnd"/>
      <w:r w:rsidRPr="00CF518A">
        <w:rPr>
          <w:rFonts w:cs="Times New Roman"/>
          <w:szCs w:val="20"/>
        </w:rPr>
        <w:t xml:space="preserve"> in the appropriate plane constants.</w:t>
      </w:r>
    </w:p>
    <w:p w14:paraId="2FD944B9" w14:textId="3D2E2BC6" w:rsidR="009B74AB" w:rsidRDefault="009B74AB" w:rsidP="00CF518A">
      <w:pPr>
        <w:autoSpaceDE w:val="0"/>
        <w:autoSpaceDN w:val="0"/>
        <w:adjustRightInd w:val="0"/>
        <w:spacing w:line="240" w:lineRule="auto"/>
        <w:ind w:left="2160"/>
        <w:rPr>
          <w:rFonts w:cs="Times New Roman"/>
          <w:szCs w:val="20"/>
        </w:rPr>
      </w:pPr>
    </w:p>
    <w:p w14:paraId="3976A64B" w14:textId="77777777" w:rsidR="00CF518A" w:rsidRPr="00CF518A" w:rsidRDefault="00CF518A" w:rsidP="00CF518A">
      <w:pPr>
        <w:autoSpaceDE w:val="0"/>
        <w:autoSpaceDN w:val="0"/>
        <w:adjustRightInd w:val="0"/>
        <w:spacing w:line="240" w:lineRule="auto"/>
        <w:ind w:left="2160"/>
        <w:rPr>
          <w:rFonts w:cs="Times New Roman"/>
          <w:szCs w:val="20"/>
        </w:rPr>
      </w:pPr>
    </w:p>
    <w:p w14:paraId="08C33F10" w14:textId="77777777" w:rsidR="00AF5222" w:rsidRDefault="00AF5222">
      <w:pPr>
        <w:spacing w:after="160"/>
        <w:rPr>
          <w:rFonts w:cs="Times New Roman"/>
          <w:szCs w:val="20"/>
        </w:rPr>
      </w:pPr>
      <w:r>
        <w:rPr>
          <w:rFonts w:cs="Times New Roman"/>
          <w:szCs w:val="20"/>
        </w:rPr>
        <w:br w:type="page"/>
      </w:r>
    </w:p>
    <w:p w14:paraId="2728474E" w14:textId="2F16623B" w:rsidR="00AF5222" w:rsidRDefault="00CF518A" w:rsidP="00CF518A">
      <w:pPr>
        <w:spacing w:after="160"/>
        <w:ind w:left="2160"/>
        <w:rPr>
          <w:rFonts w:cs="Times New Roman"/>
          <w:color w:val="000000"/>
          <w:szCs w:val="20"/>
        </w:rPr>
      </w:pPr>
      <w:r w:rsidRPr="00CF518A">
        <w:rPr>
          <w:rFonts w:cs="Times New Roman"/>
          <w:szCs w:val="20"/>
        </w:rPr>
        <w:lastRenderedPageBreak/>
        <w:t xml:space="preserve">These constants of the </w:t>
      </w:r>
      <w:r w:rsidRPr="00CF518A">
        <w:rPr>
          <w:rFonts w:ascii="Courier New" w:hAnsi="Courier New" w:cs="Courier New"/>
          <w:szCs w:val="20"/>
        </w:rPr>
        <w:t>JCGridLines</w:t>
      </w:r>
      <w:r w:rsidRPr="00CF518A">
        <w:rPr>
          <w:rFonts w:cs="Times New Roman"/>
          <w:szCs w:val="20"/>
        </w:rPr>
        <w:t xml:space="preserve"> class specify the possible planes:</w:t>
      </w:r>
      <w:r w:rsidRPr="00CF518A">
        <w:rPr>
          <w:rFonts w:cs="Times New Roman"/>
          <w:color w:val="000000"/>
          <w:szCs w:val="20"/>
        </w:rPr>
        <w:t xml:space="preserve"> </w:t>
      </w:r>
    </w:p>
    <w:tbl>
      <w:tblPr>
        <w:tblStyle w:val="TableGrid"/>
        <w:tblW w:w="0" w:type="auto"/>
        <w:tblInd w:w="2772" w:type="dxa"/>
        <w:tblBorders>
          <w:left w:val="none" w:sz="0" w:space="0" w:color="auto"/>
          <w:right w:val="none" w:sz="0" w:space="0" w:color="auto"/>
        </w:tblBorders>
        <w:tblLook w:val="04A0" w:firstRow="1" w:lastRow="0" w:firstColumn="1" w:lastColumn="0" w:noHBand="0" w:noVBand="1"/>
      </w:tblPr>
      <w:tblGrid>
        <w:gridCol w:w="2070"/>
        <w:gridCol w:w="1260"/>
        <w:gridCol w:w="2790"/>
      </w:tblGrid>
      <w:tr w:rsidR="00AF5222" w:rsidRPr="00232E40" w14:paraId="0D5C4A3B" w14:textId="77777777" w:rsidTr="00AF5222">
        <w:trPr>
          <w:trHeight w:val="377"/>
        </w:trPr>
        <w:tc>
          <w:tcPr>
            <w:tcW w:w="2070" w:type="dxa"/>
          </w:tcPr>
          <w:p w14:paraId="015B2C44" w14:textId="5C034770" w:rsidR="00AF5222" w:rsidRPr="00AF5222" w:rsidRDefault="00AF5222" w:rsidP="007417C6">
            <w:pPr>
              <w:autoSpaceDE w:val="0"/>
              <w:autoSpaceDN w:val="0"/>
              <w:adjustRightInd w:val="0"/>
              <w:spacing w:before="120" w:after="120"/>
              <w:rPr>
                <w:rFonts w:ascii="Arial Narrow" w:hAnsi="Arial Narrow" w:cs="Courier New"/>
                <w:b/>
                <w:color w:val="000000" w:themeColor="text1"/>
                <w:szCs w:val="20"/>
              </w:rPr>
            </w:pPr>
            <w:r w:rsidRPr="00AF5222">
              <w:rPr>
                <w:rFonts w:ascii="Arial Narrow" w:hAnsi="Arial Narrow" w:cs="Courier New"/>
                <w:b/>
                <w:szCs w:val="20"/>
              </w:rPr>
              <w:t>Constant</w:t>
            </w:r>
          </w:p>
        </w:tc>
        <w:tc>
          <w:tcPr>
            <w:tcW w:w="1260" w:type="dxa"/>
          </w:tcPr>
          <w:p w14:paraId="3E3D0528" w14:textId="3C730E1C" w:rsidR="00AF5222" w:rsidRPr="00AF5222" w:rsidRDefault="00AF5222" w:rsidP="007417C6">
            <w:pPr>
              <w:autoSpaceDE w:val="0"/>
              <w:autoSpaceDN w:val="0"/>
              <w:adjustRightInd w:val="0"/>
              <w:spacing w:before="120" w:after="120"/>
              <w:rPr>
                <w:rFonts w:ascii="Arial Narrow" w:hAnsi="Arial Narrow" w:cs="Times New Roman"/>
                <w:b/>
                <w:szCs w:val="20"/>
              </w:rPr>
            </w:pPr>
            <w:r w:rsidRPr="00AF5222">
              <w:rPr>
                <w:rFonts w:ascii="Arial Narrow" w:hAnsi="Arial Narrow" w:cs="Times New Roman"/>
                <w:b/>
                <w:szCs w:val="20"/>
              </w:rPr>
              <w:t>Value</w:t>
            </w:r>
          </w:p>
        </w:tc>
        <w:tc>
          <w:tcPr>
            <w:tcW w:w="2790" w:type="dxa"/>
          </w:tcPr>
          <w:p w14:paraId="21BDE739" w14:textId="088D4B6A" w:rsidR="00AF5222" w:rsidRPr="00AF5222" w:rsidRDefault="00AF5222" w:rsidP="007417C6">
            <w:pPr>
              <w:autoSpaceDE w:val="0"/>
              <w:autoSpaceDN w:val="0"/>
              <w:adjustRightInd w:val="0"/>
              <w:spacing w:before="120" w:after="120"/>
              <w:rPr>
                <w:rFonts w:ascii="Arial Narrow" w:hAnsi="Arial Narrow" w:cs="Times New Roman"/>
                <w:b/>
                <w:color w:val="000000" w:themeColor="text1"/>
                <w:szCs w:val="20"/>
              </w:rPr>
            </w:pPr>
            <w:r w:rsidRPr="00AF5222">
              <w:rPr>
                <w:rFonts w:ascii="Arial Narrow" w:hAnsi="Arial Narrow" w:cs="Times New Roman"/>
                <w:b/>
                <w:szCs w:val="20"/>
              </w:rPr>
              <w:t>Description</w:t>
            </w:r>
          </w:p>
        </w:tc>
      </w:tr>
      <w:tr w:rsidR="00AF5222" w:rsidRPr="00232E40" w14:paraId="67D8F008" w14:textId="77777777" w:rsidTr="00AF5222">
        <w:tc>
          <w:tcPr>
            <w:tcW w:w="2070" w:type="dxa"/>
          </w:tcPr>
          <w:p w14:paraId="4E251303" w14:textId="77777777" w:rsidR="00AF5222" w:rsidRDefault="00AF5222" w:rsidP="00AF5222">
            <w:pPr>
              <w:autoSpaceDE w:val="0"/>
              <w:autoSpaceDN w:val="0"/>
              <w:adjustRightInd w:val="0"/>
              <w:spacing w:before="120" w:after="120"/>
              <w:rPr>
                <w:rFonts w:ascii="Courier New" w:hAnsi="Courier New" w:cs="Courier New"/>
                <w:color w:val="000000" w:themeColor="text1"/>
                <w:szCs w:val="20"/>
              </w:rPr>
            </w:pPr>
            <w:r>
              <w:rPr>
                <w:rFonts w:ascii="Courier New" w:hAnsi="Courier New" w:cs="Courier New"/>
                <w:color w:val="000000" w:themeColor="text1"/>
                <w:szCs w:val="20"/>
              </w:rPr>
              <w:t>XY_PLANE</w:t>
            </w:r>
          </w:p>
          <w:p w14:paraId="62CBEC6B" w14:textId="77777777" w:rsidR="00AF5222" w:rsidRDefault="00AF5222" w:rsidP="00AF5222">
            <w:pPr>
              <w:autoSpaceDE w:val="0"/>
              <w:autoSpaceDN w:val="0"/>
              <w:adjustRightInd w:val="0"/>
              <w:spacing w:before="120" w:after="120"/>
              <w:rPr>
                <w:rFonts w:ascii="Courier New" w:hAnsi="Courier New" w:cs="Courier New"/>
                <w:color w:val="000000" w:themeColor="text1"/>
                <w:szCs w:val="20"/>
              </w:rPr>
            </w:pPr>
            <w:r>
              <w:rPr>
                <w:rFonts w:ascii="Courier New" w:hAnsi="Courier New" w:cs="Courier New"/>
                <w:color w:val="000000" w:themeColor="text1"/>
                <w:szCs w:val="20"/>
              </w:rPr>
              <w:t>XZ_PLANE</w:t>
            </w:r>
          </w:p>
          <w:p w14:paraId="7BAF3BB4" w14:textId="7198400B" w:rsidR="00AF5222" w:rsidRPr="00AF5222" w:rsidRDefault="00AF5222" w:rsidP="00AF5222">
            <w:pPr>
              <w:autoSpaceDE w:val="0"/>
              <w:autoSpaceDN w:val="0"/>
              <w:adjustRightInd w:val="0"/>
              <w:spacing w:before="120" w:after="120"/>
              <w:rPr>
                <w:rFonts w:ascii="Courier New" w:hAnsi="Courier New" w:cs="Courier New"/>
                <w:color w:val="000000" w:themeColor="text1"/>
                <w:szCs w:val="20"/>
              </w:rPr>
            </w:pPr>
            <w:r>
              <w:rPr>
                <w:rFonts w:ascii="Courier New" w:hAnsi="Courier New" w:cs="Courier New"/>
                <w:color w:val="000000" w:themeColor="text1"/>
                <w:szCs w:val="20"/>
              </w:rPr>
              <w:t>YZ_PLANE</w:t>
            </w:r>
          </w:p>
        </w:tc>
        <w:tc>
          <w:tcPr>
            <w:tcW w:w="1260" w:type="dxa"/>
          </w:tcPr>
          <w:p w14:paraId="3EFCAE54" w14:textId="77777777" w:rsidR="00AF5222" w:rsidRDefault="00AF5222" w:rsidP="00AF5222">
            <w:pPr>
              <w:autoSpaceDE w:val="0"/>
              <w:autoSpaceDN w:val="0"/>
              <w:adjustRightInd w:val="0"/>
              <w:spacing w:before="120" w:after="120"/>
              <w:rPr>
                <w:rFonts w:cs="Times New Roman"/>
                <w:szCs w:val="20"/>
              </w:rPr>
            </w:pPr>
            <w:r>
              <w:rPr>
                <w:rFonts w:cs="Times New Roman"/>
                <w:szCs w:val="20"/>
              </w:rPr>
              <w:t>1</w:t>
            </w:r>
          </w:p>
          <w:p w14:paraId="16504523" w14:textId="77777777" w:rsidR="00AF5222" w:rsidRDefault="00AF5222" w:rsidP="00AF5222">
            <w:pPr>
              <w:autoSpaceDE w:val="0"/>
              <w:autoSpaceDN w:val="0"/>
              <w:adjustRightInd w:val="0"/>
              <w:spacing w:before="120" w:after="120"/>
              <w:rPr>
                <w:rFonts w:cs="Times New Roman"/>
                <w:szCs w:val="20"/>
              </w:rPr>
            </w:pPr>
            <w:r>
              <w:rPr>
                <w:rFonts w:cs="Times New Roman"/>
                <w:szCs w:val="20"/>
              </w:rPr>
              <w:t>2</w:t>
            </w:r>
          </w:p>
          <w:p w14:paraId="6375097B" w14:textId="5856D5AD" w:rsidR="00AF5222" w:rsidRPr="00232E40" w:rsidRDefault="00AF5222" w:rsidP="00AF5222">
            <w:pPr>
              <w:autoSpaceDE w:val="0"/>
              <w:autoSpaceDN w:val="0"/>
              <w:adjustRightInd w:val="0"/>
              <w:spacing w:before="120" w:after="120"/>
              <w:rPr>
                <w:rFonts w:cs="Times New Roman"/>
                <w:szCs w:val="20"/>
              </w:rPr>
            </w:pPr>
            <w:r>
              <w:rPr>
                <w:rFonts w:cs="Times New Roman"/>
                <w:szCs w:val="20"/>
              </w:rPr>
              <w:t>4</w:t>
            </w:r>
          </w:p>
        </w:tc>
        <w:tc>
          <w:tcPr>
            <w:tcW w:w="2790" w:type="dxa"/>
          </w:tcPr>
          <w:p w14:paraId="3392C362" w14:textId="77777777" w:rsidR="00AF5222" w:rsidRDefault="00AF5222" w:rsidP="00AF5222">
            <w:pPr>
              <w:autoSpaceDE w:val="0"/>
              <w:autoSpaceDN w:val="0"/>
              <w:adjustRightInd w:val="0"/>
              <w:spacing w:before="120" w:after="120"/>
              <w:rPr>
                <w:rFonts w:cs="Times New Roman"/>
                <w:szCs w:val="20"/>
              </w:rPr>
            </w:pPr>
            <w:r>
              <w:rPr>
                <w:rFonts w:cs="Times New Roman"/>
                <w:szCs w:val="20"/>
              </w:rPr>
              <w:t>The XY plane.</w:t>
            </w:r>
          </w:p>
          <w:p w14:paraId="3621E8A8" w14:textId="77777777" w:rsidR="00AF5222" w:rsidRDefault="00AF5222" w:rsidP="00AF5222">
            <w:pPr>
              <w:autoSpaceDE w:val="0"/>
              <w:autoSpaceDN w:val="0"/>
              <w:adjustRightInd w:val="0"/>
              <w:spacing w:before="120" w:after="120"/>
              <w:rPr>
                <w:rFonts w:cs="Times New Roman"/>
                <w:color w:val="000000" w:themeColor="text1"/>
                <w:szCs w:val="20"/>
              </w:rPr>
            </w:pPr>
            <w:r w:rsidRPr="00AF5222">
              <w:rPr>
                <w:rFonts w:cs="Times New Roman"/>
                <w:color w:val="000000" w:themeColor="text1"/>
                <w:szCs w:val="20"/>
              </w:rPr>
              <w:t>The XZ plane.</w:t>
            </w:r>
          </w:p>
          <w:p w14:paraId="0C926929" w14:textId="4557032F" w:rsidR="00AF5222" w:rsidRPr="00AF5222" w:rsidRDefault="00AF5222" w:rsidP="00AF5222">
            <w:pPr>
              <w:autoSpaceDE w:val="0"/>
              <w:autoSpaceDN w:val="0"/>
              <w:adjustRightInd w:val="0"/>
              <w:spacing w:before="120" w:after="120"/>
              <w:rPr>
                <w:rFonts w:cs="Times New Roman"/>
                <w:color w:val="000000" w:themeColor="text1"/>
                <w:szCs w:val="20"/>
              </w:rPr>
            </w:pPr>
            <w:r w:rsidRPr="00AF5222">
              <w:rPr>
                <w:rFonts w:cs="Times New Roman"/>
                <w:color w:val="000000" w:themeColor="text1"/>
                <w:szCs w:val="20"/>
              </w:rPr>
              <w:t>The YZ plane.</w:t>
            </w:r>
          </w:p>
        </w:tc>
      </w:tr>
    </w:tbl>
    <w:p w14:paraId="3E64CBB3" w14:textId="77777777" w:rsidR="00AF5222" w:rsidRDefault="00AF5222" w:rsidP="00CF518A">
      <w:pPr>
        <w:spacing w:after="160"/>
        <w:ind w:left="2160"/>
        <w:rPr>
          <w:rFonts w:ascii="BaskervilleBE-Regular" w:hAnsi="BaskervilleBE-Regular" w:cs="BaskervilleBE-Regular"/>
          <w:color w:val="000000"/>
          <w:sz w:val="18"/>
          <w:szCs w:val="18"/>
        </w:rPr>
      </w:pPr>
    </w:p>
    <w:p w14:paraId="3FA07DB7" w14:textId="3CB95EFF" w:rsidR="00AF5222" w:rsidRPr="00AF5222" w:rsidRDefault="00AF5222" w:rsidP="00AF5222">
      <w:pPr>
        <w:autoSpaceDE w:val="0"/>
        <w:autoSpaceDN w:val="0"/>
        <w:adjustRightInd w:val="0"/>
        <w:spacing w:line="240" w:lineRule="auto"/>
        <w:ind w:left="2160"/>
        <w:rPr>
          <w:rFonts w:cs="Times New Roman"/>
          <w:szCs w:val="20"/>
        </w:rPr>
      </w:pPr>
      <w:r w:rsidRPr="00AF5222">
        <w:rPr>
          <w:rFonts w:cs="Times New Roman"/>
          <w:szCs w:val="20"/>
        </w:rPr>
        <w:t>For instance, the X-axis controls gridlines that are perpendicular to the X-axis in the XY and the XZ plane.</w:t>
      </w:r>
    </w:p>
    <w:p w14:paraId="65901A7F" w14:textId="77777777" w:rsidR="00AF5222" w:rsidRPr="00AF5222" w:rsidRDefault="00AF5222" w:rsidP="00AF5222">
      <w:pPr>
        <w:autoSpaceDE w:val="0"/>
        <w:autoSpaceDN w:val="0"/>
        <w:adjustRightInd w:val="0"/>
        <w:spacing w:line="240" w:lineRule="auto"/>
        <w:ind w:left="2160"/>
        <w:rPr>
          <w:rFonts w:cs="Times New Roman"/>
          <w:szCs w:val="20"/>
        </w:rPr>
      </w:pPr>
    </w:p>
    <w:p w14:paraId="25A382E5" w14:textId="00A2EF2D" w:rsidR="00AF5222" w:rsidRPr="00AF5222" w:rsidRDefault="00AF5222" w:rsidP="00AF5222">
      <w:pPr>
        <w:autoSpaceDE w:val="0"/>
        <w:autoSpaceDN w:val="0"/>
        <w:adjustRightInd w:val="0"/>
        <w:spacing w:line="240" w:lineRule="auto"/>
        <w:ind w:left="2160"/>
        <w:rPr>
          <w:rFonts w:cs="Times New Roman"/>
          <w:szCs w:val="20"/>
        </w:rPr>
      </w:pPr>
      <w:r w:rsidRPr="00AF5222">
        <w:rPr>
          <w:rFonts w:cs="Times New Roman"/>
          <w:szCs w:val="20"/>
        </w:rPr>
        <w:t>To draw X-gridlines in all applicable planes, set JCGridLines to the value (</w:t>
      </w:r>
      <w:r w:rsidRPr="00AF5222">
        <w:rPr>
          <w:rFonts w:ascii="Courier New" w:hAnsi="Courier New" w:cs="Courier New"/>
          <w:szCs w:val="20"/>
        </w:rPr>
        <w:t>XY_PLANE | XZ_PLANE</w:t>
      </w:r>
      <w:r w:rsidRPr="00AF5222">
        <w:rPr>
          <w:rFonts w:cs="Times New Roman"/>
          <w:szCs w:val="20"/>
        </w:rPr>
        <w:t>). To remove gridlines completely, set the value to 0.</w:t>
      </w:r>
    </w:p>
    <w:p w14:paraId="05BE4D5E" w14:textId="77777777" w:rsidR="00AF5222" w:rsidRPr="00AF5222" w:rsidRDefault="00AF5222" w:rsidP="00AF5222">
      <w:pPr>
        <w:autoSpaceDE w:val="0"/>
        <w:autoSpaceDN w:val="0"/>
        <w:adjustRightInd w:val="0"/>
        <w:spacing w:line="240" w:lineRule="auto"/>
        <w:ind w:left="2160"/>
        <w:rPr>
          <w:rFonts w:cs="Times New Roman"/>
          <w:szCs w:val="20"/>
        </w:rPr>
      </w:pPr>
    </w:p>
    <w:p w14:paraId="0CE16389" w14:textId="77777777" w:rsidR="00AF5222" w:rsidRPr="00AF5222" w:rsidRDefault="00AF5222" w:rsidP="00AF5222">
      <w:pPr>
        <w:autoSpaceDE w:val="0"/>
        <w:autoSpaceDN w:val="0"/>
        <w:adjustRightInd w:val="0"/>
        <w:spacing w:line="240" w:lineRule="auto"/>
        <w:ind w:left="2160"/>
        <w:rPr>
          <w:rFonts w:cs="Times New Roman"/>
          <w:szCs w:val="20"/>
        </w:rPr>
      </w:pPr>
      <w:r w:rsidRPr="00AF5222">
        <w:rPr>
          <w:rFonts w:cs="Times New Roman"/>
          <w:szCs w:val="20"/>
        </w:rPr>
        <w:t>As another example, here is a code sample showing how to set a plane mask:</w:t>
      </w:r>
    </w:p>
    <w:p w14:paraId="5D8B0167" w14:textId="77777777" w:rsidR="00AF5222" w:rsidRDefault="00AF5222" w:rsidP="00AF5222">
      <w:pPr>
        <w:autoSpaceDE w:val="0"/>
        <w:autoSpaceDN w:val="0"/>
        <w:adjustRightInd w:val="0"/>
        <w:spacing w:line="240" w:lineRule="auto"/>
        <w:ind w:left="2160"/>
        <w:rPr>
          <w:rFonts w:ascii="Courier New" w:hAnsi="Courier New" w:cs="Courier New"/>
          <w:szCs w:val="20"/>
        </w:rPr>
      </w:pPr>
    </w:p>
    <w:p w14:paraId="3DB4382A" w14:textId="63CA28C5" w:rsidR="00AF5222" w:rsidRPr="00AF5222" w:rsidRDefault="00AF5222" w:rsidP="00AF5222">
      <w:pPr>
        <w:autoSpaceDE w:val="0"/>
        <w:autoSpaceDN w:val="0"/>
        <w:adjustRightInd w:val="0"/>
        <w:spacing w:line="240" w:lineRule="auto"/>
        <w:ind w:left="2160"/>
        <w:rPr>
          <w:rFonts w:ascii="Courier New" w:hAnsi="Courier New" w:cs="Courier New"/>
          <w:szCs w:val="20"/>
        </w:rPr>
      </w:pPr>
      <w:r w:rsidRPr="00AF5222">
        <w:rPr>
          <w:rFonts w:ascii="Courier New" w:hAnsi="Courier New" w:cs="Courier New"/>
          <w:szCs w:val="20"/>
        </w:rPr>
        <w:t>JCGridLines gl=</w:t>
      </w:r>
      <w:proofErr w:type="gramStart"/>
      <w:r w:rsidRPr="00AF5222">
        <w:rPr>
          <w:rFonts w:ascii="Courier New" w:hAnsi="Courier New" w:cs="Courier New"/>
          <w:szCs w:val="20"/>
        </w:rPr>
        <w:t>c.getChart</w:t>
      </w:r>
      <w:proofErr w:type="gramEnd"/>
      <w:r w:rsidRPr="00AF5222">
        <w:rPr>
          <w:rFonts w:ascii="Courier New" w:hAnsi="Courier New" w:cs="Courier New"/>
          <w:szCs w:val="20"/>
        </w:rPr>
        <w:t>3dArea().getZAxis().getGridLines();</w:t>
      </w:r>
    </w:p>
    <w:p w14:paraId="45DB8257" w14:textId="77777777" w:rsidR="00AF5222" w:rsidRPr="00AF5222" w:rsidRDefault="00AF5222" w:rsidP="00AF5222">
      <w:pPr>
        <w:autoSpaceDE w:val="0"/>
        <w:autoSpaceDN w:val="0"/>
        <w:adjustRightInd w:val="0"/>
        <w:spacing w:line="240" w:lineRule="auto"/>
        <w:ind w:left="2160"/>
        <w:rPr>
          <w:rFonts w:ascii="Courier New" w:hAnsi="Courier New" w:cs="Courier New"/>
          <w:szCs w:val="20"/>
        </w:rPr>
      </w:pPr>
      <w:proofErr w:type="gramStart"/>
      <w:r w:rsidRPr="00AF5222">
        <w:rPr>
          <w:rFonts w:ascii="Courier New" w:hAnsi="Courier New" w:cs="Courier New"/>
          <w:szCs w:val="20"/>
        </w:rPr>
        <w:t>gl.setPlaneMask</w:t>
      </w:r>
      <w:proofErr w:type="gramEnd"/>
      <w:r w:rsidRPr="00AF5222">
        <w:rPr>
          <w:rFonts w:ascii="Courier New" w:hAnsi="Courier New" w:cs="Courier New"/>
          <w:szCs w:val="20"/>
        </w:rPr>
        <w:t>(XZ_PLANE|YZ_PLANE);</w:t>
      </w:r>
    </w:p>
    <w:p w14:paraId="36332974" w14:textId="77777777" w:rsidR="00AF5222" w:rsidRPr="00AF5222" w:rsidRDefault="00AF5222" w:rsidP="00AF5222">
      <w:pPr>
        <w:autoSpaceDE w:val="0"/>
        <w:autoSpaceDN w:val="0"/>
        <w:adjustRightInd w:val="0"/>
        <w:spacing w:line="240" w:lineRule="auto"/>
        <w:ind w:left="2160"/>
        <w:rPr>
          <w:rFonts w:cs="Times New Roman"/>
          <w:szCs w:val="20"/>
        </w:rPr>
      </w:pPr>
    </w:p>
    <w:p w14:paraId="7B247310" w14:textId="77777777" w:rsidR="009B74AB" w:rsidRDefault="00AF5222" w:rsidP="00AF5222">
      <w:pPr>
        <w:autoSpaceDE w:val="0"/>
        <w:autoSpaceDN w:val="0"/>
        <w:adjustRightInd w:val="0"/>
        <w:spacing w:line="240" w:lineRule="auto"/>
        <w:ind w:left="2160"/>
        <w:rPr>
          <w:rFonts w:cs="Times New Roman"/>
          <w:szCs w:val="20"/>
        </w:rPr>
      </w:pPr>
      <w:r w:rsidRPr="00AF5222">
        <w:rPr>
          <w:rFonts w:cs="Times New Roman"/>
          <w:szCs w:val="20"/>
        </w:rPr>
        <w:t>Gridlines are drawn where annotation is drawn on the axis, regardless of the annotation method.</w:t>
      </w:r>
    </w:p>
    <w:p w14:paraId="1CF5D3B9" w14:textId="77777777" w:rsidR="009B74AB" w:rsidRDefault="009B74AB" w:rsidP="00AF5222">
      <w:pPr>
        <w:autoSpaceDE w:val="0"/>
        <w:autoSpaceDN w:val="0"/>
        <w:adjustRightInd w:val="0"/>
        <w:spacing w:line="240" w:lineRule="auto"/>
        <w:ind w:left="2160"/>
        <w:rPr>
          <w:rFonts w:ascii="BaskervilleBE-Regular" w:hAnsi="BaskervilleBE-Regular" w:cs="BaskervilleBE-Regular"/>
          <w:color w:val="000000"/>
          <w:sz w:val="18"/>
          <w:szCs w:val="18"/>
        </w:rPr>
      </w:pPr>
    </w:p>
    <w:p w14:paraId="1DC81602" w14:textId="77777777" w:rsidR="009B74AB" w:rsidRDefault="009B74AB" w:rsidP="009B74AB">
      <w:pPr>
        <w:autoSpaceDE w:val="0"/>
        <w:autoSpaceDN w:val="0"/>
        <w:adjustRightInd w:val="0"/>
        <w:spacing w:line="240" w:lineRule="auto"/>
        <w:ind w:left="1080" w:firstLine="360"/>
        <w:rPr>
          <w:rStyle w:val="Heading3Char"/>
        </w:rPr>
      </w:pPr>
      <w:r w:rsidRPr="00ED0708">
        <w:rPr>
          <w:rFonts w:ascii="Arial Narrow" w:hAnsi="Arial Narrow" w:cs="Times New Roman"/>
          <w:b/>
          <w:color w:val="000000" w:themeColor="text1"/>
        </w:rPr>
        <w:t>2.</w:t>
      </w:r>
      <w:r>
        <w:rPr>
          <w:rFonts w:ascii="Arial Narrow" w:hAnsi="Arial Narrow" w:cs="Times New Roman"/>
          <w:b/>
          <w:color w:val="000000" w:themeColor="text1"/>
        </w:rPr>
        <w:t>8</w:t>
      </w:r>
      <w:r w:rsidRPr="00ED0708">
        <w:rPr>
          <w:rFonts w:ascii="Arial Narrow" w:hAnsi="Arial Narrow" w:cs="Times New Roman"/>
          <w:b/>
          <w:color w:val="000000" w:themeColor="text1"/>
        </w:rPr>
        <w:t>.</w:t>
      </w:r>
      <w:r>
        <w:rPr>
          <w:rFonts w:ascii="Arial Narrow" w:hAnsi="Arial Narrow" w:cs="Times New Roman"/>
          <w:b/>
          <w:color w:val="000000" w:themeColor="text1"/>
        </w:rPr>
        <w:t>1</w:t>
      </w:r>
      <w:r w:rsidRPr="00ED0708">
        <w:rPr>
          <w:rFonts w:ascii="Arial Narrow" w:hAnsi="Arial Narrow" w:cs="Times New Roman"/>
          <w:b/>
          <w:color w:val="000000" w:themeColor="text1"/>
        </w:rPr>
        <w:tab/>
      </w:r>
      <w:r>
        <w:rPr>
          <w:rStyle w:val="Heading3Char"/>
        </w:rPr>
        <w:t>Gridline Styles</w:t>
      </w:r>
    </w:p>
    <w:p w14:paraId="7F74A9D2" w14:textId="09578D69" w:rsidR="009B74AB" w:rsidRPr="009B74AB" w:rsidRDefault="009B74AB" w:rsidP="009B74AB">
      <w:pPr>
        <w:autoSpaceDE w:val="0"/>
        <w:autoSpaceDN w:val="0"/>
        <w:adjustRightInd w:val="0"/>
        <w:spacing w:line="240" w:lineRule="auto"/>
        <w:ind w:left="2160"/>
        <w:rPr>
          <w:rFonts w:cs="Times New Roman"/>
          <w:szCs w:val="20"/>
        </w:rPr>
      </w:pPr>
      <w:r w:rsidRPr="009B74AB">
        <w:rPr>
          <w:rFonts w:cs="Times New Roman"/>
          <w:szCs w:val="20"/>
        </w:rPr>
        <w:t xml:space="preserve">The gridline’s style – color, pattern, and width – are controlled by the </w:t>
      </w:r>
      <w:r w:rsidRPr="009B74AB">
        <w:rPr>
          <w:rFonts w:ascii="Courier New" w:hAnsi="Courier New" w:cs="Courier New"/>
          <w:szCs w:val="20"/>
        </w:rPr>
        <w:t>JCLineStyle</w:t>
      </w:r>
      <w:r w:rsidRPr="009B74AB">
        <w:rPr>
          <w:rFonts w:cs="Times New Roman"/>
          <w:szCs w:val="20"/>
        </w:rPr>
        <w:t xml:space="preserve"> class. A </w:t>
      </w:r>
      <w:r w:rsidRPr="009B74AB">
        <w:rPr>
          <w:rFonts w:ascii="Courier New" w:hAnsi="Courier New" w:cs="Courier New"/>
          <w:szCs w:val="20"/>
        </w:rPr>
        <w:t>JCGridLines</w:t>
      </w:r>
      <w:r w:rsidRPr="009B74AB">
        <w:rPr>
          <w:rFonts w:cs="Times New Roman"/>
          <w:szCs w:val="20"/>
        </w:rPr>
        <w:t xml:space="preserve"> object initializes its </w:t>
      </w:r>
      <w:r w:rsidRPr="009B74AB">
        <w:rPr>
          <w:rFonts w:ascii="Courier New" w:hAnsi="Courier New" w:cs="Courier New"/>
          <w:szCs w:val="20"/>
        </w:rPr>
        <w:t>lineStyle</w:t>
      </w:r>
      <w:r w:rsidRPr="009B74AB">
        <w:rPr>
          <w:rFonts w:cs="Times New Roman"/>
          <w:szCs w:val="20"/>
        </w:rPr>
        <w:t xml:space="preserve"> so that by default, a solid black line of width 1 is drawn. The properties of the initial default </w:t>
      </w:r>
      <w:r w:rsidRPr="009B74AB">
        <w:rPr>
          <w:rFonts w:ascii="Courier New" w:hAnsi="Courier New" w:cs="Courier New"/>
          <w:szCs w:val="20"/>
        </w:rPr>
        <w:t>lineStyle</w:t>
      </w:r>
      <w:r w:rsidRPr="009B74AB">
        <w:rPr>
          <w:rFonts w:cs="Times New Roman"/>
          <w:szCs w:val="20"/>
        </w:rPr>
        <w:t xml:space="preserve"> can be changed or a new lineStyle can be set on the </w:t>
      </w:r>
      <w:r w:rsidRPr="009B74AB">
        <w:rPr>
          <w:rFonts w:ascii="Courier New" w:hAnsi="Courier New" w:cs="Courier New"/>
          <w:szCs w:val="20"/>
        </w:rPr>
        <w:t>JCGridLines</w:t>
      </w:r>
      <w:r w:rsidRPr="009B74AB">
        <w:rPr>
          <w:rFonts w:cs="Times New Roman"/>
          <w:szCs w:val="20"/>
        </w:rPr>
        <w:t xml:space="preserve"> object.</w:t>
      </w:r>
    </w:p>
    <w:p w14:paraId="7ED897D5" w14:textId="77777777" w:rsidR="009B74AB" w:rsidRPr="009B74AB" w:rsidRDefault="009B74AB" w:rsidP="009B74AB">
      <w:pPr>
        <w:autoSpaceDE w:val="0"/>
        <w:autoSpaceDN w:val="0"/>
        <w:adjustRightInd w:val="0"/>
        <w:spacing w:line="240" w:lineRule="auto"/>
        <w:ind w:left="2160"/>
        <w:rPr>
          <w:rFonts w:cs="Times New Roman"/>
          <w:szCs w:val="20"/>
        </w:rPr>
      </w:pPr>
    </w:p>
    <w:p w14:paraId="5C1F176B" w14:textId="4E72AD5B" w:rsidR="009B74AB" w:rsidRPr="009B74AB" w:rsidRDefault="009B74AB" w:rsidP="009B74AB">
      <w:pPr>
        <w:autoSpaceDE w:val="0"/>
        <w:autoSpaceDN w:val="0"/>
        <w:adjustRightInd w:val="0"/>
        <w:spacing w:line="240" w:lineRule="auto"/>
        <w:ind w:left="2160"/>
        <w:rPr>
          <w:rFonts w:cs="Times New Roman"/>
          <w:szCs w:val="20"/>
        </w:rPr>
      </w:pPr>
      <w:r w:rsidRPr="009B74AB">
        <w:rPr>
          <w:rFonts w:cs="Times New Roman"/>
          <w:szCs w:val="20"/>
        </w:rPr>
        <w:t>Here’s an example showing the code to set the Y-axis gridlines to blue, have a dash_dot pattern, and be 4 pixels in width:</w:t>
      </w:r>
    </w:p>
    <w:p w14:paraId="41B13BEA" w14:textId="77777777" w:rsidR="009B74AB" w:rsidRPr="009B74AB" w:rsidRDefault="009B74AB" w:rsidP="009B74AB">
      <w:pPr>
        <w:autoSpaceDE w:val="0"/>
        <w:autoSpaceDN w:val="0"/>
        <w:adjustRightInd w:val="0"/>
        <w:spacing w:line="240" w:lineRule="auto"/>
        <w:ind w:left="2160"/>
        <w:rPr>
          <w:rFonts w:cs="Times New Roman"/>
          <w:szCs w:val="20"/>
        </w:rPr>
      </w:pPr>
    </w:p>
    <w:p w14:paraId="2FD2516B" w14:textId="0FF4E992" w:rsidR="009B74AB" w:rsidRPr="009B74AB" w:rsidRDefault="009B74AB" w:rsidP="009B74AB">
      <w:pPr>
        <w:autoSpaceDE w:val="0"/>
        <w:autoSpaceDN w:val="0"/>
        <w:adjustRightInd w:val="0"/>
        <w:spacing w:line="240" w:lineRule="auto"/>
        <w:ind w:left="2160"/>
        <w:rPr>
          <w:rFonts w:ascii="Courier New" w:hAnsi="Courier New" w:cs="Courier New"/>
          <w:szCs w:val="20"/>
        </w:rPr>
      </w:pPr>
      <w:r w:rsidRPr="009B74AB">
        <w:rPr>
          <w:rFonts w:ascii="Courier New" w:hAnsi="Courier New" w:cs="Courier New"/>
          <w:szCs w:val="20"/>
        </w:rPr>
        <w:t>JCGridLines g1=c.getChart3dArea(</w:t>
      </w:r>
      <w:proofErr w:type="gramStart"/>
      <w:r w:rsidRPr="009B74AB">
        <w:rPr>
          <w:rFonts w:ascii="Courier New" w:hAnsi="Courier New" w:cs="Courier New"/>
          <w:szCs w:val="20"/>
        </w:rPr>
        <w:t>).getYAxis</w:t>
      </w:r>
      <w:proofErr w:type="gramEnd"/>
      <w:r w:rsidRPr="009B74AB">
        <w:rPr>
          <w:rFonts w:ascii="Courier New" w:hAnsi="Courier New" w:cs="Courier New"/>
          <w:szCs w:val="20"/>
        </w:rPr>
        <w:t>().getGridLines();</w:t>
      </w:r>
    </w:p>
    <w:p w14:paraId="47B616F6" w14:textId="77777777" w:rsidR="006B4ECB" w:rsidRDefault="009B74AB" w:rsidP="009B74AB">
      <w:pPr>
        <w:autoSpaceDE w:val="0"/>
        <w:autoSpaceDN w:val="0"/>
        <w:adjustRightInd w:val="0"/>
        <w:spacing w:line="240" w:lineRule="auto"/>
        <w:ind w:left="2160" w:firstLine="360"/>
        <w:rPr>
          <w:rFonts w:ascii="Courier New" w:hAnsi="Courier New" w:cs="Courier New"/>
          <w:szCs w:val="20"/>
        </w:rPr>
      </w:pPr>
      <w:r w:rsidRPr="009B74AB">
        <w:rPr>
          <w:rFonts w:ascii="Courier New" w:hAnsi="Courier New" w:cs="Courier New"/>
          <w:szCs w:val="20"/>
        </w:rPr>
        <w:t>g</w:t>
      </w:r>
      <w:proofErr w:type="gramStart"/>
      <w:r w:rsidRPr="009B74AB">
        <w:rPr>
          <w:rFonts w:ascii="Courier New" w:hAnsi="Courier New" w:cs="Courier New"/>
          <w:szCs w:val="20"/>
        </w:rPr>
        <w:t>1.setLineStyle</w:t>
      </w:r>
      <w:proofErr w:type="gramEnd"/>
      <w:r w:rsidRPr="009B74AB">
        <w:rPr>
          <w:rFonts w:ascii="Courier New" w:hAnsi="Courier New" w:cs="Courier New"/>
          <w:szCs w:val="20"/>
        </w:rPr>
        <w:t>(new JCLineStyle(4,Color.blue,JCLineStyle.DASH_DOT));</w:t>
      </w:r>
    </w:p>
    <w:p w14:paraId="04891829" w14:textId="77777777" w:rsidR="006B4ECB" w:rsidRDefault="006B4ECB" w:rsidP="009B74AB">
      <w:pPr>
        <w:autoSpaceDE w:val="0"/>
        <w:autoSpaceDN w:val="0"/>
        <w:adjustRightInd w:val="0"/>
        <w:spacing w:line="240" w:lineRule="auto"/>
        <w:ind w:left="2160" w:firstLine="360"/>
        <w:rPr>
          <w:rFonts w:ascii="BaskervilleBE-Regular" w:hAnsi="BaskervilleBE-Regular" w:cs="BaskervilleBE-Regular"/>
          <w:color w:val="000000"/>
          <w:sz w:val="18"/>
          <w:szCs w:val="18"/>
        </w:rPr>
      </w:pPr>
    </w:p>
    <w:p w14:paraId="7631D837" w14:textId="77777777" w:rsidR="006B4ECB" w:rsidRPr="006B4ECB" w:rsidRDefault="006B4ECB" w:rsidP="006B4ECB">
      <w:pPr>
        <w:autoSpaceDE w:val="0"/>
        <w:autoSpaceDN w:val="0"/>
        <w:adjustRightInd w:val="0"/>
        <w:spacing w:line="240" w:lineRule="auto"/>
        <w:ind w:left="2160"/>
        <w:rPr>
          <w:rFonts w:ascii="Arial Narrow" w:hAnsi="Arial Narrow" w:cs="Helvetica-Condensed-Black"/>
          <w:b/>
          <w:bCs/>
          <w:szCs w:val="18"/>
        </w:rPr>
      </w:pPr>
      <w:r w:rsidRPr="006B4ECB">
        <w:rPr>
          <w:rFonts w:ascii="Arial Narrow" w:hAnsi="Arial Narrow" w:cs="Helvetica-Condensed-Black"/>
          <w:b/>
          <w:bCs/>
          <w:szCs w:val="18"/>
        </w:rPr>
        <w:t>Color</w:t>
      </w:r>
    </w:p>
    <w:p w14:paraId="10A0220C" w14:textId="77777777" w:rsidR="006B4ECB" w:rsidRDefault="006B4ECB" w:rsidP="006B4ECB">
      <w:pPr>
        <w:autoSpaceDE w:val="0"/>
        <w:autoSpaceDN w:val="0"/>
        <w:adjustRightInd w:val="0"/>
        <w:spacing w:line="240" w:lineRule="auto"/>
        <w:ind w:left="2160"/>
        <w:rPr>
          <w:rFonts w:cs="Times New Roman"/>
          <w:szCs w:val="20"/>
        </w:rPr>
      </w:pPr>
      <w:r w:rsidRPr="006B4ECB">
        <w:rPr>
          <w:rFonts w:cs="Times New Roman"/>
          <w:szCs w:val="20"/>
        </w:rPr>
        <w:t xml:space="preserve">To set the color of the gridlines, choose the AWT color class representing the color to be used to draw the lines. If null, the current color of the </w:t>
      </w:r>
      <w:r w:rsidRPr="006B4ECB">
        <w:rPr>
          <w:rFonts w:ascii="Courier New" w:hAnsi="Courier New" w:cs="Courier New"/>
          <w:szCs w:val="20"/>
        </w:rPr>
        <w:t>Graphics</w:t>
      </w:r>
      <w:r w:rsidRPr="006B4ECB">
        <w:rPr>
          <w:rFonts w:cs="Times New Roman"/>
          <w:szCs w:val="20"/>
        </w:rPr>
        <w:t xml:space="preserve"> object is used. The following table summarizes the built-in color names defined in </w:t>
      </w:r>
      <w:proofErr w:type="gramStart"/>
      <w:r w:rsidRPr="006B4ECB">
        <w:rPr>
          <w:rFonts w:ascii="Courier New" w:hAnsi="Courier New" w:cs="Courier New"/>
          <w:szCs w:val="20"/>
        </w:rPr>
        <w:t>java.awt.Color</w:t>
      </w:r>
      <w:proofErr w:type="gramEnd"/>
      <w:r w:rsidRPr="006B4ECB">
        <w:rPr>
          <w:rFonts w:cs="Times New Roman"/>
          <w:szCs w:val="20"/>
        </w:rPr>
        <w:t>:</w:t>
      </w:r>
    </w:p>
    <w:p w14:paraId="3B8733C2" w14:textId="77777777" w:rsidR="006B4ECB" w:rsidRDefault="006B4ECB" w:rsidP="006B4ECB">
      <w:pPr>
        <w:autoSpaceDE w:val="0"/>
        <w:autoSpaceDN w:val="0"/>
        <w:adjustRightInd w:val="0"/>
        <w:spacing w:line="240" w:lineRule="auto"/>
        <w:ind w:left="2160"/>
        <w:rPr>
          <w:rFonts w:cs="Times New Roman"/>
          <w:color w:val="000000"/>
          <w:szCs w:val="20"/>
        </w:rPr>
      </w:pPr>
    </w:p>
    <w:tbl>
      <w:tblPr>
        <w:tblStyle w:val="TableGrid"/>
        <w:tblW w:w="0" w:type="auto"/>
        <w:tblInd w:w="3132" w:type="dxa"/>
        <w:tblBorders>
          <w:left w:val="none" w:sz="0" w:space="0" w:color="auto"/>
          <w:right w:val="none" w:sz="0" w:space="0" w:color="auto"/>
        </w:tblBorders>
        <w:tblLook w:val="04A0" w:firstRow="1" w:lastRow="0" w:firstColumn="1" w:lastColumn="0" w:noHBand="0" w:noVBand="1"/>
      </w:tblPr>
      <w:tblGrid>
        <w:gridCol w:w="1652"/>
        <w:gridCol w:w="1652"/>
        <w:gridCol w:w="1652"/>
      </w:tblGrid>
      <w:tr w:rsidR="006B4ECB" w:rsidRPr="00AF5222" w14:paraId="5CC230C1" w14:textId="77777777" w:rsidTr="006B4ECB">
        <w:trPr>
          <w:trHeight w:val="387"/>
        </w:trPr>
        <w:tc>
          <w:tcPr>
            <w:tcW w:w="4956" w:type="dxa"/>
            <w:gridSpan w:val="3"/>
          </w:tcPr>
          <w:p w14:paraId="0A2F89B2" w14:textId="64EE25FE" w:rsidR="006B4ECB" w:rsidRPr="00AF5222" w:rsidRDefault="006B4ECB" w:rsidP="006B4ECB">
            <w:pPr>
              <w:autoSpaceDE w:val="0"/>
              <w:autoSpaceDN w:val="0"/>
              <w:adjustRightInd w:val="0"/>
              <w:spacing w:before="120" w:after="120"/>
              <w:jc w:val="center"/>
              <w:rPr>
                <w:rFonts w:ascii="Arial Narrow" w:hAnsi="Arial Narrow" w:cs="Times New Roman"/>
                <w:b/>
                <w:color w:val="000000" w:themeColor="text1"/>
                <w:szCs w:val="20"/>
              </w:rPr>
            </w:pPr>
            <w:r>
              <w:rPr>
                <w:rFonts w:ascii="Arial Narrow" w:hAnsi="Arial Narrow" w:cs="Courier New"/>
                <w:b/>
                <w:szCs w:val="20"/>
              </w:rPr>
              <w:t xml:space="preserve">Built-in Colors in </w:t>
            </w:r>
            <w:proofErr w:type="gramStart"/>
            <w:r>
              <w:rPr>
                <w:rFonts w:ascii="Arial Narrow" w:hAnsi="Arial Narrow" w:cs="Courier New"/>
                <w:b/>
                <w:szCs w:val="20"/>
              </w:rPr>
              <w:t>java.awt.Color</w:t>
            </w:r>
            <w:proofErr w:type="gramEnd"/>
          </w:p>
        </w:tc>
      </w:tr>
      <w:tr w:rsidR="006B4ECB" w:rsidRPr="00AF5222" w14:paraId="25430072" w14:textId="77777777" w:rsidTr="006B4ECB">
        <w:trPr>
          <w:trHeight w:val="1924"/>
        </w:trPr>
        <w:tc>
          <w:tcPr>
            <w:tcW w:w="1652" w:type="dxa"/>
          </w:tcPr>
          <w:p w14:paraId="18FAD5A7" w14:textId="77777777" w:rsidR="006B4ECB" w:rsidRDefault="006B4ECB" w:rsidP="007417C6">
            <w:pPr>
              <w:autoSpaceDE w:val="0"/>
              <w:autoSpaceDN w:val="0"/>
              <w:adjustRightInd w:val="0"/>
              <w:spacing w:before="120" w:after="120"/>
              <w:rPr>
                <w:rFonts w:cs="Times New Roman"/>
                <w:color w:val="000000" w:themeColor="text1"/>
                <w:szCs w:val="20"/>
              </w:rPr>
            </w:pPr>
            <w:r>
              <w:rPr>
                <w:rFonts w:cs="Times New Roman"/>
                <w:color w:val="000000" w:themeColor="text1"/>
                <w:szCs w:val="20"/>
              </w:rPr>
              <w:t>black</w:t>
            </w:r>
          </w:p>
          <w:p w14:paraId="26017C4A" w14:textId="77777777" w:rsidR="006B4ECB" w:rsidRDefault="006B4ECB" w:rsidP="007417C6">
            <w:pPr>
              <w:autoSpaceDE w:val="0"/>
              <w:autoSpaceDN w:val="0"/>
              <w:adjustRightInd w:val="0"/>
              <w:spacing w:before="120" w:after="120"/>
              <w:rPr>
                <w:rFonts w:cs="Times New Roman"/>
                <w:color w:val="000000" w:themeColor="text1"/>
                <w:szCs w:val="20"/>
              </w:rPr>
            </w:pPr>
            <w:r>
              <w:rPr>
                <w:rFonts w:cs="Times New Roman"/>
                <w:color w:val="000000" w:themeColor="text1"/>
                <w:szCs w:val="20"/>
              </w:rPr>
              <w:t>darkGray</w:t>
            </w:r>
          </w:p>
          <w:p w14:paraId="30474FE8" w14:textId="77777777" w:rsidR="006B4ECB" w:rsidRDefault="006B4ECB" w:rsidP="007417C6">
            <w:pPr>
              <w:autoSpaceDE w:val="0"/>
              <w:autoSpaceDN w:val="0"/>
              <w:adjustRightInd w:val="0"/>
              <w:spacing w:before="120" w:after="120"/>
              <w:rPr>
                <w:rFonts w:cs="Times New Roman"/>
                <w:color w:val="000000" w:themeColor="text1"/>
                <w:szCs w:val="20"/>
              </w:rPr>
            </w:pPr>
            <w:r>
              <w:rPr>
                <w:rFonts w:cs="Times New Roman"/>
                <w:color w:val="000000" w:themeColor="text1"/>
                <w:szCs w:val="20"/>
              </w:rPr>
              <w:t>lightGray</w:t>
            </w:r>
          </w:p>
          <w:p w14:paraId="1EDCA4BC" w14:textId="71DFDB07" w:rsidR="006B4ECB" w:rsidRPr="006B4ECB" w:rsidRDefault="006B4ECB" w:rsidP="007417C6">
            <w:pPr>
              <w:autoSpaceDE w:val="0"/>
              <w:autoSpaceDN w:val="0"/>
              <w:adjustRightInd w:val="0"/>
              <w:spacing w:before="120" w:after="120"/>
              <w:rPr>
                <w:rFonts w:cs="Times New Roman"/>
                <w:color w:val="000000" w:themeColor="text1"/>
                <w:szCs w:val="20"/>
              </w:rPr>
            </w:pPr>
            <w:r>
              <w:rPr>
                <w:rFonts w:cs="Times New Roman"/>
                <w:color w:val="000000" w:themeColor="text1"/>
                <w:szCs w:val="20"/>
              </w:rPr>
              <w:t>pink</w:t>
            </w:r>
          </w:p>
        </w:tc>
        <w:tc>
          <w:tcPr>
            <w:tcW w:w="1652" w:type="dxa"/>
          </w:tcPr>
          <w:p w14:paraId="2BCC8918" w14:textId="77777777" w:rsidR="006B4ECB" w:rsidRDefault="006B4ECB" w:rsidP="007417C6">
            <w:pPr>
              <w:autoSpaceDE w:val="0"/>
              <w:autoSpaceDN w:val="0"/>
              <w:adjustRightInd w:val="0"/>
              <w:spacing w:before="120" w:after="120"/>
              <w:rPr>
                <w:rFonts w:cs="Times New Roman"/>
                <w:szCs w:val="20"/>
              </w:rPr>
            </w:pPr>
            <w:r>
              <w:rPr>
                <w:rFonts w:cs="Times New Roman"/>
                <w:szCs w:val="20"/>
              </w:rPr>
              <w:t>blue</w:t>
            </w:r>
          </w:p>
          <w:p w14:paraId="222D608C" w14:textId="77777777" w:rsidR="006B4ECB" w:rsidRDefault="006B4ECB" w:rsidP="007417C6">
            <w:pPr>
              <w:autoSpaceDE w:val="0"/>
              <w:autoSpaceDN w:val="0"/>
              <w:adjustRightInd w:val="0"/>
              <w:spacing w:before="120" w:after="120"/>
              <w:rPr>
                <w:rFonts w:cs="Times New Roman"/>
                <w:szCs w:val="20"/>
              </w:rPr>
            </w:pPr>
            <w:r>
              <w:rPr>
                <w:rFonts w:cs="Times New Roman"/>
                <w:szCs w:val="20"/>
              </w:rPr>
              <w:t>gray</w:t>
            </w:r>
          </w:p>
          <w:p w14:paraId="44D0F4B2" w14:textId="77777777" w:rsidR="006B4ECB" w:rsidRDefault="006B4ECB" w:rsidP="007417C6">
            <w:pPr>
              <w:autoSpaceDE w:val="0"/>
              <w:autoSpaceDN w:val="0"/>
              <w:adjustRightInd w:val="0"/>
              <w:spacing w:before="120" w:after="120"/>
              <w:rPr>
                <w:rFonts w:cs="Times New Roman"/>
                <w:szCs w:val="20"/>
              </w:rPr>
            </w:pPr>
            <w:r>
              <w:rPr>
                <w:rFonts w:cs="Times New Roman"/>
                <w:szCs w:val="20"/>
              </w:rPr>
              <w:t>magenta</w:t>
            </w:r>
          </w:p>
          <w:p w14:paraId="658B5B2D" w14:textId="77777777" w:rsidR="006B4ECB" w:rsidRDefault="006B4ECB" w:rsidP="007417C6">
            <w:pPr>
              <w:autoSpaceDE w:val="0"/>
              <w:autoSpaceDN w:val="0"/>
              <w:adjustRightInd w:val="0"/>
              <w:spacing w:before="120" w:after="120"/>
              <w:rPr>
                <w:rFonts w:cs="Times New Roman"/>
                <w:szCs w:val="20"/>
              </w:rPr>
            </w:pPr>
            <w:r>
              <w:rPr>
                <w:rFonts w:cs="Times New Roman"/>
                <w:szCs w:val="20"/>
              </w:rPr>
              <w:t>red</w:t>
            </w:r>
          </w:p>
          <w:p w14:paraId="7A3A40B3" w14:textId="26D53F5A" w:rsidR="006B4ECB" w:rsidRPr="006B4ECB" w:rsidRDefault="006B4ECB" w:rsidP="007417C6">
            <w:pPr>
              <w:autoSpaceDE w:val="0"/>
              <w:autoSpaceDN w:val="0"/>
              <w:adjustRightInd w:val="0"/>
              <w:spacing w:before="120" w:after="120"/>
              <w:rPr>
                <w:rFonts w:cs="Times New Roman"/>
                <w:szCs w:val="20"/>
              </w:rPr>
            </w:pPr>
            <w:r>
              <w:rPr>
                <w:rFonts w:cs="Times New Roman"/>
                <w:szCs w:val="20"/>
              </w:rPr>
              <w:t>yellow</w:t>
            </w:r>
          </w:p>
        </w:tc>
        <w:tc>
          <w:tcPr>
            <w:tcW w:w="1652" w:type="dxa"/>
          </w:tcPr>
          <w:p w14:paraId="52D56183" w14:textId="77777777" w:rsidR="006B4ECB" w:rsidRDefault="006B4ECB" w:rsidP="007417C6">
            <w:pPr>
              <w:autoSpaceDE w:val="0"/>
              <w:autoSpaceDN w:val="0"/>
              <w:adjustRightInd w:val="0"/>
              <w:spacing w:before="120" w:after="120"/>
              <w:rPr>
                <w:rFonts w:cs="Times New Roman"/>
                <w:color w:val="000000" w:themeColor="text1"/>
                <w:szCs w:val="20"/>
              </w:rPr>
            </w:pPr>
            <w:r>
              <w:rPr>
                <w:rFonts w:cs="Times New Roman"/>
                <w:color w:val="000000" w:themeColor="text1"/>
                <w:szCs w:val="20"/>
              </w:rPr>
              <w:t>cyan</w:t>
            </w:r>
          </w:p>
          <w:p w14:paraId="7BCAAACF" w14:textId="77777777" w:rsidR="006B4ECB" w:rsidRDefault="006B4ECB" w:rsidP="007417C6">
            <w:pPr>
              <w:autoSpaceDE w:val="0"/>
              <w:autoSpaceDN w:val="0"/>
              <w:adjustRightInd w:val="0"/>
              <w:spacing w:before="120" w:after="120"/>
              <w:rPr>
                <w:rFonts w:cs="Times New Roman"/>
                <w:color w:val="000000" w:themeColor="text1"/>
                <w:szCs w:val="20"/>
              </w:rPr>
            </w:pPr>
            <w:r>
              <w:rPr>
                <w:rFonts w:cs="Times New Roman"/>
                <w:color w:val="000000" w:themeColor="text1"/>
                <w:szCs w:val="20"/>
              </w:rPr>
              <w:t>green</w:t>
            </w:r>
          </w:p>
          <w:p w14:paraId="16DAA706" w14:textId="77777777" w:rsidR="006B4ECB" w:rsidRDefault="006B4ECB" w:rsidP="007417C6">
            <w:pPr>
              <w:autoSpaceDE w:val="0"/>
              <w:autoSpaceDN w:val="0"/>
              <w:adjustRightInd w:val="0"/>
              <w:spacing w:before="120" w:after="120"/>
              <w:rPr>
                <w:rFonts w:cs="Times New Roman"/>
                <w:color w:val="000000" w:themeColor="text1"/>
                <w:szCs w:val="20"/>
              </w:rPr>
            </w:pPr>
            <w:r>
              <w:rPr>
                <w:rFonts w:cs="Times New Roman"/>
                <w:color w:val="000000" w:themeColor="text1"/>
                <w:szCs w:val="20"/>
              </w:rPr>
              <w:t>orange</w:t>
            </w:r>
          </w:p>
          <w:p w14:paraId="6C9B84D0" w14:textId="15178BE9" w:rsidR="006B4ECB" w:rsidRPr="006B4ECB" w:rsidRDefault="006B4ECB" w:rsidP="007417C6">
            <w:pPr>
              <w:autoSpaceDE w:val="0"/>
              <w:autoSpaceDN w:val="0"/>
              <w:adjustRightInd w:val="0"/>
              <w:spacing w:before="120" w:after="120"/>
              <w:rPr>
                <w:rFonts w:cs="Times New Roman"/>
                <w:color w:val="000000" w:themeColor="text1"/>
                <w:szCs w:val="20"/>
              </w:rPr>
            </w:pPr>
            <w:r>
              <w:rPr>
                <w:rFonts w:cs="Times New Roman"/>
                <w:color w:val="000000" w:themeColor="text1"/>
                <w:szCs w:val="20"/>
              </w:rPr>
              <w:t>white</w:t>
            </w:r>
          </w:p>
        </w:tc>
      </w:tr>
    </w:tbl>
    <w:p w14:paraId="6986AB70" w14:textId="77777777" w:rsidR="00EF3AA0" w:rsidRDefault="00EF3AA0" w:rsidP="00EF3AA0">
      <w:pPr>
        <w:autoSpaceDE w:val="0"/>
        <w:autoSpaceDN w:val="0"/>
        <w:adjustRightInd w:val="0"/>
        <w:spacing w:line="240" w:lineRule="auto"/>
        <w:ind w:left="2160"/>
        <w:rPr>
          <w:rFonts w:cs="Times New Roman"/>
          <w:color w:val="000000"/>
          <w:szCs w:val="20"/>
        </w:rPr>
      </w:pPr>
    </w:p>
    <w:p w14:paraId="3C4C4295" w14:textId="152FE591" w:rsidR="00EF3AA0" w:rsidRPr="00EF3AA0" w:rsidRDefault="00EF3AA0" w:rsidP="00EF3AA0">
      <w:pPr>
        <w:autoSpaceDE w:val="0"/>
        <w:autoSpaceDN w:val="0"/>
        <w:adjustRightInd w:val="0"/>
        <w:spacing w:line="240" w:lineRule="auto"/>
        <w:ind w:left="2160"/>
        <w:rPr>
          <w:rFonts w:cs="Times New Roman"/>
          <w:szCs w:val="20"/>
        </w:rPr>
      </w:pPr>
      <w:r w:rsidRPr="00EF3AA0">
        <w:rPr>
          <w:rFonts w:cs="Times New Roman"/>
          <w:szCs w:val="20"/>
        </w:rPr>
        <w:t>Alternately, you can specify a color by its RGB components, useful for matching another RGB color. RGB color specifications are composed of a value from 0 – 255 for each of the red, green and blue components of a color. For example, the RGB specification of Cyan is “0-255-255” (combining the maximum value for both green and blue with no red).</w:t>
      </w:r>
    </w:p>
    <w:p w14:paraId="411C032F" w14:textId="77777777" w:rsidR="00EF3AA0" w:rsidRPr="00EF3AA0" w:rsidRDefault="00EF3AA0" w:rsidP="00EF3AA0">
      <w:pPr>
        <w:autoSpaceDE w:val="0"/>
        <w:autoSpaceDN w:val="0"/>
        <w:adjustRightInd w:val="0"/>
        <w:spacing w:line="240" w:lineRule="auto"/>
        <w:ind w:left="2160"/>
        <w:rPr>
          <w:rFonts w:cs="Times New Roman"/>
          <w:szCs w:val="20"/>
        </w:rPr>
      </w:pPr>
    </w:p>
    <w:p w14:paraId="5D71DDA0" w14:textId="25D7487B" w:rsidR="00EF3AA0" w:rsidRDefault="00EF3AA0" w:rsidP="00EF3AA0">
      <w:pPr>
        <w:autoSpaceDE w:val="0"/>
        <w:autoSpaceDN w:val="0"/>
        <w:adjustRightInd w:val="0"/>
        <w:spacing w:line="240" w:lineRule="auto"/>
        <w:ind w:left="2160"/>
        <w:rPr>
          <w:rFonts w:cs="Times New Roman"/>
          <w:szCs w:val="20"/>
        </w:rPr>
      </w:pPr>
      <w:r w:rsidRPr="00EF3AA0">
        <w:rPr>
          <w:rFonts w:cs="Times New Roman"/>
          <w:szCs w:val="20"/>
        </w:rPr>
        <w:t xml:space="preserve">Take care not to choose a gridline color that is also used to display data in the chart. The default JCLineStyle use </w:t>
      </w:r>
      <w:proofErr w:type="gramStart"/>
      <w:r w:rsidRPr="00EF3AA0">
        <w:rPr>
          <w:rFonts w:cs="Times New Roman"/>
          <w:szCs w:val="20"/>
        </w:rPr>
        <w:t>all of</w:t>
      </w:r>
      <w:proofErr w:type="gramEnd"/>
      <w:r w:rsidRPr="00EF3AA0">
        <w:rPr>
          <w:rFonts w:cs="Times New Roman"/>
          <w:szCs w:val="20"/>
        </w:rPr>
        <w:t xml:space="preserve"> the built-in colors in the following order: Red, Orange, Blue, Light Gray, Magenta, Yellow, Gray, Green, Dark Gray, Cyan, Black, Pink, and White. Note that JClass Chart 3D will skip colors that match background colors. For example, if the chart area background is Red, then the line, fill, and symbol colors will start at Orange.</w:t>
      </w:r>
    </w:p>
    <w:p w14:paraId="4F046E33" w14:textId="78047A5C" w:rsidR="00BF5933" w:rsidRDefault="00BF5933" w:rsidP="00EF3AA0">
      <w:pPr>
        <w:autoSpaceDE w:val="0"/>
        <w:autoSpaceDN w:val="0"/>
        <w:adjustRightInd w:val="0"/>
        <w:spacing w:line="240" w:lineRule="auto"/>
        <w:ind w:left="2160"/>
        <w:rPr>
          <w:rFonts w:cs="Times New Roman"/>
          <w:szCs w:val="20"/>
        </w:rPr>
      </w:pPr>
    </w:p>
    <w:p w14:paraId="7A499AD4" w14:textId="77777777" w:rsidR="00BF5933" w:rsidRPr="00BF5933" w:rsidRDefault="00BF5933" w:rsidP="00BF5933">
      <w:pPr>
        <w:autoSpaceDE w:val="0"/>
        <w:autoSpaceDN w:val="0"/>
        <w:adjustRightInd w:val="0"/>
        <w:spacing w:line="240" w:lineRule="auto"/>
        <w:ind w:left="2160"/>
        <w:rPr>
          <w:rFonts w:ascii="Arial Narrow" w:hAnsi="Arial Narrow" w:cs="Helvetica-Condensed-Black"/>
          <w:b/>
          <w:bCs/>
          <w:szCs w:val="18"/>
        </w:rPr>
      </w:pPr>
      <w:r w:rsidRPr="00BF5933">
        <w:rPr>
          <w:rFonts w:ascii="Arial Narrow" w:hAnsi="Arial Narrow" w:cs="Helvetica-Condensed-Black"/>
          <w:b/>
          <w:bCs/>
          <w:szCs w:val="18"/>
        </w:rPr>
        <w:t>Pattern</w:t>
      </w:r>
    </w:p>
    <w:p w14:paraId="5F594978" w14:textId="42238DDD" w:rsidR="00BF5933" w:rsidRPr="00BF5933" w:rsidRDefault="00BF5933" w:rsidP="00BF5933">
      <w:pPr>
        <w:autoSpaceDE w:val="0"/>
        <w:autoSpaceDN w:val="0"/>
        <w:adjustRightInd w:val="0"/>
        <w:spacing w:line="240" w:lineRule="auto"/>
        <w:ind w:left="2160"/>
        <w:rPr>
          <w:rFonts w:cs="Times New Roman"/>
          <w:szCs w:val="20"/>
        </w:rPr>
      </w:pPr>
      <w:r w:rsidRPr="00BF5933">
        <w:rPr>
          <w:rFonts w:cs="Times New Roman"/>
          <w:szCs w:val="20"/>
        </w:rPr>
        <w:t xml:space="preserve">To set the pattern, use the </w:t>
      </w:r>
      <w:r w:rsidRPr="00BF5933">
        <w:rPr>
          <w:rFonts w:ascii="Courier New" w:hAnsi="Courier New" w:cs="Courier New"/>
          <w:szCs w:val="20"/>
        </w:rPr>
        <w:t>Pattern</w:t>
      </w:r>
      <w:r w:rsidRPr="00BF5933">
        <w:rPr>
          <w:rFonts w:cs="Times New Roman"/>
          <w:szCs w:val="20"/>
        </w:rPr>
        <w:t xml:space="preserve"> property, which dictates the pattern used to draw a</w:t>
      </w:r>
      <w:r>
        <w:rPr>
          <w:rFonts w:cs="Times New Roman"/>
          <w:szCs w:val="20"/>
        </w:rPr>
        <w:t xml:space="preserve"> </w:t>
      </w:r>
      <w:r w:rsidRPr="00BF5933">
        <w:rPr>
          <w:rFonts w:cs="Times New Roman"/>
          <w:szCs w:val="20"/>
        </w:rPr>
        <w:t>line. Choices for gridline pattern are:</w:t>
      </w:r>
    </w:p>
    <w:p w14:paraId="7F6461C6" w14:textId="1019C456" w:rsidR="00BF5933" w:rsidRPr="00BF5933" w:rsidRDefault="00BF5933" w:rsidP="007C1CAF">
      <w:pPr>
        <w:pStyle w:val="ListParagraph"/>
        <w:numPr>
          <w:ilvl w:val="0"/>
          <w:numId w:val="23"/>
        </w:numPr>
        <w:autoSpaceDE w:val="0"/>
        <w:autoSpaceDN w:val="0"/>
        <w:adjustRightInd w:val="0"/>
        <w:spacing w:before="120" w:after="120" w:line="240" w:lineRule="auto"/>
        <w:rPr>
          <w:rFonts w:cs="Times New Roman"/>
          <w:szCs w:val="20"/>
        </w:rPr>
      </w:pPr>
      <w:r w:rsidRPr="00BF5933">
        <w:rPr>
          <w:rFonts w:cs="Times New Roman"/>
          <w:szCs w:val="20"/>
        </w:rPr>
        <w:t>none</w:t>
      </w:r>
    </w:p>
    <w:p w14:paraId="4907D952" w14:textId="28082B1A" w:rsidR="00BF5933" w:rsidRPr="00BF5933" w:rsidRDefault="00BF5933" w:rsidP="007C1CAF">
      <w:pPr>
        <w:pStyle w:val="ListParagraph"/>
        <w:numPr>
          <w:ilvl w:val="0"/>
          <w:numId w:val="23"/>
        </w:numPr>
        <w:autoSpaceDE w:val="0"/>
        <w:autoSpaceDN w:val="0"/>
        <w:adjustRightInd w:val="0"/>
        <w:spacing w:before="120" w:after="120" w:line="240" w:lineRule="auto"/>
        <w:rPr>
          <w:rFonts w:cs="Times New Roman"/>
          <w:szCs w:val="20"/>
        </w:rPr>
      </w:pPr>
      <w:r w:rsidRPr="00BF5933">
        <w:rPr>
          <w:rFonts w:cs="Times New Roman"/>
          <w:szCs w:val="20"/>
        </w:rPr>
        <w:t>solid</w:t>
      </w:r>
    </w:p>
    <w:p w14:paraId="4D290A50" w14:textId="732C5C2D" w:rsidR="00BF5933" w:rsidRPr="00BF5933" w:rsidRDefault="00BF5933" w:rsidP="007C1CAF">
      <w:pPr>
        <w:pStyle w:val="ListParagraph"/>
        <w:numPr>
          <w:ilvl w:val="0"/>
          <w:numId w:val="23"/>
        </w:numPr>
        <w:autoSpaceDE w:val="0"/>
        <w:autoSpaceDN w:val="0"/>
        <w:adjustRightInd w:val="0"/>
        <w:spacing w:before="120" w:after="120" w:line="240" w:lineRule="auto"/>
        <w:rPr>
          <w:rFonts w:cs="Times New Roman"/>
          <w:szCs w:val="20"/>
        </w:rPr>
      </w:pPr>
      <w:r w:rsidRPr="00BF5933">
        <w:rPr>
          <w:rFonts w:cs="Times New Roman"/>
          <w:szCs w:val="20"/>
        </w:rPr>
        <w:t>long_dash</w:t>
      </w:r>
    </w:p>
    <w:p w14:paraId="3A7D6BA4" w14:textId="323F2997" w:rsidR="00BF5933" w:rsidRPr="00BF5933" w:rsidRDefault="00BF5933" w:rsidP="007C1CAF">
      <w:pPr>
        <w:pStyle w:val="ListParagraph"/>
        <w:numPr>
          <w:ilvl w:val="0"/>
          <w:numId w:val="23"/>
        </w:numPr>
        <w:autoSpaceDE w:val="0"/>
        <w:autoSpaceDN w:val="0"/>
        <w:adjustRightInd w:val="0"/>
        <w:spacing w:before="120" w:after="120" w:line="240" w:lineRule="auto"/>
        <w:rPr>
          <w:rFonts w:cs="Times New Roman"/>
          <w:szCs w:val="20"/>
        </w:rPr>
      </w:pPr>
      <w:r w:rsidRPr="00BF5933">
        <w:rPr>
          <w:rFonts w:cs="Times New Roman"/>
          <w:szCs w:val="20"/>
        </w:rPr>
        <w:t>short_dash</w:t>
      </w:r>
    </w:p>
    <w:p w14:paraId="78973E7A" w14:textId="65623416" w:rsidR="00BF5933" w:rsidRPr="00BF5933" w:rsidRDefault="00BF5933" w:rsidP="007C1CAF">
      <w:pPr>
        <w:pStyle w:val="ListParagraph"/>
        <w:numPr>
          <w:ilvl w:val="0"/>
          <w:numId w:val="23"/>
        </w:numPr>
        <w:autoSpaceDE w:val="0"/>
        <w:autoSpaceDN w:val="0"/>
        <w:adjustRightInd w:val="0"/>
        <w:spacing w:before="120" w:after="120" w:line="240" w:lineRule="auto"/>
        <w:rPr>
          <w:rFonts w:cs="Times New Roman"/>
          <w:szCs w:val="20"/>
        </w:rPr>
      </w:pPr>
      <w:r w:rsidRPr="00BF5933">
        <w:rPr>
          <w:rFonts w:cs="Times New Roman"/>
          <w:szCs w:val="20"/>
        </w:rPr>
        <w:t>lsl_dash</w:t>
      </w:r>
    </w:p>
    <w:p w14:paraId="5D44CE99" w14:textId="3F45BCAD" w:rsidR="00BF5933" w:rsidRPr="00BF5933" w:rsidRDefault="00BF5933" w:rsidP="007C1CAF">
      <w:pPr>
        <w:pStyle w:val="ListParagraph"/>
        <w:numPr>
          <w:ilvl w:val="0"/>
          <w:numId w:val="23"/>
        </w:numPr>
        <w:autoSpaceDE w:val="0"/>
        <w:autoSpaceDN w:val="0"/>
        <w:adjustRightInd w:val="0"/>
        <w:spacing w:before="120" w:after="120" w:line="240" w:lineRule="auto"/>
        <w:rPr>
          <w:rFonts w:cs="Times New Roman"/>
          <w:szCs w:val="20"/>
        </w:rPr>
      </w:pPr>
      <w:r w:rsidRPr="00BF5933">
        <w:rPr>
          <w:rFonts w:cs="Times New Roman"/>
          <w:szCs w:val="20"/>
        </w:rPr>
        <w:t>dash_dot</w:t>
      </w:r>
    </w:p>
    <w:p w14:paraId="7F940BF9" w14:textId="2F63559B" w:rsidR="00BF5933" w:rsidRPr="00BF5933" w:rsidRDefault="00BF5933" w:rsidP="00BF5933">
      <w:pPr>
        <w:autoSpaceDE w:val="0"/>
        <w:autoSpaceDN w:val="0"/>
        <w:adjustRightInd w:val="0"/>
        <w:spacing w:line="240" w:lineRule="auto"/>
        <w:ind w:left="2160"/>
        <w:rPr>
          <w:rFonts w:cs="Times New Roman"/>
          <w:szCs w:val="20"/>
        </w:rPr>
      </w:pPr>
      <w:r w:rsidRPr="00BF5933">
        <w:rPr>
          <w:rFonts w:cs="Times New Roman"/>
          <w:szCs w:val="20"/>
        </w:rPr>
        <w:t>You can also create a custom user-defined pattern for the gridlines. Here is a method</w:t>
      </w:r>
      <w:r>
        <w:rPr>
          <w:rFonts w:cs="Times New Roman"/>
          <w:szCs w:val="20"/>
        </w:rPr>
        <w:t xml:space="preserve"> </w:t>
      </w:r>
      <w:r w:rsidRPr="00BF5933">
        <w:rPr>
          <w:rFonts w:cs="Times New Roman"/>
          <w:szCs w:val="20"/>
        </w:rPr>
        <w:t>declaration showing how to do this:</w:t>
      </w:r>
    </w:p>
    <w:p w14:paraId="1EF10937" w14:textId="77777777" w:rsidR="00BF5933" w:rsidRDefault="00BF5933" w:rsidP="00BF5933">
      <w:pPr>
        <w:autoSpaceDE w:val="0"/>
        <w:autoSpaceDN w:val="0"/>
        <w:adjustRightInd w:val="0"/>
        <w:spacing w:line="240" w:lineRule="auto"/>
        <w:ind w:left="2160" w:firstLine="360"/>
        <w:rPr>
          <w:rFonts w:ascii="Courier New" w:hAnsi="Courier New" w:cs="Courier New"/>
          <w:szCs w:val="20"/>
        </w:rPr>
      </w:pPr>
    </w:p>
    <w:p w14:paraId="6D9C446B" w14:textId="5F5A1C00" w:rsidR="00BF5933" w:rsidRPr="00BF5933" w:rsidRDefault="00BF5933" w:rsidP="00BF5933">
      <w:pPr>
        <w:autoSpaceDE w:val="0"/>
        <w:autoSpaceDN w:val="0"/>
        <w:adjustRightInd w:val="0"/>
        <w:spacing w:line="240" w:lineRule="auto"/>
        <w:ind w:left="2160" w:firstLine="360"/>
        <w:rPr>
          <w:rFonts w:ascii="Courier New" w:hAnsi="Courier New" w:cs="Courier New"/>
          <w:szCs w:val="20"/>
        </w:rPr>
      </w:pPr>
      <w:r w:rsidRPr="00BF5933">
        <w:rPr>
          <w:rFonts w:ascii="Courier New" w:hAnsi="Courier New" w:cs="Courier New"/>
          <w:szCs w:val="20"/>
        </w:rPr>
        <w:t>public void setPattern(</w:t>
      </w:r>
      <w:proofErr w:type="gramStart"/>
      <w:r w:rsidRPr="00BF5933">
        <w:rPr>
          <w:rFonts w:ascii="Courier New" w:hAnsi="Courier New" w:cs="Courier New"/>
          <w:szCs w:val="20"/>
        </w:rPr>
        <w:t>float[</w:t>
      </w:r>
      <w:proofErr w:type="gramEnd"/>
      <w:r w:rsidRPr="00BF5933">
        <w:rPr>
          <w:rFonts w:ascii="Courier New" w:hAnsi="Courier New" w:cs="Courier New"/>
          <w:szCs w:val="20"/>
        </w:rPr>
        <w:t>] patternArray, float[]</w:t>
      </w:r>
    </w:p>
    <w:p w14:paraId="1EF9AB8B" w14:textId="77777777" w:rsidR="00BF5933" w:rsidRPr="00BF5933" w:rsidRDefault="00BF5933" w:rsidP="00BF5933">
      <w:pPr>
        <w:autoSpaceDE w:val="0"/>
        <w:autoSpaceDN w:val="0"/>
        <w:adjustRightInd w:val="0"/>
        <w:spacing w:line="240" w:lineRule="auto"/>
        <w:ind w:left="2520" w:firstLine="360"/>
        <w:rPr>
          <w:rFonts w:ascii="Courier New" w:hAnsi="Courier New" w:cs="Courier New"/>
          <w:szCs w:val="20"/>
        </w:rPr>
      </w:pPr>
      <w:r w:rsidRPr="00BF5933">
        <w:rPr>
          <w:rFonts w:ascii="Courier New" w:hAnsi="Courier New" w:cs="Courier New"/>
          <w:szCs w:val="20"/>
        </w:rPr>
        <w:t>legendPatternArray)</w:t>
      </w:r>
    </w:p>
    <w:p w14:paraId="032B7AC4" w14:textId="77777777" w:rsidR="00BF5933" w:rsidRDefault="00BF5933" w:rsidP="00BF5933">
      <w:pPr>
        <w:autoSpaceDE w:val="0"/>
        <w:autoSpaceDN w:val="0"/>
        <w:adjustRightInd w:val="0"/>
        <w:spacing w:line="240" w:lineRule="auto"/>
        <w:ind w:left="2160"/>
        <w:rPr>
          <w:rFonts w:cs="Times New Roman"/>
          <w:szCs w:val="20"/>
        </w:rPr>
      </w:pPr>
    </w:p>
    <w:p w14:paraId="5A16553F" w14:textId="127A6224" w:rsidR="00484C68" w:rsidRDefault="00BF5933" w:rsidP="00484C68">
      <w:pPr>
        <w:autoSpaceDE w:val="0"/>
        <w:autoSpaceDN w:val="0"/>
        <w:adjustRightInd w:val="0"/>
        <w:spacing w:line="240" w:lineRule="auto"/>
        <w:ind w:left="2160"/>
        <w:rPr>
          <w:rFonts w:cs="Times New Roman"/>
          <w:szCs w:val="20"/>
        </w:rPr>
      </w:pPr>
      <w:r w:rsidRPr="00BF5933">
        <w:rPr>
          <w:rFonts w:cs="Times New Roman"/>
          <w:szCs w:val="20"/>
        </w:rPr>
        <w:t xml:space="preserve">where </w:t>
      </w:r>
      <w:r w:rsidRPr="00BF5933">
        <w:rPr>
          <w:rFonts w:ascii="Courier New" w:hAnsi="Courier New" w:cs="Courier New"/>
          <w:szCs w:val="20"/>
        </w:rPr>
        <w:t>patternArray</w:t>
      </w:r>
      <w:r w:rsidRPr="00BF5933">
        <w:rPr>
          <w:rFonts w:cs="Times New Roman"/>
          <w:szCs w:val="20"/>
        </w:rPr>
        <w:t xml:space="preserve"> is an array of floats representing the pattern to use when drawing</w:t>
      </w:r>
      <w:r>
        <w:rPr>
          <w:rFonts w:cs="Times New Roman"/>
          <w:szCs w:val="20"/>
        </w:rPr>
        <w:t xml:space="preserve"> </w:t>
      </w:r>
      <w:r w:rsidRPr="00BF5933">
        <w:rPr>
          <w:rFonts w:cs="Times New Roman"/>
          <w:szCs w:val="20"/>
        </w:rPr>
        <w:t xml:space="preserve">this line, and </w:t>
      </w:r>
      <w:r w:rsidRPr="00BF5933">
        <w:rPr>
          <w:rFonts w:ascii="Courier New" w:hAnsi="Courier New" w:cs="Courier New"/>
          <w:szCs w:val="20"/>
        </w:rPr>
        <w:t>legendPatternArray</w:t>
      </w:r>
      <w:r w:rsidRPr="00BF5933">
        <w:rPr>
          <w:rFonts w:cs="Times New Roman"/>
          <w:szCs w:val="20"/>
        </w:rPr>
        <w:t xml:space="preserve"> is an array of floats representing the pattern to use</w:t>
      </w:r>
      <w:r w:rsidR="00484C68">
        <w:rPr>
          <w:rFonts w:cs="Times New Roman"/>
          <w:szCs w:val="20"/>
        </w:rPr>
        <w:t xml:space="preserve"> </w:t>
      </w:r>
      <w:r w:rsidR="00484C68" w:rsidRPr="00484C68">
        <w:rPr>
          <w:rFonts w:cs="Times New Roman"/>
          <w:szCs w:val="20"/>
        </w:rPr>
        <w:t>when drawing this line in the legend. A note of caution: if the values get too small,</w:t>
      </w:r>
      <w:r w:rsidR="00484C68">
        <w:rPr>
          <w:rFonts w:cs="Times New Roman"/>
          <w:szCs w:val="20"/>
        </w:rPr>
        <w:t xml:space="preserve"> </w:t>
      </w:r>
      <w:r w:rsidR="00484C68" w:rsidRPr="00484C68">
        <w:rPr>
          <w:rFonts w:cs="Times New Roman"/>
          <w:szCs w:val="20"/>
        </w:rPr>
        <w:t>nothing will be drawn.</w:t>
      </w:r>
    </w:p>
    <w:p w14:paraId="7C13BA45" w14:textId="77777777" w:rsidR="00484C68" w:rsidRPr="00484C68" w:rsidRDefault="00484C68" w:rsidP="00484C68">
      <w:pPr>
        <w:autoSpaceDE w:val="0"/>
        <w:autoSpaceDN w:val="0"/>
        <w:adjustRightInd w:val="0"/>
        <w:spacing w:line="240" w:lineRule="auto"/>
        <w:ind w:left="2160"/>
        <w:rPr>
          <w:rFonts w:cs="Times New Roman"/>
          <w:szCs w:val="20"/>
        </w:rPr>
      </w:pPr>
    </w:p>
    <w:p w14:paraId="25D14700" w14:textId="77777777" w:rsidR="00484C68" w:rsidRPr="00484C68" w:rsidRDefault="00484C68" w:rsidP="00484C68">
      <w:pPr>
        <w:autoSpaceDE w:val="0"/>
        <w:autoSpaceDN w:val="0"/>
        <w:adjustRightInd w:val="0"/>
        <w:spacing w:line="240" w:lineRule="auto"/>
        <w:ind w:left="2160"/>
        <w:rPr>
          <w:rFonts w:ascii="Arial Narrow" w:hAnsi="Arial Narrow" w:cs="Times New Roman"/>
          <w:b/>
          <w:bCs/>
          <w:szCs w:val="20"/>
        </w:rPr>
      </w:pPr>
      <w:r w:rsidRPr="00484C68">
        <w:rPr>
          <w:rFonts w:ascii="Arial Narrow" w:hAnsi="Arial Narrow" w:cs="Times New Roman"/>
          <w:b/>
          <w:bCs/>
          <w:szCs w:val="20"/>
        </w:rPr>
        <w:t>Width</w:t>
      </w:r>
    </w:p>
    <w:p w14:paraId="24CB51F4" w14:textId="494F043E" w:rsidR="00484C68" w:rsidRDefault="00484C68" w:rsidP="00484C68">
      <w:pPr>
        <w:autoSpaceDE w:val="0"/>
        <w:autoSpaceDN w:val="0"/>
        <w:adjustRightInd w:val="0"/>
        <w:spacing w:line="240" w:lineRule="auto"/>
        <w:ind w:left="2160"/>
        <w:rPr>
          <w:rFonts w:cs="Times New Roman"/>
          <w:szCs w:val="20"/>
        </w:rPr>
      </w:pPr>
      <w:r w:rsidRPr="00484C68">
        <w:rPr>
          <w:rFonts w:cs="Times New Roman"/>
          <w:szCs w:val="20"/>
        </w:rPr>
        <w:t xml:space="preserve">The width of the gridlines can be set using the </w:t>
      </w:r>
      <w:proofErr w:type="gramStart"/>
      <w:r w:rsidRPr="007417C6">
        <w:rPr>
          <w:rFonts w:ascii="Courier New" w:hAnsi="Courier New" w:cs="Courier New"/>
          <w:szCs w:val="20"/>
        </w:rPr>
        <w:t>setWidth(</w:t>
      </w:r>
      <w:proofErr w:type="gramEnd"/>
      <w:r w:rsidRPr="007417C6">
        <w:rPr>
          <w:rFonts w:ascii="Courier New" w:hAnsi="Courier New" w:cs="Courier New"/>
          <w:szCs w:val="20"/>
        </w:rPr>
        <w:t xml:space="preserve">) </w:t>
      </w:r>
      <w:r w:rsidRPr="00484C68">
        <w:rPr>
          <w:rFonts w:cs="Times New Roman"/>
          <w:szCs w:val="20"/>
        </w:rPr>
        <w:t>method. A positive integer is</w:t>
      </w:r>
      <w:r>
        <w:rPr>
          <w:rFonts w:cs="Times New Roman"/>
          <w:szCs w:val="20"/>
        </w:rPr>
        <w:t xml:space="preserve"> </w:t>
      </w:r>
      <w:r w:rsidRPr="00484C68">
        <w:rPr>
          <w:rFonts w:cs="Times New Roman"/>
          <w:szCs w:val="20"/>
        </w:rPr>
        <w:t>required.</w:t>
      </w:r>
    </w:p>
    <w:p w14:paraId="776291FE" w14:textId="0A761C0E" w:rsidR="00F13605" w:rsidRDefault="00F13605" w:rsidP="00484C68">
      <w:pPr>
        <w:autoSpaceDE w:val="0"/>
        <w:autoSpaceDN w:val="0"/>
        <w:adjustRightInd w:val="0"/>
        <w:spacing w:line="240" w:lineRule="auto"/>
        <w:ind w:left="2160"/>
        <w:rPr>
          <w:rFonts w:cs="Times New Roman"/>
          <w:szCs w:val="20"/>
        </w:rPr>
      </w:pPr>
    </w:p>
    <w:p w14:paraId="701F0526" w14:textId="77777777" w:rsidR="00F13605" w:rsidRDefault="00F13605" w:rsidP="00484C68">
      <w:pPr>
        <w:autoSpaceDE w:val="0"/>
        <w:autoSpaceDN w:val="0"/>
        <w:adjustRightInd w:val="0"/>
        <w:spacing w:line="240" w:lineRule="auto"/>
        <w:ind w:left="2160"/>
        <w:rPr>
          <w:rFonts w:cs="Times New Roman"/>
          <w:szCs w:val="20"/>
        </w:rPr>
      </w:pPr>
    </w:p>
    <w:p w14:paraId="57B1C1C2" w14:textId="21C7C91D" w:rsidR="00F13605" w:rsidRPr="00CF518A" w:rsidRDefault="00F13605" w:rsidP="00F13605">
      <w:pPr>
        <w:pStyle w:val="Heading2"/>
        <w:rPr>
          <w:rFonts w:ascii="Times New Roman" w:hAnsi="Times New Roman"/>
          <w:color w:val="000000"/>
          <w:sz w:val="20"/>
        </w:rPr>
      </w:pPr>
      <w:bookmarkStart w:id="37" w:name="_Toc531438397"/>
      <w:r w:rsidRPr="00C26FD0">
        <w:t>2.</w:t>
      </w:r>
      <w:r>
        <w:t>9</w:t>
      </w:r>
      <w:r w:rsidRPr="00C26FD0">
        <w:t xml:space="preserve"> </w:t>
      </w:r>
      <w:r w:rsidRPr="00C26FD0">
        <w:tab/>
      </w:r>
      <w:r>
        <w:t>Header and Footer Titles</w:t>
      </w:r>
      <w:bookmarkEnd w:id="37"/>
    </w:p>
    <w:p w14:paraId="319C1C07" w14:textId="6CD53F1B" w:rsidR="00C16149" w:rsidRPr="00C16149" w:rsidRDefault="00C16149" w:rsidP="00C16149">
      <w:pPr>
        <w:autoSpaceDE w:val="0"/>
        <w:autoSpaceDN w:val="0"/>
        <w:adjustRightInd w:val="0"/>
        <w:spacing w:line="240" w:lineRule="auto"/>
        <w:ind w:left="2160"/>
        <w:rPr>
          <w:rFonts w:cs="Times New Roman"/>
          <w:color w:val="000000"/>
          <w:szCs w:val="20"/>
        </w:rPr>
      </w:pPr>
      <w:r w:rsidRPr="00C16149">
        <w:rPr>
          <w:rFonts w:cs="Times New Roman"/>
          <w:color w:val="000000"/>
          <w:szCs w:val="20"/>
        </w:rPr>
        <w:t xml:space="preserve">JClass Chart 3D can have two titles, called the header and footer. By </w:t>
      </w:r>
      <w:proofErr w:type="gramStart"/>
      <w:r w:rsidRPr="00C16149">
        <w:rPr>
          <w:rFonts w:cs="Times New Roman"/>
          <w:color w:val="000000"/>
          <w:szCs w:val="20"/>
        </w:rPr>
        <w:t>default</w:t>
      </w:r>
      <w:proofErr w:type="gramEnd"/>
      <w:r w:rsidRPr="00C16149">
        <w:rPr>
          <w:rFonts w:cs="Times New Roman"/>
          <w:color w:val="000000"/>
          <w:szCs w:val="20"/>
        </w:rPr>
        <w:t xml:space="preserve"> they are JLabel instances and behave accordingly (a </w:t>
      </w:r>
      <w:r w:rsidRPr="00C16149">
        <w:rPr>
          <w:rFonts w:ascii="Courier New" w:hAnsi="Courier New" w:cs="Courier New"/>
          <w:color w:val="000000"/>
          <w:szCs w:val="20"/>
        </w:rPr>
        <w:t>JLabel</w:t>
      </w:r>
      <w:r w:rsidRPr="00C16149">
        <w:rPr>
          <w:rFonts w:cs="Times New Roman"/>
          <w:color w:val="000000"/>
          <w:szCs w:val="20"/>
        </w:rPr>
        <w:t xml:space="preserve"> class is a Swing class). A JLabel object can display text, an image, or both.</w:t>
      </w:r>
    </w:p>
    <w:p w14:paraId="4BE2E233" w14:textId="77777777" w:rsidR="00C16149" w:rsidRPr="00C16149" w:rsidRDefault="00C16149" w:rsidP="00C16149">
      <w:pPr>
        <w:autoSpaceDE w:val="0"/>
        <w:autoSpaceDN w:val="0"/>
        <w:adjustRightInd w:val="0"/>
        <w:spacing w:line="240" w:lineRule="auto"/>
        <w:ind w:left="2160"/>
        <w:rPr>
          <w:rFonts w:cs="Times New Roman"/>
          <w:color w:val="000000"/>
          <w:szCs w:val="20"/>
        </w:rPr>
      </w:pPr>
    </w:p>
    <w:p w14:paraId="74653FBB" w14:textId="745733CC" w:rsidR="00C16149" w:rsidRPr="00C16149" w:rsidRDefault="00C16149" w:rsidP="00C16149">
      <w:pPr>
        <w:autoSpaceDE w:val="0"/>
        <w:autoSpaceDN w:val="0"/>
        <w:adjustRightInd w:val="0"/>
        <w:spacing w:line="240" w:lineRule="auto"/>
        <w:ind w:left="2160"/>
        <w:rPr>
          <w:rFonts w:cs="Times New Roman"/>
          <w:color w:val="000000"/>
          <w:szCs w:val="20"/>
        </w:rPr>
      </w:pPr>
      <w:r w:rsidRPr="00C16149">
        <w:rPr>
          <w:rFonts w:cs="Times New Roman"/>
          <w:color w:val="000000"/>
          <w:szCs w:val="20"/>
        </w:rPr>
        <w:t>You can specify where in the label’s display area the label’s contents are aligned by setting the vertical and horizontal alignment. By default, labels are vertically centered in their display area. Text-only labels are left-aligned, by default. Image-only labels are horizontally centered by default.</w:t>
      </w:r>
    </w:p>
    <w:p w14:paraId="506B1DE2" w14:textId="77777777" w:rsidR="00C16149" w:rsidRPr="00C16149" w:rsidRDefault="00C16149" w:rsidP="00C16149">
      <w:pPr>
        <w:autoSpaceDE w:val="0"/>
        <w:autoSpaceDN w:val="0"/>
        <w:adjustRightInd w:val="0"/>
        <w:spacing w:line="240" w:lineRule="auto"/>
        <w:ind w:left="2160"/>
        <w:rPr>
          <w:rFonts w:cs="Times New Roman"/>
          <w:color w:val="000000"/>
          <w:szCs w:val="20"/>
        </w:rPr>
      </w:pPr>
    </w:p>
    <w:p w14:paraId="700B9D15" w14:textId="3BD7155C" w:rsidR="00C16149" w:rsidRDefault="00C16149" w:rsidP="00C16149">
      <w:pPr>
        <w:autoSpaceDE w:val="0"/>
        <w:autoSpaceDN w:val="0"/>
        <w:adjustRightInd w:val="0"/>
        <w:spacing w:line="240" w:lineRule="auto"/>
        <w:ind w:left="2160"/>
        <w:rPr>
          <w:rFonts w:cs="Times New Roman"/>
          <w:color w:val="000000"/>
          <w:szCs w:val="20"/>
        </w:rPr>
      </w:pPr>
      <w:r w:rsidRPr="00C16149">
        <w:rPr>
          <w:rFonts w:cs="Times New Roman"/>
          <w:color w:val="000000"/>
          <w:szCs w:val="20"/>
        </w:rPr>
        <w:t>A title consists of one or more lines of text with an optional border, both of which you can customize. You can also set the text alignment, positioning, colors, and font used for the header or footer.</w:t>
      </w:r>
    </w:p>
    <w:p w14:paraId="455B4A7B" w14:textId="77777777" w:rsidR="00C16149" w:rsidRPr="00C16149" w:rsidRDefault="00C16149" w:rsidP="00C16149">
      <w:pPr>
        <w:autoSpaceDE w:val="0"/>
        <w:autoSpaceDN w:val="0"/>
        <w:adjustRightInd w:val="0"/>
        <w:spacing w:line="240" w:lineRule="auto"/>
        <w:ind w:left="2160"/>
        <w:rPr>
          <w:rFonts w:cs="Times New Roman"/>
          <w:color w:val="000000"/>
          <w:szCs w:val="20"/>
        </w:rPr>
      </w:pPr>
    </w:p>
    <w:p w14:paraId="0896186E" w14:textId="77777777" w:rsidR="00C16149" w:rsidRPr="00C16149" w:rsidRDefault="00C16149" w:rsidP="00C16149">
      <w:pPr>
        <w:autoSpaceDE w:val="0"/>
        <w:autoSpaceDN w:val="0"/>
        <w:adjustRightInd w:val="0"/>
        <w:spacing w:line="240" w:lineRule="auto"/>
        <w:ind w:left="2160"/>
        <w:rPr>
          <w:rFonts w:cs="Times New Roman"/>
          <w:i/>
          <w:iCs/>
          <w:color w:val="0000FF"/>
          <w:szCs w:val="20"/>
        </w:rPr>
      </w:pPr>
      <w:r w:rsidRPr="00C16149">
        <w:rPr>
          <w:rFonts w:cs="Times New Roman"/>
          <w:color w:val="000000"/>
          <w:szCs w:val="20"/>
        </w:rPr>
        <w:t>See “</w:t>
      </w:r>
      <w:r w:rsidRPr="00C16149">
        <w:rPr>
          <w:rFonts w:cs="Times New Roman"/>
          <w:color w:val="0000FF"/>
          <w:szCs w:val="20"/>
        </w:rPr>
        <w:t>How to Use Labels</w:t>
      </w:r>
      <w:r w:rsidRPr="00C16149">
        <w:rPr>
          <w:rFonts w:cs="Times New Roman"/>
          <w:color w:val="000000"/>
          <w:szCs w:val="20"/>
        </w:rPr>
        <w:t>” in the Java Tutorial (</w:t>
      </w:r>
      <w:r w:rsidRPr="00C16149">
        <w:rPr>
          <w:rFonts w:cs="Times New Roman"/>
          <w:i/>
          <w:iCs/>
          <w:color w:val="0000FF"/>
          <w:szCs w:val="20"/>
        </w:rPr>
        <w:t>http://java.sun.com/docs/books/tutorial/</w:t>
      </w:r>
    </w:p>
    <w:p w14:paraId="53F4ACB4" w14:textId="77777777" w:rsidR="003B1A7E" w:rsidRDefault="00C16149" w:rsidP="00C16149">
      <w:pPr>
        <w:spacing w:after="160"/>
        <w:ind w:left="2160"/>
        <w:rPr>
          <w:rFonts w:cs="Times New Roman"/>
          <w:szCs w:val="20"/>
        </w:rPr>
      </w:pPr>
      <w:r w:rsidRPr="00C16149">
        <w:rPr>
          <w:rFonts w:cs="Times New Roman"/>
          <w:i/>
          <w:iCs/>
          <w:color w:val="0000FF"/>
          <w:szCs w:val="20"/>
        </w:rPr>
        <w:t>uiswing/components/label.html</w:t>
      </w:r>
      <w:r w:rsidRPr="00C16149">
        <w:rPr>
          <w:rFonts w:cs="Times New Roman"/>
          <w:color w:val="000000"/>
          <w:szCs w:val="20"/>
        </w:rPr>
        <w:t>) for further information.</w:t>
      </w:r>
      <w:r w:rsidRPr="00C16149">
        <w:rPr>
          <w:rFonts w:cs="Times New Roman"/>
          <w:szCs w:val="20"/>
        </w:rPr>
        <w:t xml:space="preserve"> </w:t>
      </w:r>
    </w:p>
    <w:p w14:paraId="222498EE" w14:textId="77777777" w:rsidR="003B1A7E" w:rsidRDefault="003B1A7E">
      <w:pPr>
        <w:spacing w:after="160"/>
        <w:rPr>
          <w:rFonts w:ascii="Arial Narrow" w:hAnsi="Arial Narrow" w:cs="Helvetica-Condensed-Black"/>
          <w:b/>
          <w:bCs/>
          <w:szCs w:val="20"/>
        </w:rPr>
      </w:pPr>
      <w:r>
        <w:rPr>
          <w:rFonts w:ascii="Arial Narrow" w:hAnsi="Arial Narrow" w:cs="Helvetica-Condensed-Black"/>
          <w:b/>
          <w:bCs/>
          <w:szCs w:val="20"/>
        </w:rPr>
        <w:br w:type="page"/>
      </w:r>
    </w:p>
    <w:p w14:paraId="33B46622" w14:textId="04FABCAB" w:rsidR="003B1A7E" w:rsidRPr="003B1A7E" w:rsidRDefault="003B1A7E" w:rsidP="003B1A7E">
      <w:pPr>
        <w:autoSpaceDE w:val="0"/>
        <w:autoSpaceDN w:val="0"/>
        <w:adjustRightInd w:val="0"/>
        <w:spacing w:line="240" w:lineRule="auto"/>
        <w:ind w:left="2160"/>
        <w:rPr>
          <w:rFonts w:ascii="Arial Narrow" w:hAnsi="Arial Narrow" w:cs="Helvetica-Condensed-Black"/>
          <w:b/>
          <w:bCs/>
          <w:szCs w:val="20"/>
        </w:rPr>
      </w:pPr>
      <w:r w:rsidRPr="003B1A7E">
        <w:rPr>
          <w:rFonts w:ascii="Arial Narrow" w:hAnsi="Arial Narrow" w:cs="Helvetica-Condensed-Black"/>
          <w:b/>
          <w:bCs/>
          <w:szCs w:val="20"/>
        </w:rPr>
        <w:lastRenderedPageBreak/>
        <w:t>Adding Headers and Footers</w:t>
      </w:r>
    </w:p>
    <w:p w14:paraId="728D1131" w14:textId="1F8C837F" w:rsidR="003B1A7E" w:rsidRPr="003B1A7E" w:rsidRDefault="003B1A7E" w:rsidP="003B1A7E">
      <w:pPr>
        <w:autoSpaceDE w:val="0"/>
        <w:autoSpaceDN w:val="0"/>
        <w:adjustRightInd w:val="0"/>
        <w:spacing w:line="240" w:lineRule="auto"/>
        <w:ind w:left="2160"/>
        <w:rPr>
          <w:rFonts w:cs="Times New Roman"/>
          <w:szCs w:val="20"/>
        </w:rPr>
      </w:pPr>
      <w:r w:rsidRPr="003B1A7E">
        <w:rPr>
          <w:rFonts w:cs="Times New Roman"/>
          <w:szCs w:val="20"/>
        </w:rPr>
        <w:t>To display a header or footer, the properties of the Header and Footer objects contained</w:t>
      </w:r>
      <w:r>
        <w:rPr>
          <w:rFonts w:cs="Times New Roman"/>
          <w:szCs w:val="20"/>
        </w:rPr>
        <w:t xml:space="preserve"> </w:t>
      </w:r>
      <w:r w:rsidRPr="003B1A7E">
        <w:rPr>
          <w:rFonts w:cs="Times New Roman"/>
          <w:szCs w:val="20"/>
        </w:rPr>
        <w:t xml:space="preserve">in the chart need to be set. For example, the following code sets the </w:t>
      </w:r>
      <w:r w:rsidRPr="003B1A7E">
        <w:rPr>
          <w:rFonts w:ascii="Courier New" w:hAnsi="Courier New" w:cs="Courier New"/>
          <w:szCs w:val="20"/>
        </w:rPr>
        <w:t>Text</w:t>
      </w:r>
      <w:r w:rsidRPr="003B1A7E">
        <w:rPr>
          <w:rFonts w:cs="Times New Roman"/>
          <w:szCs w:val="20"/>
        </w:rPr>
        <w:t xml:space="preserve"> and </w:t>
      </w:r>
      <w:r w:rsidRPr="003B1A7E">
        <w:rPr>
          <w:rFonts w:ascii="Courier New" w:hAnsi="Courier New" w:cs="Courier New"/>
          <w:szCs w:val="20"/>
        </w:rPr>
        <w:t>Visible</w:t>
      </w:r>
      <w:r>
        <w:rPr>
          <w:rFonts w:cs="Times New Roman"/>
          <w:szCs w:val="20"/>
        </w:rPr>
        <w:t xml:space="preserve"> </w:t>
      </w:r>
      <w:r w:rsidRPr="003B1A7E">
        <w:rPr>
          <w:rFonts w:cs="Times New Roman"/>
          <w:szCs w:val="20"/>
        </w:rPr>
        <w:t>properties for the footer:</w:t>
      </w:r>
    </w:p>
    <w:p w14:paraId="6EF20F1A" w14:textId="77777777" w:rsidR="003B1A7E" w:rsidRDefault="003B1A7E" w:rsidP="003B1A7E">
      <w:pPr>
        <w:autoSpaceDE w:val="0"/>
        <w:autoSpaceDN w:val="0"/>
        <w:adjustRightInd w:val="0"/>
        <w:spacing w:line="240" w:lineRule="auto"/>
        <w:ind w:left="2160"/>
        <w:rPr>
          <w:rFonts w:ascii="Courier New" w:hAnsi="Courier New" w:cs="Courier New"/>
          <w:szCs w:val="20"/>
        </w:rPr>
      </w:pPr>
    </w:p>
    <w:p w14:paraId="28D97951" w14:textId="6C9D7082" w:rsidR="003B1A7E" w:rsidRPr="003B1A7E" w:rsidRDefault="003B1A7E" w:rsidP="003B1A7E">
      <w:pPr>
        <w:autoSpaceDE w:val="0"/>
        <w:autoSpaceDN w:val="0"/>
        <w:adjustRightInd w:val="0"/>
        <w:spacing w:line="240" w:lineRule="auto"/>
        <w:ind w:left="2160"/>
        <w:rPr>
          <w:rFonts w:ascii="Courier New" w:hAnsi="Courier New" w:cs="Courier New"/>
          <w:szCs w:val="20"/>
        </w:rPr>
      </w:pPr>
      <w:r w:rsidRPr="003B1A7E">
        <w:rPr>
          <w:rFonts w:ascii="Courier New" w:hAnsi="Courier New" w:cs="Courier New"/>
          <w:szCs w:val="20"/>
        </w:rPr>
        <w:t>// Make footer visible</w:t>
      </w:r>
    </w:p>
    <w:p w14:paraId="3A0FDD49" w14:textId="77777777" w:rsidR="003B1A7E" w:rsidRPr="003B1A7E" w:rsidRDefault="003B1A7E" w:rsidP="003B1A7E">
      <w:pPr>
        <w:autoSpaceDE w:val="0"/>
        <w:autoSpaceDN w:val="0"/>
        <w:adjustRightInd w:val="0"/>
        <w:spacing w:line="240" w:lineRule="auto"/>
        <w:ind w:left="2160"/>
        <w:rPr>
          <w:rFonts w:ascii="Courier New" w:hAnsi="Courier New" w:cs="Courier New"/>
          <w:szCs w:val="20"/>
        </w:rPr>
      </w:pPr>
      <w:r w:rsidRPr="003B1A7E">
        <w:rPr>
          <w:rFonts w:ascii="Courier New" w:hAnsi="Courier New" w:cs="Courier New"/>
          <w:szCs w:val="20"/>
        </w:rPr>
        <w:t>chart3d.getFooter(</w:t>
      </w:r>
      <w:proofErr w:type="gramStart"/>
      <w:r w:rsidRPr="003B1A7E">
        <w:rPr>
          <w:rFonts w:ascii="Courier New" w:hAnsi="Courier New" w:cs="Courier New"/>
          <w:szCs w:val="20"/>
        </w:rPr>
        <w:t>).setVisible</w:t>
      </w:r>
      <w:proofErr w:type="gramEnd"/>
      <w:r w:rsidRPr="003B1A7E">
        <w:rPr>
          <w:rFonts w:ascii="Courier New" w:hAnsi="Courier New" w:cs="Courier New"/>
          <w:szCs w:val="20"/>
        </w:rPr>
        <w:t>(true);</w:t>
      </w:r>
    </w:p>
    <w:p w14:paraId="0DA91097" w14:textId="77777777" w:rsidR="003B1A7E" w:rsidRPr="003B1A7E" w:rsidRDefault="003B1A7E" w:rsidP="003B1A7E">
      <w:pPr>
        <w:autoSpaceDE w:val="0"/>
        <w:autoSpaceDN w:val="0"/>
        <w:adjustRightInd w:val="0"/>
        <w:spacing w:line="240" w:lineRule="auto"/>
        <w:ind w:left="2160"/>
        <w:rPr>
          <w:rFonts w:ascii="Courier New" w:hAnsi="Courier New" w:cs="Courier New"/>
          <w:szCs w:val="20"/>
        </w:rPr>
      </w:pPr>
      <w:r w:rsidRPr="003B1A7E">
        <w:rPr>
          <w:rFonts w:ascii="Courier New" w:hAnsi="Courier New" w:cs="Courier New"/>
          <w:szCs w:val="20"/>
        </w:rPr>
        <w:t>// By default, footer is a JLabel – set its Text property</w:t>
      </w:r>
    </w:p>
    <w:p w14:paraId="29EE26E1" w14:textId="77777777" w:rsidR="003B1A7E" w:rsidRPr="003B1A7E" w:rsidRDefault="003B1A7E" w:rsidP="003B1A7E">
      <w:pPr>
        <w:autoSpaceDE w:val="0"/>
        <w:autoSpaceDN w:val="0"/>
        <w:adjustRightInd w:val="0"/>
        <w:spacing w:line="240" w:lineRule="auto"/>
        <w:ind w:left="2160"/>
        <w:rPr>
          <w:rFonts w:ascii="Courier New" w:hAnsi="Courier New" w:cs="Courier New"/>
          <w:szCs w:val="20"/>
        </w:rPr>
      </w:pPr>
      <w:r w:rsidRPr="003B1A7E">
        <w:rPr>
          <w:rFonts w:ascii="Courier New" w:hAnsi="Courier New" w:cs="Courier New"/>
          <w:szCs w:val="20"/>
        </w:rPr>
        <w:t>((JLabel)chart3d.getFooter()</w:t>
      </w:r>
      <w:proofErr w:type="gramStart"/>
      <w:r w:rsidRPr="003B1A7E">
        <w:rPr>
          <w:rFonts w:ascii="Courier New" w:hAnsi="Courier New" w:cs="Courier New"/>
          <w:szCs w:val="20"/>
        </w:rPr>
        <w:t>).setText</w:t>
      </w:r>
      <w:proofErr w:type="gramEnd"/>
      <w:r w:rsidRPr="003B1A7E">
        <w:rPr>
          <w:rFonts w:ascii="Courier New" w:hAnsi="Courier New" w:cs="Courier New"/>
          <w:szCs w:val="20"/>
        </w:rPr>
        <w:t>("1963 Quarterly Results");</w:t>
      </w:r>
    </w:p>
    <w:p w14:paraId="75256183" w14:textId="77777777" w:rsidR="003B1A7E" w:rsidRDefault="003B1A7E" w:rsidP="003B1A7E">
      <w:pPr>
        <w:autoSpaceDE w:val="0"/>
        <w:autoSpaceDN w:val="0"/>
        <w:adjustRightInd w:val="0"/>
        <w:spacing w:line="240" w:lineRule="auto"/>
        <w:ind w:left="2160"/>
        <w:rPr>
          <w:rFonts w:cs="Times New Roman"/>
          <w:szCs w:val="20"/>
        </w:rPr>
      </w:pPr>
    </w:p>
    <w:p w14:paraId="7C66E4E4" w14:textId="01254EC8" w:rsidR="003B1A7E" w:rsidRDefault="003B1A7E" w:rsidP="003B1A7E">
      <w:pPr>
        <w:autoSpaceDE w:val="0"/>
        <w:autoSpaceDN w:val="0"/>
        <w:adjustRightInd w:val="0"/>
        <w:spacing w:line="240" w:lineRule="auto"/>
        <w:ind w:left="2160"/>
        <w:rPr>
          <w:rFonts w:cs="Times New Roman"/>
          <w:szCs w:val="20"/>
        </w:rPr>
      </w:pPr>
      <w:r w:rsidRPr="003B1A7E">
        <w:rPr>
          <w:rFonts w:cs="Times New Roman"/>
          <w:szCs w:val="20"/>
        </w:rPr>
        <w:t xml:space="preserve">The </w:t>
      </w:r>
      <w:r w:rsidRPr="003B1A7E">
        <w:rPr>
          <w:rFonts w:ascii="Courier New" w:hAnsi="Courier New" w:cs="Courier New"/>
          <w:szCs w:val="20"/>
        </w:rPr>
        <w:t>Visible</w:t>
      </w:r>
      <w:r w:rsidRPr="003B1A7E">
        <w:rPr>
          <w:rFonts w:cs="Times New Roman"/>
          <w:szCs w:val="20"/>
        </w:rPr>
        <w:t xml:space="preserve"> property controls whether the header or footer is displayed. </w:t>
      </w:r>
      <w:r w:rsidRPr="003B1A7E">
        <w:rPr>
          <w:rFonts w:ascii="Courier New" w:hAnsi="Courier New" w:cs="Courier New"/>
          <w:szCs w:val="20"/>
        </w:rPr>
        <w:t>Text</w:t>
      </w:r>
      <w:r w:rsidRPr="003B1A7E">
        <w:rPr>
          <w:rFonts w:cs="Times New Roman"/>
          <w:szCs w:val="20"/>
        </w:rPr>
        <w:t xml:space="preserve"> specifies</w:t>
      </w:r>
      <w:r>
        <w:rPr>
          <w:rFonts w:cs="Times New Roman"/>
          <w:szCs w:val="20"/>
        </w:rPr>
        <w:t xml:space="preserve"> </w:t>
      </w:r>
      <w:r w:rsidRPr="003B1A7E">
        <w:rPr>
          <w:rFonts w:cs="Times New Roman"/>
          <w:szCs w:val="20"/>
        </w:rPr>
        <w:t>the text displayed in the header or footer.</w:t>
      </w:r>
    </w:p>
    <w:p w14:paraId="41340D9B" w14:textId="77777777" w:rsidR="003B1A7E" w:rsidRDefault="003B1A7E" w:rsidP="003B1A7E">
      <w:pPr>
        <w:spacing w:after="160"/>
        <w:ind w:left="2160"/>
        <w:rPr>
          <w:rFonts w:cs="Times New Roman"/>
          <w:szCs w:val="20"/>
        </w:rPr>
      </w:pPr>
    </w:p>
    <w:p w14:paraId="50B1C6EC" w14:textId="0147DF96" w:rsidR="00EF3AA0" w:rsidRDefault="003B1A7E" w:rsidP="003B1A7E">
      <w:pPr>
        <w:spacing w:after="160"/>
        <w:ind w:left="2160"/>
        <w:rPr>
          <w:rFonts w:cs="Times New Roman"/>
          <w:szCs w:val="20"/>
        </w:rPr>
      </w:pPr>
      <w:r w:rsidRPr="003B1A7E">
        <w:rPr>
          <w:rFonts w:cs="Times New Roman"/>
          <w:szCs w:val="20"/>
        </w:rPr>
        <w:t>By default, the header and footer are instances of JLabel.</w:t>
      </w:r>
      <w:r>
        <w:rPr>
          <w:rFonts w:cs="Times New Roman"/>
          <w:szCs w:val="20"/>
        </w:rPr>
        <w:t xml:space="preserve"> </w:t>
      </w:r>
    </w:p>
    <w:p w14:paraId="219A64A9" w14:textId="77777777" w:rsidR="00F13605" w:rsidRDefault="00F13605">
      <w:pPr>
        <w:spacing w:after="160"/>
        <w:rPr>
          <w:rFonts w:cs="Times New Roman"/>
          <w:szCs w:val="20"/>
        </w:rPr>
      </w:pPr>
    </w:p>
    <w:p w14:paraId="362ADFC5" w14:textId="77777777" w:rsidR="00BF5933" w:rsidRDefault="00BF5933">
      <w:pPr>
        <w:spacing w:after="160"/>
        <w:rPr>
          <w:rFonts w:cs="Times New Roman"/>
          <w:szCs w:val="20"/>
        </w:rPr>
      </w:pPr>
    </w:p>
    <w:p w14:paraId="3A3C2390" w14:textId="77777777" w:rsidR="00EF3AA0" w:rsidRPr="00EF3AA0" w:rsidRDefault="00EF3AA0" w:rsidP="00EF3AA0">
      <w:pPr>
        <w:autoSpaceDE w:val="0"/>
        <w:autoSpaceDN w:val="0"/>
        <w:adjustRightInd w:val="0"/>
        <w:spacing w:line="240" w:lineRule="auto"/>
        <w:ind w:left="2160"/>
        <w:rPr>
          <w:rFonts w:cs="Times New Roman"/>
          <w:color w:val="000000"/>
          <w:szCs w:val="20"/>
        </w:rPr>
      </w:pPr>
    </w:p>
    <w:p w14:paraId="67F3616B" w14:textId="77777777" w:rsidR="00232E40" w:rsidRDefault="00232E40" w:rsidP="00232E40">
      <w:pPr>
        <w:autoSpaceDE w:val="0"/>
        <w:autoSpaceDN w:val="0"/>
        <w:adjustRightInd w:val="0"/>
        <w:spacing w:line="240" w:lineRule="auto"/>
        <w:rPr>
          <w:rFonts w:ascii="BaskervilleBE-Regular" w:hAnsi="BaskervilleBE-Regular" w:cs="BaskervilleBE-Regular"/>
          <w:color w:val="000000"/>
          <w:sz w:val="18"/>
          <w:szCs w:val="18"/>
        </w:rPr>
      </w:pPr>
    </w:p>
    <w:p w14:paraId="4F7A3543" w14:textId="77777777" w:rsidR="002E7D01" w:rsidRDefault="002E7D01" w:rsidP="002E7D01">
      <w:pPr>
        <w:pStyle w:val="Title"/>
        <w:jc w:val="right"/>
        <w:rPr>
          <w:rFonts w:ascii="Arial Narrow" w:hAnsi="Arial Narrow"/>
          <w:b/>
          <w:i/>
          <w:sz w:val="96"/>
        </w:rPr>
        <w:sectPr w:rsidR="002E7D01" w:rsidSect="00960DD0">
          <w:footerReference w:type="default" r:id="rId41"/>
          <w:footerReference w:type="first" r:id="rId42"/>
          <w:pgSz w:w="12240" w:h="15840"/>
          <w:pgMar w:top="1440" w:right="1080" w:bottom="1152" w:left="1080" w:header="720" w:footer="720" w:gutter="0"/>
          <w:cols w:space="720"/>
          <w:titlePg/>
          <w:docGrid w:linePitch="360"/>
        </w:sectPr>
      </w:pPr>
    </w:p>
    <w:p w14:paraId="370CD821" w14:textId="1F3F039C" w:rsidR="00115AB4" w:rsidRPr="005E1B26" w:rsidRDefault="00115AB4" w:rsidP="002E7D01">
      <w:pPr>
        <w:pStyle w:val="Title"/>
        <w:jc w:val="right"/>
        <w:rPr>
          <w:rFonts w:ascii="Arial Narrow" w:hAnsi="Arial Narrow"/>
          <w:b/>
          <w:i/>
          <w:sz w:val="96"/>
        </w:rPr>
      </w:pPr>
      <w:r>
        <w:rPr>
          <w:rFonts w:ascii="Arial Narrow" w:hAnsi="Arial Narrow"/>
          <w:b/>
          <w:i/>
          <w:sz w:val="96"/>
        </w:rPr>
        <w:lastRenderedPageBreak/>
        <w:t>3</w:t>
      </w:r>
    </w:p>
    <w:p w14:paraId="02CC28B5" w14:textId="7F634B20" w:rsidR="00115AB4" w:rsidRPr="00583E78" w:rsidRDefault="00CC540B" w:rsidP="00583E78">
      <w:pPr>
        <w:pStyle w:val="Heading1"/>
      </w:pPr>
      <w:bookmarkStart w:id="38" w:name="_Toc531438398"/>
      <w:r>
        <w:t xml:space="preserve">Programming JClass Chart 3D: </w:t>
      </w:r>
      <w:r>
        <w:br/>
        <w:t>Surface</w:t>
      </w:r>
      <w:r w:rsidR="00CC065F">
        <w:t>s</w:t>
      </w:r>
      <w:r>
        <w:t xml:space="preserve"> and Bars</w:t>
      </w:r>
      <w:bookmarkEnd w:id="38"/>
    </w:p>
    <w:p w14:paraId="50AD7FBD" w14:textId="0561A49C" w:rsidR="00CC065F" w:rsidRDefault="00CC065F" w:rsidP="00115AB4">
      <w:pPr>
        <w:autoSpaceDE w:val="0"/>
        <w:autoSpaceDN w:val="0"/>
        <w:adjustRightInd w:val="0"/>
        <w:spacing w:before="120" w:line="240" w:lineRule="auto"/>
        <w:ind w:left="720"/>
        <w:jc w:val="right"/>
        <w:rPr>
          <w:rFonts w:ascii="Helvetica-Condensed-Oblique" w:hAnsi="Helvetica-Condensed-Oblique" w:cs="Helvetica-Condensed-Oblique"/>
          <w:i/>
          <w:iCs/>
          <w:color w:val="0000FF"/>
          <w:szCs w:val="24"/>
        </w:rPr>
      </w:pPr>
      <w:r>
        <w:rPr>
          <w:rFonts w:ascii="Helvetica-Condensed-Oblique" w:hAnsi="Helvetica-Condensed-Oblique" w:cs="Helvetica-Condensed-Oblique"/>
          <w:i/>
          <w:iCs/>
          <w:color w:val="0000FF"/>
          <w:szCs w:val="24"/>
        </w:rPr>
        <w:t>Fifteen Basic Types of Surfaces and Bars</w:t>
      </w:r>
      <w:r w:rsidR="00115AB4" w:rsidRPr="005D4F48">
        <w:rPr>
          <w:rFonts w:ascii="Helvetica-Condensed-Oblique" w:hAnsi="Helvetica-Condensed-Oblique" w:cs="Helvetica-Condensed-Oblique"/>
          <w:i/>
          <w:iCs/>
          <w:color w:val="0000FF"/>
          <w:szCs w:val="24"/>
        </w:rPr>
        <w:t xml:space="preserve">   </w:t>
      </w:r>
      <w:r w:rsidR="00115AB4" w:rsidRPr="005D4F48">
        <w:rPr>
          <w:rFonts w:ascii="ZapfDingbats" w:eastAsia="ZapfDingbats" w:hAnsi="Helvetica-Condensed-Black" w:cs="ZapfDingbats" w:hint="eastAsia"/>
          <w:color w:val="000000"/>
          <w:szCs w:val="24"/>
        </w:rPr>
        <w:t xml:space="preserve">■ </w:t>
      </w:r>
      <w:r w:rsidR="00115AB4" w:rsidRPr="005D4F48">
        <w:rPr>
          <w:rFonts w:ascii="ZapfDingbats" w:eastAsia="ZapfDingbats" w:hAnsi="Helvetica-Condensed-Black" w:cs="ZapfDingbats"/>
          <w:color w:val="000000"/>
          <w:szCs w:val="24"/>
        </w:rPr>
        <w:t xml:space="preserve">  </w:t>
      </w:r>
      <w:r>
        <w:rPr>
          <w:rFonts w:ascii="Helvetica-Condensed-Oblique" w:hAnsi="Helvetica-Condensed-Oblique" w:cs="Helvetica-Condensed-Oblique"/>
          <w:i/>
          <w:iCs/>
          <w:color w:val="0000FF"/>
          <w:szCs w:val="24"/>
        </w:rPr>
        <w:t>Chart Types</w:t>
      </w:r>
      <w:r w:rsidR="00115AB4">
        <w:rPr>
          <w:rFonts w:ascii="Helvetica-Condensed-Oblique" w:hAnsi="Helvetica-Condensed-Oblique" w:cs="Helvetica-Condensed-Oblique"/>
          <w:i/>
          <w:iCs/>
          <w:color w:val="0000FF"/>
          <w:szCs w:val="24"/>
        </w:rPr>
        <w:t xml:space="preserve"> </w:t>
      </w:r>
      <w:r w:rsidR="00115AB4" w:rsidRPr="005D4F48">
        <w:rPr>
          <w:rFonts w:ascii="Helvetica-Condensed-Oblique" w:hAnsi="Helvetica-Condensed-Oblique" w:cs="Helvetica-Condensed-Oblique"/>
          <w:i/>
          <w:iCs/>
          <w:color w:val="0000FF"/>
          <w:szCs w:val="24"/>
        </w:rPr>
        <w:t xml:space="preserve">   </w:t>
      </w:r>
      <w:r w:rsidR="00115AB4" w:rsidRPr="005D4F48">
        <w:rPr>
          <w:rFonts w:ascii="ZapfDingbats" w:eastAsia="ZapfDingbats" w:hAnsi="Helvetica-Condensed-Black" w:cs="ZapfDingbats" w:hint="eastAsia"/>
          <w:color w:val="000000"/>
          <w:szCs w:val="24"/>
        </w:rPr>
        <w:t xml:space="preserve">■ </w:t>
      </w:r>
      <w:r w:rsidR="00115AB4" w:rsidRPr="005D4F48">
        <w:rPr>
          <w:rFonts w:ascii="ZapfDingbats" w:eastAsia="ZapfDingbats" w:hAnsi="Helvetica-Condensed-Black" w:cs="ZapfDingbats"/>
          <w:color w:val="000000"/>
          <w:szCs w:val="24"/>
        </w:rPr>
        <w:t xml:space="preserve">  </w:t>
      </w:r>
      <w:r>
        <w:rPr>
          <w:rFonts w:ascii="Helvetica-Condensed-Oblique" w:hAnsi="Helvetica-Condensed-Oblique" w:cs="Helvetica-Condensed-Oblique"/>
          <w:i/>
          <w:iCs/>
          <w:color w:val="0000FF"/>
          <w:szCs w:val="24"/>
        </w:rPr>
        <w:t>Bar Charts and Histograms</w:t>
      </w:r>
    </w:p>
    <w:p w14:paraId="0DF4A035" w14:textId="4DF3614F" w:rsidR="00CC065F" w:rsidRDefault="00CC065F" w:rsidP="00CC065F">
      <w:pPr>
        <w:autoSpaceDE w:val="0"/>
        <w:autoSpaceDN w:val="0"/>
        <w:adjustRightInd w:val="0"/>
        <w:spacing w:line="240" w:lineRule="auto"/>
        <w:ind w:left="720"/>
        <w:jc w:val="right"/>
        <w:rPr>
          <w:rFonts w:ascii="Helvetica-Condensed-Oblique" w:hAnsi="Helvetica-Condensed-Oblique" w:cs="Helvetica-Condensed-Oblique"/>
          <w:i/>
          <w:iCs/>
          <w:color w:val="0000FF"/>
          <w:szCs w:val="24"/>
        </w:rPr>
      </w:pPr>
      <w:r>
        <w:rPr>
          <w:rFonts w:ascii="Helvetica-Condensed-Oblique" w:hAnsi="Helvetica-Condensed-Oblique" w:cs="Helvetica-Condensed-Oblique"/>
          <w:i/>
          <w:iCs/>
          <w:color w:val="0000FF"/>
          <w:szCs w:val="24"/>
        </w:rPr>
        <w:t>Contours and Zone Display</w:t>
      </w:r>
      <w:r w:rsidRPr="005D4F48">
        <w:rPr>
          <w:rFonts w:ascii="Helvetica-Condensed-Oblique" w:hAnsi="Helvetica-Condensed-Oblique" w:cs="Helvetica-Condensed-Oblique"/>
          <w:i/>
          <w:iCs/>
          <w:color w:val="0000FF"/>
          <w:szCs w:val="24"/>
        </w:rPr>
        <w:t xml:space="preserve">   </w:t>
      </w:r>
      <w:r w:rsidRPr="005D4F48">
        <w:rPr>
          <w:rFonts w:ascii="ZapfDingbats" w:eastAsia="ZapfDingbats" w:hAnsi="Helvetica-Condensed-Black" w:cs="ZapfDingbats" w:hint="eastAsia"/>
          <w:color w:val="000000"/>
          <w:szCs w:val="24"/>
        </w:rPr>
        <w:t xml:space="preserve">■ </w:t>
      </w:r>
      <w:r w:rsidRPr="005D4F48">
        <w:rPr>
          <w:rFonts w:ascii="ZapfDingbats" w:eastAsia="ZapfDingbats" w:hAnsi="Helvetica-Condensed-Black" w:cs="ZapfDingbats"/>
          <w:color w:val="000000"/>
          <w:szCs w:val="24"/>
        </w:rPr>
        <w:t xml:space="preserve">  </w:t>
      </w:r>
      <w:r>
        <w:rPr>
          <w:rFonts w:ascii="Helvetica-Condensed-Oblique" w:hAnsi="Helvetica-Condensed-Oblique" w:cs="Helvetica-Condensed-Oblique"/>
          <w:i/>
          <w:iCs/>
          <w:color w:val="0000FF"/>
          <w:szCs w:val="24"/>
        </w:rPr>
        <w:t xml:space="preserve">Mesh Controls </w:t>
      </w:r>
      <w:r w:rsidRPr="005D4F48">
        <w:rPr>
          <w:rFonts w:ascii="Helvetica-Condensed-Oblique" w:hAnsi="Helvetica-Condensed-Oblique" w:cs="Helvetica-Condensed-Oblique"/>
          <w:i/>
          <w:iCs/>
          <w:color w:val="0000FF"/>
          <w:szCs w:val="24"/>
        </w:rPr>
        <w:t xml:space="preserve">   </w:t>
      </w:r>
      <w:r w:rsidRPr="005D4F48">
        <w:rPr>
          <w:rFonts w:ascii="ZapfDingbats" w:eastAsia="ZapfDingbats" w:hAnsi="Helvetica-Condensed-Black" w:cs="ZapfDingbats" w:hint="eastAsia"/>
          <w:color w:val="000000"/>
          <w:szCs w:val="24"/>
        </w:rPr>
        <w:t xml:space="preserve">■ </w:t>
      </w:r>
      <w:r w:rsidRPr="005D4F48">
        <w:rPr>
          <w:rFonts w:ascii="ZapfDingbats" w:eastAsia="ZapfDingbats" w:hAnsi="Helvetica-Condensed-Black" w:cs="ZapfDingbats"/>
          <w:color w:val="000000"/>
          <w:szCs w:val="24"/>
        </w:rPr>
        <w:t xml:space="preserve">  </w:t>
      </w:r>
      <w:r>
        <w:rPr>
          <w:rFonts w:ascii="Helvetica-Condensed-Oblique" w:hAnsi="Helvetica-Condensed-Oblique" w:cs="Helvetica-Condensed-Oblique"/>
          <w:i/>
          <w:iCs/>
          <w:color w:val="0000FF"/>
          <w:szCs w:val="24"/>
        </w:rPr>
        <w:t xml:space="preserve">Surface Colors   </w:t>
      </w:r>
      <w:r w:rsidRPr="005D4F48">
        <w:rPr>
          <w:rFonts w:ascii="ZapfDingbats" w:eastAsia="ZapfDingbats" w:hAnsi="Helvetica-Condensed-Black" w:cs="ZapfDingbats" w:hint="eastAsia"/>
          <w:color w:val="000000"/>
          <w:szCs w:val="24"/>
        </w:rPr>
        <w:t xml:space="preserve">■ </w:t>
      </w:r>
      <w:r w:rsidRPr="005D4F48">
        <w:rPr>
          <w:rFonts w:ascii="ZapfDingbats" w:eastAsia="ZapfDingbats" w:hAnsi="Helvetica-Condensed-Black" w:cs="ZapfDingbats"/>
          <w:color w:val="000000"/>
          <w:szCs w:val="24"/>
        </w:rPr>
        <w:t xml:space="preserve">  </w:t>
      </w:r>
      <w:r>
        <w:rPr>
          <w:rFonts w:ascii="Helvetica-Condensed-Oblique" w:hAnsi="Helvetica-Condensed-Oblique" w:cs="Helvetica-Condensed-Oblique"/>
          <w:i/>
          <w:iCs/>
          <w:color w:val="0000FF"/>
          <w:szCs w:val="24"/>
        </w:rPr>
        <w:t xml:space="preserve">Solid Surface </w:t>
      </w:r>
    </w:p>
    <w:p w14:paraId="6D425C80" w14:textId="4AF6416F" w:rsidR="00115AB4" w:rsidRPr="005D4F48" w:rsidRDefault="00115AB4" w:rsidP="00115AB4">
      <w:pPr>
        <w:autoSpaceDE w:val="0"/>
        <w:autoSpaceDN w:val="0"/>
        <w:adjustRightInd w:val="0"/>
        <w:spacing w:before="120" w:line="240" w:lineRule="auto"/>
        <w:ind w:left="720"/>
        <w:jc w:val="right"/>
        <w:rPr>
          <w:rFonts w:ascii="Helvetica-Condensed-Oblique" w:hAnsi="Helvetica-Condensed-Oblique" w:cs="Helvetica-Condensed-Oblique"/>
          <w:i/>
          <w:iCs/>
          <w:color w:val="0000FF"/>
          <w:szCs w:val="24"/>
        </w:rPr>
      </w:pPr>
    </w:p>
    <w:p w14:paraId="25E395E9" w14:textId="77777777" w:rsidR="00115AB4" w:rsidRPr="005D4F48" w:rsidRDefault="00115AB4" w:rsidP="00115AB4">
      <w:pPr>
        <w:autoSpaceDE w:val="0"/>
        <w:autoSpaceDN w:val="0"/>
        <w:adjustRightInd w:val="0"/>
        <w:spacing w:line="240" w:lineRule="auto"/>
        <w:ind w:left="2160"/>
        <w:jc w:val="right"/>
        <w:rPr>
          <w:rFonts w:ascii="Helvetica-Condensed-Oblique" w:hAnsi="Helvetica-Condensed-Oblique" w:cs="Helvetica-Condensed-Oblique"/>
          <w:i/>
          <w:iCs/>
          <w:color w:val="0000FF"/>
          <w:szCs w:val="24"/>
        </w:rPr>
      </w:pPr>
    </w:p>
    <w:p w14:paraId="00E3E780" w14:textId="77777777" w:rsidR="00115AB4" w:rsidRDefault="00115AB4" w:rsidP="00115AB4">
      <w:pPr>
        <w:autoSpaceDE w:val="0"/>
        <w:autoSpaceDN w:val="0"/>
        <w:adjustRightInd w:val="0"/>
        <w:spacing w:line="240" w:lineRule="auto"/>
        <w:ind w:left="2160"/>
        <w:rPr>
          <w:rFonts w:cs="Times New Roman"/>
          <w:i/>
          <w:iCs/>
          <w:color w:val="0000FF"/>
        </w:rPr>
      </w:pPr>
    </w:p>
    <w:p w14:paraId="7F325E48" w14:textId="5CEA4EAF" w:rsidR="00115AB4" w:rsidRPr="00C26FD0" w:rsidRDefault="00115AB4" w:rsidP="00F20A7D">
      <w:pPr>
        <w:pStyle w:val="Heading2"/>
      </w:pPr>
      <w:bookmarkStart w:id="39" w:name="_Toc531438399"/>
      <w:r w:rsidRPr="00C26FD0">
        <w:t xml:space="preserve">3.1 </w:t>
      </w:r>
      <w:r w:rsidRPr="00C26FD0">
        <w:tab/>
      </w:r>
      <w:r w:rsidR="00CC065F">
        <w:t>Fifteen Basic Types of Surfaces and Bars</w:t>
      </w:r>
      <w:bookmarkEnd w:id="39"/>
    </w:p>
    <w:p w14:paraId="1670362F" w14:textId="04F8D2E5" w:rsidR="00CC065F" w:rsidRPr="00CC065F" w:rsidRDefault="00CC065F" w:rsidP="00CC065F">
      <w:pPr>
        <w:autoSpaceDE w:val="0"/>
        <w:autoSpaceDN w:val="0"/>
        <w:adjustRightInd w:val="0"/>
        <w:spacing w:line="240" w:lineRule="auto"/>
        <w:ind w:left="2160"/>
        <w:rPr>
          <w:rFonts w:cs="Times New Roman"/>
          <w:szCs w:val="20"/>
        </w:rPr>
      </w:pPr>
      <w:r w:rsidRPr="00CC065F">
        <w:rPr>
          <w:rFonts w:cs="Times New Roman"/>
          <w:szCs w:val="20"/>
        </w:rPr>
        <w:t xml:space="preserve">One of the types of data that can be attached to JClass Chart 3D is grid data. Grid data that has been attached to the chart can be displayed in a surface, bar, or scatter plot representation. Grid data is supplied to the chart via </w:t>
      </w:r>
      <w:r w:rsidRPr="00CC065F">
        <w:rPr>
          <w:rFonts w:ascii="Courier New" w:hAnsi="Courier New" w:cs="Courier New"/>
          <w:szCs w:val="20"/>
        </w:rPr>
        <w:t>Chart3dDataView</w:t>
      </w:r>
      <w:r w:rsidRPr="00CC065F">
        <w:rPr>
          <w:rFonts w:cs="Times New Roman"/>
          <w:szCs w:val="20"/>
        </w:rPr>
        <w:t xml:space="preserve">’s </w:t>
      </w:r>
      <w:r w:rsidRPr="00CC065F">
        <w:rPr>
          <w:rFonts w:ascii="Courier New" w:hAnsi="Courier New" w:cs="Courier New"/>
          <w:szCs w:val="20"/>
        </w:rPr>
        <w:t>elevationDataSource</w:t>
      </w:r>
      <w:r w:rsidRPr="00CC065F">
        <w:rPr>
          <w:rFonts w:cs="Times New Roman"/>
          <w:szCs w:val="20"/>
        </w:rPr>
        <w:t xml:space="preserve"> property. The chart then processes the data and stores it in an internal data object of type </w:t>
      </w:r>
      <w:r w:rsidRPr="00CC065F">
        <w:rPr>
          <w:rFonts w:ascii="Courier New" w:hAnsi="Courier New" w:cs="Courier New"/>
          <w:szCs w:val="20"/>
        </w:rPr>
        <w:t>Chart3dGridData</w:t>
      </w:r>
      <w:r w:rsidRPr="00CC065F">
        <w:rPr>
          <w:rFonts w:cs="Times New Roman"/>
          <w:szCs w:val="20"/>
        </w:rPr>
        <w:t xml:space="preserve">. For elevation data, this internal object can be referenced via the </w:t>
      </w:r>
      <w:r w:rsidRPr="00CC065F">
        <w:rPr>
          <w:rFonts w:ascii="Courier New" w:hAnsi="Courier New" w:cs="Courier New"/>
          <w:szCs w:val="20"/>
        </w:rPr>
        <w:t>elevationData</w:t>
      </w:r>
      <w:r w:rsidRPr="00CC065F">
        <w:rPr>
          <w:rFonts w:cs="Times New Roman"/>
          <w:szCs w:val="20"/>
        </w:rPr>
        <w:t xml:space="preserve"> property. The user can retrieve this internal object, query it for data values, and set certain properties on it.</w:t>
      </w:r>
    </w:p>
    <w:p w14:paraId="58BF527D" w14:textId="77777777" w:rsidR="00CC065F" w:rsidRPr="00CC065F" w:rsidRDefault="00CC065F" w:rsidP="00CC065F">
      <w:pPr>
        <w:autoSpaceDE w:val="0"/>
        <w:autoSpaceDN w:val="0"/>
        <w:adjustRightInd w:val="0"/>
        <w:spacing w:line="240" w:lineRule="auto"/>
        <w:ind w:left="2160"/>
        <w:rPr>
          <w:rFonts w:cs="Times New Roman"/>
          <w:szCs w:val="20"/>
        </w:rPr>
      </w:pPr>
    </w:p>
    <w:p w14:paraId="21D603BD" w14:textId="0A845749" w:rsidR="00CC065F" w:rsidRPr="00CC065F" w:rsidRDefault="00CC065F" w:rsidP="00CC065F">
      <w:pPr>
        <w:autoSpaceDE w:val="0"/>
        <w:autoSpaceDN w:val="0"/>
        <w:adjustRightInd w:val="0"/>
        <w:spacing w:line="240" w:lineRule="auto"/>
        <w:ind w:left="2160"/>
        <w:rPr>
          <w:rFonts w:cs="Times New Roman"/>
          <w:szCs w:val="20"/>
        </w:rPr>
      </w:pPr>
      <w:r w:rsidRPr="00CC065F">
        <w:rPr>
          <w:rFonts w:cs="Times New Roman"/>
          <w:szCs w:val="20"/>
        </w:rPr>
        <w:t xml:space="preserve">The chart uses elevation data to draw a surface plot, bar plot, or scatter plot, depending on the </w:t>
      </w:r>
      <w:r w:rsidRPr="00CC065F">
        <w:rPr>
          <w:rFonts w:ascii="Courier New" w:hAnsi="Courier New" w:cs="Courier New"/>
          <w:szCs w:val="20"/>
        </w:rPr>
        <w:t>chartType</w:t>
      </w:r>
      <w:r w:rsidRPr="00CC065F">
        <w:rPr>
          <w:rFonts w:cs="Times New Roman"/>
          <w:szCs w:val="20"/>
        </w:rPr>
        <w:t xml:space="preserve">, which will be </w:t>
      </w:r>
      <w:r w:rsidRPr="00CC065F">
        <w:rPr>
          <w:rFonts w:ascii="Courier New" w:hAnsi="Courier New" w:cs="Courier New"/>
          <w:szCs w:val="20"/>
        </w:rPr>
        <w:t>SURFACE</w:t>
      </w:r>
      <w:r w:rsidRPr="00CC065F">
        <w:rPr>
          <w:rFonts w:cs="Times New Roman"/>
          <w:szCs w:val="20"/>
        </w:rPr>
        <w:t xml:space="preserve">, </w:t>
      </w:r>
      <w:r w:rsidRPr="00CC065F">
        <w:rPr>
          <w:rFonts w:ascii="Courier New" w:hAnsi="Courier New" w:cs="Courier New"/>
          <w:szCs w:val="20"/>
        </w:rPr>
        <w:t>BAR</w:t>
      </w:r>
      <w:r w:rsidRPr="00CC065F">
        <w:rPr>
          <w:rFonts w:cs="Times New Roman"/>
          <w:szCs w:val="20"/>
        </w:rPr>
        <w:t xml:space="preserve">, or </w:t>
      </w:r>
      <w:r w:rsidRPr="00CC065F">
        <w:rPr>
          <w:rFonts w:ascii="Courier New" w:hAnsi="Courier New" w:cs="Courier New"/>
          <w:szCs w:val="20"/>
        </w:rPr>
        <w:t>SCATTER</w:t>
      </w:r>
      <w:r w:rsidRPr="00CC065F">
        <w:rPr>
          <w:rFonts w:cs="Times New Roman"/>
          <w:szCs w:val="20"/>
        </w:rPr>
        <w:t>.</w:t>
      </w:r>
    </w:p>
    <w:p w14:paraId="12153D20" w14:textId="77777777" w:rsidR="00CC065F" w:rsidRPr="00CC065F" w:rsidRDefault="00CC065F" w:rsidP="00CC065F">
      <w:pPr>
        <w:autoSpaceDE w:val="0"/>
        <w:autoSpaceDN w:val="0"/>
        <w:adjustRightInd w:val="0"/>
        <w:spacing w:line="240" w:lineRule="auto"/>
        <w:ind w:left="2160"/>
        <w:rPr>
          <w:rFonts w:cs="Times New Roman"/>
          <w:szCs w:val="20"/>
        </w:rPr>
      </w:pPr>
    </w:p>
    <w:p w14:paraId="504AF95C" w14:textId="3E81B7B8" w:rsidR="00CC065F" w:rsidRPr="00CC065F" w:rsidRDefault="00CC065F" w:rsidP="00CC065F">
      <w:pPr>
        <w:autoSpaceDE w:val="0"/>
        <w:autoSpaceDN w:val="0"/>
        <w:adjustRightInd w:val="0"/>
        <w:spacing w:line="240" w:lineRule="auto"/>
        <w:ind w:left="2160"/>
        <w:rPr>
          <w:rFonts w:cs="Times New Roman"/>
          <w:szCs w:val="20"/>
        </w:rPr>
      </w:pPr>
      <w:r w:rsidRPr="00CC065F">
        <w:rPr>
          <w:rFonts w:cs="Times New Roman"/>
          <w:szCs w:val="20"/>
        </w:rPr>
        <w:t xml:space="preserve">An </w:t>
      </w:r>
      <w:r w:rsidRPr="00CC065F">
        <w:rPr>
          <w:rFonts w:ascii="Courier New" w:hAnsi="Courier New" w:cs="Courier New"/>
          <w:szCs w:val="20"/>
        </w:rPr>
        <w:t>elevationDataSource</w:t>
      </w:r>
      <w:r w:rsidRPr="00CC065F">
        <w:rPr>
          <w:rFonts w:cs="Times New Roman"/>
          <w:szCs w:val="20"/>
        </w:rPr>
        <w:t xml:space="preserve"> must implement the </w:t>
      </w:r>
      <w:r w:rsidRPr="00CC065F">
        <w:rPr>
          <w:rFonts w:ascii="Courier New" w:hAnsi="Courier New" w:cs="Courier New"/>
          <w:szCs w:val="20"/>
        </w:rPr>
        <w:t>Chart3dDataModel</w:t>
      </w:r>
      <w:r w:rsidRPr="00CC065F">
        <w:rPr>
          <w:rFonts w:cs="Times New Roman"/>
          <w:szCs w:val="20"/>
        </w:rPr>
        <w:t xml:space="preserve"> interface. To be grid data, it must also implement the </w:t>
      </w:r>
      <w:r w:rsidRPr="00CC065F">
        <w:rPr>
          <w:rFonts w:ascii="Courier New" w:hAnsi="Courier New" w:cs="Courier New"/>
          <w:szCs w:val="20"/>
        </w:rPr>
        <w:t>Chart3dGridDataModel</w:t>
      </w:r>
      <w:r w:rsidRPr="00CC065F">
        <w:rPr>
          <w:rFonts w:cs="Times New Roman"/>
          <w:szCs w:val="20"/>
        </w:rPr>
        <w:t xml:space="preserve"> interface. This promises the chart that it can supply an </w:t>
      </w:r>
      <w:r w:rsidRPr="00CC065F">
        <w:rPr>
          <w:rFonts w:ascii="Courier New" w:hAnsi="Courier New" w:cs="Courier New"/>
          <w:szCs w:val="20"/>
        </w:rPr>
        <w:t>xGrid</w:t>
      </w:r>
      <w:r w:rsidRPr="00CC065F">
        <w:rPr>
          <w:rFonts w:cs="Times New Roman"/>
          <w:szCs w:val="20"/>
        </w:rPr>
        <w:t xml:space="preserve"> array, a </w:t>
      </w:r>
      <w:r w:rsidRPr="00CC065F">
        <w:rPr>
          <w:rFonts w:ascii="Courier New" w:hAnsi="Courier New" w:cs="Courier New"/>
          <w:szCs w:val="20"/>
        </w:rPr>
        <w:t>yGrid</w:t>
      </w:r>
      <w:r w:rsidRPr="00CC065F">
        <w:rPr>
          <w:rFonts w:cs="Times New Roman"/>
          <w:szCs w:val="20"/>
        </w:rPr>
        <w:t xml:space="preserve"> array, and a doubly indexed </w:t>
      </w:r>
      <w:r w:rsidRPr="00CC065F">
        <w:rPr>
          <w:rFonts w:ascii="Courier New" w:hAnsi="Courier New" w:cs="Courier New"/>
          <w:szCs w:val="20"/>
        </w:rPr>
        <w:t>zValues</w:t>
      </w:r>
      <w:r w:rsidRPr="00CC065F">
        <w:rPr>
          <w:rFonts w:cs="Times New Roman"/>
          <w:szCs w:val="20"/>
        </w:rPr>
        <w:t xml:space="preserve"> array. If the datasource wants to provide X- and Y-data labels to the chart, it should implement the </w:t>
      </w:r>
      <w:r w:rsidRPr="00CC065F">
        <w:rPr>
          <w:rFonts w:ascii="Courier New" w:hAnsi="Courier New" w:cs="Courier New"/>
          <w:szCs w:val="20"/>
        </w:rPr>
        <w:t>LabelledChart3dGridDataModel</w:t>
      </w:r>
      <w:r w:rsidRPr="00CC065F">
        <w:rPr>
          <w:rFonts w:cs="Times New Roman"/>
          <w:szCs w:val="20"/>
        </w:rPr>
        <w:t xml:space="preserve"> interface. Similarly, a hole value, other than the default, can be provided through the </w:t>
      </w:r>
      <w:r w:rsidRPr="00CC065F">
        <w:rPr>
          <w:rFonts w:ascii="Courier New" w:hAnsi="Courier New" w:cs="Courier New"/>
          <w:szCs w:val="20"/>
        </w:rPr>
        <w:t>HoleValueChart3dDataModel</w:t>
      </w:r>
      <w:r w:rsidRPr="00CC065F">
        <w:rPr>
          <w:rFonts w:cs="Times New Roman"/>
          <w:szCs w:val="20"/>
        </w:rPr>
        <w:t xml:space="preserve">. Data values can be edited through the </w:t>
      </w:r>
      <w:r w:rsidRPr="00CC065F">
        <w:rPr>
          <w:rFonts w:ascii="Courier New" w:hAnsi="Courier New" w:cs="Courier New"/>
          <w:szCs w:val="20"/>
        </w:rPr>
        <w:t>EditableChart3dDataModel</w:t>
      </w:r>
      <w:r w:rsidRPr="00CC065F">
        <w:rPr>
          <w:rFonts w:cs="Times New Roman"/>
          <w:szCs w:val="20"/>
        </w:rPr>
        <w:t xml:space="preserve"> and data changes can be monitored if the datasource implements the </w:t>
      </w:r>
      <w:r w:rsidRPr="00CC065F">
        <w:rPr>
          <w:rFonts w:ascii="Courier New" w:hAnsi="Courier New" w:cs="Courier New"/>
          <w:szCs w:val="20"/>
        </w:rPr>
        <w:t>Chart3dDataManager</w:t>
      </w:r>
      <w:r w:rsidRPr="00CC065F">
        <w:rPr>
          <w:rFonts w:cs="Times New Roman"/>
          <w:szCs w:val="20"/>
        </w:rPr>
        <w:t xml:space="preserve"> interface.</w:t>
      </w:r>
    </w:p>
    <w:p w14:paraId="1171E178" w14:textId="77777777" w:rsidR="00CC065F" w:rsidRPr="00CC065F" w:rsidRDefault="00CC065F" w:rsidP="00CC065F">
      <w:pPr>
        <w:autoSpaceDE w:val="0"/>
        <w:autoSpaceDN w:val="0"/>
        <w:adjustRightInd w:val="0"/>
        <w:spacing w:line="240" w:lineRule="auto"/>
        <w:ind w:left="2160"/>
        <w:rPr>
          <w:rFonts w:cs="Times New Roman"/>
          <w:szCs w:val="20"/>
        </w:rPr>
      </w:pPr>
    </w:p>
    <w:p w14:paraId="14100F5C" w14:textId="41E67930" w:rsidR="00CC065F" w:rsidRPr="00CC065F" w:rsidRDefault="00CC065F" w:rsidP="00CC065F">
      <w:pPr>
        <w:autoSpaceDE w:val="0"/>
        <w:autoSpaceDN w:val="0"/>
        <w:adjustRightInd w:val="0"/>
        <w:spacing w:line="240" w:lineRule="auto"/>
        <w:ind w:left="2160"/>
        <w:rPr>
          <w:rFonts w:cs="Times New Roman"/>
          <w:szCs w:val="20"/>
        </w:rPr>
      </w:pPr>
      <w:r w:rsidRPr="00CC065F">
        <w:rPr>
          <w:rFonts w:cs="Times New Roman"/>
          <w:szCs w:val="20"/>
        </w:rPr>
        <w:t xml:space="preserve">The </w:t>
      </w:r>
      <w:r w:rsidRPr="00CC065F">
        <w:rPr>
          <w:rFonts w:ascii="Courier New" w:hAnsi="Courier New" w:cs="Courier New"/>
          <w:szCs w:val="20"/>
        </w:rPr>
        <w:t>elevationDataSource</w:t>
      </w:r>
      <w:r w:rsidRPr="00CC065F">
        <w:rPr>
          <w:rFonts w:cs="Times New Roman"/>
          <w:szCs w:val="20"/>
        </w:rPr>
        <w:t xml:space="preserve"> can also take points as its data type. This type of data can only be used for scatter plots.</w:t>
      </w:r>
    </w:p>
    <w:p w14:paraId="41C409F1" w14:textId="77777777" w:rsidR="00CC065F" w:rsidRPr="00CC065F" w:rsidRDefault="00CC065F" w:rsidP="00CC065F">
      <w:pPr>
        <w:autoSpaceDE w:val="0"/>
        <w:autoSpaceDN w:val="0"/>
        <w:adjustRightInd w:val="0"/>
        <w:spacing w:line="240" w:lineRule="auto"/>
        <w:ind w:left="2160"/>
        <w:rPr>
          <w:rFonts w:cs="Times New Roman"/>
          <w:szCs w:val="20"/>
        </w:rPr>
      </w:pPr>
    </w:p>
    <w:p w14:paraId="2F975436" w14:textId="77321F24" w:rsidR="00CC065F" w:rsidRPr="00CC065F" w:rsidRDefault="00CC065F" w:rsidP="00CC065F">
      <w:pPr>
        <w:autoSpaceDE w:val="0"/>
        <w:autoSpaceDN w:val="0"/>
        <w:adjustRightInd w:val="0"/>
        <w:spacing w:line="240" w:lineRule="auto"/>
        <w:ind w:left="2160"/>
        <w:rPr>
          <w:rFonts w:cs="Times New Roman"/>
          <w:szCs w:val="20"/>
        </w:rPr>
      </w:pPr>
      <w:r w:rsidRPr="00CC065F">
        <w:rPr>
          <w:rFonts w:cs="Times New Roman"/>
          <w:szCs w:val="20"/>
        </w:rPr>
        <w:t xml:space="preserve">Note that using a data set of type point with a chart type of </w:t>
      </w:r>
      <w:r w:rsidRPr="00CC065F">
        <w:rPr>
          <w:rFonts w:ascii="Courier New" w:hAnsi="Courier New" w:cs="Courier New"/>
          <w:szCs w:val="20"/>
        </w:rPr>
        <w:t>SURFACE</w:t>
      </w:r>
      <w:r w:rsidRPr="00CC065F">
        <w:rPr>
          <w:rFonts w:cs="Times New Roman"/>
          <w:szCs w:val="20"/>
        </w:rPr>
        <w:t xml:space="preserve"> or </w:t>
      </w:r>
      <w:r w:rsidRPr="00CC065F">
        <w:rPr>
          <w:rFonts w:ascii="Courier New" w:hAnsi="Courier New" w:cs="Courier New"/>
          <w:szCs w:val="20"/>
        </w:rPr>
        <w:t>BAR</w:t>
      </w:r>
      <w:r w:rsidRPr="00CC065F">
        <w:rPr>
          <w:rFonts w:cs="Times New Roman"/>
          <w:szCs w:val="20"/>
        </w:rPr>
        <w:t xml:space="preserve"> will produce a blank plot.</w:t>
      </w:r>
    </w:p>
    <w:p w14:paraId="58E1A043" w14:textId="77777777" w:rsidR="00CC065F" w:rsidRPr="00CC065F" w:rsidRDefault="00CC065F" w:rsidP="00CC065F">
      <w:pPr>
        <w:autoSpaceDE w:val="0"/>
        <w:autoSpaceDN w:val="0"/>
        <w:adjustRightInd w:val="0"/>
        <w:spacing w:line="240" w:lineRule="auto"/>
        <w:ind w:left="2160"/>
        <w:rPr>
          <w:rFonts w:cs="Times New Roman"/>
          <w:szCs w:val="20"/>
        </w:rPr>
      </w:pPr>
    </w:p>
    <w:p w14:paraId="66047CA0" w14:textId="5BCDE7EC" w:rsidR="00115AB4" w:rsidRPr="00CC065F" w:rsidRDefault="00CC065F" w:rsidP="00CC065F">
      <w:pPr>
        <w:autoSpaceDE w:val="0"/>
        <w:autoSpaceDN w:val="0"/>
        <w:adjustRightInd w:val="0"/>
        <w:spacing w:line="240" w:lineRule="auto"/>
        <w:ind w:left="2160"/>
        <w:rPr>
          <w:rFonts w:cs="Times New Roman"/>
          <w:szCs w:val="20"/>
        </w:rPr>
      </w:pPr>
      <w:r w:rsidRPr="00CC065F">
        <w:rPr>
          <w:rFonts w:cs="Times New Roman"/>
          <w:szCs w:val="20"/>
        </w:rPr>
        <w:t xml:space="preserve">When grid data is </w:t>
      </w:r>
      <w:proofErr w:type="gramStart"/>
      <w:r w:rsidRPr="00CC065F">
        <w:rPr>
          <w:rFonts w:cs="Times New Roman"/>
          <w:szCs w:val="20"/>
        </w:rPr>
        <w:t>used</w:t>
      </w:r>
      <w:proofErr w:type="gramEnd"/>
      <w:r w:rsidRPr="00CC065F">
        <w:rPr>
          <w:rFonts w:cs="Times New Roman"/>
          <w:szCs w:val="20"/>
        </w:rPr>
        <w:t xml:space="preserve"> and the chart type is either </w:t>
      </w:r>
      <w:r w:rsidRPr="00CC065F">
        <w:rPr>
          <w:rFonts w:ascii="Courier New" w:hAnsi="Courier New" w:cs="Courier New"/>
          <w:szCs w:val="20"/>
        </w:rPr>
        <w:t>SURFACE</w:t>
      </w:r>
      <w:r w:rsidRPr="00CC065F">
        <w:rPr>
          <w:rFonts w:cs="Times New Roman"/>
          <w:szCs w:val="20"/>
        </w:rPr>
        <w:t xml:space="preserve"> or </w:t>
      </w:r>
      <w:r w:rsidRPr="00CC065F">
        <w:rPr>
          <w:rFonts w:ascii="Courier New" w:hAnsi="Courier New" w:cs="Courier New"/>
          <w:szCs w:val="20"/>
        </w:rPr>
        <w:t>BAR</w:t>
      </w:r>
      <w:r w:rsidRPr="00CC065F">
        <w:rPr>
          <w:rFonts w:cs="Times New Roman"/>
          <w:szCs w:val="20"/>
        </w:rPr>
        <w:t xml:space="preserve">, JClass Chart 3D’s four basic display Boolean properties — </w:t>
      </w:r>
      <w:r w:rsidRPr="00CC065F">
        <w:rPr>
          <w:rFonts w:ascii="Courier New" w:hAnsi="Courier New" w:cs="Courier New"/>
          <w:szCs w:val="20"/>
        </w:rPr>
        <w:t>Meshed</w:t>
      </w:r>
      <w:r w:rsidRPr="00CC065F">
        <w:rPr>
          <w:rFonts w:cs="Times New Roman"/>
          <w:szCs w:val="20"/>
        </w:rPr>
        <w:t xml:space="preserve">, </w:t>
      </w:r>
      <w:r w:rsidRPr="00CC065F">
        <w:rPr>
          <w:rFonts w:ascii="Courier New" w:hAnsi="Courier New" w:cs="Courier New"/>
          <w:szCs w:val="20"/>
        </w:rPr>
        <w:t>Shaded</w:t>
      </w:r>
      <w:r w:rsidRPr="00CC065F">
        <w:rPr>
          <w:rFonts w:cs="Times New Roman"/>
          <w:szCs w:val="20"/>
        </w:rPr>
        <w:t xml:space="preserve">, </w:t>
      </w:r>
      <w:r w:rsidRPr="00CC065F">
        <w:rPr>
          <w:rFonts w:ascii="Courier New" w:hAnsi="Courier New" w:cs="Courier New"/>
          <w:szCs w:val="20"/>
        </w:rPr>
        <w:t>Contoured</w:t>
      </w:r>
      <w:r w:rsidRPr="00CC065F">
        <w:rPr>
          <w:rFonts w:cs="Times New Roman"/>
          <w:szCs w:val="20"/>
        </w:rPr>
        <w:t xml:space="preserve">, and </w:t>
      </w:r>
      <w:r w:rsidRPr="00CC065F">
        <w:rPr>
          <w:rFonts w:ascii="Courier New" w:hAnsi="Courier New" w:cs="Courier New"/>
          <w:szCs w:val="20"/>
        </w:rPr>
        <w:t>Zoned</w:t>
      </w:r>
      <w:r w:rsidRPr="00CC065F">
        <w:rPr>
          <w:rFonts w:cs="Times New Roman"/>
          <w:szCs w:val="20"/>
        </w:rPr>
        <w:t xml:space="preserve"> — combine to</w:t>
      </w:r>
      <w:r w:rsidR="00EF21C4">
        <w:rPr>
          <w:rFonts w:cs="Times New Roman"/>
          <w:szCs w:val="20"/>
        </w:rPr>
        <w:t xml:space="preserve"> create 15 differrent basic surface and bar displays. No graph is displayed when all for Booleans are </w:t>
      </w:r>
      <w:r w:rsidR="00EF21C4" w:rsidRPr="00EF21C4">
        <w:rPr>
          <w:rFonts w:ascii="Courier New" w:hAnsi="Courier New" w:cs="Courier New"/>
          <w:szCs w:val="20"/>
        </w:rPr>
        <w:t>false</w:t>
      </w:r>
      <w:r w:rsidR="00EF21C4">
        <w:rPr>
          <w:rFonts w:cs="Times New Roman"/>
          <w:szCs w:val="20"/>
        </w:rPr>
        <w:t>.</w:t>
      </w:r>
    </w:p>
    <w:p w14:paraId="4137D073" w14:textId="77777777" w:rsidR="00115AB4" w:rsidRDefault="00115AB4" w:rsidP="00115AB4">
      <w:pPr>
        <w:autoSpaceDE w:val="0"/>
        <w:autoSpaceDN w:val="0"/>
        <w:adjustRightInd w:val="0"/>
        <w:spacing w:line="240" w:lineRule="auto"/>
        <w:ind w:left="2160"/>
        <w:rPr>
          <w:rFonts w:cs="Times New Roman"/>
        </w:rPr>
      </w:pPr>
    </w:p>
    <w:p w14:paraId="760BEDE1" w14:textId="77777777" w:rsidR="008F1F23" w:rsidRDefault="008F1F23">
      <w:pPr>
        <w:spacing w:after="160"/>
        <w:rPr>
          <w:rFonts w:ascii="Arial Narrow" w:hAnsi="Arial Narrow" w:cs="Times New Roman"/>
          <w:b/>
          <w:color w:val="000000" w:themeColor="text1"/>
        </w:rPr>
      </w:pPr>
      <w:r>
        <w:rPr>
          <w:rFonts w:ascii="Arial Narrow" w:hAnsi="Arial Narrow" w:cs="Times New Roman"/>
          <w:b/>
          <w:color w:val="000000" w:themeColor="text1"/>
        </w:rPr>
        <w:br w:type="page"/>
      </w:r>
    </w:p>
    <w:p w14:paraId="6B77EE24" w14:textId="2CF96106" w:rsidR="00115AB4" w:rsidRPr="00606B1A" w:rsidRDefault="00115AB4" w:rsidP="00115AB4">
      <w:pPr>
        <w:ind w:left="720" w:firstLine="720"/>
        <w:rPr>
          <w:rFonts w:ascii="Consolas" w:hAnsi="Consolas" w:cs="Monospaced-Normal"/>
        </w:rPr>
      </w:pPr>
      <w:r w:rsidRPr="00583E78">
        <w:rPr>
          <w:rFonts w:ascii="Arial Narrow" w:hAnsi="Arial Narrow" w:cs="Times New Roman"/>
          <w:b/>
          <w:color w:val="000000" w:themeColor="text1"/>
        </w:rPr>
        <w:lastRenderedPageBreak/>
        <w:t>3.1.1</w:t>
      </w:r>
      <w:r w:rsidRPr="00583E78">
        <w:rPr>
          <w:rFonts w:ascii="Arial Narrow" w:hAnsi="Arial Narrow" w:cs="Times New Roman"/>
          <w:b/>
          <w:color w:val="000000" w:themeColor="text1"/>
        </w:rPr>
        <w:tab/>
      </w:r>
      <w:r w:rsidR="00EF21C4">
        <w:rPr>
          <w:rStyle w:val="Heading3Char"/>
        </w:rPr>
        <w:t>JCElevation: Meshed, Shaded, and Transparent Plots</w:t>
      </w:r>
    </w:p>
    <w:p w14:paraId="3D30C299" w14:textId="6674273D" w:rsidR="008F1F23" w:rsidRDefault="008F1F23" w:rsidP="00F3400A">
      <w:pPr>
        <w:autoSpaceDE w:val="0"/>
        <w:autoSpaceDN w:val="0"/>
        <w:adjustRightInd w:val="0"/>
        <w:spacing w:line="240" w:lineRule="auto"/>
        <w:ind w:left="2160"/>
        <w:rPr>
          <w:rFonts w:cs="Times New Roman"/>
          <w:szCs w:val="20"/>
        </w:rPr>
      </w:pPr>
      <w:r w:rsidRPr="008F1F23">
        <w:rPr>
          <w:rFonts w:cs="Times New Roman"/>
          <w:szCs w:val="20"/>
        </w:rPr>
        <w:t>The JCElevation object determines whether surface and bar plots are Meshed, Shaded,</w:t>
      </w:r>
      <w:r w:rsidR="00F3400A">
        <w:rPr>
          <w:rFonts w:cs="Times New Roman"/>
          <w:szCs w:val="20"/>
        </w:rPr>
        <w:t xml:space="preserve"> </w:t>
      </w:r>
      <w:r w:rsidRPr="008F1F23">
        <w:rPr>
          <w:rFonts w:cs="Times New Roman"/>
          <w:szCs w:val="20"/>
        </w:rPr>
        <w:t>or Transparent. The JCElevation constructor initializes the Meshed, Shaded, and</w:t>
      </w:r>
      <w:r w:rsidR="00F3400A">
        <w:rPr>
          <w:rFonts w:cs="Times New Roman"/>
          <w:szCs w:val="20"/>
        </w:rPr>
        <w:t xml:space="preserve"> </w:t>
      </w:r>
      <w:r w:rsidRPr="008F1F23">
        <w:rPr>
          <w:rFonts w:cs="Times New Roman"/>
          <w:szCs w:val="20"/>
        </w:rPr>
        <w:t>Transparent properties (each of which takes a Boolean value). The defaults for each of</w:t>
      </w:r>
      <w:r w:rsidR="00F3400A">
        <w:rPr>
          <w:rFonts w:cs="Times New Roman"/>
          <w:szCs w:val="20"/>
        </w:rPr>
        <w:t xml:space="preserve"> </w:t>
      </w:r>
      <w:r w:rsidRPr="008F1F23">
        <w:rPr>
          <w:rFonts w:cs="Times New Roman"/>
          <w:szCs w:val="20"/>
        </w:rPr>
        <w:t>these are Meshed=true, Shaded=false, and Transparent=false.</w:t>
      </w:r>
    </w:p>
    <w:p w14:paraId="11122E8C" w14:textId="77777777" w:rsidR="00F3400A" w:rsidRPr="008F1F23" w:rsidRDefault="00F3400A" w:rsidP="00F3400A">
      <w:pPr>
        <w:autoSpaceDE w:val="0"/>
        <w:autoSpaceDN w:val="0"/>
        <w:adjustRightInd w:val="0"/>
        <w:spacing w:line="240" w:lineRule="auto"/>
        <w:ind w:left="2160"/>
        <w:rPr>
          <w:rFonts w:cs="Times New Roman"/>
          <w:szCs w:val="20"/>
        </w:rPr>
      </w:pPr>
    </w:p>
    <w:p w14:paraId="12A636DC" w14:textId="77777777" w:rsidR="008F1F23" w:rsidRPr="00F3400A" w:rsidRDefault="008F1F23" w:rsidP="00F3400A">
      <w:pPr>
        <w:autoSpaceDE w:val="0"/>
        <w:autoSpaceDN w:val="0"/>
        <w:adjustRightInd w:val="0"/>
        <w:spacing w:line="240" w:lineRule="auto"/>
        <w:ind w:left="2160"/>
        <w:rPr>
          <w:rFonts w:ascii="Arial Narrow" w:hAnsi="Arial Narrow" w:cs="Times New Roman"/>
          <w:b/>
          <w:bCs/>
          <w:szCs w:val="20"/>
        </w:rPr>
      </w:pPr>
      <w:r w:rsidRPr="00F3400A">
        <w:rPr>
          <w:rFonts w:ascii="Arial Narrow" w:hAnsi="Arial Narrow" w:cs="Times New Roman"/>
          <w:b/>
          <w:bCs/>
          <w:szCs w:val="20"/>
        </w:rPr>
        <w:t>Meshed</w:t>
      </w:r>
    </w:p>
    <w:p w14:paraId="1B4B8CD8" w14:textId="7872F95D" w:rsidR="008F1F23" w:rsidRPr="008F1F23" w:rsidRDefault="008F1F23" w:rsidP="00F3400A">
      <w:pPr>
        <w:autoSpaceDE w:val="0"/>
        <w:autoSpaceDN w:val="0"/>
        <w:adjustRightInd w:val="0"/>
        <w:spacing w:line="240" w:lineRule="auto"/>
        <w:ind w:left="2160"/>
        <w:rPr>
          <w:rFonts w:cs="Times New Roman"/>
          <w:szCs w:val="20"/>
        </w:rPr>
      </w:pPr>
      <w:r w:rsidRPr="008F1F23">
        <w:rPr>
          <w:rFonts w:cs="Times New Roman"/>
          <w:b/>
          <w:bCs/>
          <w:szCs w:val="20"/>
        </w:rPr>
        <w:t xml:space="preserve">Surfaces: </w:t>
      </w:r>
      <w:r w:rsidRPr="008F1F23">
        <w:rPr>
          <w:rFonts w:cs="Times New Roman"/>
          <w:szCs w:val="20"/>
        </w:rPr>
        <w:t xml:space="preserve">When </w:t>
      </w:r>
      <w:r w:rsidRPr="00F3400A">
        <w:rPr>
          <w:rFonts w:ascii="Courier New" w:hAnsi="Courier New" w:cs="Courier New"/>
          <w:szCs w:val="20"/>
        </w:rPr>
        <w:t>Meshed</w:t>
      </w:r>
      <w:r w:rsidRPr="008F1F23">
        <w:rPr>
          <w:rFonts w:cs="Times New Roman"/>
          <w:szCs w:val="20"/>
        </w:rPr>
        <w:t xml:space="preserve"> is true, JClass Chart 3D displays the X-Y grid projected onto the</w:t>
      </w:r>
      <w:r w:rsidR="00F3400A">
        <w:rPr>
          <w:rFonts w:cs="Times New Roman"/>
          <w:szCs w:val="20"/>
        </w:rPr>
        <w:t xml:space="preserve"> </w:t>
      </w:r>
      <w:r w:rsidRPr="008F1F23">
        <w:rPr>
          <w:rFonts w:cs="Times New Roman"/>
          <w:szCs w:val="20"/>
        </w:rPr>
        <w:t xml:space="preserve">3D surface in a 3D view with a Z-axis. You can use the </w:t>
      </w:r>
      <w:r w:rsidRPr="00F3400A">
        <w:rPr>
          <w:rFonts w:ascii="Courier New" w:hAnsi="Courier New" w:cs="Courier New"/>
          <w:szCs w:val="20"/>
        </w:rPr>
        <w:t>xMeshShow</w:t>
      </w:r>
      <w:r w:rsidRPr="008F1F23">
        <w:rPr>
          <w:rFonts w:cs="Times New Roman"/>
          <w:szCs w:val="20"/>
        </w:rPr>
        <w:t xml:space="preserve"> and </w:t>
      </w:r>
      <w:r w:rsidRPr="00F3400A">
        <w:rPr>
          <w:rFonts w:ascii="Courier New" w:hAnsi="Courier New" w:cs="Courier New"/>
          <w:szCs w:val="20"/>
        </w:rPr>
        <w:t>yMeshShow</w:t>
      </w:r>
      <w:r w:rsidR="00F3400A">
        <w:rPr>
          <w:rFonts w:cs="Times New Roman"/>
          <w:szCs w:val="20"/>
        </w:rPr>
        <w:t xml:space="preserve"> </w:t>
      </w:r>
      <w:r w:rsidRPr="008F1F23">
        <w:rPr>
          <w:rFonts w:cs="Times New Roman"/>
          <w:szCs w:val="20"/>
        </w:rPr>
        <w:t xml:space="preserve">properties of </w:t>
      </w:r>
      <w:r w:rsidRPr="00F3400A">
        <w:rPr>
          <w:rFonts w:ascii="Courier New" w:hAnsi="Courier New" w:cs="Courier New"/>
          <w:szCs w:val="20"/>
        </w:rPr>
        <w:t>JCSurface</w:t>
      </w:r>
      <w:r w:rsidRPr="008F1F23">
        <w:rPr>
          <w:rFonts w:cs="Times New Roman"/>
          <w:szCs w:val="20"/>
        </w:rPr>
        <w:t xml:space="preserve"> to individually control whether the X- and Y-mesh lines are</w:t>
      </w:r>
      <w:r w:rsidR="00F3400A">
        <w:rPr>
          <w:rFonts w:cs="Times New Roman"/>
          <w:szCs w:val="20"/>
        </w:rPr>
        <w:t xml:space="preserve"> </w:t>
      </w:r>
      <w:r w:rsidRPr="008F1F23">
        <w:rPr>
          <w:rFonts w:cs="Times New Roman"/>
          <w:szCs w:val="20"/>
        </w:rPr>
        <w:t>showing.</w:t>
      </w:r>
    </w:p>
    <w:p w14:paraId="182112DC" w14:textId="77777777" w:rsidR="00F3400A" w:rsidRDefault="00F3400A" w:rsidP="00F3400A">
      <w:pPr>
        <w:autoSpaceDE w:val="0"/>
        <w:autoSpaceDN w:val="0"/>
        <w:adjustRightInd w:val="0"/>
        <w:spacing w:line="240" w:lineRule="auto"/>
        <w:ind w:left="2160"/>
        <w:rPr>
          <w:rFonts w:cs="Times New Roman"/>
          <w:szCs w:val="20"/>
        </w:rPr>
      </w:pPr>
    </w:p>
    <w:p w14:paraId="572E77DA" w14:textId="30456CC3" w:rsidR="008F1F23" w:rsidRPr="008F1F23" w:rsidRDefault="008F1F23" w:rsidP="00F3400A">
      <w:pPr>
        <w:autoSpaceDE w:val="0"/>
        <w:autoSpaceDN w:val="0"/>
        <w:adjustRightInd w:val="0"/>
        <w:spacing w:line="240" w:lineRule="auto"/>
        <w:ind w:left="2160"/>
        <w:rPr>
          <w:rFonts w:cs="Times New Roman"/>
          <w:szCs w:val="20"/>
        </w:rPr>
      </w:pPr>
      <w:r w:rsidRPr="008F1F23">
        <w:rPr>
          <w:rFonts w:cs="Times New Roman"/>
          <w:szCs w:val="20"/>
        </w:rPr>
        <w:t xml:space="preserve">The </w:t>
      </w:r>
      <w:r w:rsidRPr="00F3400A">
        <w:rPr>
          <w:rFonts w:ascii="Courier New" w:hAnsi="Courier New" w:cs="Courier New"/>
          <w:szCs w:val="20"/>
        </w:rPr>
        <w:t>xMeshFilter</w:t>
      </w:r>
      <w:r w:rsidRPr="008F1F23">
        <w:rPr>
          <w:rFonts w:cs="Times New Roman"/>
          <w:szCs w:val="20"/>
        </w:rPr>
        <w:t xml:space="preserve"> and </w:t>
      </w:r>
      <w:r w:rsidRPr="00F3400A">
        <w:rPr>
          <w:rFonts w:ascii="Courier New" w:hAnsi="Courier New" w:cs="Courier New"/>
          <w:szCs w:val="20"/>
        </w:rPr>
        <w:t>yMeshFilter</w:t>
      </w:r>
      <w:r w:rsidRPr="008F1F23">
        <w:rPr>
          <w:rFonts w:cs="Times New Roman"/>
          <w:szCs w:val="20"/>
        </w:rPr>
        <w:t xml:space="preserve"> properties of </w:t>
      </w:r>
      <w:r w:rsidRPr="00F3400A">
        <w:rPr>
          <w:rFonts w:ascii="Courier New" w:hAnsi="Courier New" w:cs="Courier New"/>
          <w:szCs w:val="20"/>
        </w:rPr>
        <w:t>JCSurface</w:t>
      </w:r>
      <w:r w:rsidRPr="008F1F23">
        <w:rPr>
          <w:rFonts w:cs="Times New Roman"/>
          <w:szCs w:val="20"/>
        </w:rPr>
        <w:t xml:space="preserve"> allow every </w:t>
      </w:r>
      <w:r w:rsidRPr="008F1F23">
        <w:rPr>
          <w:rFonts w:cs="Times New Roman"/>
          <w:i/>
          <w:iCs/>
          <w:szCs w:val="20"/>
        </w:rPr>
        <w:t>n</w:t>
      </w:r>
      <w:r w:rsidRPr="008F1F23">
        <w:rPr>
          <w:rFonts w:cs="Times New Roman"/>
          <w:szCs w:val="20"/>
        </w:rPr>
        <w:t>th mesh line to</w:t>
      </w:r>
      <w:r w:rsidR="00F3400A">
        <w:rPr>
          <w:rFonts w:cs="Times New Roman"/>
          <w:szCs w:val="20"/>
        </w:rPr>
        <w:t xml:space="preserve"> </w:t>
      </w:r>
      <w:r w:rsidRPr="008F1F23">
        <w:rPr>
          <w:rFonts w:cs="Times New Roman"/>
          <w:szCs w:val="20"/>
        </w:rPr>
        <w:t xml:space="preserve">be drawn. By default, the chart chooses a pleasing filtering. The </w:t>
      </w:r>
      <w:r w:rsidRPr="00F3400A">
        <w:rPr>
          <w:rFonts w:ascii="Courier New" w:hAnsi="Courier New" w:cs="Courier New"/>
          <w:szCs w:val="20"/>
        </w:rPr>
        <w:t>meshTopColor</w:t>
      </w:r>
      <w:r w:rsidRPr="008F1F23">
        <w:rPr>
          <w:rFonts w:cs="Times New Roman"/>
          <w:szCs w:val="20"/>
        </w:rPr>
        <w:t xml:space="preserve"> and</w:t>
      </w:r>
      <w:r w:rsidR="00F3400A">
        <w:rPr>
          <w:rFonts w:cs="Times New Roman"/>
          <w:szCs w:val="20"/>
        </w:rPr>
        <w:t xml:space="preserve"> </w:t>
      </w:r>
      <w:r w:rsidRPr="00F3400A">
        <w:rPr>
          <w:rFonts w:ascii="Courier New" w:hAnsi="Courier New" w:cs="Courier New"/>
          <w:szCs w:val="20"/>
        </w:rPr>
        <w:t>meshBottomColor</w:t>
      </w:r>
      <w:r w:rsidRPr="008F1F23">
        <w:rPr>
          <w:rFonts w:cs="Times New Roman"/>
          <w:szCs w:val="20"/>
        </w:rPr>
        <w:t xml:space="preserve"> properties allow the user to control the top and bottom colors of the</w:t>
      </w:r>
      <w:r w:rsidR="00F3400A">
        <w:rPr>
          <w:rFonts w:cs="Times New Roman"/>
          <w:szCs w:val="20"/>
        </w:rPr>
        <w:t xml:space="preserve"> </w:t>
      </w:r>
      <w:r w:rsidRPr="008F1F23">
        <w:rPr>
          <w:rFonts w:cs="Times New Roman"/>
          <w:szCs w:val="20"/>
        </w:rPr>
        <w:t>mesh lines.</w:t>
      </w:r>
    </w:p>
    <w:p w14:paraId="1CB659C9" w14:textId="77777777" w:rsidR="00F3400A" w:rsidRDefault="00F3400A" w:rsidP="00F3400A">
      <w:pPr>
        <w:autoSpaceDE w:val="0"/>
        <w:autoSpaceDN w:val="0"/>
        <w:adjustRightInd w:val="0"/>
        <w:spacing w:line="240" w:lineRule="auto"/>
        <w:ind w:left="2160"/>
        <w:rPr>
          <w:rFonts w:cs="Times New Roman"/>
          <w:b/>
          <w:bCs/>
          <w:szCs w:val="20"/>
        </w:rPr>
      </w:pPr>
    </w:p>
    <w:p w14:paraId="0271B7A7" w14:textId="28B72A22" w:rsidR="008F1F23" w:rsidRPr="008F1F23" w:rsidRDefault="008F1F23" w:rsidP="00F3400A">
      <w:pPr>
        <w:autoSpaceDE w:val="0"/>
        <w:autoSpaceDN w:val="0"/>
        <w:adjustRightInd w:val="0"/>
        <w:spacing w:line="240" w:lineRule="auto"/>
        <w:ind w:left="2160"/>
        <w:rPr>
          <w:rFonts w:cs="Times New Roman"/>
          <w:szCs w:val="20"/>
        </w:rPr>
      </w:pPr>
      <w:r w:rsidRPr="008F1F23">
        <w:rPr>
          <w:rFonts w:cs="Times New Roman"/>
          <w:b/>
          <w:bCs/>
          <w:szCs w:val="20"/>
        </w:rPr>
        <w:t xml:space="preserve">Bars: </w:t>
      </w:r>
      <w:r w:rsidRPr="008F1F23">
        <w:rPr>
          <w:rFonts w:cs="Times New Roman"/>
          <w:szCs w:val="20"/>
        </w:rPr>
        <w:t xml:space="preserve">When </w:t>
      </w:r>
      <w:r w:rsidRPr="00F3400A">
        <w:rPr>
          <w:rFonts w:ascii="Courier New" w:hAnsi="Courier New" w:cs="Courier New"/>
          <w:szCs w:val="20"/>
        </w:rPr>
        <w:t>Meshed</w:t>
      </w:r>
      <w:r w:rsidRPr="008F1F23">
        <w:rPr>
          <w:rFonts w:cs="Times New Roman"/>
          <w:szCs w:val="20"/>
        </w:rPr>
        <w:t xml:space="preserve"> is </w:t>
      </w:r>
      <w:r w:rsidRPr="00F3400A">
        <w:rPr>
          <w:rFonts w:ascii="Courier New" w:hAnsi="Courier New" w:cs="Courier New"/>
          <w:szCs w:val="20"/>
        </w:rPr>
        <w:t>true</w:t>
      </w:r>
      <w:r w:rsidRPr="008F1F23">
        <w:rPr>
          <w:rFonts w:cs="Times New Roman"/>
          <w:szCs w:val="20"/>
        </w:rPr>
        <w:t>, JClass Chart 3D will draw the outline of all the bars. All bars</w:t>
      </w:r>
      <w:r w:rsidR="00F3400A">
        <w:rPr>
          <w:rFonts w:cs="Times New Roman"/>
          <w:szCs w:val="20"/>
        </w:rPr>
        <w:t xml:space="preserve"> </w:t>
      </w:r>
      <w:r w:rsidRPr="008F1F23">
        <w:rPr>
          <w:rFonts w:cs="Times New Roman"/>
          <w:szCs w:val="20"/>
        </w:rPr>
        <w:t>with a value greater than or equal to the origin of the Z-axis will be outlined using the</w:t>
      </w:r>
      <w:r w:rsidR="00F3400A">
        <w:rPr>
          <w:rFonts w:cs="Times New Roman"/>
          <w:szCs w:val="20"/>
        </w:rPr>
        <w:t xml:space="preserve"> </w:t>
      </w:r>
      <w:r w:rsidRPr="00F3400A">
        <w:rPr>
          <w:rFonts w:ascii="Courier New" w:hAnsi="Courier New" w:cs="Courier New"/>
          <w:szCs w:val="20"/>
        </w:rPr>
        <w:t>meshTopColor</w:t>
      </w:r>
      <w:r w:rsidRPr="008F1F23">
        <w:rPr>
          <w:rFonts w:cs="Times New Roman"/>
          <w:szCs w:val="20"/>
        </w:rPr>
        <w:t>, and all bars with a value less than the origin will be outlined using the</w:t>
      </w:r>
      <w:r w:rsidR="00F3400A">
        <w:rPr>
          <w:rFonts w:cs="Times New Roman"/>
          <w:szCs w:val="20"/>
        </w:rPr>
        <w:t xml:space="preserve"> </w:t>
      </w:r>
      <w:r w:rsidRPr="00F3400A">
        <w:rPr>
          <w:rFonts w:ascii="Courier New" w:hAnsi="Courier New" w:cs="Courier New"/>
          <w:szCs w:val="20"/>
        </w:rPr>
        <w:t>meshBottomColor</w:t>
      </w:r>
      <w:r w:rsidRPr="008F1F23">
        <w:rPr>
          <w:rFonts w:cs="Times New Roman"/>
          <w:szCs w:val="20"/>
        </w:rPr>
        <w:t>. When Transparent is true, all the lines of every bar will be visible.</w:t>
      </w:r>
    </w:p>
    <w:p w14:paraId="69251481" w14:textId="77777777" w:rsidR="00F3400A" w:rsidRDefault="00F3400A" w:rsidP="00F3400A">
      <w:pPr>
        <w:autoSpaceDE w:val="0"/>
        <w:autoSpaceDN w:val="0"/>
        <w:adjustRightInd w:val="0"/>
        <w:spacing w:line="240" w:lineRule="auto"/>
        <w:ind w:left="2160"/>
        <w:rPr>
          <w:rFonts w:cs="Times New Roman"/>
          <w:b/>
          <w:bCs/>
          <w:szCs w:val="20"/>
        </w:rPr>
      </w:pPr>
    </w:p>
    <w:p w14:paraId="5F9F2735" w14:textId="1A9F379C" w:rsidR="008F1F23" w:rsidRPr="00F3400A" w:rsidRDefault="008F1F23" w:rsidP="00F3400A">
      <w:pPr>
        <w:autoSpaceDE w:val="0"/>
        <w:autoSpaceDN w:val="0"/>
        <w:adjustRightInd w:val="0"/>
        <w:spacing w:line="240" w:lineRule="auto"/>
        <w:ind w:left="2160"/>
        <w:rPr>
          <w:rFonts w:ascii="Arial Narrow" w:hAnsi="Arial Narrow" w:cs="Times New Roman"/>
          <w:b/>
          <w:bCs/>
          <w:szCs w:val="20"/>
        </w:rPr>
      </w:pPr>
      <w:r w:rsidRPr="00F3400A">
        <w:rPr>
          <w:rFonts w:ascii="Arial Narrow" w:hAnsi="Arial Narrow" w:cs="Times New Roman"/>
          <w:b/>
          <w:bCs/>
          <w:szCs w:val="20"/>
        </w:rPr>
        <w:t>Shaded</w:t>
      </w:r>
    </w:p>
    <w:p w14:paraId="3D4D600E" w14:textId="4394369F" w:rsidR="008F1F23" w:rsidRPr="008F1F23" w:rsidRDefault="008F1F23" w:rsidP="00F3400A">
      <w:pPr>
        <w:autoSpaceDE w:val="0"/>
        <w:autoSpaceDN w:val="0"/>
        <w:adjustRightInd w:val="0"/>
        <w:spacing w:line="240" w:lineRule="auto"/>
        <w:ind w:left="2160"/>
        <w:rPr>
          <w:rFonts w:cs="Times New Roman"/>
          <w:szCs w:val="20"/>
        </w:rPr>
      </w:pPr>
      <w:r w:rsidRPr="008F1F23">
        <w:rPr>
          <w:rFonts w:cs="Times New Roman"/>
          <w:b/>
          <w:bCs/>
          <w:szCs w:val="20"/>
        </w:rPr>
        <w:t xml:space="preserve">Surfaces: </w:t>
      </w:r>
      <w:r w:rsidRPr="008F1F23">
        <w:rPr>
          <w:rFonts w:cs="Times New Roman"/>
          <w:szCs w:val="20"/>
        </w:rPr>
        <w:t xml:space="preserve">When </w:t>
      </w:r>
      <w:r w:rsidRPr="00F3400A">
        <w:rPr>
          <w:rFonts w:ascii="Courier New" w:hAnsi="Courier New" w:cs="Courier New"/>
          <w:szCs w:val="20"/>
        </w:rPr>
        <w:t>Shaded</w:t>
      </w:r>
      <w:r w:rsidRPr="008F1F23">
        <w:rPr>
          <w:rFonts w:cs="Times New Roman"/>
          <w:szCs w:val="20"/>
        </w:rPr>
        <w:t xml:space="preserve"> is </w:t>
      </w:r>
      <w:r w:rsidRPr="00F3400A">
        <w:rPr>
          <w:rFonts w:ascii="Courier New" w:hAnsi="Courier New" w:cs="Courier New"/>
          <w:szCs w:val="20"/>
        </w:rPr>
        <w:t>true</w:t>
      </w:r>
      <w:r w:rsidRPr="008F1F23">
        <w:rPr>
          <w:rFonts w:cs="Times New Roman"/>
          <w:szCs w:val="20"/>
        </w:rPr>
        <w:t>, JClass Chart 3D displays the data as a flat shaded surface</w:t>
      </w:r>
      <w:r w:rsidR="00F3400A">
        <w:rPr>
          <w:rFonts w:cs="Times New Roman"/>
          <w:szCs w:val="20"/>
        </w:rPr>
        <w:t xml:space="preserve"> </w:t>
      </w:r>
      <w:r w:rsidRPr="008F1F23">
        <w:rPr>
          <w:rFonts w:cs="Times New Roman"/>
          <w:szCs w:val="20"/>
        </w:rPr>
        <w:t xml:space="preserve">in a 3D view with a Z-axis. The surface color is controlled with the </w:t>
      </w:r>
      <w:r w:rsidRPr="00F3400A">
        <w:rPr>
          <w:rFonts w:ascii="Courier New" w:hAnsi="Courier New" w:cs="Courier New"/>
          <w:szCs w:val="20"/>
        </w:rPr>
        <w:t>shadedTopColor</w:t>
      </w:r>
      <w:r w:rsidRPr="008F1F23">
        <w:rPr>
          <w:rFonts w:cs="Times New Roman"/>
          <w:szCs w:val="20"/>
        </w:rPr>
        <w:t xml:space="preserve"> and</w:t>
      </w:r>
      <w:r w:rsidR="00F3400A">
        <w:rPr>
          <w:rFonts w:cs="Times New Roman"/>
          <w:szCs w:val="20"/>
        </w:rPr>
        <w:t xml:space="preserve"> </w:t>
      </w:r>
      <w:r w:rsidRPr="008F1F23">
        <w:rPr>
          <w:rFonts w:cs="Times New Roman"/>
          <w:szCs w:val="20"/>
        </w:rPr>
        <w:t xml:space="preserve">the </w:t>
      </w:r>
      <w:r w:rsidRPr="00F3400A">
        <w:rPr>
          <w:rFonts w:ascii="Courier New" w:hAnsi="Courier New" w:cs="Courier New"/>
          <w:szCs w:val="20"/>
        </w:rPr>
        <w:t>shadedBottomColor</w:t>
      </w:r>
      <w:r w:rsidRPr="008F1F23">
        <w:rPr>
          <w:rFonts w:cs="Times New Roman"/>
          <w:szCs w:val="20"/>
        </w:rPr>
        <w:t xml:space="preserve"> properties.</w:t>
      </w:r>
    </w:p>
    <w:p w14:paraId="0B36E8AA" w14:textId="77777777" w:rsidR="00F3400A" w:rsidRDefault="00F3400A" w:rsidP="00F3400A">
      <w:pPr>
        <w:autoSpaceDE w:val="0"/>
        <w:autoSpaceDN w:val="0"/>
        <w:adjustRightInd w:val="0"/>
        <w:spacing w:line="240" w:lineRule="auto"/>
        <w:ind w:left="2160"/>
        <w:rPr>
          <w:rFonts w:cs="Times New Roman"/>
          <w:b/>
          <w:bCs/>
          <w:szCs w:val="20"/>
        </w:rPr>
      </w:pPr>
    </w:p>
    <w:p w14:paraId="29663BC3" w14:textId="243B61E3" w:rsidR="008F1F23" w:rsidRPr="008F1F23" w:rsidRDefault="008F1F23" w:rsidP="00F3400A">
      <w:pPr>
        <w:autoSpaceDE w:val="0"/>
        <w:autoSpaceDN w:val="0"/>
        <w:adjustRightInd w:val="0"/>
        <w:spacing w:line="240" w:lineRule="auto"/>
        <w:ind w:left="2160"/>
        <w:rPr>
          <w:rFonts w:cs="Times New Roman"/>
          <w:szCs w:val="20"/>
        </w:rPr>
      </w:pPr>
      <w:r w:rsidRPr="008F1F23">
        <w:rPr>
          <w:rFonts w:cs="Times New Roman"/>
          <w:b/>
          <w:bCs/>
          <w:szCs w:val="20"/>
        </w:rPr>
        <w:t xml:space="preserve">Bars: </w:t>
      </w:r>
      <w:r w:rsidRPr="008F1F23">
        <w:rPr>
          <w:rFonts w:cs="Times New Roman"/>
          <w:szCs w:val="20"/>
        </w:rPr>
        <w:t xml:space="preserve">When </w:t>
      </w:r>
      <w:r w:rsidRPr="00F3400A">
        <w:rPr>
          <w:rFonts w:ascii="Courier New" w:hAnsi="Courier New" w:cs="Courier New"/>
          <w:szCs w:val="20"/>
        </w:rPr>
        <w:t>Shaded</w:t>
      </w:r>
      <w:r w:rsidRPr="008F1F23">
        <w:rPr>
          <w:rFonts w:cs="Times New Roman"/>
          <w:szCs w:val="20"/>
        </w:rPr>
        <w:t xml:space="preserve"> is </w:t>
      </w:r>
      <w:r w:rsidRPr="00F3400A">
        <w:rPr>
          <w:rFonts w:ascii="Courier New" w:hAnsi="Courier New" w:cs="Courier New"/>
          <w:szCs w:val="20"/>
        </w:rPr>
        <w:t>true</w:t>
      </w:r>
      <w:r w:rsidRPr="008F1F23">
        <w:rPr>
          <w:rFonts w:cs="Times New Roman"/>
          <w:szCs w:val="20"/>
        </w:rPr>
        <w:t>, JClass Chart 3D draws each bar as a solid bar. All bars with a</w:t>
      </w:r>
      <w:r w:rsidR="00F3400A">
        <w:rPr>
          <w:rFonts w:cs="Times New Roman"/>
          <w:szCs w:val="20"/>
        </w:rPr>
        <w:t xml:space="preserve"> </w:t>
      </w:r>
      <w:r w:rsidRPr="008F1F23">
        <w:rPr>
          <w:rFonts w:cs="Times New Roman"/>
          <w:szCs w:val="20"/>
        </w:rPr>
        <w:t>value greater than or equal to the origin of Z-axis will be drawn using the</w:t>
      </w:r>
      <w:r w:rsidR="00F3400A">
        <w:rPr>
          <w:rFonts w:cs="Times New Roman"/>
          <w:szCs w:val="20"/>
        </w:rPr>
        <w:t xml:space="preserve"> </w:t>
      </w:r>
      <w:r w:rsidRPr="00F3400A">
        <w:rPr>
          <w:rFonts w:ascii="Courier New" w:hAnsi="Courier New" w:cs="Courier New"/>
          <w:szCs w:val="20"/>
        </w:rPr>
        <w:t>shadedTopColor</w:t>
      </w:r>
      <w:r w:rsidRPr="008F1F23">
        <w:rPr>
          <w:rFonts w:cs="Times New Roman"/>
          <w:szCs w:val="20"/>
        </w:rPr>
        <w:t>, while all bars with a value less than the origin will be drawn using the</w:t>
      </w:r>
      <w:r w:rsidR="00F3400A">
        <w:rPr>
          <w:rFonts w:cs="Times New Roman"/>
          <w:szCs w:val="20"/>
        </w:rPr>
        <w:t xml:space="preserve"> </w:t>
      </w:r>
      <w:r w:rsidRPr="00F3400A">
        <w:rPr>
          <w:rFonts w:ascii="Courier New" w:hAnsi="Courier New" w:cs="Courier New"/>
          <w:szCs w:val="20"/>
        </w:rPr>
        <w:t>surfaceTopColor</w:t>
      </w:r>
      <w:r w:rsidRPr="008F1F23">
        <w:rPr>
          <w:rFonts w:cs="Times New Roman"/>
          <w:szCs w:val="20"/>
        </w:rPr>
        <w:t>.</w:t>
      </w:r>
    </w:p>
    <w:p w14:paraId="41BF29CA" w14:textId="77777777" w:rsidR="00F3400A" w:rsidRDefault="00F3400A" w:rsidP="00F3400A">
      <w:pPr>
        <w:autoSpaceDE w:val="0"/>
        <w:autoSpaceDN w:val="0"/>
        <w:adjustRightInd w:val="0"/>
        <w:spacing w:line="240" w:lineRule="auto"/>
        <w:ind w:left="2160"/>
        <w:rPr>
          <w:rFonts w:cs="Times New Roman"/>
          <w:szCs w:val="20"/>
        </w:rPr>
      </w:pPr>
    </w:p>
    <w:p w14:paraId="520F6788" w14:textId="2554D013" w:rsidR="008F1F23" w:rsidRPr="008F1F23" w:rsidRDefault="008F1F23" w:rsidP="00F3400A">
      <w:pPr>
        <w:autoSpaceDE w:val="0"/>
        <w:autoSpaceDN w:val="0"/>
        <w:adjustRightInd w:val="0"/>
        <w:spacing w:line="240" w:lineRule="auto"/>
        <w:ind w:left="2160"/>
        <w:rPr>
          <w:rFonts w:cs="Times New Roman"/>
          <w:szCs w:val="20"/>
        </w:rPr>
      </w:pPr>
      <w:r w:rsidRPr="008F1F23">
        <w:rPr>
          <w:rFonts w:cs="Times New Roman"/>
          <w:szCs w:val="20"/>
        </w:rPr>
        <w:t>The following code snippet shows setting these properties:</w:t>
      </w:r>
    </w:p>
    <w:p w14:paraId="1079A252" w14:textId="77777777" w:rsidR="00F3400A" w:rsidRPr="00F3400A" w:rsidRDefault="00F3400A" w:rsidP="00F3400A">
      <w:pPr>
        <w:autoSpaceDE w:val="0"/>
        <w:autoSpaceDN w:val="0"/>
        <w:adjustRightInd w:val="0"/>
        <w:spacing w:line="240" w:lineRule="auto"/>
        <w:ind w:left="2160"/>
        <w:rPr>
          <w:rFonts w:ascii="Courier New" w:hAnsi="Courier New" w:cs="Courier New"/>
          <w:szCs w:val="20"/>
        </w:rPr>
      </w:pPr>
    </w:p>
    <w:p w14:paraId="3403A606" w14:textId="54886AE4" w:rsidR="008F1F23" w:rsidRPr="00F3400A" w:rsidRDefault="008F1F23" w:rsidP="00F3400A">
      <w:pPr>
        <w:autoSpaceDE w:val="0"/>
        <w:autoSpaceDN w:val="0"/>
        <w:adjustRightInd w:val="0"/>
        <w:spacing w:line="240" w:lineRule="auto"/>
        <w:ind w:left="2520"/>
        <w:rPr>
          <w:rFonts w:ascii="Courier New" w:hAnsi="Courier New" w:cs="Courier New"/>
          <w:szCs w:val="20"/>
        </w:rPr>
      </w:pPr>
      <w:r w:rsidRPr="00F3400A">
        <w:rPr>
          <w:rFonts w:ascii="Courier New" w:hAnsi="Courier New" w:cs="Courier New"/>
          <w:szCs w:val="20"/>
        </w:rPr>
        <w:t>JCElevation elevation=</w:t>
      </w:r>
      <w:proofErr w:type="gramStart"/>
      <w:r w:rsidRPr="00F3400A">
        <w:rPr>
          <w:rFonts w:ascii="Courier New" w:hAnsi="Courier New" w:cs="Courier New"/>
          <w:szCs w:val="20"/>
        </w:rPr>
        <w:t>c.getDataView</w:t>
      </w:r>
      <w:proofErr w:type="gramEnd"/>
      <w:r w:rsidRPr="00F3400A">
        <w:rPr>
          <w:rFonts w:ascii="Courier New" w:hAnsi="Courier New" w:cs="Courier New"/>
          <w:szCs w:val="20"/>
        </w:rPr>
        <w:t>(0).getElevation();</w:t>
      </w:r>
    </w:p>
    <w:p w14:paraId="0B04F0F3" w14:textId="77777777" w:rsidR="008F1F23" w:rsidRPr="00F3400A" w:rsidRDefault="008F1F23" w:rsidP="00F3400A">
      <w:pPr>
        <w:autoSpaceDE w:val="0"/>
        <w:autoSpaceDN w:val="0"/>
        <w:adjustRightInd w:val="0"/>
        <w:spacing w:line="240" w:lineRule="auto"/>
        <w:ind w:left="2520"/>
        <w:rPr>
          <w:rFonts w:ascii="Courier New" w:hAnsi="Courier New" w:cs="Courier New"/>
          <w:szCs w:val="20"/>
        </w:rPr>
      </w:pPr>
      <w:proofErr w:type="gramStart"/>
      <w:r w:rsidRPr="00F3400A">
        <w:rPr>
          <w:rFonts w:ascii="Courier New" w:hAnsi="Courier New" w:cs="Courier New"/>
          <w:szCs w:val="20"/>
        </w:rPr>
        <w:t>elevation.setMeshed</w:t>
      </w:r>
      <w:proofErr w:type="gramEnd"/>
      <w:r w:rsidRPr="00F3400A">
        <w:rPr>
          <w:rFonts w:ascii="Courier New" w:hAnsi="Courier New" w:cs="Courier New"/>
          <w:szCs w:val="20"/>
        </w:rPr>
        <w:t>(true);</w:t>
      </w:r>
    </w:p>
    <w:p w14:paraId="579C59AA" w14:textId="77777777" w:rsidR="008F1F23" w:rsidRPr="00F3400A" w:rsidRDefault="008F1F23" w:rsidP="00F3400A">
      <w:pPr>
        <w:autoSpaceDE w:val="0"/>
        <w:autoSpaceDN w:val="0"/>
        <w:adjustRightInd w:val="0"/>
        <w:spacing w:line="240" w:lineRule="auto"/>
        <w:ind w:left="2520"/>
        <w:rPr>
          <w:rFonts w:ascii="Courier New" w:hAnsi="Courier New" w:cs="Courier New"/>
          <w:szCs w:val="20"/>
        </w:rPr>
      </w:pPr>
      <w:proofErr w:type="gramStart"/>
      <w:r w:rsidRPr="00F3400A">
        <w:rPr>
          <w:rFonts w:ascii="Courier New" w:hAnsi="Courier New" w:cs="Courier New"/>
          <w:szCs w:val="20"/>
        </w:rPr>
        <w:t>elevation.setShaded</w:t>
      </w:r>
      <w:proofErr w:type="gramEnd"/>
      <w:r w:rsidRPr="00F3400A">
        <w:rPr>
          <w:rFonts w:ascii="Courier New" w:hAnsi="Courier New" w:cs="Courier New"/>
          <w:szCs w:val="20"/>
        </w:rPr>
        <w:t>(true);</w:t>
      </w:r>
    </w:p>
    <w:p w14:paraId="4A44A5CB" w14:textId="58BE33EF" w:rsidR="00A07C9D" w:rsidRPr="00F3400A" w:rsidRDefault="008F1F23" w:rsidP="00F3400A">
      <w:pPr>
        <w:ind w:left="2520"/>
        <w:rPr>
          <w:rFonts w:ascii="Courier New" w:hAnsi="Courier New" w:cs="Courier New"/>
          <w:szCs w:val="20"/>
        </w:rPr>
      </w:pPr>
      <w:proofErr w:type="gramStart"/>
      <w:r w:rsidRPr="00F3400A">
        <w:rPr>
          <w:rFonts w:ascii="Courier New" w:hAnsi="Courier New" w:cs="Courier New"/>
          <w:szCs w:val="20"/>
        </w:rPr>
        <w:t>elevation.setTransparent</w:t>
      </w:r>
      <w:proofErr w:type="gramEnd"/>
      <w:r w:rsidRPr="00F3400A">
        <w:rPr>
          <w:rFonts w:ascii="Courier New" w:hAnsi="Courier New" w:cs="Courier New"/>
          <w:szCs w:val="20"/>
        </w:rPr>
        <w:t>(false);</w:t>
      </w:r>
    </w:p>
    <w:p w14:paraId="13DB3ACF" w14:textId="77777777" w:rsidR="008F1F23" w:rsidRDefault="008F1F23" w:rsidP="008F1F23">
      <w:pPr>
        <w:rPr>
          <w:rFonts w:cs="Times New Roman"/>
        </w:rPr>
      </w:pPr>
    </w:p>
    <w:p w14:paraId="3CC65271" w14:textId="4FEC1C87" w:rsidR="00A07C9D" w:rsidRPr="00846CB4" w:rsidRDefault="00A07C9D" w:rsidP="00A07C9D">
      <w:pPr>
        <w:ind w:left="1440"/>
        <w:rPr>
          <w:rStyle w:val="Heading3Char"/>
        </w:rPr>
      </w:pPr>
      <w:r w:rsidRPr="00583E78">
        <w:rPr>
          <w:rFonts w:ascii="Arial Narrow" w:hAnsi="Arial Narrow" w:cs="Times New Roman"/>
          <w:b/>
          <w:color w:val="000000" w:themeColor="text1"/>
        </w:rPr>
        <w:t>3.1.2</w:t>
      </w:r>
      <w:r w:rsidRPr="00583E78">
        <w:rPr>
          <w:rFonts w:ascii="Arial Narrow" w:hAnsi="Arial Narrow" w:cs="Times New Roman"/>
          <w:b/>
          <w:color w:val="000000" w:themeColor="text1"/>
        </w:rPr>
        <w:tab/>
      </w:r>
      <w:r w:rsidR="00E764B4">
        <w:rPr>
          <w:rStyle w:val="Heading3Char"/>
        </w:rPr>
        <w:t>JCContour: Contoured and Zoned Plots</w:t>
      </w:r>
    </w:p>
    <w:p w14:paraId="207DE850" w14:textId="1482D7C8" w:rsidR="00E764B4" w:rsidRDefault="00E764B4" w:rsidP="00CE69FA">
      <w:pPr>
        <w:autoSpaceDE w:val="0"/>
        <w:autoSpaceDN w:val="0"/>
        <w:adjustRightInd w:val="0"/>
        <w:spacing w:line="240" w:lineRule="auto"/>
        <w:ind w:left="2160"/>
        <w:rPr>
          <w:rFonts w:cs="Times New Roman"/>
          <w:szCs w:val="20"/>
        </w:rPr>
      </w:pPr>
      <w:r w:rsidRPr="00E764B4">
        <w:rPr>
          <w:rFonts w:cs="Times New Roman"/>
          <w:szCs w:val="20"/>
        </w:rPr>
        <w:t xml:space="preserve">The </w:t>
      </w:r>
      <w:r w:rsidRPr="00E764B4">
        <w:rPr>
          <w:rFonts w:ascii="Courier New" w:hAnsi="Courier New" w:cs="Courier New"/>
          <w:szCs w:val="20"/>
        </w:rPr>
        <w:t>JCContour</w:t>
      </w:r>
      <w:r w:rsidRPr="00E764B4">
        <w:rPr>
          <w:rFonts w:cs="Times New Roman"/>
          <w:szCs w:val="20"/>
        </w:rPr>
        <w:t xml:space="preserve"> class deals with information about contours and zones. Two of its properties are </w:t>
      </w:r>
      <w:r w:rsidRPr="00E764B4">
        <w:rPr>
          <w:rFonts w:ascii="Courier New" w:hAnsi="Courier New" w:cs="Courier New"/>
          <w:szCs w:val="20"/>
        </w:rPr>
        <w:t>Contoured</w:t>
      </w:r>
      <w:r w:rsidRPr="00E764B4">
        <w:rPr>
          <w:rFonts w:cs="Times New Roman"/>
          <w:szCs w:val="20"/>
        </w:rPr>
        <w:t xml:space="preserve"> and </w:t>
      </w:r>
      <w:r w:rsidRPr="00E764B4">
        <w:rPr>
          <w:rFonts w:ascii="Courier New" w:hAnsi="Courier New" w:cs="Courier New"/>
          <w:szCs w:val="20"/>
        </w:rPr>
        <w:t>Zoned</w:t>
      </w:r>
      <w:r w:rsidRPr="00E764B4">
        <w:rPr>
          <w:rFonts w:cs="Times New Roman"/>
          <w:szCs w:val="20"/>
        </w:rPr>
        <w:t xml:space="preserve">. Both default to </w:t>
      </w:r>
      <w:r w:rsidRPr="00E764B4">
        <w:rPr>
          <w:rFonts w:ascii="Courier New" w:hAnsi="Courier New" w:cs="Courier New"/>
          <w:szCs w:val="20"/>
        </w:rPr>
        <w:t>false</w:t>
      </w:r>
      <w:r w:rsidRPr="00E764B4">
        <w:rPr>
          <w:rFonts w:cs="Times New Roman"/>
          <w:szCs w:val="20"/>
        </w:rPr>
        <w:t>.</w:t>
      </w:r>
    </w:p>
    <w:p w14:paraId="7A9CD3B7" w14:textId="77777777" w:rsidR="00CE69FA" w:rsidRDefault="00CE69FA" w:rsidP="00CE69FA">
      <w:pPr>
        <w:autoSpaceDE w:val="0"/>
        <w:autoSpaceDN w:val="0"/>
        <w:adjustRightInd w:val="0"/>
        <w:spacing w:line="240" w:lineRule="auto"/>
        <w:ind w:left="2160"/>
        <w:rPr>
          <w:rFonts w:cs="Times New Roman"/>
          <w:szCs w:val="20"/>
        </w:rPr>
      </w:pPr>
    </w:p>
    <w:p w14:paraId="40C19EAF" w14:textId="77777777" w:rsidR="00E764B4" w:rsidRPr="00CE69FA" w:rsidRDefault="00E764B4" w:rsidP="00CE69FA">
      <w:pPr>
        <w:autoSpaceDE w:val="0"/>
        <w:autoSpaceDN w:val="0"/>
        <w:adjustRightInd w:val="0"/>
        <w:spacing w:line="240" w:lineRule="auto"/>
        <w:ind w:left="2160"/>
        <w:rPr>
          <w:rFonts w:ascii="Arial Narrow" w:hAnsi="Arial Narrow" w:cs="Times New Roman"/>
          <w:b/>
          <w:bCs/>
          <w:szCs w:val="20"/>
        </w:rPr>
      </w:pPr>
      <w:r w:rsidRPr="00CE69FA">
        <w:rPr>
          <w:rFonts w:ascii="Arial Narrow" w:hAnsi="Arial Narrow" w:cs="Times New Roman"/>
          <w:b/>
          <w:bCs/>
          <w:szCs w:val="20"/>
        </w:rPr>
        <w:t>Contoured</w:t>
      </w:r>
    </w:p>
    <w:p w14:paraId="5BB00300" w14:textId="61B07ED7" w:rsidR="00E764B4" w:rsidRDefault="00E764B4" w:rsidP="00CE69FA">
      <w:pPr>
        <w:autoSpaceDE w:val="0"/>
        <w:autoSpaceDN w:val="0"/>
        <w:adjustRightInd w:val="0"/>
        <w:spacing w:line="240" w:lineRule="auto"/>
        <w:ind w:left="2160"/>
        <w:rPr>
          <w:rFonts w:cs="Times New Roman"/>
          <w:szCs w:val="20"/>
        </w:rPr>
      </w:pPr>
      <w:r w:rsidRPr="00CE69FA">
        <w:rPr>
          <w:rFonts w:cs="Times New Roman"/>
          <w:b/>
          <w:bCs/>
          <w:szCs w:val="20"/>
        </w:rPr>
        <w:t xml:space="preserve">Surfaces: </w:t>
      </w:r>
      <w:r w:rsidRPr="00CE69FA">
        <w:rPr>
          <w:rFonts w:cs="Times New Roman"/>
          <w:szCs w:val="20"/>
        </w:rPr>
        <w:t xml:space="preserve">When </w:t>
      </w:r>
      <w:r w:rsidRPr="00CE69FA">
        <w:rPr>
          <w:rFonts w:ascii="Courier New" w:hAnsi="Courier New" w:cs="Courier New"/>
          <w:szCs w:val="20"/>
        </w:rPr>
        <w:t>Contoured</w:t>
      </w:r>
      <w:r w:rsidRPr="00CE69FA">
        <w:rPr>
          <w:rFonts w:cs="Times New Roman"/>
          <w:szCs w:val="20"/>
        </w:rPr>
        <w:t xml:space="preserve"> is </w:t>
      </w:r>
      <w:r w:rsidRPr="00CE69FA">
        <w:rPr>
          <w:rFonts w:ascii="Courier New" w:hAnsi="Courier New" w:cs="Courier New"/>
          <w:szCs w:val="20"/>
        </w:rPr>
        <w:t>true</w:t>
      </w:r>
      <w:r w:rsidRPr="00CE69FA">
        <w:rPr>
          <w:rFonts w:cs="Times New Roman"/>
          <w:szCs w:val="20"/>
        </w:rPr>
        <w:t>, JClass Chart 3D examines the distribution of the</w:t>
      </w:r>
      <w:r w:rsidR="00CE69FA">
        <w:rPr>
          <w:rFonts w:cs="Times New Roman"/>
          <w:szCs w:val="20"/>
        </w:rPr>
        <w:t xml:space="preserve"> </w:t>
      </w:r>
      <w:r w:rsidRPr="00CE69FA">
        <w:rPr>
          <w:rFonts w:cs="Times New Roman"/>
          <w:szCs w:val="20"/>
        </w:rPr>
        <w:t xml:space="preserve">data, using the </w:t>
      </w:r>
      <w:r w:rsidRPr="00CE69FA">
        <w:rPr>
          <w:rFonts w:ascii="Courier New" w:hAnsi="Courier New" w:cs="Courier New"/>
          <w:szCs w:val="20"/>
        </w:rPr>
        <w:t>JCContourLevels</w:t>
      </w:r>
      <w:r w:rsidRPr="00CE69FA">
        <w:rPr>
          <w:rFonts w:cs="Times New Roman"/>
          <w:szCs w:val="20"/>
        </w:rPr>
        <w:t xml:space="preserve"> class, and draws contour lines demarcating each of the</w:t>
      </w:r>
      <w:r w:rsidR="00CE69FA">
        <w:rPr>
          <w:rFonts w:cs="Times New Roman"/>
          <w:szCs w:val="20"/>
        </w:rPr>
        <w:t xml:space="preserve"> </w:t>
      </w:r>
      <w:r w:rsidRPr="00CE69FA">
        <w:rPr>
          <w:rFonts w:cs="Times New Roman"/>
          <w:szCs w:val="20"/>
        </w:rPr>
        <w:t>contour levels. The contour line style, thickness, and color are controlled with the</w:t>
      </w:r>
      <w:r w:rsidR="00CE69FA">
        <w:rPr>
          <w:rFonts w:cs="Times New Roman"/>
          <w:szCs w:val="20"/>
        </w:rPr>
        <w:t xml:space="preserve"> </w:t>
      </w:r>
      <w:r w:rsidRPr="00CE69FA">
        <w:rPr>
          <w:rFonts w:ascii="Courier New" w:hAnsi="Courier New" w:cs="Courier New"/>
          <w:szCs w:val="20"/>
        </w:rPr>
        <w:t>contourStyles</w:t>
      </w:r>
      <w:r w:rsidRPr="00CE69FA">
        <w:rPr>
          <w:rFonts w:cs="Times New Roman"/>
          <w:szCs w:val="20"/>
        </w:rPr>
        <w:t xml:space="preserve"> property.</w:t>
      </w:r>
    </w:p>
    <w:p w14:paraId="4AFEDD44" w14:textId="77777777" w:rsidR="00CE69FA" w:rsidRPr="00CE69FA" w:rsidRDefault="00CE69FA" w:rsidP="00CE69FA">
      <w:pPr>
        <w:autoSpaceDE w:val="0"/>
        <w:autoSpaceDN w:val="0"/>
        <w:adjustRightInd w:val="0"/>
        <w:spacing w:line="240" w:lineRule="auto"/>
        <w:ind w:left="2160"/>
        <w:rPr>
          <w:rFonts w:cs="Times New Roman"/>
          <w:szCs w:val="20"/>
        </w:rPr>
      </w:pPr>
    </w:p>
    <w:p w14:paraId="65D74B8A" w14:textId="31D487CD" w:rsidR="00E764B4" w:rsidRDefault="00E764B4" w:rsidP="00CE69FA">
      <w:pPr>
        <w:autoSpaceDE w:val="0"/>
        <w:autoSpaceDN w:val="0"/>
        <w:adjustRightInd w:val="0"/>
        <w:spacing w:line="240" w:lineRule="auto"/>
        <w:ind w:left="2160"/>
        <w:rPr>
          <w:rFonts w:cs="Times New Roman"/>
          <w:szCs w:val="20"/>
        </w:rPr>
      </w:pPr>
      <w:r w:rsidRPr="00CE69FA">
        <w:rPr>
          <w:rFonts w:cs="Times New Roman"/>
          <w:b/>
          <w:bCs/>
          <w:szCs w:val="20"/>
        </w:rPr>
        <w:t xml:space="preserve">Bars: </w:t>
      </w:r>
      <w:r w:rsidRPr="00CE69FA">
        <w:rPr>
          <w:rFonts w:cs="Times New Roman"/>
          <w:szCs w:val="20"/>
        </w:rPr>
        <w:t xml:space="preserve">When </w:t>
      </w:r>
      <w:r w:rsidRPr="00CE69FA">
        <w:rPr>
          <w:rFonts w:ascii="Courier New" w:hAnsi="Courier New" w:cs="Courier New"/>
          <w:szCs w:val="20"/>
        </w:rPr>
        <w:t>Contoured</w:t>
      </w:r>
      <w:r w:rsidRPr="00CE69FA">
        <w:rPr>
          <w:rFonts w:cs="Times New Roman"/>
          <w:szCs w:val="20"/>
        </w:rPr>
        <w:t xml:space="preserve"> is </w:t>
      </w:r>
      <w:r w:rsidRPr="00CE69FA">
        <w:rPr>
          <w:rFonts w:ascii="Courier New" w:hAnsi="Courier New" w:cs="Courier New"/>
          <w:szCs w:val="20"/>
        </w:rPr>
        <w:t>true</w:t>
      </w:r>
      <w:r w:rsidRPr="00CE69FA">
        <w:rPr>
          <w:rFonts w:cs="Times New Roman"/>
          <w:szCs w:val="20"/>
        </w:rPr>
        <w:t>, JClass Chart 3D examines the distribution of the data,</w:t>
      </w:r>
      <w:r w:rsidR="00CE69FA">
        <w:rPr>
          <w:rFonts w:cs="Times New Roman"/>
          <w:szCs w:val="20"/>
        </w:rPr>
        <w:t xml:space="preserve"> </w:t>
      </w:r>
      <w:r w:rsidRPr="00CE69FA">
        <w:rPr>
          <w:rFonts w:cs="Times New Roman"/>
          <w:szCs w:val="20"/>
        </w:rPr>
        <w:t xml:space="preserve">using the </w:t>
      </w:r>
      <w:r w:rsidRPr="00CE69FA">
        <w:rPr>
          <w:rFonts w:ascii="Courier New" w:hAnsi="Courier New" w:cs="Courier New"/>
          <w:szCs w:val="20"/>
        </w:rPr>
        <w:t>JCContourLevels</w:t>
      </w:r>
      <w:r w:rsidRPr="00CE69FA">
        <w:rPr>
          <w:rFonts w:cs="Times New Roman"/>
          <w:szCs w:val="20"/>
        </w:rPr>
        <w:t xml:space="preserve"> class, and draws contour lines around the bars, demarcating</w:t>
      </w:r>
      <w:r w:rsidR="00CE69FA">
        <w:rPr>
          <w:rFonts w:cs="Times New Roman"/>
          <w:szCs w:val="20"/>
        </w:rPr>
        <w:t xml:space="preserve"> </w:t>
      </w:r>
      <w:r w:rsidRPr="00CE69FA">
        <w:rPr>
          <w:rFonts w:cs="Times New Roman"/>
          <w:szCs w:val="20"/>
        </w:rPr>
        <w:t>each of the contour levels. The contour line style, thickness, and color are controlled with</w:t>
      </w:r>
      <w:r w:rsidR="00CE69FA">
        <w:rPr>
          <w:rFonts w:cs="Times New Roman"/>
          <w:szCs w:val="20"/>
        </w:rPr>
        <w:t xml:space="preserve"> </w:t>
      </w:r>
      <w:r w:rsidRPr="00CE69FA">
        <w:rPr>
          <w:rFonts w:cs="Times New Roman"/>
          <w:szCs w:val="20"/>
        </w:rPr>
        <w:t xml:space="preserve">the </w:t>
      </w:r>
      <w:r w:rsidRPr="00CE69FA">
        <w:rPr>
          <w:rFonts w:ascii="Courier New" w:hAnsi="Courier New" w:cs="Courier New"/>
          <w:szCs w:val="20"/>
        </w:rPr>
        <w:t>contourStyles</w:t>
      </w:r>
      <w:r w:rsidRPr="00CE69FA">
        <w:rPr>
          <w:rFonts w:cs="Times New Roman"/>
          <w:szCs w:val="20"/>
        </w:rPr>
        <w:t xml:space="preserve"> property.</w:t>
      </w:r>
    </w:p>
    <w:p w14:paraId="416A7F44" w14:textId="77777777" w:rsidR="00CE69FA" w:rsidRPr="00CE69FA" w:rsidRDefault="00CE69FA" w:rsidP="00CE69FA">
      <w:pPr>
        <w:autoSpaceDE w:val="0"/>
        <w:autoSpaceDN w:val="0"/>
        <w:adjustRightInd w:val="0"/>
        <w:spacing w:line="240" w:lineRule="auto"/>
        <w:ind w:left="2160"/>
        <w:rPr>
          <w:rFonts w:cs="Times New Roman"/>
          <w:szCs w:val="20"/>
        </w:rPr>
      </w:pPr>
    </w:p>
    <w:p w14:paraId="13C8B919" w14:textId="77777777" w:rsidR="00CE69FA" w:rsidRDefault="00CE69FA">
      <w:pPr>
        <w:spacing w:after="160"/>
        <w:rPr>
          <w:rFonts w:ascii="Arial Narrow" w:hAnsi="Arial Narrow" w:cs="Times New Roman"/>
          <w:b/>
          <w:bCs/>
          <w:szCs w:val="20"/>
        </w:rPr>
      </w:pPr>
      <w:r>
        <w:rPr>
          <w:rFonts w:ascii="Arial Narrow" w:hAnsi="Arial Narrow" w:cs="Times New Roman"/>
          <w:b/>
          <w:bCs/>
          <w:szCs w:val="20"/>
        </w:rPr>
        <w:br w:type="page"/>
      </w:r>
    </w:p>
    <w:p w14:paraId="0F79E2B3" w14:textId="6D41E3B0" w:rsidR="00E764B4" w:rsidRPr="00CE69FA" w:rsidRDefault="00E764B4" w:rsidP="00CE69FA">
      <w:pPr>
        <w:autoSpaceDE w:val="0"/>
        <w:autoSpaceDN w:val="0"/>
        <w:adjustRightInd w:val="0"/>
        <w:spacing w:line="240" w:lineRule="auto"/>
        <w:ind w:left="2160"/>
        <w:rPr>
          <w:rFonts w:ascii="Arial Narrow" w:hAnsi="Arial Narrow" w:cs="Times New Roman"/>
          <w:b/>
          <w:bCs/>
          <w:szCs w:val="20"/>
        </w:rPr>
      </w:pPr>
      <w:r w:rsidRPr="00CE69FA">
        <w:rPr>
          <w:rFonts w:ascii="Arial Narrow" w:hAnsi="Arial Narrow" w:cs="Times New Roman"/>
          <w:b/>
          <w:bCs/>
          <w:szCs w:val="20"/>
        </w:rPr>
        <w:lastRenderedPageBreak/>
        <w:t>Zoned</w:t>
      </w:r>
    </w:p>
    <w:p w14:paraId="09E53584" w14:textId="02ACE6CF" w:rsidR="00E764B4" w:rsidRDefault="00E764B4" w:rsidP="00CE69FA">
      <w:pPr>
        <w:autoSpaceDE w:val="0"/>
        <w:autoSpaceDN w:val="0"/>
        <w:adjustRightInd w:val="0"/>
        <w:spacing w:line="240" w:lineRule="auto"/>
        <w:ind w:left="2160"/>
        <w:rPr>
          <w:rFonts w:cs="Times New Roman"/>
          <w:szCs w:val="20"/>
        </w:rPr>
      </w:pPr>
      <w:r w:rsidRPr="00CE69FA">
        <w:rPr>
          <w:rFonts w:cs="Times New Roman"/>
          <w:b/>
          <w:bCs/>
          <w:szCs w:val="20"/>
        </w:rPr>
        <w:t xml:space="preserve">Surfaces: </w:t>
      </w:r>
      <w:r w:rsidRPr="00CE69FA">
        <w:rPr>
          <w:rFonts w:cs="Times New Roman"/>
          <w:szCs w:val="20"/>
        </w:rPr>
        <w:t xml:space="preserve">When </w:t>
      </w:r>
      <w:r w:rsidRPr="00CE69FA">
        <w:rPr>
          <w:rFonts w:ascii="Courier New" w:hAnsi="Courier New" w:cs="Courier New"/>
          <w:szCs w:val="20"/>
        </w:rPr>
        <w:t>Zoned</w:t>
      </w:r>
      <w:r w:rsidRPr="00CE69FA">
        <w:rPr>
          <w:rFonts w:cs="Times New Roman"/>
          <w:szCs w:val="20"/>
        </w:rPr>
        <w:t xml:space="preserve"> is </w:t>
      </w:r>
      <w:r w:rsidRPr="00CE69FA">
        <w:rPr>
          <w:rFonts w:ascii="Courier New" w:hAnsi="Courier New" w:cs="Courier New"/>
          <w:szCs w:val="20"/>
        </w:rPr>
        <w:t>true</w:t>
      </w:r>
      <w:r w:rsidRPr="00CE69FA">
        <w:rPr>
          <w:rFonts w:cs="Times New Roman"/>
          <w:szCs w:val="20"/>
        </w:rPr>
        <w:t>, JClass Chart 3D examines the distribution of the data,</w:t>
      </w:r>
      <w:r w:rsidR="00CE69FA">
        <w:rPr>
          <w:rFonts w:cs="Times New Roman"/>
          <w:szCs w:val="20"/>
        </w:rPr>
        <w:t xml:space="preserve"> </w:t>
      </w:r>
      <w:r w:rsidRPr="00CE69FA">
        <w:rPr>
          <w:rFonts w:cs="Times New Roman"/>
          <w:szCs w:val="20"/>
        </w:rPr>
        <w:t xml:space="preserve">using the </w:t>
      </w:r>
      <w:r w:rsidRPr="00CE69FA">
        <w:rPr>
          <w:rFonts w:ascii="Courier New" w:hAnsi="Courier New" w:cs="Courier New"/>
          <w:szCs w:val="20"/>
        </w:rPr>
        <w:t>JCContourLevels</w:t>
      </w:r>
      <w:r w:rsidRPr="00CE69FA">
        <w:rPr>
          <w:rFonts w:cs="Times New Roman"/>
          <w:szCs w:val="20"/>
        </w:rPr>
        <w:t xml:space="preserve"> class, and fills each level with a solid color. (Unless </w:t>
      </w:r>
      <w:r w:rsidRPr="00CE69FA">
        <w:rPr>
          <w:rFonts w:ascii="Courier New" w:hAnsi="Courier New" w:cs="Courier New"/>
          <w:szCs w:val="20"/>
        </w:rPr>
        <w:t>Meshed</w:t>
      </w:r>
      <w:r w:rsidRPr="00CE69FA">
        <w:rPr>
          <w:rFonts w:cs="Times New Roman"/>
          <w:szCs w:val="20"/>
        </w:rPr>
        <w:t xml:space="preserve"> is</w:t>
      </w:r>
      <w:r w:rsidR="00CE69FA">
        <w:rPr>
          <w:rFonts w:cs="Times New Roman"/>
          <w:szCs w:val="20"/>
        </w:rPr>
        <w:t xml:space="preserve"> </w:t>
      </w:r>
      <w:r w:rsidRPr="00CE69FA">
        <w:rPr>
          <w:rFonts w:ascii="Courier New" w:hAnsi="Courier New" w:cs="Courier New"/>
          <w:szCs w:val="20"/>
        </w:rPr>
        <w:t>true</w:t>
      </w:r>
      <w:r w:rsidRPr="00CE69FA">
        <w:rPr>
          <w:rFonts w:cs="Times New Roman"/>
          <w:szCs w:val="20"/>
        </w:rPr>
        <w:t xml:space="preserve"> and </w:t>
      </w:r>
      <w:r w:rsidRPr="00CE69FA">
        <w:rPr>
          <w:rFonts w:ascii="Courier New" w:hAnsi="Courier New" w:cs="Courier New"/>
          <w:szCs w:val="20"/>
        </w:rPr>
        <w:t>Shaded</w:t>
      </w:r>
      <w:r w:rsidRPr="00CE69FA">
        <w:rPr>
          <w:rFonts w:cs="Times New Roman"/>
          <w:szCs w:val="20"/>
        </w:rPr>
        <w:t xml:space="preserve"> is </w:t>
      </w:r>
      <w:r w:rsidRPr="00CE69FA">
        <w:rPr>
          <w:rFonts w:ascii="Courier New" w:hAnsi="Courier New" w:cs="Courier New"/>
          <w:szCs w:val="20"/>
        </w:rPr>
        <w:t>false</w:t>
      </w:r>
      <w:r w:rsidRPr="00CE69FA">
        <w:rPr>
          <w:rFonts w:cs="Times New Roman"/>
          <w:szCs w:val="20"/>
        </w:rPr>
        <w:t>, in which case the fill color is used to draw each level’s mesh</w:t>
      </w:r>
      <w:r w:rsidR="00CE69FA">
        <w:rPr>
          <w:rFonts w:cs="Times New Roman"/>
          <w:szCs w:val="20"/>
        </w:rPr>
        <w:t xml:space="preserve"> </w:t>
      </w:r>
      <w:r w:rsidRPr="00CE69FA">
        <w:rPr>
          <w:rFonts w:cs="Times New Roman"/>
          <w:szCs w:val="20"/>
        </w:rPr>
        <w:t xml:space="preserve">lines.) The color for each level is specified with the </w:t>
      </w:r>
      <w:r w:rsidRPr="00CE69FA">
        <w:rPr>
          <w:rFonts w:ascii="Courier New" w:hAnsi="Courier New" w:cs="Courier New"/>
          <w:szCs w:val="20"/>
        </w:rPr>
        <w:t>contourStyles</w:t>
      </w:r>
      <w:r w:rsidRPr="00CE69FA">
        <w:rPr>
          <w:rFonts w:cs="Times New Roman"/>
          <w:szCs w:val="20"/>
        </w:rPr>
        <w:t xml:space="preserve"> property.</w:t>
      </w:r>
    </w:p>
    <w:p w14:paraId="3E1F3ECF" w14:textId="77777777" w:rsidR="00CE69FA" w:rsidRPr="00CE69FA" w:rsidRDefault="00CE69FA" w:rsidP="00CE69FA">
      <w:pPr>
        <w:autoSpaceDE w:val="0"/>
        <w:autoSpaceDN w:val="0"/>
        <w:adjustRightInd w:val="0"/>
        <w:spacing w:line="240" w:lineRule="auto"/>
        <w:ind w:left="2160"/>
        <w:rPr>
          <w:rFonts w:cs="Times New Roman"/>
          <w:szCs w:val="20"/>
        </w:rPr>
      </w:pPr>
    </w:p>
    <w:p w14:paraId="313EFF8D" w14:textId="4DD218DE" w:rsidR="00E764B4" w:rsidRDefault="00E764B4" w:rsidP="00353AC9">
      <w:pPr>
        <w:autoSpaceDE w:val="0"/>
        <w:autoSpaceDN w:val="0"/>
        <w:adjustRightInd w:val="0"/>
        <w:spacing w:line="240" w:lineRule="auto"/>
        <w:ind w:left="2160"/>
        <w:rPr>
          <w:rFonts w:cs="Times New Roman"/>
          <w:szCs w:val="20"/>
        </w:rPr>
      </w:pPr>
      <w:r w:rsidRPr="00CE69FA">
        <w:rPr>
          <w:rFonts w:cs="Times New Roman"/>
          <w:b/>
          <w:bCs/>
          <w:szCs w:val="20"/>
        </w:rPr>
        <w:t xml:space="preserve">Bars: </w:t>
      </w:r>
      <w:r w:rsidRPr="00CE69FA">
        <w:rPr>
          <w:rFonts w:cs="Times New Roman"/>
          <w:szCs w:val="20"/>
        </w:rPr>
        <w:t xml:space="preserve">When </w:t>
      </w:r>
      <w:r w:rsidRPr="00CE69FA">
        <w:rPr>
          <w:rFonts w:ascii="Courier New" w:hAnsi="Courier New" w:cs="Courier New"/>
          <w:szCs w:val="20"/>
        </w:rPr>
        <w:t>Zoned</w:t>
      </w:r>
      <w:r w:rsidRPr="00CE69FA">
        <w:rPr>
          <w:rFonts w:cs="Times New Roman"/>
          <w:szCs w:val="20"/>
        </w:rPr>
        <w:t xml:space="preserve"> is </w:t>
      </w:r>
      <w:r w:rsidRPr="00CE69FA">
        <w:rPr>
          <w:rFonts w:ascii="Courier New" w:hAnsi="Courier New" w:cs="Courier New"/>
          <w:szCs w:val="20"/>
        </w:rPr>
        <w:t>true</w:t>
      </w:r>
      <w:r w:rsidRPr="00CE69FA">
        <w:rPr>
          <w:rFonts w:cs="Times New Roman"/>
          <w:szCs w:val="20"/>
        </w:rPr>
        <w:t>, JClass Chart 3D examines the distribution of the data, using</w:t>
      </w:r>
      <w:r w:rsidR="00CE69FA">
        <w:rPr>
          <w:rFonts w:cs="Times New Roman"/>
          <w:szCs w:val="20"/>
        </w:rPr>
        <w:t xml:space="preserve"> </w:t>
      </w:r>
      <w:r w:rsidRPr="00CE69FA">
        <w:rPr>
          <w:rFonts w:cs="Times New Roman"/>
          <w:szCs w:val="20"/>
        </w:rPr>
        <w:t xml:space="preserve">the </w:t>
      </w:r>
      <w:r w:rsidRPr="007010F8">
        <w:rPr>
          <w:rFonts w:ascii="Courier New" w:hAnsi="Courier New" w:cs="Courier New"/>
          <w:szCs w:val="20"/>
        </w:rPr>
        <w:t>JCContourLevels</w:t>
      </w:r>
      <w:r w:rsidRPr="00CE69FA">
        <w:rPr>
          <w:rFonts w:cs="Times New Roman"/>
          <w:szCs w:val="20"/>
        </w:rPr>
        <w:t xml:space="preserve"> class, and fills each level within each bar with a solid color. (Unless</w:t>
      </w:r>
      <w:r w:rsidR="00CE69FA">
        <w:rPr>
          <w:rFonts w:cs="Times New Roman"/>
          <w:szCs w:val="20"/>
        </w:rPr>
        <w:t xml:space="preserve"> </w:t>
      </w:r>
      <w:r w:rsidRPr="007010F8">
        <w:rPr>
          <w:rFonts w:ascii="Courier New" w:hAnsi="Courier New" w:cs="Courier New"/>
          <w:szCs w:val="20"/>
        </w:rPr>
        <w:t>Meshed</w:t>
      </w:r>
      <w:r w:rsidRPr="00CE69FA">
        <w:rPr>
          <w:rFonts w:cs="Times New Roman"/>
          <w:szCs w:val="20"/>
        </w:rPr>
        <w:t xml:space="preserve"> is </w:t>
      </w:r>
      <w:r w:rsidRPr="007010F8">
        <w:rPr>
          <w:rFonts w:ascii="Courier New" w:hAnsi="Courier New" w:cs="Courier New"/>
          <w:szCs w:val="20"/>
        </w:rPr>
        <w:t>true</w:t>
      </w:r>
      <w:r w:rsidRPr="00CE69FA">
        <w:rPr>
          <w:rFonts w:cs="Times New Roman"/>
          <w:szCs w:val="20"/>
        </w:rPr>
        <w:t xml:space="preserve"> and </w:t>
      </w:r>
      <w:r w:rsidRPr="007010F8">
        <w:rPr>
          <w:rFonts w:ascii="Courier New" w:hAnsi="Courier New" w:cs="Courier New"/>
          <w:szCs w:val="20"/>
        </w:rPr>
        <w:t>Shaded</w:t>
      </w:r>
      <w:r w:rsidRPr="00CE69FA">
        <w:rPr>
          <w:rFonts w:cs="Times New Roman"/>
          <w:szCs w:val="20"/>
        </w:rPr>
        <w:t xml:space="preserve"> is </w:t>
      </w:r>
      <w:r w:rsidRPr="007010F8">
        <w:rPr>
          <w:rFonts w:ascii="Courier New" w:hAnsi="Courier New" w:cs="Courier New"/>
          <w:szCs w:val="20"/>
        </w:rPr>
        <w:t>false</w:t>
      </w:r>
      <w:r w:rsidRPr="00CE69FA">
        <w:rPr>
          <w:rFonts w:cs="Times New Roman"/>
          <w:szCs w:val="20"/>
        </w:rPr>
        <w:t>, in which case the fill color is used to draw each level’s</w:t>
      </w:r>
      <w:r w:rsidR="00CE69FA">
        <w:rPr>
          <w:rFonts w:cs="Times New Roman"/>
          <w:szCs w:val="20"/>
        </w:rPr>
        <w:t xml:space="preserve"> </w:t>
      </w:r>
      <w:r w:rsidRPr="00CE69FA">
        <w:rPr>
          <w:rFonts w:cs="Times New Roman"/>
          <w:szCs w:val="20"/>
        </w:rPr>
        <w:t xml:space="preserve">mesh lines.) The color for each level is specified with the </w:t>
      </w:r>
      <w:r w:rsidRPr="007010F8">
        <w:rPr>
          <w:rFonts w:ascii="Courier New" w:hAnsi="Courier New" w:cs="Courier New"/>
          <w:szCs w:val="20"/>
        </w:rPr>
        <w:t>contourStyles</w:t>
      </w:r>
      <w:r w:rsidRPr="00CE69FA">
        <w:rPr>
          <w:rFonts w:cs="Times New Roman"/>
          <w:szCs w:val="20"/>
        </w:rPr>
        <w:t xml:space="preserve"> property. If</w:t>
      </w:r>
      <w:r w:rsidR="00CE69FA">
        <w:rPr>
          <w:rFonts w:cs="Times New Roman"/>
          <w:szCs w:val="20"/>
        </w:rPr>
        <w:t xml:space="preserve"> </w:t>
      </w:r>
      <w:r w:rsidRPr="007010F8">
        <w:rPr>
          <w:rFonts w:ascii="Courier New" w:hAnsi="Courier New" w:cs="Courier New"/>
          <w:szCs w:val="20"/>
        </w:rPr>
        <w:t>zoneDataSource</w:t>
      </w:r>
      <w:r w:rsidRPr="00CE69FA">
        <w:rPr>
          <w:rFonts w:cs="Times New Roman"/>
          <w:szCs w:val="20"/>
        </w:rPr>
        <w:t xml:space="preserve"> is supplied to the data view, each bar is filled with a solid color.</w:t>
      </w:r>
      <w:r w:rsidR="00CE69FA">
        <w:rPr>
          <w:rFonts w:cs="Times New Roman"/>
          <w:szCs w:val="20"/>
        </w:rPr>
        <w:t xml:space="preserve"> </w:t>
      </w:r>
      <w:r w:rsidRPr="00CE69FA">
        <w:rPr>
          <w:rFonts w:cs="Times New Roman"/>
          <w:szCs w:val="20"/>
        </w:rPr>
        <w:t>Otherwise, the bar is segmented by height according to the contour levels.</w:t>
      </w:r>
    </w:p>
    <w:p w14:paraId="320C91F7" w14:textId="77777777" w:rsidR="00843DC6" w:rsidRPr="00E764B4" w:rsidRDefault="00843DC6" w:rsidP="00E764B4">
      <w:pPr>
        <w:autoSpaceDE w:val="0"/>
        <w:autoSpaceDN w:val="0"/>
        <w:adjustRightInd w:val="0"/>
        <w:spacing w:line="240" w:lineRule="auto"/>
        <w:ind w:left="2160"/>
        <w:rPr>
          <w:rFonts w:cs="Times New Roman"/>
          <w:szCs w:val="20"/>
        </w:rPr>
      </w:pPr>
    </w:p>
    <w:p w14:paraId="1CCC82FF" w14:textId="6CCA3DF6" w:rsidR="00843DC6" w:rsidRPr="00C26FD0" w:rsidRDefault="00843DC6" w:rsidP="00A07C9D">
      <w:pPr>
        <w:autoSpaceDE w:val="0"/>
        <w:autoSpaceDN w:val="0"/>
        <w:adjustRightInd w:val="0"/>
        <w:spacing w:line="240" w:lineRule="auto"/>
        <w:ind w:left="2160"/>
        <w:rPr>
          <w:rFonts w:cs="Times New Roman"/>
          <w:szCs w:val="20"/>
        </w:rPr>
      </w:pPr>
    </w:p>
    <w:p w14:paraId="1CBC0500" w14:textId="105FFF4E" w:rsidR="00843DC6" w:rsidRPr="00C26FD0" w:rsidRDefault="00843DC6" w:rsidP="00F20A7D">
      <w:pPr>
        <w:pStyle w:val="Heading2"/>
      </w:pPr>
      <w:bookmarkStart w:id="40" w:name="_Toc531438400"/>
      <w:r w:rsidRPr="00C26FD0">
        <w:t xml:space="preserve">3.2 </w:t>
      </w:r>
      <w:r w:rsidRPr="00C26FD0">
        <w:tab/>
      </w:r>
      <w:r w:rsidR="00353AC9">
        <w:t>Chart Types</w:t>
      </w:r>
      <w:bookmarkEnd w:id="40"/>
    </w:p>
    <w:p w14:paraId="4C133D85" w14:textId="2DE0ECF5" w:rsidR="00437169" w:rsidRDefault="00437169" w:rsidP="00437169">
      <w:pPr>
        <w:ind w:left="2160"/>
        <w:rPr>
          <w:rFonts w:ascii="Arial Narrow" w:hAnsi="Arial Narrow" w:cs="Times New Roman"/>
          <w:b/>
          <w:color w:val="000000" w:themeColor="text1"/>
          <w:sz w:val="24"/>
        </w:rPr>
      </w:pPr>
      <w:r>
        <w:rPr>
          <w:rFonts w:cs="Times New Roman"/>
          <w:color w:val="000000"/>
          <w:szCs w:val="20"/>
        </w:rPr>
        <w:t>The following table shows the 15 basic graph types:</w:t>
      </w:r>
    </w:p>
    <w:p w14:paraId="481CA2B1" w14:textId="0D9A38DF" w:rsidR="00437169" w:rsidRDefault="00437169">
      <w:pPr>
        <w:rPr>
          <w:rFonts w:ascii="Arial Narrow" w:hAnsi="Arial Narrow" w:cs="Times New Roman"/>
          <w:b/>
          <w:color w:val="000000" w:themeColor="text1"/>
          <w:sz w:val="24"/>
        </w:rPr>
      </w:pPr>
    </w:p>
    <w:tbl>
      <w:tblPr>
        <w:tblStyle w:val="TableGrid"/>
        <w:tblW w:w="0" w:type="auto"/>
        <w:tblInd w:w="612" w:type="dxa"/>
        <w:tblBorders>
          <w:left w:val="none" w:sz="0" w:space="0" w:color="auto"/>
          <w:right w:val="none" w:sz="0" w:space="0" w:color="auto"/>
        </w:tblBorders>
        <w:tblLook w:val="04A0" w:firstRow="1" w:lastRow="0" w:firstColumn="1" w:lastColumn="0" w:noHBand="0" w:noVBand="1"/>
      </w:tblPr>
      <w:tblGrid>
        <w:gridCol w:w="458"/>
        <w:gridCol w:w="458"/>
        <w:gridCol w:w="458"/>
        <w:gridCol w:w="458"/>
        <w:gridCol w:w="458"/>
        <w:gridCol w:w="2736"/>
        <w:gridCol w:w="2736"/>
        <w:gridCol w:w="1688"/>
      </w:tblGrid>
      <w:tr w:rsidR="00A3317B" w14:paraId="6709E331" w14:textId="77777777" w:rsidTr="00C01A88">
        <w:trPr>
          <w:cantSplit/>
          <w:trHeight w:val="1643"/>
        </w:trPr>
        <w:tc>
          <w:tcPr>
            <w:tcW w:w="458" w:type="dxa"/>
            <w:textDirection w:val="btLr"/>
          </w:tcPr>
          <w:p w14:paraId="011BFA4A" w14:textId="53B786BA" w:rsidR="00A3317B" w:rsidRPr="00A3317B" w:rsidRDefault="00A3317B" w:rsidP="00A3317B">
            <w:pPr>
              <w:ind w:left="113" w:right="113"/>
              <w:rPr>
                <w:rFonts w:ascii="Arial Narrow" w:hAnsi="Arial Narrow" w:cs="Times New Roman"/>
                <w:b/>
                <w:color w:val="000000" w:themeColor="text1"/>
                <w:szCs w:val="20"/>
              </w:rPr>
            </w:pPr>
            <w:r>
              <w:rPr>
                <w:rFonts w:ascii="Arial Narrow" w:hAnsi="Arial Narrow" w:cs="Times New Roman"/>
                <w:b/>
                <w:color w:val="000000" w:themeColor="text1"/>
                <w:szCs w:val="20"/>
              </w:rPr>
              <w:t>GraphChart Type</w:t>
            </w:r>
          </w:p>
        </w:tc>
        <w:tc>
          <w:tcPr>
            <w:tcW w:w="458" w:type="dxa"/>
            <w:textDirection w:val="btLr"/>
          </w:tcPr>
          <w:p w14:paraId="295D9B63" w14:textId="4F1293A4" w:rsidR="00A3317B" w:rsidRPr="00A3317B" w:rsidRDefault="00A3317B" w:rsidP="00A3317B">
            <w:pPr>
              <w:ind w:left="113" w:right="113"/>
              <w:rPr>
                <w:rFonts w:ascii="Arial Narrow" w:hAnsi="Arial Narrow" w:cs="Times New Roman"/>
                <w:b/>
                <w:color w:val="000000" w:themeColor="text1"/>
                <w:szCs w:val="20"/>
              </w:rPr>
            </w:pPr>
            <w:r>
              <w:rPr>
                <w:rFonts w:ascii="Arial Narrow" w:hAnsi="Arial Narrow" w:cs="Times New Roman"/>
                <w:b/>
                <w:color w:val="000000" w:themeColor="text1"/>
                <w:szCs w:val="20"/>
              </w:rPr>
              <w:t>Meshed</w:t>
            </w:r>
          </w:p>
        </w:tc>
        <w:tc>
          <w:tcPr>
            <w:tcW w:w="458" w:type="dxa"/>
            <w:textDirection w:val="btLr"/>
          </w:tcPr>
          <w:p w14:paraId="071EE8C8" w14:textId="18C1DBC9" w:rsidR="00A3317B" w:rsidRPr="00A3317B" w:rsidRDefault="00A3317B" w:rsidP="00A3317B">
            <w:pPr>
              <w:ind w:left="113" w:right="113"/>
              <w:rPr>
                <w:rFonts w:ascii="Arial Narrow" w:hAnsi="Arial Narrow" w:cs="Times New Roman"/>
                <w:b/>
                <w:color w:val="000000" w:themeColor="text1"/>
                <w:szCs w:val="20"/>
              </w:rPr>
            </w:pPr>
            <w:r>
              <w:rPr>
                <w:rFonts w:ascii="Arial Narrow" w:hAnsi="Arial Narrow" w:cs="Times New Roman"/>
                <w:b/>
                <w:color w:val="000000" w:themeColor="text1"/>
                <w:szCs w:val="20"/>
              </w:rPr>
              <w:t>Shaded</w:t>
            </w:r>
          </w:p>
        </w:tc>
        <w:tc>
          <w:tcPr>
            <w:tcW w:w="458" w:type="dxa"/>
            <w:textDirection w:val="btLr"/>
          </w:tcPr>
          <w:p w14:paraId="47D4E808" w14:textId="27EE75B4" w:rsidR="00A3317B" w:rsidRPr="00A3317B" w:rsidRDefault="00A3317B" w:rsidP="00A3317B">
            <w:pPr>
              <w:ind w:left="113" w:right="113"/>
              <w:rPr>
                <w:rFonts w:ascii="Arial Narrow" w:hAnsi="Arial Narrow" w:cs="Times New Roman"/>
                <w:b/>
                <w:color w:val="000000" w:themeColor="text1"/>
                <w:szCs w:val="20"/>
              </w:rPr>
            </w:pPr>
            <w:r>
              <w:rPr>
                <w:rFonts w:ascii="Arial Narrow" w:hAnsi="Arial Narrow" w:cs="Times New Roman"/>
                <w:b/>
                <w:color w:val="000000" w:themeColor="text1"/>
                <w:szCs w:val="20"/>
              </w:rPr>
              <w:t>Contoured</w:t>
            </w:r>
          </w:p>
        </w:tc>
        <w:tc>
          <w:tcPr>
            <w:tcW w:w="458" w:type="dxa"/>
            <w:textDirection w:val="btLr"/>
          </w:tcPr>
          <w:p w14:paraId="4DD652E9" w14:textId="34C81229" w:rsidR="00A3317B" w:rsidRPr="00A3317B" w:rsidRDefault="00A3317B" w:rsidP="00A3317B">
            <w:pPr>
              <w:ind w:left="113" w:right="113"/>
              <w:rPr>
                <w:rFonts w:ascii="Arial Narrow" w:hAnsi="Arial Narrow" w:cs="Times New Roman"/>
                <w:b/>
                <w:color w:val="000000" w:themeColor="text1"/>
                <w:szCs w:val="20"/>
              </w:rPr>
            </w:pPr>
            <w:r>
              <w:rPr>
                <w:rFonts w:ascii="Arial Narrow" w:hAnsi="Arial Narrow" w:cs="Times New Roman"/>
                <w:b/>
                <w:color w:val="000000" w:themeColor="text1"/>
                <w:szCs w:val="20"/>
              </w:rPr>
              <w:t>Zoned</w:t>
            </w:r>
          </w:p>
        </w:tc>
        <w:tc>
          <w:tcPr>
            <w:tcW w:w="2736" w:type="dxa"/>
            <w:vAlign w:val="center"/>
          </w:tcPr>
          <w:p w14:paraId="32378844" w14:textId="6AB0E370" w:rsidR="00A3317B" w:rsidRPr="00A3317B" w:rsidRDefault="00A3317B" w:rsidP="00A3317B">
            <w:pPr>
              <w:jc w:val="center"/>
              <w:rPr>
                <w:rFonts w:ascii="Arial Narrow" w:hAnsi="Arial Narrow" w:cs="Times New Roman"/>
                <w:b/>
                <w:color w:val="000000" w:themeColor="text1"/>
                <w:szCs w:val="20"/>
              </w:rPr>
            </w:pPr>
            <w:r>
              <w:rPr>
                <w:rFonts w:ascii="Arial Narrow" w:hAnsi="Arial Narrow" w:cs="Times New Roman"/>
                <w:b/>
                <w:color w:val="000000" w:themeColor="text1"/>
                <w:szCs w:val="20"/>
              </w:rPr>
              <w:t>Surface Example</w:t>
            </w:r>
          </w:p>
        </w:tc>
        <w:tc>
          <w:tcPr>
            <w:tcW w:w="2736" w:type="dxa"/>
            <w:vAlign w:val="center"/>
          </w:tcPr>
          <w:p w14:paraId="17736775" w14:textId="773E2CFC" w:rsidR="00A3317B" w:rsidRPr="00A3317B" w:rsidRDefault="00A3317B" w:rsidP="00A3317B">
            <w:pPr>
              <w:jc w:val="center"/>
              <w:rPr>
                <w:rFonts w:ascii="Arial Narrow" w:hAnsi="Arial Narrow" w:cs="Times New Roman"/>
                <w:b/>
                <w:color w:val="000000" w:themeColor="text1"/>
                <w:szCs w:val="20"/>
              </w:rPr>
            </w:pPr>
            <w:r>
              <w:rPr>
                <w:rFonts w:ascii="Arial Narrow" w:hAnsi="Arial Narrow" w:cs="Times New Roman"/>
                <w:b/>
                <w:color w:val="000000" w:themeColor="text1"/>
                <w:szCs w:val="20"/>
              </w:rPr>
              <w:t>Bar Example</w:t>
            </w:r>
          </w:p>
        </w:tc>
        <w:tc>
          <w:tcPr>
            <w:tcW w:w="1688" w:type="dxa"/>
            <w:vAlign w:val="center"/>
          </w:tcPr>
          <w:p w14:paraId="4154A34F" w14:textId="04FC7D7E" w:rsidR="00A3317B" w:rsidRPr="00A3317B" w:rsidRDefault="00A3317B" w:rsidP="00A3317B">
            <w:pPr>
              <w:jc w:val="center"/>
              <w:rPr>
                <w:rFonts w:ascii="Arial Narrow" w:hAnsi="Arial Narrow" w:cs="Times New Roman"/>
                <w:b/>
                <w:color w:val="000000" w:themeColor="text1"/>
                <w:szCs w:val="20"/>
              </w:rPr>
            </w:pPr>
            <w:r>
              <w:rPr>
                <w:rFonts w:ascii="Arial Narrow" w:hAnsi="Arial Narrow" w:cs="Times New Roman"/>
                <w:b/>
                <w:color w:val="000000" w:themeColor="text1"/>
                <w:szCs w:val="20"/>
              </w:rPr>
              <w:t>Comments</w:t>
            </w:r>
          </w:p>
        </w:tc>
      </w:tr>
      <w:tr w:rsidR="00A3317B" w14:paraId="4C24FF71" w14:textId="77777777" w:rsidTr="00C01A88">
        <w:trPr>
          <w:trHeight w:val="401"/>
        </w:trPr>
        <w:tc>
          <w:tcPr>
            <w:tcW w:w="458" w:type="dxa"/>
          </w:tcPr>
          <w:p w14:paraId="015DB24F" w14:textId="4EA20574" w:rsidR="00A3317B" w:rsidRPr="00A3317B" w:rsidRDefault="00A3317B" w:rsidP="004B7DE6">
            <w:pPr>
              <w:spacing w:before="240"/>
              <w:jc w:val="center"/>
              <w:rPr>
                <w:rFonts w:cs="Times New Roman"/>
                <w:color w:val="000000" w:themeColor="text1"/>
              </w:rPr>
            </w:pPr>
            <w:r w:rsidRPr="00A3317B">
              <w:rPr>
                <w:rFonts w:cs="Times New Roman"/>
                <w:color w:val="000000" w:themeColor="text1"/>
              </w:rPr>
              <w:t>1</w:t>
            </w:r>
          </w:p>
        </w:tc>
        <w:tc>
          <w:tcPr>
            <w:tcW w:w="458" w:type="dxa"/>
          </w:tcPr>
          <w:p w14:paraId="028E3C92" w14:textId="38B822B6" w:rsidR="00A3317B" w:rsidRPr="00A3317B" w:rsidRDefault="00A3317B" w:rsidP="004B7DE6">
            <w:pPr>
              <w:spacing w:before="240"/>
              <w:jc w:val="center"/>
              <w:rPr>
                <w:rFonts w:cs="Times New Roman"/>
                <w:color w:val="000000" w:themeColor="text1"/>
              </w:rPr>
            </w:pPr>
            <w:r w:rsidRPr="00A3317B">
              <w:rPr>
                <w:rFonts w:cs="Times New Roman"/>
                <w:color w:val="000000" w:themeColor="text1"/>
              </w:rPr>
              <w:t>T</w:t>
            </w:r>
          </w:p>
        </w:tc>
        <w:tc>
          <w:tcPr>
            <w:tcW w:w="458" w:type="dxa"/>
          </w:tcPr>
          <w:p w14:paraId="25B6658A" w14:textId="0B18655B" w:rsidR="00A3317B" w:rsidRPr="00A3317B" w:rsidRDefault="00A3317B" w:rsidP="004B7DE6">
            <w:pPr>
              <w:spacing w:before="240"/>
              <w:jc w:val="center"/>
              <w:rPr>
                <w:rFonts w:cs="Times New Roman"/>
                <w:color w:val="000000" w:themeColor="text1"/>
              </w:rPr>
            </w:pPr>
            <w:r w:rsidRPr="00A3317B">
              <w:rPr>
                <w:rFonts w:cs="Times New Roman"/>
                <w:color w:val="000000" w:themeColor="text1"/>
              </w:rPr>
              <w:t>F</w:t>
            </w:r>
          </w:p>
        </w:tc>
        <w:tc>
          <w:tcPr>
            <w:tcW w:w="458" w:type="dxa"/>
          </w:tcPr>
          <w:p w14:paraId="61621C75" w14:textId="41F5013E" w:rsidR="00A3317B" w:rsidRPr="00A3317B" w:rsidRDefault="00A3317B" w:rsidP="004B7DE6">
            <w:pPr>
              <w:spacing w:before="240"/>
              <w:jc w:val="center"/>
              <w:rPr>
                <w:rFonts w:cs="Times New Roman"/>
                <w:color w:val="000000" w:themeColor="text1"/>
              </w:rPr>
            </w:pPr>
            <w:r w:rsidRPr="00A3317B">
              <w:rPr>
                <w:rFonts w:cs="Times New Roman"/>
                <w:color w:val="000000" w:themeColor="text1"/>
              </w:rPr>
              <w:t>F</w:t>
            </w:r>
          </w:p>
        </w:tc>
        <w:tc>
          <w:tcPr>
            <w:tcW w:w="458" w:type="dxa"/>
          </w:tcPr>
          <w:p w14:paraId="0BEAA456" w14:textId="6F3D6F4D" w:rsidR="00A3317B" w:rsidRPr="00A3317B" w:rsidRDefault="00A3317B" w:rsidP="004B7DE6">
            <w:pPr>
              <w:spacing w:before="240"/>
              <w:jc w:val="center"/>
              <w:rPr>
                <w:rFonts w:cs="Times New Roman"/>
                <w:color w:val="000000" w:themeColor="text1"/>
              </w:rPr>
            </w:pPr>
            <w:r w:rsidRPr="00A3317B">
              <w:rPr>
                <w:rFonts w:cs="Times New Roman"/>
                <w:color w:val="000000" w:themeColor="text1"/>
              </w:rPr>
              <w:t>F</w:t>
            </w:r>
          </w:p>
        </w:tc>
        <w:tc>
          <w:tcPr>
            <w:tcW w:w="2736" w:type="dxa"/>
            <w:vAlign w:val="center"/>
          </w:tcPr>
          <w:p w14:paraId="43AF41B9" w14:textId="057AAA5D" w:rsidR="00A3317B" w:rsidRPr="00A3317B" w:rsidRDefault="00A3317B" w:rsidP="00A3317B">
            <w:pPr>
              <w:jc w:val="center"/>
              <w:rPr>
                <w:rFonts w:cs="Times New Roman"/>
                <w:color w:val="000000" w:themeColor="text1"/>
              </w:rPr>
            </w:pPr>
            <w:r w:rsidRPr="00A3317B">
              <w:rPr>
                <w:rFonts w:cs="Times New Roman"/>
                <w:noProof/>
                <w:color w:val="000000" w:themeColor="text1"/>
              </w:rPr>
              <w:drawing>
                <wp:inline distT="0" distB="0" distL="0" distR="0" wp14:anchorId="73930095" wp14:editId="60CBCCBF">
                  <wp:extent cx="1596390" cy="1181735"/>
                  <wp:effectExtent l="0" t="0" r="3810" b="0"/>
                  <wp:docPr id="34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596390" cy="1181735"/>
                          </a:xfrm>
                          <a:prstGeom prst="rect">
                            <a:avLst/>
                          </a:prstGeom>
                          <a:noFill/>
                          <a:ln>
                            <a:noFill/>
                          </a:ln>
                        </pic:spPr>
                      </pic:pic>
                    </a:graphicData>
                  </a:graphic>
                </wp:inline>
              </w:drawing>
            </w:r>
          </w:p>
        </w:tc>
        <w:tc>
          <w:tcPr>
            <w:tcW w:w="2736" w:type="dxa"/>
            <w:vAlign w:val="center"/>
          </w:tcPr>
          <w:p w14:paraId="35791ED0" w14:textId="256D3933" w:rsidR="00A3317B" w:rsidRPr="00A3317B" w:rsidRDefault="00A3317B" w:rsidP="00A3317B">
            <w:pPr>
              <w:jc w:val="center"/>
              <w:rPr>
                <w:rFonts w:cs="Times New Roman"/>
                <w:color w:val="000000" w:themeColor="text1"/>
              </w:rPr>
            </w:pPr>
            <w:r w:rsidRPr="00A3317B">
              <w:rPr>
                <w:rFonts w:cs="Times New Roman"/>
                <w:noProof/>
                <w:color w:val="000000" w:themeColor="text1"/>
              </w:rPr>
              <w:drawing>
                <wp:inline distT="0" distB="0" distL="0" distR="0" wp14:anchorId="6163E55B" wp14:editId="1A1B53DE">
                  <wp:extent cx="1596390" cy="1069340"/>
                  <wp:effectExtent l="0" t="0" r="3810" b="0"/>
                  <wp:docPr id="35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596390" cy="1069340"/>
                          </a:xfrm>
                          <a:prstGeom prst="rect">
                            <a:avLst/>
                          </a:prstGeom>
                          <a:noFill/>
                          <a:ln>
                            <a:noFill/>
                          </a:ln>
                        </pic:spPr>
                      </pic:pic>
                    </a:graphicData>
                  </a:graphic>
                </wp:inline>
              </w:drawing>
            </w:r>
          </w:p>
        </w:tc>
        <w:tc>
          <w:tcPr>
            <w:tcW w:w="1688" w:type="dxa"/>
          </w:tcPr>
          <w:p w14:paraId="029FEBC8" w14:textId="03E8A81D" w:rsidR="00A3317B" w:rsidRPr="00A3317B" w:rsidRDefault="00A3317B" w:rsidP="00693716">
            <w:pPr>
              <w:spacing w:before="120" w:after="120"/>
              <w:rPr>
                <w:rFonts w:cs="Times New Roman"/>
                <w:color w:val="000000" w:themeColor="text1"/>
              </w:rPr>
            </w:pPr>
            <w:r w:rsidRPr="00A3317B">
              <w:rPr>
                <w:rFonts w:cs="Times New Roman"/>
                <w:b/>
                <w:color w:val="000000" w:themeColor="text1"/>
              </w:rPr>
              <w:t xml:space="preserve">Meshed. </w:t>
            </w:r>
            <w:r w:rsidRPr="00A3317B">
              <w:rPr>
                <w:rFonts w:cs="Times New Roman"/>
                <w:b/>
                <w:color w:val="000000" w:themeColor="text1"/>
              </w:rPr>
              <w:br/>
            </w:r>
            <w:r>
              <w:rPr>
                <w:rFonts w:cs="Times New Roman"/>
                <w:color w:val="000000" w:themeColor="text1"/>
              </w:rPr>
              <w:t>Displays surface as a mesh and bars in outline.</w:t>
            </w:r>
          </w:p>
        </w:tc>
      </w:tr>
      <w:tr w:rsidR="00693716" w14:paraId="74A69FC0" w14:textId="77777777" w:rsidTr="00C01A88">
        <w:trPr>
          <w:trHeight w:val="401"/>
        </w:trPr>
        <w:tc>
          <w:tcPr>
            <w:tcW w:w="458" w:type="dxa"/>
          </w:tcPr>
          <w:p w14:paraId="1E85E14E" w14:textId="374B76BF" w:rsidR="00693716" w:rsidRPr="00A3317B" w:rsidRDefault="00693716" w:rsidP="004B7DE6">
            <w:pPr>
              <w:spacing w:before="240"/>
              <w:jc w:val="center"/>
              <w:rPr>
                <w:rFonts w:cs="Times New Roman"/>
                <w:color w:val="000000" w:themeColor="text1"/>
              </w:rPr>
            </w:pPr>
            <w:r>
              <w:rPr>
                <w:rFonts w:cs="Times New Roman"/>
                <w:color w:val="000000" w:themeColor="text1"/>
              </w:rPr>
              <w:t>2</w:t>
            </w:r>
          </w:p>
        </w:tc>
        <w:tc>
          <w:tcPr>
            <w:tcW w:w="458" w:type="dxa"/>
          </w:tcPr>
          <w:p w14:paraId="112138CB" w14:textId="651749BD" w:rsidR="00693716" w:rsidRPr="00A3317B" w:rsidRDefault="00693716" w:rsidP="004B7DE6">
            <w:pPr>
              <w:spacing w:before="240"/>
              <w:jc w:val="center"/>
              <w:rPr>
                <w:rFonts w:cs="Times New Roman"/>
                <w:color w:val="000000" w:themeColor="text1"/>
              </w:rPr>
            </w:pPr>
            <w:r>
              <w:rPr>
                <w:rFonts w:cs="Times New Roman"/>
                <w:color w:val="000000" w:themeColor="text1"/>
              </w:rPr>
              <w:t>F</w:t>
            </w:r>
          </w:p>
        </w:tc>
        <w:tc>
          <w:tcPr>
            <w:tcW w:w="458" w:type="dxa"/>
          </w:tcPr>
          <w:p w14:paraId="428C73DA" w14:textId="4974B505" w:rsidR="00693716" w:rsidRPr="00A3317B" w:rsidRDefault="00693716" w:rsidP="004B7DE6">
            <w:pPr>
              <w:spacing w:before="240"/>
              <w:jc w:val="center"/>
              <w:rPr>
                <w:rFonts w:cs="Times New Roman"/>
                <w:color w:val="000000" w:themeColor="text1"/>
              </w:rPr>
            </w:pPr>
            <w:r>
              <w:rPr>
                <w:rFonts w:cs="Times New Roman"/>
                <w:color w:val="000000" w:themeColor="text1"/>
              </w:rPr>
              <w:t>T</w:t>
            </w:r>
          </w:p>
        </w:tc>
        <w:tc>
          <w:tcPr>
            <w:tcW w:w="458" w:type="dxa"/>
          </w:tcPr>
          <w:p w14:paraId="21453D33" w14:textId="1D516719" w:rsidR="00693716" w:rsidRPr="00A3317B" w:rsidRDefault="00693716" w:rsidP="004B7DE6">
            <w:pPr>
              <w:spacing w:before="240"/>
              <w:jc w:val="center"/>
              <w:rPr>
                <w:rFonts w:cs="Times New Roman"/>
                <w:color w:val="000000" w:themeColor="text1"/>
              </w:rPr>
            </w:pPr>
            <w:r>
              <w:rPr>
                <w:rFonts w:cs="Times New Roman"/>
                <w:color w:val="000000" w:themeColor="text1"/>
              </w:rPr>
              <w:t>F</w:t>
            </w:r>
          </w:p>
        </w:tc>
        <w:tc>
          <w:tcPr>
            <w:tcW w:w="458" w:type="dxa"/>
          </w:tcPr>
          <w:p w14:paraId="7849A08B" w14:textId="56ECDB3C" w:rsidR="00693716" w:rsidRPr="00A3317B" w:rsidRDefault="00693716" w:rsidP="004B7DE6">
            <w:pPr>
              <w:spacing w:before="240"/>
              <w:jc w:val="center"/>
              <w:rPr>
                <w:rFonts w:cs="Times New Roman"/>
                <w:color w:val="000000" w:themeColor="text1"/>
              </w:rPr>
            </w:pPr>
            <w:r>
              <w:rPr>
                <w:rFonts w:cs="Times New Roman"/>
                <w:color w:val="000000" w:themeColor="text1"/>
              </w:rPr>
              <w:t>F</w:t>
            </w:r>
          </w:p>
        </w:tc>
        <w:tc>
          <w:tcPr>
            <w:tcW w:w="2736" w:type="dxa"/>
            <w:vAlign w:val="center"/>
          </w:tcPr>
          <w:p w14:paraId="3BA0FE97" w14:textId="4BAA4BE8" w:rsidR="00693716" w:rsidRPr="00A3317B" w:rsidRDefault="00693716" w:rsidP="00A3317B">
            <w:pPr>
              <w:jc w:val="center"/>
              <w:rPr>
                <w:rFonts w:cs="Times New Roman"/>
                <w:noProof/>
                <w:color w:val="000000" w:themeColor="text1"/>
              </w:rPr>
            </w:pPr>
            <w:r w:rsidRPr="00693716">
              <w:rPr>
                <w:rFonts w:cs="Times New Roman"/>
                <w:noProof/>
                <w:color w:val="000000" w:themeColor="text1"/>
              </w:rPr>
              <w:drawing>
                <wp:inline distT="0" distB="0" distL="0" distR="0" wp14:anchorId="6990ACFD" wp14:editId="458CF546">
                  <wp:extent cx="1596390" cy="1104265"/>
                  <wp:effectExtent l="0" t="0" r="3810" b="635"/>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596390" cy="1104265"/>
                          </a:xfrm>
                          <a:prstGeom prst="rect">
                            <a:avLst/>
                          </a:prstGeom>
                          <a:noFill/>
                          <a:ln>
                            <a:noFill/>
                          </a:ln>
                        </pic:spPr>
                      </pic:pic>
                    </a:graphicData>
                  </a:graphic>
                </wp:inline>
              </w:drawing>
            </w:r>
          </w:p>
        </w:tc>
        <w:tc>
          <w:tcPr>
            <w:tcW w:w="2736" w:type="dxa"/>
            <w:vAlign w:val="center"/>
          </w:tcPr>
          <w:p w14:paraId="2A53B7B4" w14:textId="7D73E9E2" w:rsidR="00693716" w:rsidRPr="00A3317B" w:rsidRDefault="00693716" w:rsidP="00A3317B">
            <w:pPr>
              <w:jc w:val="center"/>
              <w:rPr>
                <w:rFonts w:cs="Times New Roman"/>
                <w:noProof/>
                <w:color w:val="000000" w:themeColor="text1"/>
              </w:rPr>
            </w:pPr>
            <w:r w:rsidRPr="00693716">
              <w:rPr>
                <w:rFonts w:cs="Times New Roman"/>
                <w:noProof/>
                <w:color w:val="000000" w:themeColor="text1"/>
              </w:rPr>
              <w:drawing>
                <wp:inline distT="0" distB="0" distL="0" distR="0" wp14:anchorId="4D5F5225" wp14:editId="03C37BE0">
                  <wp:extent cx="1596390" cy="1005840"/>
                  <wp:effectExtent l="0" t="0" r="3810" b="381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596390" cy="1005840"/>
                          </a:xfrm>
                          <a:prstGeom prst="rect">
                            <a:avLst/>
                          </a:prstGeom>
                          <a:noFill/>
                          <a:ln>
                            <a:noFill/>
                          </a:ln>
                        </pic:spPr>
                      </pic:pic>
                    </a:graphicData>
                  </a:graphic>
                </wp:inline>
              </w:drawing>
            </w:r>
          </w:p>
        </w:tc>
        <w:tc>
          <w:tcPr>
            <w:tcW w:w="1688" w:type="dxa"/>
            <w:vAlign w:val="center"/>
          </w:tcPr>
          <w:p w14:paraId="68BB4DDA" w14:textId="3F373FA4" w:rsidR="00693716" w:rsidRPr="00693716" w:rsidRDefault="00693716" w:rsidP="00693716">
            <w:pPr>
              <w:spacing w:before="120" w:after="120"/>
              <w:rPr>
                <w:rFonts w:cs="Times New Roman"/>
                <w:color w:val="000000" w:themeColor="text1"/>
              </w:rPr>
            </w:pPr>
            <w:r>
              <w:rPr>
                <w:rFonts w:cs="Times New Roman"/>
                <w:b/>
                <w:color w:val="000000" w:themeColor="text1"/>
              </w:rPr>
              <w:t>Shaded.</w:t>
            </w:r>
            <w:r>
              <w:rPr>
                <w:rFonts w:cs="Times New Roman"/>
                <w:b/>
                <w:color w:val="000000" w:themeColor="text1"/>
              </w:rPr>
              <w:br/>
            </w:r>
            <w:r>
              <w:rPr>
                <w:rFonts w:cs="Times New Roman"/>
                <w:color w:val="000000" w:themeColor="text1"/>
              </w:rPr>
              <w:t>Displays surface and bars in a flat shade. Top and bottom colors may be set.</w:t>
            </w:r>
          </w:p>
        </w:tc>
      </w:tr>
      <w:tr w:rsidR="004B7DE6" w14:paraId="2AD88F95" w14:textId="77777777" w:rsidTr="00C01A88">
        <w:trPr>
          <w:trHeight w:val="401"/>
        </w:trPr>
        <w:tc>
          <w:tcPr>
            <w:tcW w:w="458" w:type="dxa"/>
          </w:tcPr>
          <w:p w14:paraId="6D76EC77" w14:textId="3579BD82" w:rsidR="004B7DE6" w:rsidRDefault="004B7DE6" w:rsidP="004B7DE6">
            <w:pPr>
              <w:spacing w:before="240"/>
              <w:jc w:val="center"/>
              <w:rPr>
                <w:rFonts w:cs="Times New Roman"/>
                <w:color w:val="000000" w:themeColor="text1"/>
              </w:rPr>
            </w:pPr>
            <w:r>
              <w:rPr>
                <w:rFonts w:cs="Times New Roman"/>
                <w:color w:val="000000" w:themeColor="text1"/>
              </w:rPr>
              <w:t>3</w:t>
            </w:r>
          </w:p>
        </w:tc>
        <w:tc>
          <w:tcPr>
            <w:tcW w:w="458" w:type="dxa"/>
          </w:tcPr>
          <w:p w14:paraId="065A72DE" w14:textId="1A67E292" w:rsidR="004B7DE6" w:rsidRDefault="004B7DE6" w:rsidP="004B7DE6">
            <w:pPr>
              <w:spacing w:before="240"/>
              <w:jc w:val="center"/>
              <w:rPr>
                <w:rFonts w:cs="Times New Roman"/>
                <w:color w:val="000000" w:themeColor="text1"/>
              </w:rPr>
            </w:pPr>
            <w:r>
              <w:rPr>
                <w:rFonts w:cs="Times New Roman"/>
                <w:color w:val="000000" w:themeColor="text1"/>
              </w:rPr>
              <w:t>F</w:t>
            </w:r>
          </w:p>
        </w:tc>
        <w:tc>
          <w:tcPr>
            <w:tcW w:w="458" w:type="dxa"/>
          </w:tcPr>
          <w:p w14:paraId="56F555D6" w14:textId="1E6BB350" w:rsidR="004B7DE6" w:rsidRDefault="004B7DE6" w:rsidP="004B7DE6">
            <w:pPr>
              <w:spacing w:before="240"/>
              <w:jc w:val="center"/>
              <w:rPr>
                <w:rFonts w:cs="Times New Roman"/>
                <w:color w:val="000000" w:themeColor="text1"/>
              </w:rPr>
            </w:pPr>
            <w:r>
              <w:rPr>
                <w:rFonts w:cs="Times New Roman"/>
                <w:color w:val="000000" w:themeColor="text1"/>
              </w:rPr>
              <w:t>F</w:t>
            </w:r>
          </w:p>
        </w:tc>
        <w:tc>
          <w:tcPr>
            <w:tcW w:w="458" w:type="dxa"/>
          </w:tcPr>
          <w:p w14:paraId="1CEACC82" w14:textId="24CAC75A" w:rsidR="004B7DE6" w:rsidRDefault="004B7DE6" w:rsidP="004B7DE6">
            <w:pPr>
              <w:spacing w:before="240"/>
              <w:jc w:val="center"/>
              <w:rPr>
                <w:rFonts w:cs="Times New Roman"/>
                <w:color w:val="000000" w:themeColor="text1"/>
              </w:rPr>
            </w:pPr>
            <w:r>
              <w:rPr>
                <w:rFonts w:cs="Times New Roman"/>
                <w:color w:val="000000" w:themeColor="text1"/>
              </w:rPr>
              <w:t>T</w:t>
            </w:r>
          </w:p>
        </w:tc>
        <w:tc>
          <w:tcPr>
            <w:tcW w:w="458" w:type="dxa"/>
          </w:tcPr>
          <w:p w14:paraId="76B461ED" w14:textId="124E7F85" w:rsidR="004B7DE6" w:rsidRDefault="004B7DE6" w:rsidP="004B7DE6">
            <w:pPr>
              <w:spacing w:before="240"/>
              <w:jc w:val="center"/>
              <w:rPr>
                <w:rFonts w:cs="Times New Roman"/>
                <w:color w:val="000000" w:themeColor="text1"/>
              </w:rPr>
            </w:pPr>
            <w:r>
              <w:rPr>
                <w:rFonts w:cs="Times New Roman"/>
                <w:color w:val="000000" w:themeColor="text1"/>
              </w:rPr>
              <w:t>F</w:t>
            </w:r>
          </w:p>
        </w:tc>
        <w:tc>
          <w:tcPr>
            <w:tcW w:w="2736" w:type="dxa"/>
            <w:vAlign w:val="center"/>
          </w:tcPr>
          <w:p w14:paraId="011DC4FA" w14:textId="5580BE3D" w:rsidR="004B7DE6" w:rsidRPr="00693716" w:rsidRDefault="004B7DE6" w:rsidP="00A3317B">
            <w:pPr>
              <w:jc w:val="center"/>
              <w:rPr>
                <w:rFonts w:cs="Times New Roman"/>
                <w:noProof/>
                <w:color w:val="000000" w:themeColor="text1"/>
              </w:rPr>
            </w:pPr>
            <w:r w:rsidRPr="004B7DE6">
              <w:rPr>
                <w:rFonts w:cs="Times New Roman"/>
                <w:noProof/>
                <w:color w:val="000000" w:themeColor="text1"/>
              </w:rPr>
              <w:drawing>
                <wp:inline distT="0" distB="0" distL="0" distR="0" wp14:anchorId="41E65D06" wp14:editId="4F42ECBC">
                  <wp:extent cx="1596390" cy="1076325"/>
                  <wp:effectExtent l="0" t="0" r="3810" b="9525"/>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596390" cy="1076325"/>
                          </a:xfrm>
                          <a:prstGeom prst="rect">
                            <a:avLst/>
                          </a:prstGeom>
                          <a:noFill/>
                          <a:ln>
                            <a:noFill/>
                          </a:ln>
                        </pic:spPr>
                      </pic:pic>
                    </a:graphicData>
                  </a:graphic>
                </wp:inline>
              </w:drawing>
            </w:r>
          </w:p>
        </w:tc>
        <w:tc>
          <w:tcPr>
            <w:tcW w:w="2736" w:type="dxa"/>
            <w:vAlign w:val="center"/>
          </w:tcPr>
          <w:p w14:paraId="6E1A524E" w14:textId="6E983E1F" w:rsidR="004B7DE6" w:rsidRPr="00693716" w:rsidRDefault="004B7DE6" w:rsidP="00A3317B">
            <w:pPr>
              <w:jc w:val="center"/>
              <w:rPr>
                <w:rFonts w:cs="Times New Roman"/>
                <w:noProof/>
                <w:color w:val="000000" w:themeColor="text1"/>
              </w:rPr>
            </w:pPr>
            <w:r w:rsidRPr="004B7DE6">
              <w:rPr>
                <w:rFonts w:cs="Times New Roman"/>
                <w:noProof/>
                <w:color w:val="000000" w:themeColor="text1"/>
              </w:rPr>
              <w:drawing>
                <wp:inline distT="0" distB="0" distL="0" distR="0" wp14:anchorId="01C32317" wp14:editId="13CE5B7B">
                  <wp:extent cx="1596390" cy="963930"/>
                  <wp:effectExtent l="0" t="0" r="3810" b="7620"/>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596390" cy="963930"/>
                          </a:xfrm>
                          <a:prstGeom prst="rect">
                            <a:avLst/>
                          </a:prstGeom>
                          <a:noFill/>
                          <a:ln>
                            <a:noFill/>
                          </a:ln>
                        </pic:spPr>
                      </pic:pic>
                    </a:graphicData>
                  </a:graphic>
                </wp:inline>
              </w:drawing>
            </w:r>
          </w:p>
        </w:tc>
        <w:tc>
          <w:tcPr>
            <w:tcW w:w="1688" w:type="dxa"/>
            <w:vAlign w:val="center"/>
          </w:tcPr>
          <w:p w14:paraId="02D46FFB" w14:textId="24D82751" w:rsidR="004B7DE6" w:rsidRPr="004B7DE6" w:rsidRDefault="004B7DE6" w:rsidP="00693716">
            <w:pPr>
              <w:spacing w:before="120" w:after="120"/>
              <w:rPr>
                <w:rFonts w:cs="Times New Roman"/>
                <w:color w:val="000000" w:themeColor="text1"/>
              </w:rPr>
            </w:pPr>
            <w:r>
              <w:rPr>
                <w:rFonts w:cs="Times New Roman"/>
                <w:b/>
                <w:color w:val="000000" w:themeColor="text1"/>
              </w:rPr>
              <w:t>Contoured.</w:t>
            </w:r>
            <w:r>
              <w:rPr>
                <w:rFonts w:cs="Times New Roman"/>
                <w:b/>
                <w:color w:val="000000" w:themeColor="text1"/>
              </w:rPr>
              <w:br/>
            </w:r>
            <w:r>
              <w:rPr>
                <w:rFonts w:cs="Times New Roman"/>
                <w:color w:val="000000" w:themeColor="text1"/>
              </w:rPr>
              <w:t>Contour lines are automoatically drawn between distribution levels in the data.</w:t>
            </w:r>
          </w:p>
        </w:tc>
      </w:tr>
      <w:tr w:rsidR="004B7DE6" w14:paraId="7CAC1B9D" w14:textId="77777777" w:rsidTr="00C01A88">
        <w:trPr>
          <w:trHeight w:val="401"/>
        </w:trPr>
        <w:tc>
          <w:tcPr>
            <w:tcW w:w="458" w:type="dxa"/>
          </w:tcPr>
          <w:p w14:paraId="7B033ABD" w14:textId="71AC447A" w:rsidR="004B7DE6" w:rsidRDefault="004B7DE6" w:rsidP="004B7DE6">
            <w:pPr>
              <w:spacing w:before="240"/>
              <w:jc w:val="center"/>
              <w:rPr>
                <w:rFonts w:cs="Times New Roman"/>
                <w:color w:val="000000" w:themeColor="text1"/>
              </w:rPr>
            </w:pPr>
            <w:r>
              <w:rPr>
                <w:rFonts w:cs="Times New Roman"/>
                <w:color w:val="000000" w:themeColor="text1"/>
              </w:rPr>
              <w:t>4</w:t>
            </w:r>
          </w:p>
        </w:tc>
        <w:tc>
          <w:tcPr>
            <w:tcW w:w="458" w:type="dxa"/>
          </w:tcPr>
          <w:p w14:paraId="45F16DB4" w14:textId="78CBF2A1" w:rsidR="004B7DE6" w:rsidRDefault="004B7DE6" w:rsidP="004B7DE6">
            <w:pPr>
              <w:spacing w:before="240"/>
              <w:jc w:val="center"/>
              <w:rPr>
                <w:rFonts w:cs="Times New Roman"/>
                <w:color w:val="000000" w:themeColor="text1"/>
              </w:rPr>
            </w:pPr>
            <w:r>
              <w:rPr>
                <w:rFonts w:cs="Times New Roman"/>
                <w:color w:val="000000" w:themeColor="text1"/>
              </w:rPr>
              <w:t>F</w:t>
            </w:r>
          </w:p>
        </w:tc>
        <w:tc>
          <w:tcPr>
            <w:tcW w:w="458" w:type="dxa"/>
          </w:tcPr>
          <w:p w14:paraId="5A0A74C5" w14:textId="4328037F" w:rsidR="004B7DE6" w:rsidRDefault="004B7DE6" w:rsidP="004B7DE6">
            <w:pPr>
              <w:spacing w:before="240"/>
              <w:jc w:val="center"/>
              <w:rPr>
                <w:rFonts w:cs="Times New Roman"/>
                <w:color w:val="000000" w:themeColor="text1"/>
              </w:rPr>
            </w:pPr>
            <w:r>
              <w:rPr>
                <w:rFonts w:cs="Times New Roman"/>
                <w:color w:val="000000" w:themeColor="text1"/>
              </w:rPr>
              <w:t>F</w:t>
            </w:r>
          </w:p>
        </w:tc>
        <w:tc>
          <w:tcPr>
            <w:tcW w:w="458" w:type="dxa"/>
          </w:tcPr>
          <w:p w14:paraId="5E2E965C" w14:textId="711B0676" w:rsidR="004B7DE6" w:rsidRDefault="004B7DE6" w:rsidP="004B7DE6">
            <w:pPr>
              <w:spacing w:before="240"/>
              <w:jc w:val="center"/>
              <w:rPr>
                <w:rFonts w:cs="Times New Roman"/>
                <w:color w:val="000000" w:themeColor="text1"/>
              </w:rPr>
            </w:pPr>
            <w:r>
              <w:rPr>
                <w:rFonts w:cs="Times New Roman"/>
                <w:color w:val="000000" w:themeColor="text1"/>
              </w:rPr>
              <w:t>F</w:t>
            </w:r>
          </w:p>
        </w:tc>
        <w:tc>
          <w:tcPr>
            <w:tcW w:w="458" w:type="dxa"/>
          </w:tcPr>
          <w:p w14:paraId="3C4B3DBC" w14:textId="34D3C937" w:rsidR="004B7DE6" w:rsidRDefault="004B7DE6" w:rsidP="004B7DE6">
            <w:pPr>
              <w:spacing w:before="240"/>
              <w:jc w:val="center"/>
              <w:rPr>
                <w:rFonts w:cs="Times New Roman"/>
                <w:color w:val="000000" w:themeColor="text1"/>
              </w:rPr>
            </w:pPr>
            <w:r>
              <w:rPr>
                <w:rFonts w:cs="Times New Roman"/>
                <w:color w:val="000000" w:themeColor="text1"/>
              </w:rPr>
              <w:t>T</w:t>
            </w:r>
          </w:p>
        </w:tc>
        <w:tc>
          <w:tcPr>
            <w:tcW w:w="2736" w:type="dxa"/>
            <w:vAlign w:val="center"/>
          </w:tcPr>
          <w:p w14:paraId="2D8C27DF" w14:textId="76A1838A" w:rsidR="004B7DE6" w:rsidRPr="004B7DE6" w:rsidRDefault="004B7DE6" w:rsidP="00A3317B">
            <w:pPr>
              <w:jc w:val="center"/>
              <w:rPr>
                <w:rFonts w:cs="Times New Roman"/>
                <w:noProof/>
                <w:color w:val="000000" w:themeColor="text1"/>
              </w:rPr>
            </w:pPr>
            <w:r w:rsidRPr="004B7DE6">
              <w:rPr>
                <w:rFonts w:cs="Times New Roman"/>
                <w:noProof/>
                <w:color w:val="000000" w:themeColor="text1"/>
              </w:rPr>
              <w:drawing>
                <wp:inline distT="0" distB="0" distL="0" distR="0" wp14:anchorId="0497B805" wp14:editId="264D1814">
                  <wp:extent cx="1596390" cy="1076325"/>
                  <wp:effectExtent l="0" t="0" r="3810" b="9525"/>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596390" cy="1076325"/>
                          </a:xfrm>
                          <a:prstGeom prst="rect">
                            <a:avLst/>
                          </a:prstGeom>
                          <a:noFill/>
                          <a:ln>
                            <a:noFill/>
                          </a:ln>
                        </pic:spPr>
                      </pic:pic>
                    </a:graphicData>
                  </a:graphic>
                </wp:inline>
              </w:drawing>
            </w:r>
          </w:p>
        </w:tc>
        <w:tc>
          <w:tcPr>
            <w:tcW w:w="2736" w:type="dxa"/>
            <w:vAlign w:val="center"/>
          </w:tcPr>
          <w:p w14:paraId="74E24FEE" w14:textId="2189EA1E" w:rsidR="004B7DE6" w:rsidRPr="004B7DE6" w:rsidRDefault="004B7DE6" w:rsidP="00A3317B">
            <w:pPr>
              <w:jc w:val="center"/>
              <w:rPr>
                <w:rFonts w:cs="Times New Roman"/>
                <w:noProof/>
                <w:color w:val="000000" w:themeColor="text1"/>
              </w:rPr>
            </w:pPr>
            <w:r w:rsidRPr="004B7DE6">
              <w:rPr>
                <w:rFonts w:cs="Times New Roman"/>
                <w:noProof/>
                <w:color w:val="000000" w:themeColor="text1"/>
              </w:rPr>
              <w:drawing>
                <wp:inline distT="0" distB="0" distL="0" distR="0" wp14:anchorId="730BC6D7" wp14:editId="13D9B1E2">
                  <wp:extent cx="1596390" cy="970915"/>
                  <wp:effectExtent l="0" t="0" r="3810" b="635"/>
                  <wp:docPr id="354"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596390" cy="970915"/>
                          </a:xfrm>
                          <a:prstGeom prst="rect">
                            <a:avLst/>
                          </a:prstGeom>
                          <a:noFill/>
                          <a:ln>
                            <a:noFill/>
                          </a:ln>
                        </pic:spPr>
                      </pic:pic>
                    </a:graphicData>
                  </a:graphic>
                </wp:inline>
              </w:drawing>
            </w:r>
          </w:p>
        </w:tc>
        <w:tc>
          <w:tcPr>
            <w:tcW w:w="1688" w:type="dxa"/>
            <w:vAlign w:val="center"/>
          </w:tcPr>
          <w:p w14:paraId="292146F6" w14:textId="0A6FE42A" w:rsidR="004B7DE6" w:rsidRPr="00D82713" w:rsidRDefault="00D82713" w:rsidP="00693716">
            <w:pPr>
              <w:spacing w:before="120" w:after="120"/>
              <w:rPr>
                <w:rFonts w:cs="Times New Roman"/>
                <w:color w:val="000000" w:themeColor="text1"/>
              </w:rPr>
            </w:pPr>
            <w:r>
              <w:rPr>
                <w:rFonts w:cs="Times New Roman"/>
                <w:b/>
                <w:color w:val="000000" w:themeColor="text1"/>
              </w:rPr>
              <w:t>Zoned</w:t>
            </w:r>
            <w:r w:rsidR="00794489">
              <w:rPr>
                <w:rFonts w:cs="Times New Roman"/>
                <w:b/>
                <w:color w:val="000000" w:themeColor="text1"/>
                <w:vertAlign w:val="superscript"/>
              </w:rPr>
              <w:t>a</w:t>
            </w:r>
            <w:r>
              <w:rPr>
                <w:rFonts w:cs="Times New Roman"/>
                <w:b/>
                <w:color w:val="000000" w:themeColor="text1"/>
              </w:rPr>
              <w:t>.</w:t>
            </w:r>
            <w:r>
              <w:rPr>
                <w:rFonts w:cs="Times New Roman"/>
                <w:b/>
                <w:color w:val="000000" w:themeColor="text1"/>
              </w:rPr>
              <w:br/>
            </w:r>
            <w:proofErr w:type="gramStart"/>
            <w:r>
              <w:rPr>
                <w:rFonts w:cs="Times New Roman"/>
                <w:color w:val="000000" w:themeColor="text1"/>
              </w:rPr>
              <w:t>Similar to</w:t>
            </w:r>
            <w:proofErr w:type="gramEnd"/>
            <w:r>
              <w:rPr>
                <w:rFonts w:cs="Times New Roman"/>
                <w:color w:val="000000" w:themeColor="text1"/>
              </w:rPr>
              <w:t xml:space="preserve"> Contoured, except that each distribution level is displayed in a solid color.</w:t>
            </w:r>
          </w:p>
        </w:tc>
      </w:tr>
      <w:tr w:rsidR="00C01A88" w14:paraId="27CBCF6A" w14:textId="77777777" w:rsidTr="003E104D">
        <w:tblPrEx>
          <w:tblBorders>
            <w:left w:val="single" w:sz="4" w:space="0" w:color="auto"/>
            <w:right w:val="single" w:sz="4" w:space="0" w:color="auto"/>
          </w:tblBorders>
        </w:tblPrEx>
        <w:trPr>
          <w:trHeight w:val="1643"/>
        </w:trPr>
        <w:tc>
          <w:tcPr>
            <w:tcW w:w="458" w:type="dxa"/>
            <w:textDirection w:val="btLr"/>
          </w:tcPr>
          <w:p w14:paraId="0B4E78DE" w14:textId="77777777" w:rsidR="00C01A88" w:rsidRPr="00A3317B" w:rsidRDefault="00C01A88" w:rsidP="001A2C69">
            <w:pPr>
              <w:ind w:left="113" w:right="113"/>
              <w:rPr>
                <w:rFonts w:ascii="Arial Narrow" w:hAnsi="Arial Narrow" w:cs="Times New Roman"/>
                <w:b/>
                <w:color w:val="000000" w:themeColor="text1"/>
                <w:szCs w:val="20"/>
              </w:rPr>
            </w:pPr>
            <w:r>
              <w:rPr>
                <w:rFonts w:ascii="Arial Narrow" w:hAnsi="Arial Narrow" w:cs="Times New Roman"/>
                <w:b/>
                <w:color w:val="000000" w:themeColor="text1"/>
                <w:szCs w:val="20"/>
              </w:rPr>
              <w:lastRenderedPageBreak/>
              <w:t>GraphChart Type</w:t>
            </w:r>
          </w:p>
        </w:tc>
        <w:tc>
          <w:tcPr>
            <w:tcW w:w="458" w:type="dxa"/>
            <w:textDirection w:val="btLr"/>
          </w:tcPr>
          <w:p w14:paraId="5C7F89E7" w14:textId="77777777" w:rsidR="00C01A88" w:rsidRPr="00A3317B" w:rsidRDefault="00C01A88" w:rsidP="001A2C69">
            <w:pPr>
              <w:ind w:left="113" w:right="113"/>
              <w:rPr>
                <w:rFonts w:ascii="Arial Narrow" w:hAnsi="Arial Narrow" w:cs="Times New Roman"/>
                <w:b/>
                <w:color w:val="000000" w:themeColor="text1"/>
                <w:szCs w:val="20"/>
              </w:rPr>
            </w:pPr>
            <w:r>
              <w:rPr>
                <w:rFonts w:ascii="Arial Narrow" w:hAnsi="Arial Narrow" w:cs="Times New Roman"/>
                <w:b/>
                <w:color w:val="000000" w:themeColor="text1"/>
                <w:szCs w:val="20"/>
              </w:rPr>
              <w:t>Meshed</w:t>
            </w:r>
          </w:p>
        </w:tc>
        <w:tc>
          <w:tcPr>
            <w:tcW w:w="458" w:type="dxa"/>
            <w:textDirection w:val="btLr"/>
          </w:tcPr>
          <w:p w14:paraId="23DA5808" w14:textId="77777777" w:rsidR="00C01A88" w:rsidRPr="00A3317B" w:rsidRDefault="00C01A88" w:rsidP="001A2C69">
            <w:pPr>
              <w:ind w:left="113" w:right="113"/>
              <w:rPr>
                <w:rFonts w:ascii="Arial Narrow" w:hAnsi="Arial Narrow" w:cs="Times New Roman"/>
                <w:b/>
                <w:color w:val="000000" w:themeColor="text1"/>
                <w:szCs w:val="20"/>
              </w:rPr>
            </w:pPr>
            <w:r>
              <w:rPr>
                <w:rFonts w:ascii="Arial Narrow" w:hAnsi="Arial Narrow" w:cs="Times New Roman"/>
                <w:b/>
                <w:color w:val="000000" w:themeColor="text1"/>
                <w:szCs w:val="20"/>
              </w:rPr>
              <w:t>Shaded</w:t>
            </w:r>
          </w:p>
        </w:tc>
        <w:tc>
          <w:tcPr>
            <w:tcW w:w="458" w:type="dxa"/>
            <w:textDirection w:val="btLr"/>
          </w:tcPr>
          <w:p w14:paraId="0A700114" w14:textId="77777777" w:rsidR="00C01A88" w:rsidRPr="00A3317B" w:rsidRDefault="00C01A88" w:rsidP="001A2C69">
            <w:pPr>
              <w:ind w:left="113" w:right="113"/>
              <w:rPr>
                <w:rFonts w:ascii="Arial Narrow" w:hAnsi="Arial Narrow" w:cs="Times New Roman"/>
                <w:b/>
                <w:color w:val="000000" w:themeColor="text1"/>
                <w:szCs w:val="20"/>
              </w:rPr>
            </w:pPr>
            <w:r>
              <w:rPr>
                <w:rFonts w:ascii="Arial Narrow" w:hAnsi="Arial Narrow" w:cs="Times New Roman"/>
                <w:b/>
                <w:color w:val="000000" w:themeColor="text1"/>
                <w:szCs w:val="20"/>
              </w:rPr>
              <w:t>Contoured</w:t>
            </w:r>
          </w:p>
        </w:tc>
        <w:tc>
          <w:tcPr>
            <w:tcW w:w="458" w:type="dxa"/>
            <w:textDirection w:val="btLr"/>
          </w:tcPr>
          <w:p w14:paraId="05E60B66" w14:textId="77777777" w:rsidR="00C01A88" w:rsidRPr="00A3317B" w:rsidRDefault="00C01A88" w:rsidP="001A2C69">
            <w:pPr>
              <w:ind w:left="113" w:right="113"/>
              <w:rPr>
                <w:rFonts w:ascii="Arial Narrow" w:hAnsi="Arial Narrow" w:cs="Times New Roman"/>
                <w:b/>
                <w:color w:val="000000" w:themeColor="text1"/>
                <w:szCs w:val="20"/>
              </w:rPr>
            </w:pPr>
            <w:r>
              <w:rPr>
                <w:rFonts w:ascii="Arial Narrow" w:hAnsi="Arial Narrow" w:cs="Times New Roman"/>
                <w:b/>
                <w:color w:val="000000" w:themeColor="text1"/>
                <w:szCs w:val="20"/>
              </w:rPr>
              <w:t>Zoned</w:t>
            </w:r>
          </w:p>
        </w:tc>
        <w:tc>
          <w:tcPr>
            <w:tcW w:w="2736" w:type="dxa"/>
            <w:vAlign w:val="center"/>
          </w:tcPr>
          <w:p w14:paraId="65500532" w14:textId="77777777" w:rsidR="00C01A88" w:rsidRPr="00A3317B" w:rsidRDefault="00C01A88" w:rsidP="003E104D">
            <w:pPr>
              <w:jc w:val="center"/>
              <w:rPr>
                <w:rFonts w:ascii="Arial Narrow" w:hAnsi="Arial Narrow" w:cs="Times New Roman"/>
                <w:b/>
                <w:color w:val="000000" w:themeColor="text1"/>
                <w:szCs w:val="20"/>
              </w:rPr>
            </w:pPr>
            <w:r>
              <w:rPr>
                <w:rFonts w:ascii="Arial Narrow" w:hAnsi="Arial Narrow" w:cs="Times New Roman"/>
                <w:b/>
                <w:color w:val="000000" w:themeColor="text1"/>
                <w:szCs w:val="20"/>
              </w:rPr>
              <w:t>Surface Example</w:t>
            </w:r>
          </w:p>
        </w:tc>
        <w:tc>
          <w:tcPr>
            <w:tcW w:w="2736" w:type="dxa"/>
            <w:vAlign w:val="center"/>
          </w:tcPr>
          <w:p w14:paraId="49E43165" w14:textId="77777777" w:rsidR="00C01A88" w:rsidRPr="00A3317B" w:rsidRDefault="00C01A88" w:rsidP="003E104D">
            <w:pPr>
              <w:jc w:val="center"/>
              <w:rPr>
                <w:rFonts w:ascii="Arial Narrow" w:hAnsi="Arial Narrow" w:cs="Times New Roman"/>
                <w:b/>
                <w:color w:val="000000" w:themeColor="text1"/>
                <w:szCs w:val="20"/>
              </w:rPr>
            </w:pPr>
            <w:r>
              <w:rPr>
                <w:rFonts w:ascii="Arial Narrow" w:hAnsi="Arial Narrow" w:cs="Times New Roman"/>
                <w:b/>
                <w:color w:val="000000" w:themeColor="text1"/>
                <w:szCs w:val="20"/>
              </w:rPr>
              <w:t>Bar Example</w:t>
            </w:r>
          </w:p>
        </w:tc>
        <w:tc>
          <w:tcPr>
            <w:tcW w:w="1688" w:type="dxa"/>
            <w:vAlign w:val="center"/>
          </w:tcPr>
          <w:p w14:paraId="5247CE8D" w14:textId="77777777" w:rsidR="00C01A88" w:rsidRPr="00A3317B" w:rsidRDefault="00C01A88" w:rsidP="003E104D">
            <w:pPr>
              <w:jc w:val="center"/>
              <w:rPr>
                <w:rFonts w:ascii="Arial Narrow" w:hAnsi="Arial Narrow" w:cs="Times New Roman"/>
                <w:b/>
                <w:color w:val="000000" w:themeColor="text1"/>
                <w:szCs w:val="20"/>
              </w:rPr>
            </w:pPr>
            <w:r>
              <w:rPr>
                <w:rFonts w:ascii="Arial Narrow" w:hAnsi="Arial Narrow" w:cs="Times New Roman"/>
                <w:b/>
                <w:color w:val="000000" w:themeColor="text1"/>
                <w:szCs w:val="20"/>
              </w:rPr>
              <w:t>Comments</w:t>
            </w:r>
          </w:p>
        </w:tc>
      </w:tr>
      <w:tr w:rsidR="00C01A88" w14:paraId="639716C5" w14:textId="77777777" w:rsidTr="00C01A88">
        <w:tblPrEx>
          <w:tblBorders>
            <w:left w:val="single" w:sz="4" w:space="0" w:color="auto"/>
            <w:right w:val="single" w:sz="4" w:space="0" w:color="auto"/>
          </w:tblBorders>
        </w:tblPrEx>
        <w:trPr>
          <w:trHeight w:val="401"/>
        </w:trPr>
        <w:tc>
          <w:tcPr>
            <w:tcW w:w="458" w:type="dxa"/>
          </w:tcPr>
          <w:p w14:paraId="50E0E754" w14:textId="09446AF8" w:rsidR="00C01A88" w:rsidRPr="00A3317B" w:rsidRDefault="00C01A88" w:rsidP="001A2C69">
            <w:pPr>
              <w:spacing w:before="240"/>
              <w:jc w:val="center"/>
              <w:rPr>
                <w:rFonts w:cs="Times New Roman"/>
                <w:color w:val="000000" w:themeColor="text1"/>
              </w:rPr>
            </w:pPr>
            <w:r>
              <w:rPr>
                <w:rFonts w:cs="Times New Roman"/>
                <w:color w:val="000000" w:themeColor="text1"/>
              </w:rPr>
              <w:t>5</w:t>
            </w:r>
          </w:p>
        </w:tc>
        <w:tc>
          <w:tcPr>
            <w:tcW w:w="458" w:type="dxa"/>
          </w:tcPr>
          <w:p w14:paraId="5F1768D7" w14:textId="20C86950" w:rsidR="00C01A88" w:rsidRPr="00A3317B" w:rsidRDefault="00C01A88" w:rsidP="001A2C69">
            <w:pPr>
              <w:spacing w:before="240"/>
              <w:jc w:val="center"/>
              <w:rPr>
                <w:rFonts w:cs="Times New Roman"/>
                <w:color w:val="000000" w:themeColor="text1"/>
              </w:rPr>
            </w:pPr>
            <w:r>
              <w:rPr>
                <w:rFonts w:cs="Times New Roman"/>
                <w:color w:val="000000" w:themeColor="text1"/>
              </w:rPr>
              <w:t>T</w:t>
            </w:r>
          </w:p>
        </w:tc>
        <w:tc>
          <w:tcPr>
            <w:tcW w:w="458" w:type="dxa"/>
          </w:tcPr>
          <w:p w14:paraId="201DEC74" w14:textId="437CE4E6" w:rsidR="00C01A88" w:rsidRPr="00A3317B" w:rsidRDefault="00C01A88" w:rsidP="001A2C69">
            <w:pPr>
              <w:spacing w:before="240"/>
              <w:jc w:val="center"/>
              <w:rPr>
                <w:rFonts w:cs="Times New Roman"/>
                <w:color w:val="000000" w:themeColor="text1"/>
              </w:rPr>
            </w:pPr>
            <w:r>
              <w:rPr>
                <w:rFonts w:cs="Times New Roman"/>
                <w:color w:val="000000" w:themeColor="text1"/>
              </w:rPr>
              <w:t>T</w:t>
            </w:r>
          </w:p>
        </w:tc>
        <w:tc>
          <w:tcPr>
            <w:tcW w:w="458" w:type="dxa"/>
          </w:tcPr>
          <w:p w14:paraId="3704EAA5" w14:textId="2966264B" w:rsidR="00C01A88" w:rsidRPr="00A3317B" w:rsidRDefault="00C01A88" w:rsidP="001A2C69">
            <w:pPr>
              <w:spacing w:before="240"/>
              <w:jc w:val="center"/>
              <w:rPr>
                <w:rFonts w:cs="Times New Roman"/>
                <w:color w:val="000000" w:themeColor="text1"/>
              </w:rPr>
            </w:pPr>
            <w:r>
              <w:rPr>
                <w:rFonts w:cs="Times New Roman"/>
                <w:color w:val="000000" w:themeColor="text1"/>
              </w:rPr>
              <w:t>F</w:t>
            </w:r>
          </w:p>
        </w:tc>
        <w:tc>
          <w:tcPr>
            <w:tcW w:w="458" w:type="dxa"/>
          </w:tcPr>
          <w:p w14:paraId="52AA80E0" w14:textId="4ED7E3D0" w:rsidR="00C01A88" w:rsidRPr="00A3317B" w:rsidRDefault="00C01A88" w:rsidP="001A2C69">
            <w:pPr>
              <w:spacing w:before="240"/>
              <w:jc w:val="center"/>
              <w:rPr>
                <w:rFonts w:cs="Times New Roman"/>
                <w:color w:val="000000" w:themeColor="text1"/>
              </w:rPr>
            </w:pPr>
            <w:r>
              <w:rPr>
                <w:rFonts w:cs="Times New Roman"/>
                <w:color w:val="000000" w:themeColor="text1"/>
              </w:rPr>
              <w:t>F</w:t>
            </w:r>
          </w:p>
        </w:tc>
        <w:tc>
          <w:tcPr>
            <w:tcW w:w="2736" w:type="dxa"/>
          </w:tcPr>
          <w:p w14:paraId="721EEF68" w14:textId="0A67AC57" w:rsidR="00C01A88" w:rsidRPr="00A3317B" w:rsidRDefault="00C01A88" w:rsidP="001A2C69">
            <w:pPr>
              <w:jc w:val="center"/>
              <w:rPr>
                <w:rFonts w:cs="Times New Roman"/>
                <w:color w:val="000000" w:themeColor="text1"/>
              </w:rPr>
            </w:pPr>
            <w:r w:rsidRPr="00C01A88">
              <w:rPr>
                <w:rFonts w:cs="Times New Roman"/>
                <w:noProof/>
                <w:color w:val="000000" w:themeColor="text1"/>
              </w:rPr>
              <w:drawing>
                <wp:inline distT="0" distB="0" distL="0" distR="0" wp14:anchorId="2C6E9196" wp14:editId="5D9724B2">
                  <wp:extent cx="1596390" cy="1216660"/>
                  <wp:effectExtent l="0" t="0" r="3810" b="2540"/>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596390" cy="1216660"/>
                          </a:xfrm>
                          <a:prstGeom prst="rect">
                            <a:avLst/>
                          </a:prstGeom>
                          <a:noFill/>
                          <a:ln>
                            <a:noFill/>
                          </a:ln>
                        </pic:spPr>
                      </pic:pic>
                    </a:graphicData>
                  </a:graphic>
                </wp:inline>
              </w:drawing>
            </w:r>
          </w:p>
        </w:tc>
        <w:tc>
          <w:tcPr>
            <w:tcW w:w="2736" w:type="dxa"/>
          </w:tcPr>
          <w:p w14:paraId="27D36769" w14:textId="26851F1E" w:rsidR="00C01A88" w:rsidRPr="00A3317B" w:rsidRDefault="00C01A88" w:rsidP="001A2C69">
            <w:pPr>
              <w:jc w:val="center"/>
              <w:rPr>
                <w:rFonts w:cs="Times New Roman"/>
                <w:color w:val="000000" w:themeColor="text1"/>
              </w:rPr>
            </w:pPr>
            <w:r w:rsidRPr="00C01A88">
              <w:rPr>
                <w:rFonts w:cs="Times New Roman"/>
                <w:noProof/>
                <w:color w:val="000000" w:themeColor="text1"/>
              </w:rPr>
              <w:drawing>
                <wp:inline distT="0" distB="0" distL="0" distR="0" wp14:anchorId="203B92D6" wp14:editId="60B54E2E">
                  <wp:extent cx="1596390" cy="1069340"/>
                  <wp:effectExtent l="0" t="0" r="3810" b="0"/>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596390" cy="1069340"/>
                          </a:xfrm>
                          <a:prstGeom prst="rect">
                            <a:avLst/>
                          </a:prstGeom>
                          <a:noFill/>
                          <a:ln>
                            <a:noFill/>
                          </a:ln>
                        </pic:spPr>
                      </pic:pic>
                    </a:graphicData>
                  </a:graphic>
                </wp:inline>
              </w:drawing>
            </w:r>
          </w:p>
        </w:tc>
        <w:tc>
          <w:tcPr>
            <w:tcW w:w="1688" w:type="dxa"/>
          </w:tcPr>
          <w:p w14:paraId="74330015" w14:textId="49AC6DA4" w:rsidR="00C01A88" w:rsidRPr="00A3317B" w:rsidRDefault="003E104D" w:rsidP="001A2C69">
            <w:pPr>
              <w:spacing w:before="120" w:after="120"/>
              <w:rPr>
                <w:rFonts w:cs="Times New Roman"/>
                <w:color w:val="000000" w:themeColor="text1"/>
              </w:rPr>
            </w:pPr>
            <w:r w:rsidRPr="003E104D">
              <w:rPr>
                <w:rFonts w:cs="Times New Roman"/>
                <w:b/>
                <w:color w:val="000000" w:themeColor="text1"/>
              </w:rPr>
              <w:t>Meshed, Shaded.</w:t>
            </w:r>
            <w:r>
              <w:rPr>
                <w:rFonts w:cs="Times New Roman"/>
                <w:color w:val="000000" w:themeColor="text1"/>
              </w:rPr>
              <w:br/>
              <w:t>Draws surface as a mesh and bars in outline. Surface and bars are flat shaded.</w:t>
            </w:r>
          </w:p>
        </w:tc>
      </w:tr>
      <w:tr w:rsidR="00C01A88" w14:paraId="4BDB885E" w14:textId="77777777" w:rsidTr="00C01A88">
        <w:tblPrEx>
          <w:tblBorders>
            <w:left w:val="single" w:sz="4" w:space="0" w:color="auto"/>
            <w:right w:val="single" w:sz="4" w:space="0" w:color="auto"/>
          </w:tblBorders>
        </w:tblPrEx>
        <w:trPr>
          <w:trHeight w:val="401"/>
        </w:trPr>
        <w:tc>
          <w:tcPr>
            <w:tcW w:w="458" w:type="dxa"/>
          </w:tcPr>
          <w:p w14:paraId="36516832" w14:textId="76F6FDDF" w:rsidR="00C01A88" w:rsidRPr="00A3317B" w:rsidRDefault="003E104D" w:rsidP="001A2C69">
            <w:pPr>
              <w:spacing w:before="240"/>
              <w:jc w:val="center"/>
              <w:rPr>
                <w:rFonts w:cs="Times New Roman"/>
                <w:color w:val="000000" w:themeColor="text1"/>
              </w:rPr>
            </w:pPr>
            <w:r>
              <w:rPr>
                <w:rFonts w:cs="Times New Roman"/>
                <w:color w:val="000000" w:themeColor="text1"/>
              </w:rPr>
              <w:t>6</w:t>
            </w:r>
          </w:p>
        </w:tc>
        <w:tc>
          <w:tcPr>
            <w:tcW w:w="458" w:type="dxa"/>
          </w:tcPr>
          <w:p w14:paraId="6C171DD4" w14:textId="4CD51708" w:rsidR="00C01A88" w:rsidRPr="00A3317B" w:rsidRDefault="003E104D" w:rsidP="001A2C69">
            <w:pPr>
              <w:spacing w:before="240"/>
              <w:jc w:val="center"/>
              <w:rPr>
                <w:rFonts w:cs="Times New Roman"/>
                <w:color w:val="000000" w:themeColor="text1"/>
              </w:rPr>
            </w:pPr>
            <w:r>
              <w:rPr>
                <w:rFonts w:cs="Times New Roman"/>
                <w:color w:val="000000" w:themeColor="text1"/>
              </w:rPr>
              <w:t>T</w:t>
            </w:r>
          </w:p>
        </w:tc>
        <w:tc>
          <w:tcPr>
            <w:tcW w:w="458" w:type="dxa"/>
          </w:tcPr>
          <w:p w14:paraId="4DE03BC9" w14:textId="52A3A413" w:rsidR="00C01A88" w:rsidRPr="00A3317B" w:rsidRDefault="003E104D" w:rsidP="001A2C69">
            <w:pPr>
              <w:spacing w:before="240"/>
              <w:jc w:val="center"/>
              <w:rPr>
                <w:rFonts w:cs="Times New Roman"/>
                <w:color w:val="000000" w:themeColor="text1"/>
              </w:rPr>
            </w:pPr>
            <w:r>
              <w:rPr>
                <w:rFonts w:cs="Times New Roman"/>
                <w:color w:val="000000" w:themeColor="text1"/>
              </w:rPr>
              <w:t>F</w:t>
            </w:r>
          </w:p>
        </w:tc>
        <w:tc>
          <w:tcPr>
            <w:tcW w:w="458" w:type="dxa"/>
          </w:tcPr>
          <w:p w14:paraId="2E626BE8" w14:textId="56930DC2" w:rsidR="00C01A88" w:rsidRPr="00A3317B" w:rsidRDefault="003E104D" w:rsidP="001A2C69">
            <w:pPr>
              <w:spacing w:before="240"/>
              <w:jc w:val="center"/>
              <w:rPr>
                <w:rFonts w:cs="Times New Roman"/>
                <w:color w:val="000000" w:themeColor="text1"/>
              </w:rPr>
            </w:pPr>
            <w:r>
              <w:rPr>
                <w:rFonts w:cs="Times New Roman"/>
                <w:color w:val="000000" w:themeColor="text1"/>
              </w:rPr>
              <w:t>T</w:t>
            </w:r>
          </w:p>
        </w:tc>
        <w:tc>
          <w:tcPr>
            <w:tcW w:w="458" w:type="dxa"/>
          </w:tcPr>
          <w:p w14:paraId="10D26D9D" w14:textId="714CD05E" w:rsidR="00C01A88" w:rsidRPr="00A3317B" w:rsidRDefault="003E104D" w:rsidP="001A2C69">
            <w:pPr>
              <w:spacing w:before="240"/>
              <w:jc w:val="center"/>
              <w:rPr>
                <w:rFonts w:cs="Times New Roman"/>
                <w:color w:val="000000" w:themeColor="text1"/>
              </w:rPr>
            </w:pPr>
            <w:r>
              <w:rPr>
                <w:rFonts w:cs="Times New Roman"/>
                <w:color w:val="000000" w:themeColor="text1"/>
              </w:rPr>
              <w:t>F</w:t>
            </w:r>
          </w:p>
        </w:tc>
        <w:tc>
          <w:tcPr>
            <w:tcW w:w="2736" w:type="dxa"/>
          </w:tcPr>
          <w:p w14:paraId="73C3DAB4" w14:textId="7221D9F6" w:rsidR="00C01A88" w:rsidRPr="00A3317B" w:rsidRDefault="003E104D" w:rsidP="001A2C69">
            <w:pPr>
              <w:jc w:val="center"/>
              <w:rPr>
                <w:rFonts w:cs="Times New Roman"/>
                <w:noProof/>
                <w:color w:val="000000" w:themeColor="text1"/>
              </w:rPr>
            </w:pPr>
            <w:r w:rsidRPr="003E104D">
              <w:rPr>
                <w:rFonts w:cs="Times New Roman"/>
                <w:noProof/>
                <w:color w:val="000000" w:themeColor="text1"/>
              </w:rPr>
              <w:drawing>
                <wp:inline distT="0" distB="0" distL="0" distR="0" wp14:anchorId="1C9A5A2E" wp14:editId="105A4550">
                  <wp:extent cx="1596390" cy="1047750"/>
                  <wp:effectExtent l="0" t="0" r="3810" b="0"/>
                  <wp:docPr id="365"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596390" cy="1047750"/>
                          </a:xfrm>
                          <a:prstGeom prst="rect">
                            <a:avLst/>
                          </a:prstGeom>
                          <a:noFill/>
                          <a:ln>
                            <a:noFill/>
                          </a:ln>
                        </pic:spPr>
                      </pic:pic>
                    </a:graphicData>
                  </a:graphic>
                </wp:inline>
              </w:drawing>
            </w:r>
          </w:p>
        </w:tc>
        <w:tc>
          <w:tcPr>
            <w:tcW w:w="2736" w:type="dxa"/>
          </w:tcPr>
          <w:p w14:paraId="3BAA0DD9" w14:textId="0F11D63A" w:rsidR="00C01A88" w:rsidRPr="00A3317B" w:rsidRDefault="003E104D" w:rsidP="001A2C69">
            <w:pPr>
              <w:jc w:val="center"/>
              <w:rPr>
                <w:rFonts w:cs="Times New Roman"/>
                <w:noProof/>
                <w:color w:val="000000" w:themeColor="text1"/>
              </w:rPr>
            </w:pPr>
            <w:r w:rsidRPr="003E104D">
              <w:rPr>
                <w:rFonts w:cs="Times New Roman"/>
                <w:noProof/>
                <w:color w:val="000000" w:themeColor="text1"/>
              </w:rPr>
              <w:drawing>
                <wp:inline distT="0" distB="0" distL="0" distR="0" wp14:anchorId="39D418A8" wp14:editId="4FDDE7C8">
                  <wp:extent cx="1596390" cy="963930"/>
                  <wp:effectExtent l="0" t="0" r="3810" b="7620"/>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596390" cy="963930"/>
                          </a:xfrm>
                          <a:prstGeom prst="rect">
                            <a:avLst/>
                          </a:prstGeom>
                          <a:noFill/>
                          <a:ln>
                            <a:noFill/>
                          </a:ln>
                        </pic:spPr>
                      </pic:pic>
                    </a:graphicData>
                  </a:graphic>
                </wp:inline>
              </w:drawing>
            </w:r>
          </w:p>
        </w:tc>
        <w:tc>
          <w:tcPr>
            <w:tcW w:w="1688" w:type="dxa"/>
          </w:tcPr>
          <w:p w14:paraId="05E20B63" w14:textId="7CFFA982" w:rsidR="00C01A88" w:rsidRPr="00693716" w:rsidRDefault="008C39DA" w:rsidP="001A2C69">
            <w:pPr>
              <w:spacing w:before="120" w:after="120"/>
              <w:rPr>
                <w:rFonts w:cs="Times New Roman"/>
                <w:color w:val="000000" w:themeColor="text1"/>
              </w:rPr>
            </w:pPr>
            <w:r w:rsidRPr="008C39DA">
              <w:rPr>
                <w:rFonts w:cs="Times New Roman"/>
                <w:b/>
                <w:color w:val="000000" w:themeColor="text1"/>
              </w:rPr>
              <w:t>Meshed, Contoured.</w:t>
            </w:r>
            <w:r>
              <w:rPr>
                <w:rFonts w:cs="Times New Roman"/>
                <w:color w:val="000000" w:themeColor="text1"/>
              </w:rPr>
              <w:t xml:space="preserve"> Displys surface as a mesh and bars in outline. Also draws contour lines along borders between distribution levels in the data.</w:t>
            </w:r>
          </w:p>
        </w:tc>
      </w:tr>
      <w:tr w:rsidR="00C01A88" w14:paraId="48123F60" w14:textId="77777777" w:rsidTr="00C01A88">
        <w:tblPrEx>
          <w:tblBorders>
            <w:left w:val="single" w:sz="4" w:space="0" w:color="auto"/>
            <w:right w:val="single" w:sz="4" w:space="0" w:color="auto"/>
          </w:tblBorders>
        </w:tblPrEx>
        <w:trPr>
          <w:trHeight w:val="401"/>
        </w:trPr>
        <w:tc>
          <w:tcPr>
            <w:tcW w:w="458" w:type="dxa"/>
          </w:tcPr>
          <w:p w14:paraId="400B48DA" w14:textId="2AE2A41B" w:rsidR="00C01A88" w:rsidRDefault="003E104D" w:rsidP="001A2C69">
            <w:pPr>
              <w:spacing w:before="240"/>
              <w:jc w:val="center"/>
              <w:rPr>
                <w:rFonts w:cs="Times New Roman"/>
                <w:color w:val="000000" w:themeColor="text1"/>
              </w:rPr>
            </w:pPr>
            <w:r>
              <w:rPr>
                <w:rFonts w:cs="Times New Roman"/>
                <w:color w:val="000000" w:themeColor="text1"/>
              </w:rPr>
              <w:t>7</w:t>
            </w:r>
          </w:p>
        </w:tc>
        <w:tc>
          <w:tcPr>
            <w:tcW w:w="458" w:type="dxa"/>
          </w:tcPr>
          <w:p w14:paraId="0BF6B0B6" w14:textId="53BE6052" w:rsidR="00C01A88" w:rsidRDefault="003E104D" w:rsidP="001A2C69">
            <w:pPr>
              <w:spacing w:before="240"/>
              <w:jc w:val="center"/>
              <w:rPr>
                <w:rFonts w:cs="Times New Roman"/>
                <w:color w:val="000000" w:themeColor="text1"/>
              </w:rPr>
            </w:pPr>
            <w:r>
              <w:rPr>
                <w:rFonts w:cs="Times New Roman"/>
                <w:color w:val="000000" w:themeColor="text1"/>
              </w:rPr>
              <w:t>T</w:t>
            </w:r>
          </w:p>
        </w:tc>
        <w:tc>
          <w:tcPr>
            <w:tcW w:w="458" w:type="dxa"/>
          </w:tcPr>
          <w:p w14:paraId="11E5DD9C" w14:textId="498212B0" w:rsidR="00C01A88" w:rsidRDefault="003E104D" w:rsidP="001A2C69">
            <w:pPr>
              <w:spacing w:before="240"/>
              <w:jc w:val="center"/>
              <w:rPr>
                <w:rFonts w:cs="Times New Roman"/>
                <w:color w:val="000000" w:themeColor="text1"/>
              </w:rPr>
            </w:pPr>
            <w:r>
              <w:rPr>
                <w:rFonts w:cs="Times New Roman"/>
                <w:color w:val="000000" w:themeColor="text1"/>
              </w:rPr>
              <w:t>F</w:t>
            </w:r>
          </w:p>
        </w:tc>
        <w:tc>
          <w:tcPr>
            <w:tcW w:w="458" w:type="dxa"/>
          </w:tcPr>
          <w:p w14:paraId="3A735295" w14:textId="1E13CF2B" w:rsidR="00C01A88" w:rsidRDefault="003E104D" w:rsidP="001A2C69">
            <w:pPr>
              <w:spacing w:before="240"/>
              <w:jc w:val="center"/>
              <w:rPr>
                <w:rFonts w:cs="Times New Roman"/>
                <w:color w:val="000000" w:themeColor="text1"/>
              </w:rPr>
            </w:pPr>
            <w:r>
              <w:rPr>
                <w:rFonts w:cs="Times New Roman"/>
                <w:color w:val="000000" w:themeColor="text1"/>
              </w:rPr>
              <w:t>F</w:t>
            </w:r>
          </w:p>
        </w:tc>
        <w:tc>
          <w:tcPr>
            <w:tcW w:w="458" w:type="dxa"/>
          </w:tcPr>
          <w:p w14:paraId="7533FEB5" w14:textId="78FF674E" w:rsidR="00C01A88" w:rsidRDefault="003E104D" w:rsidP="001A2C69">
            <w:pPr>
              <w:spacing w:before="240"/>
              <w:jc w:val="center"/>
              <w:rPr>
                <w:rFonts w:cs="Times New Roman"/>
                <w:color w:val="000000" w:themeColor="text1"/>
              </w:rPr>
            </w:pPr>
            <w:r>
              <w:rPr>
                <w:rFonts w:cs="Times New Roman"/>
                <w:color w:val="000000" w:themeColor="text1"/>
              </w:rPr>
              <w:t>T</w:t>
            </w:r>
          </w:p>
        </w:tc>
        <w:tc>
          <w:tcPr>
            <w:tcW w:w="2736" w:type="dxa"/>
          </w:tcPr>
          <w:p w14:paraId="66BF6B20" w14:textId="36624CF4" w:rsidR="00C01A88" w:rsidRPr="00693716" w:rsidRDefault="003E104D" w:rsidP="001A2C69">
            <w:pPr>
              <w:jc w:val="center"/>
              <w:rPr>
                <w:rFonts w:cs="Times New Roman"/>
                <w:noProof/>
                <w:color w:val="000000" w:themeColor="text1"/>
              </w:rPr>
            </w:pPr>
            <w:r w:rsidRPr="003E104D">
              <w:rPr>
                <w:rFonts w:cs="Times New Roman"/>
                <w:noProof/>
                <w:color w:val="000000" w:themeColor="text1"/>
              </w:rPr>
              <w:drawing>
                <wp:inline distT="0" distB="0" distL="0" distR="0" wp14:anchorId="73C3BC26" wp14:editId="5655D892">
                  <wp:extent cx="1596390" cy="1083310"/>
                  <wp:effectExtent l="0" t="0" r="3810" b="2540"/>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596390" cy="1083310"/>
                          </a:xfrm>
                          <a:prstGeom prst="rect">
                            <a:avLst/>
                          </a:prstGeom>
                          <a:noFill/>
                          <a:ln>
                            <a:noFill/>
                          </a:ln>
                        </pic:spPr>
                      </pic:pic>
                    </a:graphicData>
                  </a:graphic>
                </wp:inline>
              </w:drawing>
            </w:r>
          </w:p>
        </w:tc>
        <w:tc>
          <w:tcPr>
            <w:tcW w:w="2736" w:type="dxa"/>
          </w:tcPr>
          <w:p w14:paraId="587D90C0" w14:textId="094B3E8E" w:rsidR="00C01A88" w:rsidRPr="00693716" w:rsidRDefault="003E104D" w:rsidP="001A2C69">
            <w:pPr>
              <w:jc w:val="center"/>
              <w:rPr>
                <w:rFonts w:cs="Times New Roman"/>
                <w:noProof/>
                <w:color w:val="000000" w:themeColor="text1"/>
              </w:rPr>
            </w:pPr>
            <w:r w:rsidRPr="003E104D">
              <w:rPr>
                <w:rFonts w:cs="Times New Roman"/>
                <w:noProof/>
                <w:color w:val="000000" w:themeColor="text1"/>
              </w:rPr>
              <w:drawing>
                <wp:inline distT="0" distB="0" distL="0" distR="0" wp14:anchorId="704003AB" wp14:editId="38DCCA57">
                  <wp:extent cx="1596390" cy="1005840"/>
                  <wp:effectExtent l="0" t="0" r="3810" b="3810"/>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596390" cy="1005840"/>
                          </a:xfrm>
                          <a:prstGeom prst="rect">
                            <a:avLst/>
                          </a:prstGeom>
                          <a:noFill/>
                          <a:ln>
                            <a:noFill/>
                          </a:ln>
                        </pic:spPr>
                      </pic:pic>
                    </a:graphicData>
                  </a:graphic>
                </wp:inline>
              </w:drawing>
            </w:r>
          </w:p>
        </w:tc>
        <w:tc>
          <w:tcPr>
            <w:tcW w:w="1688" w:type="dxa"/>
          </w:tcPr>
          <w:p w14:paraId="642705B1" w14:textId="12951D9A" w:rsidR="00C01A88" w:rsidRPr="004B7DE6" w:rsidRDefault="004212B7" w:rsidP="001A2C69">
            <w:pPr>
              <w:spacing w:before="120" w:after="120"/>
              <w:rPr>
                <w:rFonts w:cs="Times New Roman"/>
                <w:color w:val="000000" w:themeColor="text1"/>
              </w:rPr>
            </w:pPr>
            <w:r w:rsidRPr="004212B7">
              <w:rPr>
                <w:rFonts w:cs="Times New Roman"/>
                <w:b/>
                <w:color w:val="000000" w:themeColor="text1"/>
              </w:rPr>
              <w:t>Meshed, Zoned.</w:t>
            </w:r>
            <w:r>
              <w:rPr>
                <w:rFonts w:cs="Times New Roman"/>
                <w:color w:val="000000" w:themeColor="text1"/>
              </w:rPr>
              <w:t xml:space="preserve"> Displays surface as a mesh and bars in outline. Uses zoning colors for mesh and bar outlines.</w:t>
            </w:r>
          </w:p>
        </w:tc>
      </w:tr>
      <w:tr w:rsidR="00C01A88" w14:paraId="3FF035E3" w14:textId="77777777" w:rsidTr="00C01A88">
        <w:tblPrEx>
          <w:tblBorders>
            <w:left w:val="single" w:sz="4" w:space="0" w:color="auto"/>
            <w:right w:val="single" w:sz="4" w:space="0" w:color="auto"/>
          </w:tblBorders>
        </w:tblPrEx>
        <w:trPr>
          <w:trHeight w:val="401"/>
        </w:trPr>
        <w:tc>
          <w:tcPr>
            <w:tcW w:w="458" w:type="dxa"/>
          </w:tcPr>
          <w:p w14:paraId="7F162B2D" w14:textId="792B0E7F" w:rsidR="00C01A88" w:rsidRDefault="003E104D" w:rsidP="001A2C69">
            <w:pPr>
              <w:spacing w:before="240"/>
              <w:jc w:val="center"/>
              <w:rPr>
                <w:rFonts w:cs="Times New Roman"/>
                <w:color w:val="000000" w:themeColor="text1"/>
              </w:rPr>
            </w:pPr>
            <w:r>
              <w:rPr>
                <w:rFonts w:cs="Times New Roman"/>
                <w:color w:val="000000" w:themeColor="text1"/>
              </w:rPr>
              <w:t>8</w:t>
            </w:r>
          </w:p>
        </w:tc>
        <w:tc>
          <w:tcPr>
            <w:tcW w:w="458" w:type="dxa"/>
          </w:tcPr>
          <w:p w14:paraId="10834D5E" w14:textId="03D82563" w:rsidR="00C01A88" w:rsidRDefault="003E104D" w:rsidP="001A2C69">
            <w:pPr>
              <w:spacing w:before="240"/>
              <w:jc w:val="center"/>
              <w:rPr>
                <w:rFonts w:cs="Times New Roman"/>
                <w:color w:val="000000" w:themeColor="text1"/>
              </w:rPr>
            </w:pPr>
            <w:r>
              <w:rPr>
                <w:rFonts w:cs="Times New Roman"/>
                <w:color w:val="000000" w:themeColor="text1"/>
              </w:rPr>
              <w:t>F</w:t>
            </w:r>
          </w:p>
        </w:tc>
        <w:tc>
          <w:tcPr>
            <w:tcW w:w="458" w:type="dxa"/>
          </w:tcPr>
          <w:p w14:paraId="183BD7E8" w14:textId="161EF533" w:rsidR="00C01A88" w:rsidRDefault="003E104D" w:rsidP="001A2C69">
            <w:pPr>
              <w:spacing w:before="240"/>
              <w:jc w:val="center"/>
              <w:rPr>
                <w:rFonts w:cs="Times New Roman"/>
                <w:color w:val="000000" w:themeColor="text1"/>
              </w:rPr>
            </w:pPr>
            <w:r>
              <w:rPr>
                <w:rFonts w:cs="Times New Roman"/>
                <w:color w:val="000000" w:themeColor="text1"/>
              </w:rPr>
              <w:t>T</w:t>
            </w:r>
          </w:p>
        </w:tc>
        <w:tc>
          <w:tcPr>
            <w:tcW w:w="458" w:type="dxa"/>
          </w:tcPr>
          <w:p w14:paraId="4AD6A111" w14:textId="3CB15BC7" w:rsidR="00C01A88" w:rsidRDefault="003E104D" w:rsidP="001A2C69">
            <w:pPr>
              <w:spacing w:before="240"/>
              <w:jc w:val="center"/>
              <w:rPr>
                <w:rFonts w:cs="Times New Roman"/>
                <w:color w:val="000000" w:themeColor="text1"/>
              </w:rPr>
            </w:pPr>
            <w:r>
              <w:rPr>
                <w:rFonts w:cs="Times New Roman"/>
                <w:color w:val="000000" w:themeColor="text1"/>
              </w:rPr>
              <w:t>T</w:t>
            </w:r>
          </w:p>
        </w:tc>
        <w:tc>
          <w:tcPr>
            <w:tcW w:w="458" w:type="dxa"/>
          </w:tcPr>
          <w:p w14:paraId="26EDF573" w14:textId="7B1AA83F" w:rsidR="00C01A88" w:rsidRDefault="003E104D" w:rsidP="001A2C69">
            <w:pPr>
              <w:spacing w:before="240"/>
              <w:jc w:val="center"/>
              <w:rPr>
                <w:rFonts w:cs="Times New Roman"/>
                <w:color w:val="000000" w:themeColor="text1"/>
              </w:rPr>
            </w:pPr>
            <w:r>
              <w:rPr>
                <w:rFonts w:cs="Times New Roman"/>
                <w:color w:val="000000" w:themeColor="text1"/>
              </w:rPr>
              <w:t>F</w:t>
            </w:r>
          </w:p>
        </w:tc>
        <w:tc>
          <w:tcPr>
            <w:tcW w:w="2736" w:type="dxa"/>
          </w:tcPr>
          <w:p w14:paraId="11EE0250" w14:textId="42AA002E" w:rsidR="00C01A88" w:rsidRPr="004B7DE6" w:rsidRDefault="003E104D" w:rsidP="001A2C69">
            <w:pPr>
              <w:jc w:val="center"/>
              <w:rPr>
                <w:rFonts w:cs="Times New Roman"/>
                <w:noProof/>
                <w:color w:val="000000" w:themeColor="text1"/>
              </w:rPr>
            </w:pPr>
            <w:r w:rsidRPr="003E104D">
              <w:rPr>
                <w:rFonts w:cs="Times New Roman"/>
                <w:noProof/>
                <w:color w:val="000000" w:themeColor="text1"/>
              </w:rPr>
              <w:drawing>
                <wp:inline distT="0" distB="0" distL="0" distR="0" wp14:anchorId="352B78D2" wp14:editId="79837199">
                  <wp:extent cx="1596390" cy="1083310"/>
                  <wp:effectExtent l="0" t="0" r="3810" b="2540"/>
                  <wp:docPr id="369"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596390" cy="1083310"/>
                          </a:xfrm>
                          <a:prstGeom prst="rect">
                            <a:avLst/>
                          </a:prstGeom>
                          <a:noFill/>
                          <a:ln>
                            <a:noFill/>
                          </a:ln>
                        </pic:spPr>
                      </pic:pic>
                    </a:graphicData>
                  </a:graphic>
                </wp:inline>
              </w:drawing>
            </w:r>
          </w:p>
        </w:tc>
        <w:tc>
          <w:tcPr>
            <w:tcW w:w="2736" w:type="dxa"/>
          </w:tcPr>
          <w:p w14:paraId="72DB801D" w14:textId="4E0CC745" w:rsidR="00C01A88" w:rsidRPr="004B7DE6" w:rsidRDefault="003E104D" w:rsidP="001A2C69">
            <w:pPr>
              <w:jc w:val="center"/>
              <w:rPr>
                <w:rFonts w:cs="Times New Roman"/>
                <w:noProof/>
                <w:color w:val="000000" w:themeColor="text1"/>
              </w:rPr>
            </w:pPr>
            <w:r w:rsidRPr="003E104D">
              <w:rPr>
                <w:rFonts w:cs="Times New Roman"/>
                <w:noProof/>
                <w:color w:val="000000" w:themeColor="text1"/>
              </w:rPr>
              <w:drawing>
                <wp:inline distT="0" distB="0" distL="0" distR="0" wp14:anchorId="6729CE90" wp14:editId="749688D8">
                  <wp:extent cx="1596390" cy="991870"/>
                  <wp:effectExtent l="0" t="0" r="3810" b="0"/>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596390" cy="991870"/>
                          </a:xfrm>
                          <a:prstGeom prst="rect">
                            <a:avLst/>
                          </a:prstGeom>
                          <a:noFill/>
                          <a:ln>
                            <a:noFill/>
                          </a:ln>
                        </pic:spPr>
                      </pic:pic>
                    </a:graphicData>
                  </a:graphic>
                </wp:inline>
              </w:drawing>
            </w:r>
          </w:p>
        </w:tc>
        <w:tc>
          <w:tcPr>
            <w:tcW w:w="1688" w:type="dxa"/>
          </w:tcPr>
          <w:p w14:paraId="69CEDC8E" w14:textId="58997DFA" w:rsidR="00C01A88" w:rsidRPr="00D82713" w:rsidRDefault="004212B7" w:rsidP="001A2C69">
            <w:pPr>
              <w:spacing w:before="120" w:after="120"/>
              <w:rPr>
                <w:rFonts w:cs="Times New Roman"/>
                <w:color w:val="000000" w:themeColor="text1"/>
              </w:rPr>
            </w:pPr>
            <w:r w:rsidRPr="004212B7">
              <w:rPr>
                <w:rFonts w:cs="Times New Roman"/>
                <w:b/>
                <w:color w:val="000000" w:themeColor="text1"/>
              </w:rPr>
              <w:t>Shaded, Contoured.</w:t>
            </w:r>
            <w:r>
              <w:rPr>
                <w:rFonts w:cs="Times New Roman"/>
                <w:color w:val="000000" w:themeColor="text1"/>
              </w:rPr>
              <w:t xml:space="preserve"> Displays a flat-shaded surface or bars with contour lines superimposed.</w:t>
            </w:r>
          </w:p>
        </w:tc>
      </w:tr>
      <w:tr w:rsidR="003E104D" w14:paraId="668C7694" w14:textId="77777777" w:rsidTr="00C01A88">
        <w:tblPrEx>
          <w:tblBorders>
            <w:left w:val="single" w:sz="4" w:space="0" w:color="auto"/>
            <w:right w:val="single" w:sz="4" w:space="0" w:color="auto"/>
          </w:tblBorders>
        </w:tblPrEx>
        <w:trPr>
          <w:trHeight w:val="401"/>
        </w:trPr>
        <w:tc>
          <w:tcPr>
            <w:tcW w:w="458" w:type="dxa"/>
          </w:tcPr>
          <w:p w14:paraId="79CC7C21" w14:textId="35ADFCE9" w:rsidR="003E104D" w:rsidRDefault="003E104D" w:rsidP="001A2C69">
            <w:pPr>
              <w:spacing w:before="240"/>
              <w:jc w:val="center"/>
              <w:rPr>
                <w:rFonts w:cs="Times New Roman"/>
                <w:color w:val="000000" w:themeColor="text1"/>
              </w:rPr>
            </w:pPr>
            <w:r>
              <w:rPr>
                <w:rFonts w:cs="Times New Roman"/>
                <w:color w:val="000000" w:themeColor="text1"/>
              </w:rPr>
              <w:t>9</w:t>
            </w:r>
          </w:p>
        </w:tc>
        <w:tc>
          <w:tcPr>
            <w:tcW w:w="458" w:type="dxa"/>
          </w:tcPr>
          <w:p w14:paraId="34C30024" w14:textId="6ECC34C2" w:rsidR="003E104D" w:rsidRDefault="003E104D" w:rsidP="001A2C69">
            <w:pPr>
              <w:spacing w:before="240"/>
              <w:jc w:val="center"/>
              <w:rPr>
                <w:rFonts w:cs="Times New Roman"/>
                <w:color w:val="000000" w:themeColor="text1"/>
              </w:rPr>
            </w:pPr>
            <w:r>
              <w:rPr>
                <w:rFonts w:cs="Times New Roman"/>
                <w:color w:val="000000" w:themeColor="text1"/>
              </w:rPr>
              <w:t>F</w:t>
            </w:r>
          </w:p>
        </w:tc>
        <w:tc>
          <w:tcPr>
            <w:tcW w:w="458" w:type="dxa"/>
          </w:tcPr>
          <w:p w14:paraId="37E92C30" w14:textId="2B10E692" w:rsidR="003E104D" w:rsidRDefault="003E104D" w:rsidP="001A2C69">
            <w:pPr>
              <w:spacing w:before="240"/>
              <w:jc w:val="center"/>
              <w:rPr>
                <w:rFonts w:cs="Times New Roman"/>
                <w:color w:val="000000" w:themeColor="text1"/>
              </w:rPr>
            </w:pPr>
            <w:r>
              <w:rPr>
                <w:rFonts w:cs="Times New Roman"/>
                <w:color w:val="000000" w:themeColor="text1"/>
              </w:rPr>
              <w:t>T</w:t>
            </w:r>
          </w:p>
        </w:tc>
        <w:tc>
          <w:tcPr>
            <w:tcW w:w="458" w:type="dxa"/>
          </w:tcPr>
          <w:p w14:paraId="0750EF61" w14:textId="426A3EB0" w:rsidR="003E104D" w:rsidRDefault="003E104D" w:rsidP="001A2C69">
            <w:pPr>
              <w:spacing w:before="240"/>
              <w:jc w:val="center"/>
              <w:rPr>
                <w:rFonts w:cs="Times New Roman"/>
                <w:color w:val="000000" w:themeColor="text1"/>
              </w:rPr>
            </w:pPr>
            <w:r>
              <w:rPr>
                <w:rFonts w:cs="Times New Roman"/>
                <w:color w:val="000000" w:themeColor="text1"/>
              </w:rPr>
              <w:t>F</w:t>
            </w:r>
          </w:p>
        </w:tc>
        <w:tc>
          <w:tcPr>
            <w:tcW w:w="458" w:type="dxa"/>
          </w:tcPr>
          <w:p w14:paraId="46FC09B8" w14:textId="00F3C301" w:rsidR="003E104D" w:rsidRDefault="003E104D" w:rsidP="001A2C69">
            <w:pPr>
              <w:spacing w:before="240"/>
              <w:jc w:val="center"/>
              <w:rPr>
                <w:rFonts w:cs="Times New Roman"/>
                <w:color w:val="000000" w:themeColor="text1"/>
              </w:rPr>
            </w:pPr>
            <w:r>
              <w:rPr>
                <w:rFonts w:cs="Times New Roman"/>
                <w:color w:val="000000" w:themeColor="text1"/>
              </w:rPr>
              <w:t>T</w:t>
            </w:r>
          </w:p>
        </w:tc>
        <w:tc>
          <w:tcPr>
            <w:tcW w:w="2736" w:type="dxa"/>
          </w:tcPr>
          <w:p w14:paraId="4E0DBB7F" w14:textId="43F4DF22" w:rsidR="003E104D" w:rsidRPr="004B7DE6" w:rsidRDefault="003E104D" w:rsidP="001A2C69">
            <w:pPr>
              <w:jc w:val="center"/>
              <w:rPr>
                <w:rFonts w:cs="Times New Roman"/>
                <w:noProof/>
                <w:color w:val="000000" w:themeColor="text1"/>
              </w:rPr>
            </w:pPr>
            <w:r w:rsidRPr="003E104D">
              <w:rPr>
                <w:rFonts w:cs="Times New Roman"/>
                <w:noProof/>
                <w:color w:val="000000" w:themeColor="text1"/>
              </w:rPr>
              <w:drawing>
                <wp:inline distT="0" distB="0" distL="0" distR="0" wp14:anchorId="0084C047" wp14:editId="444C736C">
                  <wp:extent cx="1596390" cy="1069340"/>
                  <wp:effectExtent l="0" t="0" r="3810" b="0"/>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596390" cy="1069340"/>
                          </a:xfrm>
                          <a:prstGeom prst="rect">
                            <a:avLst/>
                          </a:prstGeom>
                          <a:noFill/>
                          <a:ln>
                            <a:noFill/>
                          </a:ln>
                        </pic:spPr>
                      </pic:pic>
                    </a:graphicData>
                  </a:graphic>
                </wp:inline>
              </w:drawing>
            </w:r>
          </w:p>
        </w:tc>
        <w:tc>
          <w:tcPr>
            <w:tcW w:w="2736" w:type="dxa"/>
          </w:tcPr>
          <w:p w14:paraId="7FDEE74D" w14:textId="05278DF1" w:rsidR="003E104D" w:rsidRPr="004B7DE6" w:rsidRDefault="003E104D" w:rsidP="001A2C69">
            <w:pPr>
              <w:jc w:val="center"/>
              <w:rPr>
                <w:rFonts w:cs="Times New Roman"/>
                <w:noProof/>
                <w:color w:val="000000" w:themeColor="text1"/>
              </w:rPr>
            </w:pPr>
            <w:r w:rsidRPr="003E104D">
              <w:rPr>
                <w:rFonts w:cs="Times New Roman"/>
                <w:noProof/>
                <w:color w:val="000000" w:themeColor="text1"/>
              </w:rPr>
              <w:drawing>
                <wp:inline distT="0" distB="0" distL="0" distR="0" wp14:anchorId="2312EC61" wp14:editId="19D7C183">
                  <wp:extent cx="1596390" cy="984885"/>
                  <wp:effectExtent l="0" t="0" r="3810" b="5715"/>
                  <wp:docPr id="372"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596390" cy="984885"/>
                          </a:xfrm>
                          <a:prstGeom prst="rect">
                            <a:avLst/>
                          </a:prstGeom>
                          <a:noFill/>
                          <a:ln>
                            <a:noFill/>
                          </a:ln>
                        </pic:spPr>
                      </pic:pic>
                    </a:graphicData>
                  </a:graphic>
                </wp:inline>
              </w:drawing>
            </w:r>
          </w:p>
        </w:tc>
        <w:tc>
          <w:tcPr>
            <w:tcW w:w="1688" w:type="dxa"/>
          </w:tcPr>
          <w:p w14:paraId="255C71F4" w14:textId="05770C1F" w:rsidR="004212B7" w:rsidRPr="00D82713" w:rsidRDefault="004212B7" w:rsidP="001A2C69">
            <w:pPr>
              <w:spacing w:before="120" w:after="120"/>
              <w:rPr>
                <w:rFonts w:cs="Times New Roman"/>
                <w:color w:val="000000" w:themeColor="text1"/>
              </w:rPr>
            </w:pPr>
            <w:r w:rsidRPr="004212B7">
              <w:rPr>
                <w:rFonts w:cs="Times New Roman"/>
                <w:b/>
                <w:color w:val="000000" w:themeColor="text1"/>
              </w:rPr>
              <w:t>Shaded, Zoned.</w:t>
            </w:r>
            <w:r>
              <w:rPr>
                <w:rFonts w:cs="Times New Roman"/>
                <w:color w:val="000000" w:themeColor="text1"/>
              </w:rPr>
              <w:t xml:space="preserve"> Zone colors are used to flat shade the surface or bars.</w:t>
            </w:r>
          </w:p>
        </w:tc>
      </w:tr>
    </w:tbl>
    <w:p w14:paraId="7B372ADA" w14:textId="1627FE82" w:rsidR="00437169" w:rsidRDefault="00437169">
      <w:pPr>
        <w:rPr>
          <w:rFonts w:ascii="Arial Narrow" w:hAnsi="Arial Narrow" w:cs="Times New Roman"/>
          <w:b/>
          <w:color w:val="000000" w:themeColor="text1"/>
          <w:sz w:val="24"/>
        </w:rPr>
      </w:pPr>
    </w:p>
    <w:p w14:paraId="175B76F4" w14:textId="2AEF2B2F" w:rsidR="007C2ED0" w:rsidRDefault="007C2ED0">
      <w:pPr>
        <w:rPr>
          <w:rFonts w:ascii="Arial Narrow" w:hAnsi="Arial Narrow" w:cs="Times New Roman"/>
          <w:b/>
          <w:color w:val="000000" w:themeColor="text1"/>
          <w:sz w:val="24"/>
        </w:rPr>
      </w:pPr>
    </w:p>
    <w:p w14:paraId="34587AEC" w14:textId="535B3A0C" w:rsidR="00794489" w:rsidRDefault="00794489">
      <w:pPr>
        <w:spacing w:after="160"/>
        <w:rPr>
          <w:rFonts w:ascii="Arial Narrow" w:hAnsi="Arial Narrow" w:cs="Times New Roman"/>
          <w:b/>
          <w:color w:val="000000" w:themeColor="text1"/>
          <w:sz w:val="24"/>
        </w:rPr>
      </w:pPr>
      <w:r>
        <w:rPr>
          <w:rFonts w:ascii="Arial Narrow" w:hAnsi="Arial Narrow" w:cs="Times New Roman"/>
          <w:b/>
          <w:color w:val="000000" w:themeColor="text1"/>
          <w:sz w:val="24"/>
        </w:rPr>
        <w:br w:type="page"/>
      </w:r>
    </w:p>
    <w:tbl>
      <w:tblPr>
        <w:tblStyle w:val="TableGrid"/>
        <w:tblW w:w="0" w:type="auto"/>
        <w:tblInd w:w="612" w:type="dxa"/>
        <w:tblLook w:val="04A0" w:firstRow="1" w:lastRow="0" w:firstColumn="1" w:lastColumn="0" w:noHBand="0" w:noVBand="1"/>
      </w:tblPr>
      <w:tblGrid>
        <w:gridCol w:w="458"/>
        <w:gridCol w:w="458"/>
        <w:gridCol w:w="458"/>
        <w:gridCol w:w="458"/>
        <w:gridCol w:w="458"/>
        <w:gridCol w:w="2736"/>
        <w:gridCol w:w="2736"/>
        <w:gridCol w:w="1688"/>
      </w:tblGrid>
      <w:tr w:rsidR="00794489" w:rsidRPr="00A3317B" w14:paraId="46DDCF7D" w14:textId="77777777" w:rsidTr="001A2C69">
        <w:trPr>
          <w:trHeight w:val="1643"/>
        </w:trPr>
        <w:tc>
          <w:tcPr>
            <w:tcW w:w="458" w:type="dxa"/>
            <w:textDirection w:val="btLr"/>
          </w:tcPr>
          <w:p w14:paraId="2D8BD910" w14:textId="77777777" w:rsidR="00794489" w:rsidRPr="00A3317B" w:rsidRDefault="00794489" w:rsidP="001A2C69">
            <w:pPr>
              <w:ind w:left="113" w:right="113"/>
              <w:rPr>
                <w:rFonts w:ascii="Arial Narrow" w:hAnsi="Arial Narrow" w:cs="Times New Roman"/>
                <w:b/>
                <w:color w:val="000000" w:themeColor="text1"/>
                <w:szCs w:val="20"/>
              </w:rPr>
            </w:pPr>
            <w:r>
              <w:rPr>
                <w:rFonts w:ascii="Arial Narrow" w:hAnsi="Arial Narrow" w:cs="Times New Roman"/>
                <w:b/>
                <w:color w:val="000000" w:themeColor="text1"/>
                <w:szCs w:val="20"/>
              </w:rPr>
              <w:lastRenderedPageBreak/>
              <w:t>GraphChart Type</w:t>
            </w:r>
          </w:p>
        </w:tc>
        <w:tc>
          <w:tcPr>
            <w:tcW w:w="458" w:type="dxa"/>
            <w:textDirection w:val="btLr"/>
          </w:tcPr>
          <w:p w14:paraId="69131540" w14:textId="77777777" w:rsidR="00794489" w:rsidRPr="00A3317B" w:rsidRDefault="00794489" w:rsidP="001A2C69">
            <w:pPr>
              <w:ind w:left="113" w:right="113"/>
              <w:rPr>
                <w:rFonts w:ascii="Arial Narrow" w:hAnsi="Arial Narrow" w:cs="Times New Roman"/>
                <w:b/>
                <w:color w:val="000000" w:themeColor="text1"/>
                <w:szCs w:val="20"/>
              </w:rPr>
            </w:pPr>
            <w:r>
              <w:rPr>
                <w:rFonts w:ascii="Arial Narrow" w:hAnsi="Arial Narrow" w:cs="Times New Roman"/>
                <w:b/>
                <w:color w:val="000000" w:themeColor="text1"/>
                <w:szCs w:val="20"/>
              </w:rPr>
              <w:t>Meshed</w:t>
            </w:r>
          </w:p>
        </w:tc>
        <w:tc>
          <w:tcPr>
            <w:tcW w:w="458" w:type="dxa"/>
            <w:textDirection w:val="btLr"/>
          </w:tcPr>
          <w:p w14:paraId="1C231B4F" w14:textId="77777777" w:rsidR="00794489" w:rsidRPr="00A3317B" w:rsidRDefault="00794489" w:rsidP="001A2C69">
            <w:pPr>
              <w:ind w:left="113" w:right="113"/>
              <w:rPr>
                <w:rFonts w:ascii="Arial Narrow" w:hAnsi="Arial Narrow" w:cs="Times New Roman"/>
                <w:b/>
                <w:color w:val="000000" w:themeColor="text1"/>
                <w:szCs w:val="20"/>
              </w:rPr>
            </w:pPr>
            <w:r>
              <w:rPr>
                <w:rFonts w:ascii="Arial Narrow" w:hAnsi="Arial Narrow" w:cs="Times New Roman"/>
                <w:b/>
                <w:color w:val="000000" w:themeColor="text1"/>
                <w:szCs w:val="20"/>
              </w:rPr>
              <w:t>Shaded</w:t>
            </w:r>
          </w:p>
        </w:tc>
        <w:tc>
          <w:tcPr>
            <w:tcW w:w="458" w:type="dxa"/>
            <w:textDirection w:val="btLr"/>
          </w:tcPr>
          <w:p w14:paraId="09DB5E20" w14:textId="77777777" w:rsidR="00794489" w:rsidRPr="00A3317B" w:rsidRDefault="00794489" w:rsidP="001A2C69">
            <w:pPr>
              <w:ind w:left="113" w:right="113"/>
              <w:rPr>
                <w:rFonts w:ascii="Arial Narrow" w:hAnsi="Arial Narrow" w:cs="Times New Roman"/>
                <w:b/>
                <w:color w:val="000000" w:themeColor="text1"/>
                <w:szCs w:val="20"/>
              </w:rPr>
            </w:pPr>
            <w:r>
              <w:rPr>
                <w:rFonts w:ascii="Arial Narrow" w:hAnsi="Arial Narrow" w:cs="Times New Roman"/>
                <w:b/>
                <w:color w:val="000000" w:themeColor="text1"/>
                <w:szCs w:val="20"/>
              </w:rPr>
              <w:t>Contoured</w:t>
            </w:r>
          </w:p>
        </w:tc>
        <w:tc>
          <w:tcPr>
            <w:tcW w:w="458" w:type="dxa"/>
            <w:textDirection w:val="btLr"/>
          </w:tcPr>
          <w:p w14:paraId="3FB69C7C" w14:textId="77777777" w:rsidR="00794489" w:rsidRPr="00A3317B" w:rsidRDefault="00794489" w:rsidP="001A2C69">
            <w:pPr>
              <w:ind w:left="113" w:right="113"/>
              <w:rPr>
                <w:rFonts w:ascii="Arial Narrow" w:hAnsi="Arial Narrow" w:cs="Times New Roman"/>
                <w:b/>
                <w:color w:val="000000" w:themeColor="text1"/>
                <w:szCs w:val="20"/>
              </w:rPr>
            </w:pPr>
            <w:r>
              <w:rPr>
                <w:rFonts w:ascii="Arial Narrow" w:hAnsi="Arial Narrow" w:cs="Times New Roman"/>
                <w:b/>
                <w:color w:val="000000" w:themeColor="text1"/>
                <w:szCs w:val="20"/>
              </w:rPr>
              <w:t>Zoned</w:t>
            </w:r>
          </w:p>
        </w:tc>
        <w:tc>
          <w:tcPr>
            <w:tcW w:w="2736" w:type="dxa"/>
            <w:vAlign w:val="center"/>
          </w:tcPr>
          <w:p w14:paraId="5B9E16FD" w14:textId="77777777" w:rsidR="00794489" w:rsidRPr="00A3317B" w:rsidRDefault="00794489" w:rsidP="001A2C69">
            <w:pPr>
              <w:jc w:val="center"/>
              <w:rPr>
                <w:rFonts w:ascii="Arial Narrow" w:hAnsi="Arial Narrow" w:cs="Times New Roman"/>
                <w:b/>
                <w:color w:val="000000" w:themeColor="text1"/>
                <w:szCs w:val="20"/>
              </w:rPr>
            </w:pPr>
            <w:r>
              <w:rPr>
                <w:rFonts w:ascii="Arial Narrow" w:hAnsi="Arial Narrow" w:cs="Times New Roman"/>
                <w:b/>
                <w:color w:val="000000" w:themeColor="text1"/>
                <w:szCs w:val="20"/>
              </w:rPr>
              <w:t>Surface Example</w:t>
            </w:r>
          </w:p>
        </w:tc>
        <w:tc>
          <w:tcPr>
            <w:tcW w:w="2736" w:type="dxa"/>
            <w:vAlign w:val="center"/>
          </w:tcPr>
          <w:p w14:paraId="5AE4CEDC" w14:textId="77777777" w:rsidR="00794489" w:rsidRPr="00A3317B" w:rsidRDefault="00794489" w:rsidP="001A2C69">
            <w:pPr>
              <w:jc w:val="center"/>
              <w:rPr>
                <w:rFonts w:ascii="Arial Narrow" w:hAnsi="Arial Narrow" w:cs="Times New Roman"/>
                <w:b/>
                <w:color w:val="000000" w:themeColor="text1"/>
                <w:szCs w:val="20"/>
              </w:rPr>
            </w:pPr>
            <w:r>
              <w:rPr>
                <w:rFonts w:ascii="Arial Narrow" w:hAnsi="Arial Narrow" w:cs="Times New Roman"/>
                <w:b/>
                <w:color w:val="000000" w:themeColor="text1"/>
                <w:szCs w:val="20"/>
              </w:rPr>
              <w:t>Bar Example</w:t>
            </w:r>
          </w:p>
        </w:tc>
        <w:tc>
          <w:tcPr>
            <w:tcW w:w="1688" w:type="dxa"/>
            <w:vAlign w:val="center"/>
          </w:tcPr>
          <w:p w14:paraId="16E0BDCB" w14:textId="77777777" w:rsidR="00794489" w:rsidRPr="00A3317B" w:rsidRDefault="00794489" w:rsidP="001A2C69">
            <w:pPr>
              <w:jc w:val="center"/>
              <w:rPr>
                <w:rFonts w:ascii="Arial Narrow" w:hAnsi="Arial Narrow" w:cs="Times New Roman"/>
                <w:b/>
                <w:color w:val="000000" w:themeColor="text1"/>
                <w:szCs w:val="20"/>
              </w:rPr>
            </w:pPr>
            <w:r>
              <w:rPr>
                <w:rFonts w:ascii="Arial Narrow" w:hAnsi="Arial Narrow" w:cs="Times New Roman"/>
                <w:b/>
                <w:color w:val="000000" w:themeColor="text1"/>
                <w:szCs w:val="20"/>
              </w:rPr>
              <w:t>Comments</w:t>
            </w:r>
          </w:p>
        </w:tc>
      </w:tr>
      <w:tr w:rsidR="00794489" w:rsidRPr="00A3317B" w14:paraId="52CD84E6" w14:textId="77777777" w:rsidTr="001A2C69">
        <w:trPr>
          <w:trHeight w:val="401"/>
        </w:trPr>
        <w:tc>
          <w:tcPr>
            <w:tcW w:w="458" w:type="dxa"/>
          </w:tcPr>
          <w:p w14:paraId="466DD7D6" w14:textId="35F31F68" w:rsidR="00794489" w:rsidRPr="00A3317B" w:rsidRDefault="00794489" w:rsidP="001A2C69">
            <w:pPr>
              <w:spacing w:before="240"/>
              <w:jc w:val="center"/>
              <w:rPr>
                <w:rFonts w:cs="Times New Roman"/>
                <w:color w:val="000000" w:themeColor="text1"/>
              </w:rPr>
            </w:pPr>
            <w:r>
              <w:rPr>
                <w:rFonts w:cs="Times New Roman"/>
                <w:color w:val="000000" w:themeColor="text1"/>
              </w:rPr>
              <w:t>10</w:t>
            </w:r>
          </w:p>
        </w:tc>
        <w:tc>
          <w:tcPr>
            <w:tcW w:w="458" w:type="dxa"/>
          </w:tcPr>
          <w:p w14:paraId="7EFDF605" w14:textId="693D3A55" w:rsidR="00794489" w:rsidRPr="00A3317B" w:rsidRDefault="00794489" w:rsidP="001A2C69">
            <w:pPr>
              <w:spacing w:before="240"/>
              <w:jc w:val="center"/>
              <w:rPr>
                <w:rFonts w:cs="Times New Roman"/>
                <w:color w:val="000000" w:themeColor="text1"/>
              </w:rPr>
            </w:pPr>
            <w:r>
              <w:rPr>
                <w:rFonts w:cs="Times New Roman"/>
                <w:color w:val="000000" w:themeColor="text1"/>
              </w:rPr>
              <w:t>F</w:t>
            </w:r>
          </w:p>
        </w:tc>
        <w:tc>
          <w:tcPr>
            <w:tcW w:w="458" w:type="dxa"/>
          </w:tcPr>
          <w:p w14:paraId="6FD41061" w14:textId="6CF3D081" w:rsidR="00794489" w:rsidRPr="00A3317B" w:rsidRDefault="00794489" w:rsidP="001A2C69">
            <w:pPr>
              <w:spacing w:before="240"/>
              <w:jc w:val="center"/>
              <w:rPr>
                <w:rFonts w:cs="Times New Roman"/>
                <w:color w:val="000000" w:themeColor="text1"/>
              </w:rPr>
            </w:pPr>
            <w:r>
              <w:rPr>
                <w:rFonts w:cs="Times New Roman"/>
                <w:color w:val="000000" w:themeColor="text1"/>
              </w:rPr>
              <w:t>F</w:t>
            </w:r>
          </w:p>
        </w:tc>
        <w:tc>
          <w:tcPr>
            <w:tcW w:w="458" w:type="dxa"/>
          </w:tcPr>
          <w:p w14:paraId="35854F1A" w14:textId="6092C7D8" w:rsidR="00794489" w:rsidRPr="00A3317B" w:rsidRDefault="00794489" w:rsidP="001A2C69">
            <w:pPr>
              <w:spacing w:before="240"/>
              <w:jc w:val="center"/>
              <w:rPr>
                <w:rFonts w:cs="Times New Roman"/>
                <w:color w:val="000000" w:themeColor="text1"/>
              </w:rPr>
            </w:pPr>
            <w:r>
              <w:rPr>
                <w:rFonts w:cs="Times New Roman"/>
                <w:color w:val="000000" w:themeColor="text1"/>
              </w:rPr>
              <w:t>T</w:t>
            </w:r>
          </w:p>
        </w:tc>
        <w:tc>
          <w:tcPr>
            <w:tcW w:w="458" w:type="dxa"/>
          </w:tcPr>
          <w:p w14:paraId="563867A5" w14:textId="7A09815B" w:rsidR="00794489" w:rsidRPr="00A3317B" w:rsidRDefault="00794489" w:rsidP="001A2C69">
            <w:pPr>
              <w:spacing w:before="240"/>
              <w:jc w:val="center"/>
              <w:rPr>
                <w:rFonts w:cs="Times New Roman"/>
                <w:color w:val="000000" w:themeColor="text1"/>
              </w:rPr>
            </w:pPr>
            <w:r>
              <w:rPr>
                <w:rFonts w:cs="Times New Roman"/>
                <w:color w:val="000000" w:themeColor="text1"/>
              </w:rPr>
              <w:t>T</w:t>
            </w:r>
          </w:p>
        </w:tc>
        <w:tc>
          <w:tcPr>
            <w:tcW w:w="2736" w:type="dxa"/>
          </w:tcPr>
          <w:p w14:paraId="4CECFE8E" w14:textId="40636F87" w:rsidR="00794489" w:rsidRPr="00A3317B" w:rsidRDefault="00C10F9A" w:rsidP="001A2C69">
            <w:pPr>
              <w:jc w:val="center"/>
              <w:rPr>
                <w:rFonts w:cs="Times New Roman"/>
                <w:color w:val="000000" w:themeColor="text1"/>
              </w:rPr>
            </w:pPr>
            <w:r w:rsidRPr="00C10F9A">
              <w:rPr>
                <w:rFonts w:cs="Times New Roman"/>
                <w:noProof/>
                <w:color w:val="000000" w:themeColor="text1"/>
              </w:rPr>
              <w:drawing>
                <wp:inline distT="0" distB="0" distL="0" distR="0" wp14:anchorId="79F26610" wp14:editId="1C09D600">
                  <wp:extent cx="1596390" cy="1104265"/>
                  <wp:effectExtent l="0" t="0" r="3810" b="635"/>
                  <wp:docPr id="383" name="Picture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596390" cy="1104265"/>
                          </a:xfrm>
                          <a:prstGeom prst="rect">
                            <a:avLst/>
                          </a:prstGeom>
                          <a:noFill/>
                          <a:ln>
                            <a:noFill/>
                          </a:ln>
                        </pic:spPr>
                      </pic:pic>
                    </a:graphicData>
                  </a:graphic>
                </wp:inline>
              </w:drawing>
            </w:r>
          </w:p>
        </w:tc>
        <w:tc>
          <w:tcPr>
            <w:tcW w:w="2736" w:type="dxa"/>
          </w:tcPr>
          <w:p w14:paraId="3AEE70B7" w14:textId="21EC4D5F" w:rsidR="00794489" w:rsidRPr="00A3317B" w:rsidRDefault="00C10F9A" w:rsidP="001A2C69">
            <w:pPr>
              <w:jc w:val="center"/>
              <w:rPr>
                <w:rFonts w:cs="Times New Roman"/>
                <w:color w:val="000000" w:themeColor="text1"/>
              </w:rPr>
            </w:pPr>
            <w:r w:rsidRPr="00C10F9A">
              <w:rPr>
                <w:rFonts w:cs="Times New Roman"/>
                <w:noProof/>
                <w:color w:val="000000" w:themeColor="text1"/>
              </w:rPr>
              <w:drawing>
                <wp:inline distT="0" distB="0" distL="0" distR="0" wp14:anchorId="641629B4" wp14:editId="2B7E28B4">
                  <wp:extent cx="1596390" cy="970915"/>
                  <wp:effectExtent l="0" t="0" r="3810" b="635"/>
                  <wp:docPr id="384" name="Picture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596390" cy="970915"/>
                          </a:xfrm>
                          <a:prstGeom prst="rect">
                            <a:avLst/>
                          </a:prstGeom>
                          <a:noFill/>
                          <a:ln>
                            <a:noFill/>
                          </a:ln>
                        </pic:spPr>
                      </pic:pic>
                    </a:graphicData>
                  </a:graphic>
                </wp:inline>
              </w:drawing>
            </w:r>
          </w:p>
        </w:tc>
        <w:tc>
          <w:tcPr>
            <w:tcW w:w="1688" w:type="dxa"/>
          </w:tcPr>
          <w:p w14:paraId="6867023B" w14:textId="6BCA7D0F" w:rsidR="00794489" w:rsidRPr="0099611B" w:rsidRDefault="0099611B" w:rsidP="001A2C69">
            <w:pPr>
              <w:spacing w:before="120" w:after="120"/>
              <w:rPr>
                <w:rFonts w:cs="Times New Roman"/>
                <w:color w:val="000000" w:themeColor="text1"/>
              </w:rPr>
            </w:pPr>
            <w:r>
              <w:rPr>
                <w:rFonts w:cs="Times New Roman"/>
                <w:b/>
                <w:color w:val="000000" w:themeColor="text1"/>
              </w:rPr>
              <w:t>Contoured, Zoned</w:t>
            </w:r>
            <w:r w:rsidRPr="0099611B">
              <w:rPr>
                <w:rFonts w:cs="Times New Roman"/>
                <w:b/>
                <w:color w:val="000000" w:themeColor="text1"/>
                <w:vertAlign w:val="superscript"/>
              </w:rPr>
              <w:t>a</w:t>
            </w:r>
            <w:r>
              <w:rPr>
                <w:rFonts w:cs="Times New Roman"/>
                <w:b/>
                <w:color w:val="000000" w:themeColor="text1"/>
              </w:rPr>
              <w:t>.</w:t>
            </w:r>
            <w:r>
              <w:rPr>
                <w:rFonts w:cs="Times New Roman"/>
                <w:color w:val="000000" w:themeColor="text1"/>
              </w:rPr>
              <w:t xml:space="preserve"> Displays contour lines and flat shaded zone colors to demarcate levels in the data.</w:t>
            </w:r>
          </w:p>
        </w:tc>
      </w:tr>
      <w:tr w:rsidR="00794489" w:rsidRPr="00693716" w14:paraId="22427073" w14:textId="77777777" w:rsidTr="001A2C69">
        <w:trPr>
          <w:trHeight w:val="401"/>
        </w:trPr>
        <w:tc>
          <w:tcPr>
            <w:tcW w:w="458" w:type="dxa"/>
          </w:tcPr>
          <w:p w14:paraId="317041E0" w14:textId="26DED944" w:rsidR="00794489" w:rsidRPr="00A3317B" w:rsidRDefault="00794489" w:rsidP="001A2C69">
            <w:pPr>
              <w:spacing w:before="240"/>
              <w:jc w:val="center"/>
              <w:rPr>
                <w:rFonts w:cs="Times New Roman"/>
                <w:color w:val="000000" w:themeColor="text1"/>
              </w:rPr>
            </w:pPr>
            <w:r>
              <w:rPr>
                <w:rFonts w:cs="Times New Roman"/>
                <w:color w:val="000000" w:themeColor="text1"/>
              </w:rPr>
              <w:t>11</w:t>
            </w:r>
          </w:p>
        </w:tc>
        <w:tc>
          <w:tcPr>
            <w:tcW w:w="458" w:type="dxa"/>
          </w:tcPr>
          <w:p w14:paraId="3A9BEB71" w14:textId="59B482BB" w:rsidR="00794489" w:rsidRPr="00A3317B" w:rsidRDefault="00794489" w:rsidP="001A2C69">
            <w:pPr>
              <w:spacing w:before="240"/>
              <w:jc w:val="center"/>
              <w:rPr>
                <w:rFonts w:cs="Times New Roman"/>
                <w:color w:val="000000" w:themeColor="text1"/>
              </w:rPr>
            </w:pPr>
            <w:r>
              <w:rPr>
                <w:rFonts w:cs="Times New Roman"/>
                <w:color w:val="000000" w:themeColor="text1"/>
              </w:rPr>
              <w:t>T</w:t>
            </w:r>
          </w:p>
        </w:tc>
        <w:tc>
          <w:tcPr>
            <w:tcW w:w="458" w:type="dxa"/>
          </w:tcPr>
          <w:p w14:paraId="0AA42951" w14:textId="7D0837BE" w:rsidR="00794489" w:rsidRPr="00A3317B" w:rsidRDefault="00794489" w:rsidP="001A2C69">
            <w:pPr>
              <w:spacing w:before="240"/>
              <w:jc w:val="center"/>
              <w:rPr>
                <w:rFonts w:cs="Times New Roman"/>
                <w:color w:val="000000" w:themeColor="text1"/>
              </w:rPr>
            </w:pPr>
            <w:r>
              <w:rPr>
                <w:rFonts w:cs="Times New Roman"/>
                <w:color w:val="000000" w:themeColor="text1"/>
              </w:rPr>
              <w:t>T</w:t>
            </w:r>
          </w:p>
        </w:tc>
        <w:tc>
          <w:tcPr>
            <w:tcW w:w="458" w:type="dxa"/>
          </w:tcPr>
          <w:p w14:paraId="56D1C50B" w14:textId="3F4F5EDF" w:rsidR="00794489" w:rsidRPr="00A3317B" w:rsidRDefault="00794489" w:rsidP="001A2C69">
            <w:pPr>
              <w:spacing w:before="240"/>
              <w:jc w:val="center"/>
              <w:rPr>
                <w:rFonts w:cs="Times New Roman"/>
                <w:color w:val="000000" w:themeColor="text1"/>
              </w:rPr>
            </w:pPr>
            <w:r>
              <w:rPr>
                <w:rFonts w:cs="Times New Roman"/>
                <w:color w:val="000000" w:themeColor="text1"/>
              </w:rPr>
              <w:t>F</w:t>
            </w:r>
          </w:p>
        </w:tc>
        <w:tc>
          <w:tcPr>
            <w:tcW w:w="458" w:type="dxa"/>
          </w:tcPr>
          <w:p w14:paraId="48810ED0" w14:textId="62F76BC0" w:rsidR="00794489" w:rsidRPr="00A3317B" w:rsidRDefault="00794489" w:rsidP="001A2C69">
            <w:pPr>
              <w:spacing w:before="240"/>
              <w:jc w:val="center"/>
              <w:rPr>
                <w:rFonts w:cs="Times New Roman"/>
                <w:color w:val="000000" w:themeColor="text1"/>
              </w:rPr>
            </w:pPr>
            <w:r>
              <w:rPr>
                <w:rFonts w:cs="Times New Roman"/>
                <w:color w:val="000000" w:themeColor="text1"/>
              </w:rPr>
              <w:t>T</w:t>
            </w:r>
          </w:p>
        </w:tc>
        <w:tc>
          <w:tcPr>
            <w:tcW w:w="2736" w:type="dxa"/>
          </w:tcPr>
          <w:p w14:paraId="1A2216E9" w14:textId="2AAABCD8" w:rsidR="00794489" w:rsidRPr="00A3317B" w:rsidRDefault="00C10F9A" w:rsidP="001A2C69">
            <w:pPr>
              <w:jc w:val="center"/>
              <w:rPr>
                <w:rFonts w:cs="Times New Roman"/>
                <w:noProof/>
                <w:color w:val="000000" w:themeColor="text1"/>
              </w:rPr>
            </w:pPr>
            <w:r w:rsidRPr="00C10F9A">
              <w:rPr>
                <w:rFonts w:cs="Times New Roman"/>
                <w:noProof/>
                <w:color w:val="000000" w:themeColor="text1"/>
              </w:rPr>
              <w:drawing>
                <wp:inline distT="0" distB="0" distL="0" distR="0" wp14:anchorId="2DA3EF38" wp14:editId="7B8EA707">
                  <wp:extent cx="1596390" cy="1076325"/>
                  <wp:effectExtent l="0" t="0" r="3810" b="9525"/>
                  <wp:docPr id="385" name="Picture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596390" cy="1076325"/>
                          </a:xfrm>
                          <a:prstGeom prst="rect">
                            <a:avLst/>
                          </a:prstGeom>
                          <a:noFill/>
                          <a:ln>
                            <a:noFill/>
                          </a:ln>
                        </pic:spPr>
                      </pic:pic>
                    </a:graphicData>
                  </a:graphic>
                </wp:inline>
              </w:drawing>
            </w:r>
          </w:p>
        </w:tc>
        <w:tc>
          <w:tcPr>
            <w:tcW w:w="2736" w:type="dxa"/>
          </w:tcPr>
          <w:p w14:paraId="28D597DA" w14:textId="2A315FF1" w:rsidR="00794489" w:rsidRPr="00A3317B" w:rsidRDefault="00C10F9A" w:rsidP="001A2C69">
            <w:pPr>
              <w:jc w:val="center"/>
              <w:rPr>
                <w:rFonts w:cs="Times New Roman"/>
                <w:noProof/>
                <w:color w:val="000000" w:themeColor="text1"/>
              </w:rPr>
            </w:pPr>
            <w:r w:rsidRPr="00C10F9A">
              <w:rPr>
                <w:rFonts w:cs="Times New Roman"/>
                <w:noProof/>
                <w:color w:val="000000" w:themeColor="text1"/>
              </w:rPr>
              <w:drawing>
                <wp:inline distT="0" distB="0" distL="0" distR="0" wp14:anchorId="2B0D6FBE" wp14:editId="79576E5A">
                  <wp:extent cx="1596390" cy="991870"/>
                  <wp:effectExtent l="0" t="0" r="3810" b="0"/>
                  <wp:docPr id="386" name="Picture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596390" cy="991870"/>
                          </a:xfrm>
                          <a:prstGeom prst="rect">
                            <a:avLst/>
                          </a:prstGeom>
                          <a:noFill/>
                          <a:ln>
                            <a:noFill/>
                          </a:ln>
                        </pic:spPr>
                      </pic:pic>
                    </a:graphicData>
                  </a:graphic>
                </wp:inline>
              </w:drawing>
            </w:r>
          </w:p>
        </w:tc>
        <w:tc>
          <w:tcPr>
            <w:tcW w:w="1688" w:type="dxa"/>
          </w:tcPr>
          <w:p w14:paraId="252F4A4F" w14:textId="1167DC20" w:rsidR="00794489" w:rsidRPr="00693716" w:rsidRDefault="0099611B" w:rsidP="001A2C69">
            <w:pPr>
              <w:spacing w:before="120" w:after="120"/>
              <w:rPr>
                <w:rFonts w:cs="Times New Roman"/>
                <w:color w:val="000000" w:themeColor="text1"/>
              </w:rPr>
            </w:pPr>
            <w:r w:rsidRPr="0099611B">
              <w:rPr>
                <w:rFonts w:cs="Times New Roman"/>
                <w:b/>
                <w:color w:val="000000" w:themeColor="text1"/>
              </w:rPr>
              <w:t>Meshed, Shaded, Zoned.</w:t>
            </w:r>
            <w:r>
              <w:rPr>
                <w:rFonts w:cs="Times New Roman"/>
                <w:color w:val="000000" w:themeColor="text1"/>
              </w:rPr>
              <w:t xml:space="preserve"> </w:t>
            </w:r>
            <w:r>
              <w:rPr>
                <w:rFonts w:cs="Times New Roman"/>
                <w:color w:val="000000" w:themeColor="text1"/>
              </w:rPr>
              <w:br/>
            </w:r>
            <w:proofErr w:type="gramStart"/>
            <w:r>
              <w:rPr>
                <w:rFonts w:cs="Times New Roman"/>
                <w:color w:val="000000" w:themeColor="text1"/>
              </w:rPr>
              <w:t>Similar to</w:t>
            </w:r>
            <w:proofErr w:type="gramEnd"/>
            <w:r>
              <w:rPr>
                <w:rFonts w:cs="Times New Roman"/>
                <w:color w:val="000000" w:themeColor="text1"/>
              </w:rPr>
              <w:t xml:space="preserve"> Shaded, Zoned, but with a mesh or bar outlines superimposed.</w:t>
            </w:r>
          </w:p>
        </w:tc>
      </w:tr>
      <w:tr w:rsidR="00794489" w:rsidRPr="004B7DE6" w14:paraId="7DF71965" w14:textId="77777777" w:rsidTr="001A2C69">
        <w:trPr>
          <w:trHeight w:val="401"/>
        </w:trPr>
        <w:tc>
          <w:tcPr>
            <w:tcW w:w="458" w:type="dxa"/>
          </w:tcPr>
          <w:p w14:paraId="69E0A4A5" w14:textId="4B4A214C" w:rsidR="00794489" w:rsidRDefault="00794489" w:rsidP="001A2C69">
            <w:pPr>
              <w:spacing w:before="240"/>
              <w:jc w:val="center"/>
              <w:rPr>
                <w:rFonts w:cs="Times New Roman"/>
                <w:color w:val="000000" w:themeColor="text1"/>
              </w:rPr>
            </w:pPr>
            <w:r>
              <w:rPr>
                <w:rFonts w:cs="Times New Roman"/>
                <w:color w:val="000000" w:themeColor="text1"/>
              </w:rPr>
              <w:t>12</w:t>
            </w:r>
          </w:p>
        </w:tc>
        <w:tc>
          <w:tcPr>
            <w:tcW w:w="458" w:type="dxa"/>
          </w:tcPr>
          <w:p w14:paraId="6A1948F9" w14:textId="48ED7D51" w:rsidR="00794489" w:rsidRDefault="00794489" w:rsidP="001A2C69">
            <w:pPr>
              <w:spacing w:before="240"/>
              <w:jc w:val="center"/>
              <w:rPr>
                <w:rFonts w:cs="Times New Roman"/>
                <w:color w:val="000000" w:themeColor="text1"/>
              </w:rPr>
            </w:pPr>
            <w:r>
              <w:rPr>
                <w:rFonts w:cs="Times New Roman"/>
                <w:color w:val="000000" w:themeColor="text1"/>
              </w:rPr>
              <w:t>T</w:t>
            </w:r>
          </w:p>
        </w:tc>
        <w:tc>
          <w:tcPr>
            <w:tcW w:w="458" w:type="dxa"/>
          </w:tcPr>
          <w:p w14:paraId="67115C09" w14:textId="59ED5AB9" w:rsidR="00794489" w:rsidRDefault="00794489" w:rsidP="001A2C69">
            <w:pPr>
              <w:spacing w:before="240"/>
              <w:jc w:val="center"/>
              <w:rPr>
                <w:rFonts w:cs="Times New Roman"/>
                <w:color w:val="000000" w:themeColor="text1"/>
              </w:rPr>
            </w:pPr>
            <w:r>
              <w:rPr>
                <w:rFonts w:cs="Times New Roman"/>
                <w:color w:val="000000" w:themeColor="text1"/>
              </w:rPr>
              <w:t>T</w:t>
            </w:r>
          </w:p>
        </w:tc>
        <w:tc>
          <w:tcPr>
            <w:tcW w:w="458" w:type="dxa"/>
          </w:tcPr>
          <w:p w14:paraId="2004AE79" w14:textId="5D08B062" w:rsidR="00794489" w:rsidRDefault="00794489" w:rsidP="001A2C69">
            <w:pPr>
              <w:spacing w:before="240"/>
              <w:jc w:val="center"/>
              <w:rPr>
                <w:rFonts w:cs="Times New Roman"/>
                <w:color w:val="000000" w:themeColor="text1"/>
              </w:rPr>
            </w:pPr>
            <w:r>
              <w:rPr>
                <w:rFonts w:cs="Times New Roman"/>
                <w:color w:val="000000" w:themeColor="text1"/>
              </w:rPr>
              <w:t>T</w:t>
            </w:r>
          </w:p>
        </w:tc>
        <w:tc>
          <w:tcPr>
            <w:tcW w:w="458" w:type="dxa"/>
          </w:tcPr>
          <w:p w14:paraId="6EA60C54" w14:textId="001A591B" w:rsidR="00794489" w:rsidRDefault="00794489" w:rsidP="001A2C69">
            <w:pPr>
              <w:spacing w:before="240"/>
              <w:jc w:val="center"/>
              <w:rPr>
                <w:rFonts w:cs="Times New Roman"/>
                <w:color w:val="000000" w:themeColor="text1"/>
              </w:rPr>
            </w:pPr>
            <w:r>
              <w:rPr>
                <w:rFonts w:cs="Times New Roman"/>
                <w:color w:val="000000" w:themeColor="text1"/>
              </w:rPr>
              <w:t>F</w:t>
            </w:r>
          </w:p>
        </w:tc>
        <w:tc>
          <w:tcPr>
            <w:tcW w:w="2736" w:type="dxa"/>
          </w:tcPr>
          <w:p w14:paraId="7333F171" w14:textId="47845FA5" w:rsidR="00794489" w:rsidRPr="00693716" w:rsidRDefault="00C10F9A" w:rsidP="001A2C69">
            <w:pPr>
              <w:jc w:val="center"/>
              <w:rPr>
                <w:rFonts w:cs="Times New Roman"/>
                <w:noProof/>
                <w:color w:val="000000" w:themeColor="text1"/>
              </w:rPr>
            </w:pPr>
            <w:r w:rsidRPr="00C10F9A">
              <w:rPr>
                <w:rFonts w:cs="Times New Roman"/>
                <w:noProof/>
                <w:color w:val="000000" w:themeColor="text1"/>
              </w:rPr>
              <w:drawing>
                <wp:inline distT="0" distB="0" distL="0" distR="0" wp14:anchorId="51516E85" wp14:editId="375EB64C">
                  <wp:extent cx="1596390" cy="1047750"/>
                  <wp:effectExtent l="0" t="0" r="3810" b="0"/>
                  <wp:docPr id="387" name="Picture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596390" cy="1047750"/>
                          </a:xfrm>
                          <a:prstGeom prst="rect">
                            <a:avLst/>
                          </a:prstGeom>
                          <a:noFill/>
                          <a:ln>
                            <a:noFill/>
                          </a:ln>
                        </pic:spPr>
                      </pic:pic>
                    </a:graphicData>
                  </a:graphic>
                </wp:inline>
              </w:drawing>
            </w:r>
          </w:p>
        </w:tc>
        <w:tc>
          <w:tcPr>
            <w:tcW w:w="2736" w:type="dxa"/>
          </w:tcPr>
          <w:p w14:paraId="2AC270DE" w14:textId="6C8ABE8C" w:rsidR="00794489" w:rsidRPr="00693716" w:rsidRDefault="00C10F9A" w:rsidP="001A2C69">
            <w:pPr>
              <w:jc w:val="center"/>
              <w:rPr>
                <w:rFonts w:cs="Times New Roman"/>
                <w:noProof/>
                <w:color w:val="000000" w:themeColor="text1"/>
              </w:rPr>
            </w:pPr>
            <w:r w:rsidRPr="00C10F9A">
              <w:rPr>
                <w:rFonts w:cs="Times New Roman"/>
                <w:noProof/>
                <w:color w:val="000000" w:themeColor="text1"/>
              </w:rPr>
              <w:drawing>
                <wp:inline distT="0" distB="0" distL="0" distR="0" wp14:anchorId="273D5940" wp14:editId="15976858">
                  <wp:extent cx="1596390" cy="949325"/>
                  <wp:effectExtent l="0" t="0" r="3810" b="3175"/>
                  <wp:docPr id="388" name="Picture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596390" cy="949325"/>
                          </a:xfrm>
                          <a:prstGeom prst="rect">
                            <a:avLst/>
                          </a:prstGeom>
                          <a:noFill/>
                          <a:ln>
                            <a:noFill/>
                          </a:ln>
                        </pic:spPr>
                      </pic:pic>
                    </a:graphicData>
                  </a:graphic>
                </wp:inline>
              </w:drawing>
            </w:r>
          </w:p>
        </w:tc>
        <w:tc>
          <w:tcPr>
            <w:tcW w:w="1688" w:type="dxa"/>
          </w:tcPr>
          <w:p w14:paraId="0070AF06" w14:textId="337DD1C8" w:rsidR="00794489" w:rsidRPr="0099611B" w:rsidRDefault="0099611B" w:rsidP="001A2C69">
            <w:pPr>
              <w:spacing w:before="120" w:after="120"/>
              <w:rPr>
                <w:rFonts w:cs="Times New Roman"/>
                <w:color w:val="000000" w:themeColor="text1"/>
              </w:rPr>
            </w:pPr>
            <w:r>
              <w:rPr>
                <w:rFonts w:cs="Times New Roman"/>
                <w:b/>
                <w:color w:val="000000" w:themeColor="text1"/>
              </w:rPr>
              <w:t xml:space="preserve">Meshed, Shaded, </w:t>
            </w:r>
            <w:proofErr w:type="gramStart"/>
            <w:r>
              <w:rPr>
                <w:rFonts w:cs="Times New Roman"/>
                <w:b/>
                <w:color w:val="000000" w:themeColor="text1"/>
              </w:rPr>
              <w:t>Contoured</w:t>
            </w:r>
            <w:proofErr w:type="gramEnd"/>
            <w:r>
              <w:rPr>
                <w:rFonts w:cs="Times New Roman"/>
                <w:b/>
                <w:color w:val="000000" w:themeColor="text1"/>
              </w:rPr>
              <w:t>.</w:t>
            </w:r>
            <w:r>
              <w:rPr>
                <w:rFonts w:cs="Times New Roman"/>
                <w:color w:val="000000" w:themeColor="text1"/>
              </w:rPr>
              <w:br/>
              <w:t>Similar to Meshed, Shaded, but contour lines are superimposed.</w:t>
            </w:r>
          </w:p>
        </w:tc>
      </w:tr>
      <w:tr w:rsidR="00794489" w:rsidRPr="00D82713" w14:paraId="36604F9C" w14:textId="77777777" w:rsidTr="001A2C69">
        <w:trPr>
          <w:trHeight w:val="401"/>
        </w:trPr>
        <w:tc>
          <w:tcPr>
            <w:tcW w:w="458" w:type="dxa"/>
          </w:tcPr>
          <w:p w14:paraId="0B963BF2" w14:textId="004C3952" w:rsidR="00794489" w:rsidRDefault="00794489" w:rsidP="001A2C69">
            <w:pPr>
              <w:spacing w:before="240"/>
              <w:jc w:val="center"/>
              <w:rPr>
                <w:rFonts w:cs="Times New Roman"/>
                <w:color w:val="000000" w:themeColor="text1"/>
              </w:rPr>
            </w:pPr>
            <w:r>
              <w:rPr>
                <w:rFonts w:cs="Times New Roman"/>
                <w:color w:val="000000" w:themeColor="text1"/>
              </w:rPr>
              <w:t>13</w:t>
            </w:r>
          </w:p>
        </w:tc>
        <w:tc>
          <w:tcPr>
            <w:tcW w:w="458" w:type="dxa"/>
          </w:tcPr>
          <w:p w14:paraId="1D86627F" w14:textId="3163940B" w:rsidR="00794489" w:rsidRDefault="00794489" w:rsidP="001A2C69">
            <w:pPr>
              <w:spacing w:before="240"/>
              <w:jc w:val="center"/>
              <w:rPr>
                <w:rFonts w:cs="Times New Roman"/>
                <w:color w:val="000000" w:themeColor="text1"/>
              </w:rPr>
            </w:pPr>
            <w:r>
              <w:rPr>
                <w:rFonts w:cs="Times New Roman"/>
                <w:color w:val="000000" w:themeColor="text1"/>
              </w:rPr>
              <w:t>F</w:t>
            </w:r>
          </w:p>
        </w:tc>
        <w:tc>
          <w:tcPr>
            <w:tcW w:w="458" w:type="dxa"/>
          </w:tcPr>
          <w:p w14:paraId="477D62BA" w14:textId="543327D0" w:rsidR="00794489" w:rsidRDefault="00794489" w:rsidP="001A2C69">
            <w:pPr>
              <w:spacing w:before="240"/>
              <w:jc w:val="center"/>
              <w:rPr>
                <w:rFonts w:cs="Times New Roman"/>
                <w:color w:val="000000" w:themeColor="text1"/>
              </w:rPr>
            </w:pPr>
            <w:r>
              <w:rPr>
                <w:rFonts w:cs="Times New Roman"/>
                <w:color w:val="000000" w:themeColor="text1"/>
              </w:rPr>
              <w:t>T</w:t>
            </w:r>
          </w:p>
        </w:tc>
        <w:tc>
          <w:tcPr>
            <w:tcW w:w="458" w:type="dxa"/>
          </w:tcPr>
          <w:p w14:paraId="30414314" w14:textId="498B2AC8" w:rsidR="00794489" w:rsidRDefault="00794489" w:rsidP="001A2C69">
            <w:pPr>
              <w:spacing w:before="240"/>
              <w:jc w:val="center"/>
              <w:rPr>
                <w:rFonts w:cs="Times New Roman"/>
                <w:color w:val="000000" w:themeColor="text1"/>
              </w:rPr>
            </w:pPr>
            <w:r>
              <w:rPr>
                <w:rFonts w:cs="Times New Roman"/>
                <w:color w:val="000000" w:themeColor="text1"/>
              </w:rPr>
              <w:t>T</w:t>
            </w:r>
          </w:p>
        </w:tc>
        <w:tc>
          <w:tcPr>
            <w:tcW w:w="458" w:type="dxa"/>
          </w:tcPr>
          <w:p w14:paraId="52B71102" w14:textId="7AF51AC9" w:rsidR="00794489" w:rsidRDefault="00794489" w:rsidP="001A2C69">
            <w:pPr>
              <w:spacing w:before="240"/>
              <w:jc w:val="center"/>
              <w:rPr>
                <w:rFonts w:cs="Times New Roman"/>
                <w:color w:val="000000" w:themeColor="text1"/>
              </w:rPr>
            </w:pPr>
            <w:r>
              <w:rPr>
                <w:rFonts w:cs="Times New Roman"/>
                <w:color w:val="000000" w:themeColor="text1"/>
              </w:rPr>
              <w:t>T</w:t>
            </w:r>
          </w:p>
        </w:tc>
        <w:tc>
          <w:tcPr>
            <w:tcW w:w="2736" w:type="dxa"/>
          </w:tcPr>
          <w:p w14:paraId="54146326" w14:textId="707360F5" w:rsidR="00794489" w:rsidRPr="004B7DE6" w:rsidRDefault="00C10F9A" w:rsidP="001A2C69">
            <w:pPr>
              <w:jc w:val="center"/>
              <w:rPr>
                <w:rFonts w:cs="Times New Roman"/>
                <w:noProof/>
                <w:color w:val="000000" w:themeColor="text1"/>
              </w:rPr>
            </w:pPr>
            <w:r w:rsidRPr="00C10F9A">
              <w:rPr>
                <w:rFonts w:cs="Times New Roman"/>
                <w:noProof/>
                <w:color w:val="000000" w:themeColor="text1"/>
              </w:rPr>
              <w:drawing>
                <wp:inline distT="0" distB="0" distL="0" distR="0" wp14:anchorId="684215C0" wp14:editId="5C06157E">
                  <wp:extent cx="1596390" cy="1083310"/>
                  <wp:effectExtent l="0" t="0" r="3810" b="2540"/>
                  <wp:docPr id="389" name="Picture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596390" cy="1083310"/>
                          </a:xfrm>
                          <a:prstGeom prst="rect">
                            <a:avLst/>
                          </a:prstGeom>
                          <a:noFill/>
                          <a:ln>
                            <a:noFill/>
                          </a:ln>
                        </pic:spPr>
                      </pic:pic>
                    </a:graphicData>
                  </a:graphic>
                </wp:inline>
              </w:drawing>
            </w:r>
          </w:p>
        </w:tc>
        <w:tc>
          <w:tcPr>
            <w:tcW w:w="2736" w:type="dxa"/>
          </w:tcPr>
          <w:p w14:paraId="2D2C9873" w14:textId="1A22A7A3" w:rsidR="00794489" w:rsidRPr="004B7DE6" w:rsidRDefault="00C10F9A" w:rsidP="001A2C69">
            <w:pPr>
              <w:jc w:val="center"/>
              <w:rPr>
                <w:rFonts w:cs="Times New Roman"/>
                <w:noProof/>
                <w:color w:val="000000" w:themeColor="text1"/>
              </w:rPr>
            </w:pPr>
            <w:r w:rsidRPr="00C10F9A">
              <w:rPr>
                <w:rFonts w:cs="Times New Roman"/>
                <w:noProof/>
                <w:color w:val="000000" w:themeColor="text1"/>
              </w:rPr>
              <w:drawing>
                <wp:inline distT="0" distB="0" distL="0" distR="0" wp14:anchorId="7356E16C" wp14:editId="32203F21">
                  <wp:extent cx="1596390" cy="963930"/>
                  <wp:effectExtent l="0" t="0" r="3810" b="7620"/>
                  <wp:docPr id="390" name="Picture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596390" cy="963930"/>
                          </a:xfrm>
                          <a:prstGeom prst="rect">
                            <a:avLst/>
                          </a:prstGeom>
                          <a:noFill/>
                          <a:ln>
                            <a:noFill/>
                          </a:ln>
                        </pic:spPr>
                      </pic:pic>
                    </a:graphicData>
                  </a:graphic>
                </wp:inline>
              </w:drawing>
            </w:r>
          </w:p>
        </w:tc>
        <w:tc>
          <w:tcPr>
            <w:tcW w:w="1688" w:type="dxa"/>
          </w:tcPr>
          <w:p w14:paraId="22E13FFB" w14:textId="1D1A3508" w:rsidR="00794489" w:rsidRPr="00D82713" w:rsidRDefault="00A87B00" w:rsidP="001A2C69">
            <w:pPr>
              <w:spacing w:before="120" w:after="120"/>
              <w:rPr>
                <w:rFonts w:cs="Times New Roman"/>
                <w:color w:val="000000" w:themeColor="text1"/>
              </w:rPr>
            </w:pPr>
            <w:r w:rsidRPr="00A87B00">
              <w:rPr>
                <w:rFonts w:cs="Times New Roman"/>
                <w:b/>
                <w:color w:val="000000" w:themeColor="text1"/>
              </w:rPr>
              <w:t xml:space="preserve">Shaded, Contoured, </w:t>
            </w:r>
            <w:proofErr w:type="gramStart"/>
            <w:r w:rsidRPr="00A87B00">
              <w:rPr>
                <w:rFonts w:cs="Times New Roman"/>
                <w:b/>
                <w:color w:val="000000" w:themeColor="text1"/>
              </w:rPr>
              <w:t>Zoned</w:t>
            </w:r>
            <w:proofErr w:type="gramEnd"/>
            <w:r w:rsidRPr="00A87B00">
              <w:rPr>
                <w:rFonts w:cs="Times New Roman"/>
                <w:b/>
                <w:color w:val="000000" w:themeColor="text1"/>
              </w:rPr>
              <w:t>.</w:t>
            </w:r>
            <w:r w:rsidRPr="00A87B00">
              <w:rPr>
                <w:rFonts w:cs="Times New Roman"/>
                <w:b/>
                <w:color w:val="000000" w:themeColor="text1"/>
              </w:rPr>
              <w:br/>
            </w:r>
            <w:r>
              <w:rPr>
                <w:rFonts w:cs="Times New Roman"/>
                <w:color w:val="000000" w:themeColor="text1"/>
              </w:rPr>
              <w:t>Similar to Shaded, Zoned, but contour lines are superimposed.</w:t>
            </w:r>
          </w:p>
        </w:tc>
      </w:tr>
      <w:tr w:rsidR="00794489" w:rsidRPr="00D82713" w14:paraId="310AB365" w14:textId="77777777" w:rsidTr="001A2C69">
        <w:trPr>
          <w:trHeight w:val="401"/>
        </w:trPr>
        <w:tc>
          <w:tcPr>
            <w:tcW w:w="458" w:type="dxa"/>
          </w:tcPr>
          <w:p w14:paraId="27DADBD4" w14:textId="2EA44F0A" w:rsidR="00794489" w:rsidRDefault="00794489" w:rsidP="001A2C69">
            <w:pPr>
              <w:spacing w:before="240"/>
              <w:jc w:val="center"/>
              <w:rPr>
                <w:rFonts w:cs="Times New Roman"/>
                <w:color w:val="000000" w:themeColor="text1"/>
              </w:rPr>
            </w:pPr>
            <w:r>
              <w:rPr>
                <w:rFonts w:cs="Times New Roman"/>
                <w:color w:val="000000" w:themeColor="text1"/>
              </w:rPr>
              <w:t>14</w:t>
            </w:r>
          </w:p>
        </w:tc>
        <w:tc>
          <w:tcPr>
            <w:tcW w:w="458" w:type="dxa"/>
          </w:tcPr>
          <w:p w14:paraId="12302AC9" w14:textId="281192F2" w:rsidR="00794489" w:rsidRDefault="00794489" w:rsidP="001A2C69">
            <w:pPr>
              <w:spacing w:before="240"/>
              <w:jc w:val="center"/>
              <w:rPr>
                <w:rFonts w:cs="Times New Roman"/>
                <w:color w:val="000000" w:themeColor="text1"/>
              </w:rPr>
            </w:pPr>
            <w:r>
              <w:rPr>
                <w:rFonts w:cs="Times New Roman"/>
                <w:color w:val="000000" w:themeColor="text1"/>
              </w:rPr>
              <w:t>T</w:t>
            </w:r>
          </w:p>
        </w:tc>
        <w:tc>
          <w:tcPr>
            <w:tcW w:w="458" w:type="dxa"/>
          </w:tcPr>
          <w:p w14:paraId="5CE62188" w14:textId="453F268E" w:rsidR="00794489" w:rsidRDefault="00794489" w:rsidP="001A2C69">
            <w:pPr>
              <w:spacing w:before="240"/>
              <w:jc w:val="center"/>
              <w:rPr>
                <w:rFonts w:cs="Times New Roman"/>
                <w:color w:val="000000" w:themeColor="text1"/>
              </w:rPr>
            </w:pPr>
            <w:r>
              <w:rPr>
                <w:rFonts w:cs="Times New Roman"/>
                <w:color w:val="000000" w:themeColor="text1"/>
              </w:rPr>
              <w:t>F</w:t>
            </w:r>
          </w:p>
        </w:tc>
        <w:tc>
          <w:tcPr>
            <w:tcW w:w="458" w:type="dxa"/>
          </w:tcPr>
          <w:p w14:paraId="03A1474F" w14:textId="22B6EADB" w:rsidR="00794489" w:rsidRDefault="00794489" w:rsidP="001A2C69">
            <w:pPr>
              <w:spacing w:before="240"/>
              <w:jc w:val="center"/>
              <w:rPr>
                <w:rFonts w:cs="Times New Roman"/>
                <w:color w:val="000000" w:themeColor="text1"/>
              </w:rPr>
            </w:pPr>
            <w:r>
              <w:rPr>
                <w:rFonts w:cs="Times New Roman"/>
                <w:color w:val="000000" w:themeColor="text1"/>
              </w:rPr>
              <w:t>T</w:t>
            </w:r>
          </w:p>
        </w:tc>
        <w:tc>
          <w:tcPr>
            <w:tcW w:w="458" w:type="dxa"/>
          </w:tcPr>
          <w:p w14:paraId="5D396090" w14:textId="5E5CA228" w:rsidR="00794489" w:rsidRDefault="00794489" w:rsidP="001A2C69">
            <w:pPr>
              <w:spacing w:before="240"/>
              <w:jc w:val="center"/>
              <w:rPr>
                <w:rFonts w:cs="Times New Roman"/>
                <w:color w:val="000000" w:themeColor="text1"/>
              </w:rPr>
            </w:pPr>
            <w:r>
              <w:rPr>
                <w:rFonts w:cs="Times New Roman"/>
                <w:color w:val="000000" w:themeColor="text1"/>
              </w:rPr>
              <w:t>T</w:t>
            </w:r>
          </w:p>
        </w:tc>
        <w:tc>
          <w:tcPr>
            <w:tcW w:w="2736" w:type="dxa"/>
          </w:tcPr>
          <w:p w14:paraId="7D3A5D5C" w14:textId="491E0CE1" w:rsidR="00794489" w:rsidRPr="004B7DE6" w:rsidRDefault="00B352DD" w:rsidP="001A2C69">
            <w:pPr>
              <w:jc w:val="center"/>
              <w:rPr>
                <w:rFonts w:cs="Times New Roman"/>
                <w:noProof/>
                <w:color w:val="000000" w:themeColor="text1"/>
              </w:rPr>
            </w:pPr>
            <w:r w:rsidRPr="00B352DD">
              <w:rPr>
                <w:rFonts w:cs="Times New Roman"/>
                <w:noProof/>
                <w:color w:val="000000" w:themeColor="text1"/>
              </w:rPr>
              <w:drawing>
                <wp:inline distT="0" distB="0" distL="0" distR="0" wp14:anchorId="0F8D7232" wp14:editId="3A4D78BF">
                  <wp:extent cx="1596390" cy="1040765"/>
                  <wp:effectExtent l="0" t="0" r="3810" b="6985"/>
                  <wp:docPr id="391" name="Picture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596390" cy="1040765"/>
                          </a:xfrm>
                          <a:prstGeom prst="rect">
                            <a:avLst/>
                          </a:prstGeom>
                          <a:noFill/>
                          <a:ln>
                            <a:noFill/>
                          </a:ln>
                        </pic:spPr>
                      </pic:pic>
                    </a:graphicData>
                  </a:graphic>
                </wp:inline>
              </w:drawing>
            </w:r>
          </w:p>
        </w:tc>
        <w:tc>
          <w:tcPr>
            <w:tcW w:w="2736" w:type="dxa"/>
          </w:tcPr>
          <w:p w14:paraId="431C8596" w14:textId="71B0027B" w:rsidR="00794489" w:rsidRPr="004B7DE6" w:rsidRDefault="00B352DD" w:rsidP="001A2C69">
            <w:pPr>
              <w:jc w:val="center"/>
              <w:rPr>
                <w:rFonts w:cs="Times New Roman"/>
                <w:noProof/>
                <w:color w:val="000000" w:themeColor="text1"/>
              </w:rPr>
            </w:pPr>
            <w:r w:rsidRPr="00B352DD">
              <w:rPr>
                <w:rFonts w:cs="Times New Roman"/>
                <w:noProof/>
                <w:color w:val="000000" w:themeColor="text1"/>
              </w:rPr>
              <w:drawing>
                <wp:inline distT="0" distB="0" distL="0" distR="0" wp14:anchorId="1E9DE9CD" wp14:editId="46A6379B">
                  <wp:extent cx="1596390" cy="977900"/>
                  <wp:effectExtent l="0" t="0" r="3810" b="0"/>
                  <wp:docPr id="392" name="Picture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596390" cy="977900"/>
                          </a:xfrm>
                          <a:prstGeom prst="rect">
                            <a:avLst/>
                          </a:prstGeom>
                          <a:noFill/>
                          <a:ln>
                            <a:noFill/>
                          </a:ln>
                        </pic:spPr>
                      </pic:pic>
                    </a:graphicData>
                  </a:graphic>
                </wp:inline>
              </w:drawing>
            </w:r>
          </w:p>
        </w:tc>
        <w:tc>
          <w:tcPr>
            <w:tcW w:w="1688" w:type="dxa"/>
          </w:tcPr>
          <w:p w14:paraId="383DAC60" w14:textId="6B5224B2" w:rsidR="00794489" w:rsidRPr="00D82713" w:rsidRDefault="00BE1916" w:rsidP="001A2C69">
            <w:pPr>
              <w:spacing w:before="120" w:after="120"/>
              <w:rPr>
                <w:rFonts w:cs="Times New Roman"/>
                <w:color w:val="000000" w:themeColor="text1"/>
              </w:rPr>
            </w:pPr>
            <w:r>
              <w:rPr>
                <w:rFonts w:cs="Times New Roman"/>
                <w:b/>
                <w:color w:val="000000" w:themeColor="text1"/>
              </w:rPr>
              <w:t xml:space="preserve">Meshed, Contoured, </w:t>
            </w:r>
            <w:proofErr w:type="gramStart"/>
            <w:r>
              <w:rPr>
                <w:rFonts w:cs="Times New Roman"/>
                <w:b/>
                <w:color w:val="000000" w:themeColor="text1"/>
              </w:rPr>
              <w:t>Zoned</w:t>
            </w:r>
            <w:proofErr w:type="gramEnd"/>
            <w:r>
              <w:rPr>
                <w:rFonts w:cs="Times New Roman"/>
                <w:b/>
                <w:color w:val="000000" w:themeColor="text1"/>
              </w:rPr>
              <w:t>.</w:t>
            </w:r>
            <w:r>
              <w:rPr>
                <w:rFonts w:cs="Times New Roman"/>
                <w:color w:val="000000" w:themeColor="text1"/>
              </w:rPr>
              <w:br/>
              <w:t>Similar to Meshed, Zoned, but with contours superimposed.</w:t>
            </w:r>
          </w:p>
        </w:tc>
      </w:tr>
      <w:tr w:rsidR="00794489" w:rsidRPr="00D82713" w14:paraId="7BBBF626" w14:textId="77777777" w:rsidTr="001A2C69">
        <w:trPr>
          <w:trHeight w:val="401"/>
        </w:trPr>
        <w:tc>
          <w:tcPr>
            <w:tcW w:w="458" w:type="dxa"/>
          </w:tcPr>
          <w:p w14:paraId="0B3A9964" w14:textId="29317409" w:rsidR="00794489" w:rsidRDefault="00794489" w:rsidP="001A2C69">
            <w:pPr>
              <w:spacing w:before="240"/>
              <w:jc w:val="center"/>
              <w:rPr>
                <w:rFonts w:cs="Times New Roman"/>
                <w:color w:val="000000" w:themeColor="text1"/>
              </w:rPr>
            </w:pPr>
            <w:r>
              <w:rPr>
                <w:rFonts w:cs="Times New Roman"/>
                <w:color w:val="000000" w:themeColor="text1"/>
              </w:rPr>
              <w:t>15</w:t>
            </w:r>
          </w:p>
        </w:tc>
        <w:tc>
          <w:tcPr>
            <w:tcW w:w="458" w:type="dxa"/>
          </w:tcPr>
          <w:p w14:paraId="621B43FA" w14:textId="22C5C721" w:rsidR="00794489" w:rsidRDefault="00794489" w:rsidP="001A2C69">
            <w:pPr>
              <w:spacing w:before="240"/>
              <w:jc w:val="center"/>
              <w:rPr>
                <w:rFonts w:cs="Times New Roman"/>
                <w:color w:val="000000" w:themeColor="text1"/>
              </w:rPr>
            </w:pPr>
            <w:r>
              <w:rPr>
                <w:rFonts w:cs="Times New Roman"/>
                <w:color w:val="000000" w:themeColor="text1"/>
              </w:rPr>
              <w:t>T</w:t>
            </w:r>
          </w:p>
        </w:tc>
        <w:tc>
          <w:tcPr>
            <w:tcW w:w="458" w:type="dxa"/>
          </w:tcPr>
          <w:p w14:paraId="4B0BC5EE" w14:textId="1874F45D" w:rsidR="00794489" w:rsidRDefault="00794489" w:rsidP="001A2C69">
            <w:pPr>
              <w:spacing w:before="240"/>
              <w:jc w:val="center"/>
              <w:rPr>
                <w:rFonts w:cs="Times New Roman"/>
                <w:color w:val="000000" w:themeColor="text1"/>
              </w:rPr>
            </w:pPr>
            <w:r>
              <w:rPr>
                <w:rFonts w:cs="Times New Roman"/>
                <w:color w:val="000000" w:themeColor="text1"/>
              </w:rPr>
              <w:t>T</w:t>
            </w:r>
          </w:p>
        </w:tc>
        <w:tc>
          <w:tcPr>
            <w:tcW w:w="458" w:type="dxa"/>
          </w:tcPr>
          <w:p w14:paraId="1DB51BD2" w14:textId="59CF502D" w:rsidR="00794489" w:rsidRDefault="00794489" w:rsidP="001A2C69">
            <w:pPr>
              <w:spacing w:before="240"/>
              <w:jc w:val="center"/>
              <w:rPr>
                <w:rFonts w:cs="Times New Roman"/>
                <w:color w:val="000000" w:themeColor="text1"/>
              </w:rPr>
            </w:pPr>
            <w:r>
              <w:rPr>
                <w:rFonts w:cs="Times New Roman"/>
                <w:color w:val="000000" w:themeColor="text1"/>
              </w:rPr>
              <w:t>T</w:t>
            </w:r>
          </w:p>
        </w:tc>
        <w:tc>
          <w:tcPr>
            <w:tcW w:w="458" w:type="dxa"/>
          </w:tcPr>
          <w:p w14:paraId="47F91165" w14:textId="0143B7A0" w:rsidR="00794489" w:rsidRDefault="00794489" w:rsidP="001A2C69">
            <w:pPr>
              <w:spacing w:before="240"/>
              <w:jc w:val="center"/>
              <w:rPr>
                <w:rFonts w:cs="Times New Roman"/>
                <w:color w:val="000000" w:themeColor="text1"/>
              </w:rPr>
            </w:pPr>
            <w:r>
              <w:rPr>
                <w:rFonts w:cs="Times New Roman"/>
                <w:color w:val="000000" w:themeColor="text1"/>
              </w:rPr>
              <w:t>T</w:t>
            </w:r>
          </w:p>
        </w:tc>
        <w:tc>
          <w:tcPr>
            <w:tcW w:w="2736" w:type="dxa"/>
          </w:tcPr>
          <w:p w14:paraId="391D1BD2" w14:textId="7C41B72E" w:rsidR="00794489" w:rsidRPr="004B7DE6" w:rsidRDefault="00B352DD" w:rsidP="001A2C69">
            <w:pPr>
              <w:jc w:val="center"/>
              <w:rPr>
                <w:rFonts w:cs="Times New Roman"/>
                <w:noProof/>
                <w:color w:val="000000" w:themeColor="text1"/>
              </w:rPr>
            </w:pPr>
            <w:r w:rsidRPr="00B352DD">
              <w:rPr>
                <w:rFonts w:cs="Times New Roman"/>
                <w:noProof/>
                <w:color w:val="000000" w:themeColor="text1"/>
              </w:rPr>
              <w:drawing>
                <wp:inline distT="0" distB="0" distL="0" distR="0" wp14:anchorId="5D013340" wp14:editId="522BFACF">
                  <wp:extent cx="1596390" cy="1026795"/>
                  <wp:effectExtent l="0" t="0" r="3810" b="1905"/>
                  <wp:docPr id="393" name="Picture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596390" cy="1026795"/>
                          </a:xfrm>
                          <a:prstGeom prst="rect">
                            <a:avLst/>
                          </a:prstGeom>
                          <a:noFill/>
                          <a:ln>
                            <a:noFill/>
                          </a:ln>
                        </pic:spPr>
                      </pic:pic>
                    </a:graphicData>
                  </a:graphic>
                </wp:inline>
              </w:drawing>
            </w:r>
          </w:p>
        </w:tc>
        <w:tc>
          <w:tcPr>
            <w:tcW w:w="2736" w:type="dxa"/>
          </w:tcPr>
          <w:p w14:paraId="2CC10FBF" w14:textId="249BA0F0" w:rsidR="00794489" w:rsidRPr="004B7DE6" w:rsidRDefault="00B352DD" w:rsidP="001A2C69">
            <w:pPr>
              <w:jc w:val="center"/>
              <w:rPr>
                <w:rFonts w:cs="Times New Roman"/>
                <w:noProof/>
                <w:color w:val="000000" w:themeColor="text1"/>
              </w:rPr>
            </w:pPr>
            <w:r w:rsidRPr="00B352DD">
              <w:rPr>
                <w:rFonts w:cs="Times New Roman"/>
                <w:noProof/>
                <w:color w:val="000000" w:themeColor="text1"/>
              </w:rPr>
              <w:drawing>
                <wp:inline distT="0" distB="0" distL="0" distR="0" wp14:anchorId="35F5E87F" wp14:editId="6A56F255">
                  <wp:extent cx="1596390" cy="963930"/>
                  <wp:effectExtent l="0" t="0" r="3810" b="7620"/>
                  <wp:docPr id="394" name="Picture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596390" cy="963930"/>
                          </a:xfrm>
                          <a:prstGeom prst="rect">
                            <a:avLst/>
                          </a:prstGeom>
                          <a:noFill/>
                          <a:ln>
                            <a:noFill/>
                          </a:ln>
                        </pic:spPr>
                      </pic:pic>
                    </a:graphicData>
                  </a:graphic>
                </wp:inline>
              </w:drawing>
            </w:r>
          </w:p>
        </w:tc>
        <w:tc>
          <w:tcPr>
            <w:tcW w:w="1688" w:type="dxa"/>
          </w:tcPr>
          <w:p w14:paraId="0585DEAB" w14:textId="76E0BB86" w:rsidR="00794489" w:rsidRPr="00D82713" w:rsidRDefault="00BE1916" w:rsidP="001A2C69">
            <w:pPr>
              <w:spacing w:before="120" w:after="120"/>
              <w:rPr>
                <w:rFonts w:cs="Times New Roman"/>
                <w:color w:val="000000" w:themeColor="text1"/>
              </w:rPr>
            </w:pPr>
            <w:r w:rsidRPr="00BE1916">
              <w:rPr>
                <w:rFonts w:cs="Times New Roman"/>
                <w:b/>
                <w:color w:val="000000" w:themeColor="text1"/>
              </w:rPr>
              <w:t>Meshed, Shaded, Contoured, Zoned.</w:t>
            </w:r>
            <w:r w:rsidRPr="00BE1916">
              <w:rPr>
                <w:rFonts w:cs="Times New Roman"/>
                <w:b/>
                <w:color w:val="000000" w:themeColor="text1"/>
              </w:rPr>
              <w:br/>
            </w:r>
            <w:r>
              <w:rPr>
                <w:rFonts w:cs="Times New Roman"/>
                <w:color w:val="000000" w:themeColor="text1"/>
              </w:rPr>
              <w:t>The sum of all basic options.</w:t>
            </w:r>
          </w:p>
        </w:tc>
      </w:tr>
    </w:tbl>
    <w:p w14:paraId="6DCEB1E7" w14:textId="5652F856" w:rsidR="007C2ED0" w:rsidRDefault="00D4760A" w:rsidP="00D4760A">
      <w:pPr>
        <w:ind w:left="630"/>
      </w:pPr>
      <w:r>
        <w:t>a. In this release, Zoned is the same as Zoned and Shaded for bar charts. Application developers are urged to use the Zoned and Shaded combination for this view, since the interpretation of the Zoned combination may change in a future release.</w:t>
      </w:r>
    </w:p>
    <w:p w14:paraId="5EFA841F" w14:textId="6815480D" w:rsidR="001B43CE" w:rsidRPr="00FB1AEE" w:rsidRDefault="001B43CE" w:rsidP="00F20A7D">
      <w:pPr>
        <w:pStyle w:val="Heading2"/>
      </w:pPr>
      <w:bookmarkStart w:id="41" w:name="_Toc531438401"/>
      <w:r w:rsidRPr="00FB1AEE">
        <w:lastRenderedPageBreak/>
        <w:t xml:space="preserve">3.3 </w:t>
      </w:r>
      <w:r w:rsidRPr="00FB1AEE">
        <w:tab/>
      </w:r>
      <w:r w:rsidR="00D4760A">
        <w:t>Bar Charts and Histograms</w:t>
      </w:r>
      <w:bookmarkEnd w:id="41"/>
    </w:p>
    <w:p w14:paraId="0690C2DA" w14:textId="0A4E1451" w:rsidR="005769A0" w:rsidRPr="005769A0" w:rsidRDefault="005769A0" w:rsidP="005769A0">
      <w:pPr>
        <w:autoSpaceDE w:val="0"/>
        <w:autoSpaceDN w:val="0"/>
        <w:adjustRightInd w:val="0"/>
        <w:spacing w:line="240" w:lineRule="auto"/>
        <w:ind w:left="2160"/>
        <w:rPr>
          <w:rFonts w:cs="Times New Roman"/>
          <w:szCs w:val="20"/>
        </w:rPr>
      </w:pPr>
      <w:r w:rsidRPr="005769A0">
        <w:rPr>
          <w:rFonts w:cs="Times New Roman"/>
          <w:szCs w:val="20"/>
        </w:rPr>
        <w:t xml:space="preserve">When </w:t>
      </w:r>
      <w:r w:rsidRPr="005769A0">
        <w:rPr>
          <w:rFonts w:ascii="Courier New" w:hAnsi="Courier New" w:cs="Courier New"/>
          <w:szCs w:val="20"/>
        </w:rPr>
        <w:t>chartType</w:t>
      </w:r>
      <w:r w:rsidRPr="005769A0">
        <w:rPr>
          <w:rFonts w:cs="Times New Roman"/>
          <w:szCs w:val="20"/>
        </w:rPr>
        <w:t xml:space="preserve"> is </w:t>
      </w:r>
      <w:r w:rsidRPr="005769A0">
        <w:rPr>
          <w:rFonts w:ascii="Courier New" w:hAnsi="Courier New" w:cs="Courier New"/>
          <w:szCs w:val="20"/>
        </w:rPr>
        <w:t>BAR</w:t>
      </w:r>
      <w:r w:rsidRPr="005769A0">
        <w:rPr>
          <w:rFonts w:cs="Times New Roman"/>
          <w:szCs w:val="20"/>
        </w:rPr>
        <w:t>, the elevation data will be displayed as a bar chart (if grid data is supplied). Each data point will be represented by a single bar. The spacing between adjacent elements in the grid is honored.</w:t>
      </w:r>
    </w:p>
    <w:p w14:paraId="706E1C66" w14:textId="77777777" w:rsidR="005769A0" w:rsidRPr="005769A0" w:rsidRDefault="005769A0" w:rsidP="005769A0">
      <w:pPr>
        <w:autoSpaceDE w:val="0"/>
        <w:autoSpaceDN w:val="0"/>
        <w:adjustRightInd w:val="0"/>
        <w:spacing w:line="240" w:lineRule="auto"/>
        <w:ind w:left="2160"/>
        <w:rPr>
          <w:rFonts w:cs="Times New Roman"/>
          <w:szCs w:val="20"/>
        </w:rPr>
      </w:pPr>
    </w:p>
    <w:p w14:paraId="7A8FDBBD" w14:textId="77777777" w:rsidR="005769A0" w:rsidRPr="005769A0" w:rsidRDefault="005769A0" w:rsidP="005769A0">
      <w:pPr>
        <w:autoSpaceDE w:val="0"/>
        <w:autoSpaceDN w:val="0"/>
        <w:adjustRightInd w:val="0"/>
        <w:spacing w:line="240" w:lineRule="auto"/>
        <w:ind w:left="2160"/>
        <w:rPr>
          <w:rFonts w:ascii="Arial Narrow" w:hAnsi="Arial Narrow" w:cs="Times New Roman"/>
          <w:b/>
          <w:bCs/>
          <w:szCs w:val="20"/>
        </w:rPr>
      </w:pPr>
      <w:r w:rsidRPr="005769A0">
        <w:rPr>
          <w:rFonts w:ascii="Arial Narrow" w:hAnsi="Arial Narrow" w:cs="Times New Roman"/>
          <w:b/>
          <w:bCs/>
          <w:szCs w:val="20"/>
        </w:rPr>
        <w:t>Bar Z Origin</w:t>
      </w:r>
    </w:p>
    <w:p w14:paraId="72842D5D" w14:textId="09995CDE" w:rsidR="005769A0" w:rsidRPr="005769A0" w:rsidRDefault="005769A0" w:rsidP="005769A0">
      <w:pPr>
        <w:autoSpaceDE w:val="0"/>
        <w:autoSpaceDN w:val="0"/>
        <w:adjustRightInd w:val="0"/>
        <w:spacing w:line="240" w:lineRule="auto"/>
        <w:ind w:left="2160"/>
        <w:rPr>
          <w:rFonts w:cs="Times New Roman"/>
          <w:szCs w:val="20"/>
        </w:rPr>
      </w:pPr>
      <w:r w:rsidRPr="005769A0">
        <w:rPr>
          <w:rFonts w:cs="Times New Roman"/>
          <w:szCs w:val="20"/>
        </w:rPr>
        <w:t xml:space="preserve">Bars start from the z Axis origin, which can be controlled through </w:t>
      </w:r>
      <w:r w:rsidRPr="005769A0">
        <w:rPr>
          <w:rFonts w:ascii="Courier New" w:hAnsi="Courier New" w:cs="Courier New"/>
          <w:szCs w:val="20"/>
        </w:rPr>
        <w:t>JCAxis</w:t>
      </w:r>
      <w:r w:rsidRPr="005769A0">
        <w:rPr>
          <w:rFonts w:cs="Times New Roman"/>
          <w:szCs w:val="20"/>
        </w:rPr>
        <w:t xml:space="preserve">’ origin property. The default value of the origin is 0.0. When </w:t>
      </w:r>
      <w:r w:rsidRPr="005769A0">
        <w:rPr>
          <w:rFonts w:ascii="Courier New" w:hAnsi="Courier New" w:cs="Courier New"/>
          <w:szCs w:val="20"/>
        </w:rPr>
        <w:t>Shaded</w:t>
      </w:r>
      <w:r w:rsidRPr="005769A0">
        <w:rPr>
          <w:rFonts w:cs="Times New Roman"/>
          <w:szCs w:val="20"/>
        </w:rPr>
        <w:t xml:space="preserve"> is </w:t>
      </w:r>
      <w:r w:rsidRPr="005769A0">
        <w:rPr>
          <w:rFonts w:ascii="Courier New" w:hAnsi="Courier New" w:cs="Courier New"/>
          <w:szCs w:val="20"/>
        </w:rPr>
        <w:t>true</w:t>
      </w:r>
      <w:r w:rsidRPr="005769A0">
        <w:rPr>
          <w:rFonts w:cs="Times New Roman"/>
          <w:szCs w:val="20"/>
        </w:rPr>
        <w:t xml:space="preserve">, bars that have values greater than the origin are rendered in the </w:t>
      </w:r>
      <w:r w:rsidRPr="005769A0">
        <w:rPr>
          <w:rFonts w:ascii="Courier New" w:hAnsi="Courier New" w:cs="Courier New"/>
          <w:szCs w:val="20"/>
        </w:rPr>
        <w:t>shadedTopColor</w:t>
      </w:r>
      <w:r w:rsidRPr="005769A0">
        <w:rPr>
          <w:rFonts w:cs="Times New Roman"/>
          <w:szCs w:val="20"/>
        </w:rPr>
        <w:t xml:space="preserve"> property of the </w:t>
      </w:r>
      <w:r w:rsidRPr="005769A0">
        <w:rPr>
          <w:rFonts w:ascii="Courier New" w:hAnsi="Courier New" w:cs="Courier New"/>
          <w:szCs w:val="20"/>
        </w:rPr>
        <w:t>JCElevation</w:t>
      </w:r>
      <w:r w:rsidRPr="005769A0">
        <w:rPr>
          <w:rFonts w:cs="Times New Roman"/>
          <w:szCs w:val="20"/>
        </w:rPr>
        <w:t xml:space="preserve"> class. Negative bars (that is, bars with values less than the origin) are rendered in the </w:t>
      </w:r>
      <w:r w:rsidRPr="005769A0">
        <w:rPr>
          <w:rFonts w:ascii="Courier New" w:hAnsi="Courier New" w:cs="Courier New"/>
          <w:szCs w:val="20"/>
        </w:rPr>
        <w:t>shadedBottomColor</w:t>
      </w:r>
      <w:r w:rsidRPr="005769A0">
        <w:rPr>
          <w:rFonts w:cs="Times New Roman"/>
          <w:szCs w:val="20"/>
        </w:rPr>
        <w:t>.</w:t>
      </w:r>
    </w:p>
    <w:p w14:paraId="5B8C683E" w14:textId="77777777" w:rsidR="005769A0" w:rsidRPr="005769A0" w:rsidRDefault="005769A0" w:rsidP="005769A0">
      <w:pPr>
        <w:autoSpaceDE w:val="0"/>
        <w:autoSpaceDN w:val="0"/>
        <w:adjustRightInd w:val="0"/>
        <w:spacing w:line="240" w:lineRule="auto"/>
        <w:ind w:left="2160"/>
        <w:rPr>
          <w:rFonts w:cs="Times New Roman"/>
          <w:szCs w:val="20"/>
        </w:rPr>
      </w:pPr>
    </w:p>
    <w:p w14:paraId="53CD48D6" w14:textId="77777777" w:rsidR="005769A0" w:rsidRPr="005769A0" w:rsidRDefault="005769A0" w:rsidP="005769A0">
      <w:pPr>
        <w:autoSpaceDE w:val="0"/>
        <w:autoSpaceDN w:val="0"/>
        <w:adjustRightInd w:val="0"/>
        <w:spacing w:line="240" w:lineRule="auto"/>
        <w:ind w:left="2160"/>
        <w:rPr>
          <w:rFonts w:ascii="Arial Narrow" w:hAnsi="Arial Narrow" w:cs="Times New Roman"/>
          <w:b/>
          <w:bCs/>
          <w:szCs w:val="20"/>
        </w:rPr>
      </w:pPr>
      <w:r w:rsidRPr="005769A0">
        <w:rPr>
          <w:rFonts w:ascii="Arial Narrow" w:hAnsi="Arial Narrow" w:cs="Times New Roman"/>
          <w:b/>
          <w:bCs/>
          <w:szCs w:val="20"/>
        </w:rPr>
        <w:t>Bar Spacing</w:t>
      </w:r>
    </w:p>
    <w:p w14:paraId="35666E5D" w14:textId="7394867B" w:rsidR="006A44E1" w:rsidRDefault="005769A0" w:rsidP="005769A0">
      <w:pPr>
        <w:autoSpaceDE w:val="0"/>
        <w:autoSpaceDN w:val="0"/>
        <w:adjustRightInd w:val="0"/>
        <w:spacing w:line="240" w:lineRule="auto"/>
        <w:ind w:left="2160"/>
        <w:rPr>
          <w:rFonts w:cs="Times New Roman"/>
          <w:szCs w:val="20"/>
        </w:rPr>
      </w:pPr>
      <w:r w:rsidRPr="005769A0">
        <w:rPr>
          <w:rFonts w:cs="Times New Roman"/>
          <w:szCs w:val="20"/>
        </w:rPr>
        <w:t xml:space="preserve">The amount of space occupied by a bar, as a percentage of the maximum amount possible, is controlled through the </w:t>
      </w:r>
      <w:r w:rsidRPr="005769A0">
        <w:rPr>
          <w:rFonts w:ascii="Courier New" w:hAnsi="Courier New" w:cs="Courier New"/>
          <w:szCs w:val="20"/>
        </w:rPr>
        <w:t>xSpacing</w:t>
      </w:r>
      <w:r w:rsidRPr="005769A0">
        <w:rPr>
          <w:rFonts w:cs="Times New Roman"/>
          <w:szCs w:val="20"/>
        </w:rPr>
        <w:t xml:space="preserve"> and </w:t>
      </w:r>
      <w:r w:rsidRPr="005769A0">
        <w:rPr>
          <w:rFonts w:ascii="Courier New" w:hAnsi="Courier New" w:cs="Courier New"/>
          <w:szCs w:val="20"/>
        </w:rPr>
        <w:t>ySpacing</w:t>
      </w:r>
      <w:r w:rsidRPr="005769A0">
        <w:rPr>
          <w:rFonts w:cs="Times New Roman"/>
          <w:szCs w:val="20"/>
        </w:rPr>
        <w:t xml:space="preserve"> properties of the </w:t>
      </w:r>
      <w:r w:rsidRPr="005769A0">
        <w:rPr>
          <w:rFonts w:ascii="Courier New" w:hAnsi="Courier New" w:cs="Courier New"/>
          <w:szCs w:val="20"/>
        </w:rPr>
        <w:t>JCBar</w:t>
      </w:r>
      <w:r w:rsidRPr="005769A0">
        <w:rPr>
          <w:rFonts w:cs="Times New Roman"/>
          <w:szCs w:val="20"/>
        </w:rPr>
        <w:t xml:space="preserve"> class. The default is 80%. Setting it smaller results in thinner bars. Setting bar spacing to 100% (themaximum) results in bars that about one another.</w:t>
      </w:r>
    </w:p>
    <w:p w14:paraId="23F817DE" w14:textId="7FB86ACC" w:rsidR="005769A0" w:rsidRDefault="005769A0" w:rsidP="005769A0">
      <w:pPr>
        <w:autoSpaceDE w:val="0"/>
        <w:autoSpaceDN w:val="0"/>
        <w:adjustRightInd w:val="0"/>
        <w:spacing w:line="240" w:lineRule="auto"/>
        <w:ind w:left="2160"/>
        <w:rPr>
          <w:rFonts w:cs="Times New Roman"/>
          <w:szCs w:val="20"/>
        </w:rPr>
      </w:pPr>
    </w:p>
    <w:p w14:paraId="60E61B6E" w14:textId="0A6F27C5" w:rsidR="005769A0" w:rsidRDefault="005769A0" w:rsidP="005769A0">
      <w:pPr>
        <w:autoSpaceDE w:val="0"/>
        <w:autoSpaceDN w:val="0"/>
        <w:adjustRightInd w:val="0"/>
        <w:spacing w:line="240" w:lineRule="auto"/>
        <w:ind w:left="2160"/>
        <w:rPr>
          <w:rFonts w:cs="Times New Roman"/>
          <w:szCs w:val="20"/>
        </w:rPr>
      </w:pPr>
      <w:r w:rsidRPr="005769A0">
        <w:rPr>
          <w:rFonts w:cs="Times New Roman"/>
          <w:noProof/>
          <w:szCs w:val="20"/>
        </w:rPr>
        <w:drawing>
          <wp:inline distT="0" distB="0" distL="0" distR="0" wp14:anchorId="7CA56049" wp14:editId="38AF3A03">
            <wp:extent cx="2532380" cy="2166620"/>
            <wp:effectExtent l="0" t="0" r="127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532380" cy="2166620"/>
                    </a:xfrm>
                    <a:prstGeom prst="rect">
                      <a:avLst/>
                    </a:prstGeom>
                    <a:noFill/>
                    <a:ln>
                      <a:noFill/>
                    </a:ln>
                  </pic:spPr>
                </pic:pic>
              </a:graphicData>
            </a:graphic>
          </wp:inline>
        </w:drawing>
      </w:r>
    </w:p>
    <w:p w14:paraId="65556D8E" w14:textId="33589956" w:rsidR="005769A0" w:rsidRPr="005769A0" w:rsidRDefault="005769A0" w:rsidP="005769A0">
      <w:pPr>
        <w:autoSpaceDE w:val="0"/>
        <w:autoSpaceDN w:val="0"/>
        <w:adjustRightInd w:val="0"/>
        <w:spacing w:line="240" w:lineRule="auto"/>
        <w:ind w:left="2160"/>
        <w:rPr>
          <w:rFonts w:ascii="Arial Narrow" w:hAnsi="Arial Narrow" w:cs="Times New Roman"/>
          <w:i/>
          <w:szCs w:val="20"/>
        </w:rPr>
      </w:pPr>
      <w:r w:rsidRPr="005769A0">
        <w:rPr>
          <w:rFonts w:ascii="Arial Narrow" w:hAnsi="Arial Narrow" w:cs="Times New Roman"/>
          <w:i/>
          <w:szCs w:val="20"/>
        </w:rPr>
        <w:t xml:space="preserve">Figure </w:t>
      </w:r>
      <w:proofErr w:type="gramStart"/>
      <w:r w:rsidRPr="005769A0">
        <w:rPr>
          <w:rFonts w:ascii="Arial Narrow" w:hAnsi="Arial Narrow" w:cs="Times New Roman"/>
          <w:i/>
          <w:szCs w:val="20"/>
        </w:rPr>
        <w:t>11  fixed</w:t>
      </w:r>
      <w:proofErr w:type="gramEnd"/>
      <w:r w:rsidRPr="005769A0">
        <w:rPr>
          <w:rFonts w:ascii="Arial Narrow" w:hAnsi="Arial Narrow" w:cs="Times New Roman"/>
          <w:i/>
          <w:szCs w:val="20"/>
        </w:rPr>
        <w:t xml:space="preserve"> Bar Chart with X-Spacing set to 1% and Y spacing set to 100%.</w:t>
      </w:r>
    </w:p>
    <w:p w14:paraId="09B72582" w14:textId="68FF3A54" w:rsidR="005769A0" w:rsidRDefault="005769A0" w:rsidP="005769A0">
      <w:pPr>
        <w:autoSpaceDE w:val="0"/>
        <w:autoSpaceDN w:val="0"/>
        <w:adjustRightInd w:val="0"/>
        <w:spacing w:line="240" w:lineRule="auto"/>
        <w:rPr>
          <w:rFonts w:cs="Times New Roman"/>
          <w:iCs/>
          <w:szCs w:val="20"/>
        </w:rPr>
      </w:pPr>
    </w:p>
    <w:p w14:paraId="3487C382" w14:textId="77777777" w:rsidR="005769A0" w:rsidRPr="005769A0" w:rsidRDefault="005769A0" w:rsidP="005769A0">
      <w:pPr>
        <w:autoSpaceDE w:val="0"/>
        <w:autoSpaceDN w:val="0"/>
        <w:adjustRightInd w:val="0"/>
        <w:spacing w:line="240" w:lineRule="auto"/>
        <w:ind w:left="2160"/>
        <w:rPr>
          <w:rFonts w:ascii="Arial Narrow" w:hAnsi="Arial Narrow" w:cs="Helvetica-Condensed-Black"/>
          <w:b/>
          <w:bCs/>
          <w:szCs w:val="18"/>
        </w:rPr>
      </w:pPr>
      <w:r w:rsidRPr="005769A0">
        <w:rPr>
          <w:rFonts w:ascii="Arial Narrow" w:hAnsi="Arial Narrow" w:cs="Helvetica-Condensed-Black"/>
          <w:b/>
          <w:bCs/>
          <w:szCs w:val="18"/>
        </w:rPr>
        <w:t>Histograms</w:t>
      </w:r>
    </w:p>
    <w:p w14:paraId="673A9E5D" w14:textId="26877BE8" w:rsidR="005769A0" w:rsidRPr="005769A0" w:rsidRDefault="005769A0" w:rsidP="005769A0">
      <w:pPr>
        <w:autoSpaceDE w:val="0"/>
        <w:autoSpaceDN w:val="0"/>
        <w:adjustRightInd w:val="0"/>
        <w:spacing w:line="240" w:lineRule="auto"/>
        <w:ind w:left="2160"/>
        <w:rPr>
          <w:rFonts w:cs="Times New Roman"/>
          <w:szCs w:val="20"/>
        </w:rPr>
      </w:pPr>
      <w:r w:rsidRPr="005769A0">
        <w:rPr>
          <w:rFonts w:cs="Times New Roman"/>
          <w:szCs w:val="20"/>
        </w:rPr>
        <w:t xml:space="preserve">To display a histogram, set both the </w:t>
      </w:r>
      <w:r w:rsidRPr="005769A0">
        <w:rPr>
          <w:rFonts w:ascii="Courier New" w:hAnsi="Courier New" w:cs="Courier New"/>
          <w:szCs w:val="20"/>
        </w:rPr>
        <w:t>xFormat</w:t>
      </w:r>
      <w:r w:rsidRPr="005769A0">
        <w:rPr>
          <w:rFonts w:cs="Times New Roman"/>
          <w:szCs w:val="20"/>
        </w:rPr>
        <w:t xml:space="preserve"> and </w:t>
      </w:r>
      <w:r w:rsidRPr="005769A0">
        <w:rPr>
          <w:rFonts w:ascii="Courier New" w:hAnsi="Courier New" w:cs="Courier New"/>
          <w:szCs w:val="20"/>
        </w:rPr>
        <w:t>yFormat</w:t>
      </w:r>
      <w:r w:rsidRPr="005769A0">
        <w:rPr>
          <w:rFonts w:cs="Times New Roman"/>
          <w:szCs w:val="20"/>
        </w:rPr>
        <w:t xml:space="preserve"> properties of </w:t>
      </w:r>
      <w:r w:rsidRPr="005769A0">
        <w:rPr>
          <w:rFonts w:ascii="Courier New" w:hAnsi="Courier New" w:cs="Courier New"/>
          <w:szCs w:val="20"/>
        </w:rPr>
        <w:t>JCBar</w:t>
      </w:r>
      <w:r w:rsidRPr="005769A0">
        <w:rPr>
          <w:rFonts w:cs="Times New Roman"/>
          <w:szCs w:val="20"/>
        </w:rPr>
        <w:t xml:space="preserve"> to </w:t>
      </w:r>
      <w:r w:rsidRPr="005769A0">
        <w:rPr>
          <w:rFonts w:ascii="Courier New" w:hAnsi="Courier New" w:cs="Courier New"/>
          <w:szCs w:val="20"/>
        </w:rPr>
        <w:t>HISTOGRAM</w:t>
      </w:r>
      <w:r w:rsidRPr="005769A0">
        <w:rPr>
          <w:rFonts w:cs="Times New Roman"/>
          <w:szCs w:val="20"/>
        </w:rPr>
        <w:t xml:space="preserve"> (default is </w:t>
      </w:r>
      <w:r w:rsidRPr="005769A0">
        <w:rPr>
          <w:rFonts w:ascii="Courier New" w:hAnsi="Courier New" w:cs="Courier New"/>
          <w:szCs w:val="20"/>
        </w:rPr>
        <w:t>FIXED</w:t>
      </w:r>
      <w:r w:rsidRPr="005769A0">
        <w:rPr>
          <w:rFonts w:cs="Times New Roman"/>
          <w:szCs w:val="20"/>
        </w:rPr>
        <w:t>). Thus, the X-axis and Y-axis can be independently switched between fixed and histogram formats.</w:t>
      </w:r>
    </w:p>
    <w:p w14:paraId="36A92D20" w14:textId="77777777" w:rsidR="005769A0" w:rsidRPr="005769A0" w:rsidRDefault="005769A0" w:rsidP="005769A0">
      <w:pPr>
        <w:autoSpaceDE w:val="0"/>
        <w:autoSpaceDN w:val="0"/>
        <w:adjustRightInd w:val="0"/>
        <w:spacing w:line="240" w:lineRule="auto"/>
        <w:ind w:left="2160"/>
        <w:rPr>
          <w:rFonts w:cs="Times New Roman"/>
          <w:szCs w:val="20"/>
        </w:rPr>
      </w:pPr>
    </w:p>
    <w:p w14:paraId="38553755" w14:textId="64AF57BC" w:rsidR="005769A0" w:rsidRPr="005769A0" w:rsidRDefault="005769A0" w:rsidP="005769A0">
      <w:pPr>
        <w:autoSpaceDE w:val="0"/>
        <w:autoSpaceDN w:val="0"/>
        <w:adjustRightInd w:val="0"/>
        <w:spacing w:line="240" w:lineRule="auto"/>
        <w:ind w:left="2160"/>
        <w:rPr>
          <w:rFonts w:cs="Times New Roman"/>
          <w:szCs w:val="20"/>
        </w:rPr>
      </w:pPr>
      <w:r w:rsidRPr="005769A0">
        <w:rPr>
          <w:rFonts w:cs="Times New Roman"/>
          <w:szCs w:val="20"/>
        </w:rPr>
        <w:t xml:space="preserve">If the X-axis is switched to a histogram, each bar’s left edge will be drawn aligned with corresponding X-values in the data. The width of each bar will be the distance between subsequent X-values in the data. Since the width of each bar is derived from the spacing between its neighbors, there is always one fewer bar along a histogram axis than there is if the same data is displayed along a fixed axis. </w:t>
      </w:r>
    </w:p>
    <w:p w14:paraId="35C5AABA" w14:textId="77777777" w:rsidR="005769A0" w:rsidRPr="005769A0" w:rsidRDefault="005769A0" w:rsidP="005769A0">
      <w:pPr>
        <w:autoSpaceDE w:val="0"/>
        <w:autoSpaceDN w:val="0"/>
        <w:adjustRightInd w:val="0"/>
        <w:spacing w:line="240" w:lineRule="auto"/>
        <w:ind w:left="2160"/>
        <w:rPr>
          <w:rFonts w:cs="Times New Roman"/>
          <w:szCs w:val="20"/>
        </w:rPr>
      </w:pPr>
    </w:p>
    <w:p w14:paraId="226D8A4D" w14:textId="30B92151" w:rsidR="005769A0" w:rsidRDefault="005769A0" w:rsidP="005769A0">
      <w:pPr>
        <w:autoSpaceDE w:val="0"/>
        <w:autoSpaceDN w:val="0"/>
        <w:adjustRightInd w:val="0"/>
        <w:spacing w:line="240" w:lineRule="auto"/>
        <w:ind w:left="2160"/>
        <w:rPr>
          <w:rFonts w:cs="Times New Roman"/>
          <w:szCs w:val="20"/>
        </w:rPr>
      </w:pPr>
      <w:r w:rsidRPr="005769A0">
        <w:rPr>
          <w:rFonts w:cs="Times New Roman"/>
          <w:szCs w:val="20"/>
        </w:rPr>
        <w:t>Histograms usually make good use of data whose grid values are not equally spaced. This gives control over spacing in the data grid.</w:t>
      </w:r>
    </w:p>
    <w:p w14:paraId="493FFE89" w14:textId="3714AD01" w:rsidR="005769A0" w:rsidRDefault="005769A0" w:rsidP="005769A0">
      <w:pPr>
        <w:autoSpaceDE w:val="0"/>
        <w:autoSpaceDN w:val="0"/>
        <w:adjustRightInd w:val="0"/>
        <w:spacing w:line="240" w:lineRule="auto"/>
        <w:ind w:left="2160"/>
        <w:rPr>
          <w:rFonts w:cs="Times New Roman"/>
          <w:iCs/>
          <w:szCs w:val="20"/>
        </w:rPr>
      </w:pPr>
    </w:p>
    <w:p w14:paraId="2F3DD409" w14:textId="0DDF510F" w:rsidR="005769A0" w:rsidRDefault="005769A0" w:rsidP="005769A0">
      <w:pPr>
        <w:autoSpaceDE w:val="0"/>
        <w:autoSpaceDN w:val="0"/>
        <w:adjustRightInd w:val="0"/>
        <w:spacing w:line="240" w:lineRule="auto"/>
        <w:ind w:left="2160"/>
        <w:rPr>
          <w:rFonts w:cs="Times New Roman"/>
          <w:iCs/>
          <w:szCs w:val="20"/>
        </w:rPr>
      </w:pPr>
      <w:r w:rsidRPr="005769A0">
        <w:rPr>
          <w:rFonts w:cs="Times New Roman"/>
          <w:iCs/>
          <w:noProof/>
          <w:szCs w:val="20"/>
        </w:rPr>
        <w:lastRenderedPageBreak/>
        <w:drawing>
          <wp:inline distT="0" distB="0" distL="0" distR="0" wp14:anchorId="6B5C81C3" wp14:editId="74A382BF">
            <wp:extent cx="2237484" cy="1821766"/>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264700" cy="1843925"/>
                    </a:xfrm>
                    <a:prstGeom prst="rect">
                      <a:avLst/>
                    </a:prstGeom>
                    <a:noFill/>
                    <a:ln>
                      <a:noFill/>
                    </a:ln>
                  </pic:spPr>
                </pic:pic>
              </a:graphicData>
            </a:graphic>
          </wp:inline>
        </w:drawing>
      </w:r>
      <w:r w:rsidRPr="005769A0">
        <w:rPr>
          <w:rFonts w:cs="Times New Roman"/>
          <w:iCs/>
          <w:noProof/>
          <w:szCs w:val="20"/>
        </w:rPr>
        <w:drawing>
          <wp:inline distT="0" distB="0" distL="0" distR="0" wp14:anchorId="4A5E02D8" wp14:editId="0BC35F13">
            <wp:extent cx="2229194" cy="1821766"/>
            <wp:effectExtent l="0" t="0" r="0" b="7620"/>
            <wp:docPr id="355"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267639" cy="1853184"/>
                    </a:xfrm>
                    <a:prstGeom prst="rect">
                      <a:avLst/>
                    </a:prstGeom>
                    <a:noFill/>
                    <a:ln>
                      <a:noFill/>
                    </a:ln>
                  </pic:spPr>
                </pic:pic>
              </a:graphicData>
            </a:graphic>
          </wp:inline>
        </w:drawing>
      </w:r>
    </w:p>
    <w:p w14:paraId="4B355EE0" w14:textId="55BD1871" w:rsidR="005769A0" w:rsidRDefault="005769A0" w:rsidP="005769A0">
      <w:pPr>
        <w:autoSpaceDE w:val="0"/>
        <w:autoSpaceDN w:val="0"/>
        <w:adjustRightInd w:val="0"/>
        <w:spacing w:line="240" w:lineRule="auto"/>
        <w:ind w:left="2160"/>
        <w:rPr>
          <w:rFonts w:ascii="Arial Narrow" w:hAnsi="Arial Narrow" w:cs="Times New Roman"/>
          <w:i/>
          <w:iCs/>
          <w:szCs w:val="20"/>
        </w:rPr>
      </w:pPr>
      <w:r>
        <w:rPr>
          <w:rFonts w:ascii="Arial Narrow" w:hAnsi="Arial Narrow" w:cs="Times New Roman"/>
          <w:i/>
          <w:iCs/>
          <w:szCs w:val="20"/>
        </w:rPr>
        <w:t xml:space="preserve">Figure </w:t>
      </w:r>
      <w:proofErr w:type="gramStart"/>
      <w:r>
        <w:rPr>
          <w:rFonts w:ascii="Arial Narrow" w:hAnsi="Arial Narrow" w:cs="Times New Roman"/>
          <w:i/>
          <w:iCs/>
          <w:szCs w:val="20"/>
        </w:rPr>
        <w:t>12  Fixed</w:t>
      </w:r>
      <w:proofErr w:type="gramEnd"/>
      <w:r>
        <w:rPr>
          <w:rFonts w:ascii="Arial Narrow" w:hAnsi="Arial Narrow" w:cs="Times New Roman"/>
          <w:i/>
          <w:iCs/>
          <w:szCs w:val="20"/>
        </w:rPr>
        <w:t xml:space="preserve"> versus Histogram Display of Identical Data.</w:t>
      </w:r>
    </w:p>
    <w:p w14:paraId="525F7AAC" w14:textId="33F1E73C" w:rsidR="005769A0" w:rsidRDefault="005769A0" w:rsidP="005769A0">
      <w:pPr>
        <w:autoSpaceDE w:val="0"/>
        <w:autoSpaceDN w:val="0"/>
        <w:adjustRightInd w:val="0"/>
        <w:spacing w:line="240" w:lineRule="auto"/>
        <w:ind w:left="2160"/>
        <w:rPr>
          <w:rFonts w:ascii="Arial Narrow" w:hAnsi="Arial Narrow" w:cs="Times New Roman"/>
          <w:i/>
          <w:iCs/>
          <w:szCs w:val="20"/>
        </w:rPr>
      </w:pPr>
    </w:p>
    <w:p w14:paraId="739FC284" w14:textId="77777777" w:rsidR="005769A0" w:rsidRPr="005769A0" w:rsidRDefault="005769A0" w:rsidP="005769A0">
      <w:pPr>
        <w:autoSpaceDE w:val="0"/>
        <w:autoSpaceDN w:val="0"/>
        <w:adjustRightInd w:val="0"/>
        <w:spacing w:line="240" w:lineRule="auto"/>
        <w:ind w:left="2160"/>
        <w:rPr>
          <w:rFonts w:ascii="Arial Narrow" w:hAnsi="Arial Narrow" w:cs="Times New Roman"/>
          <w:b/>
          <w:bCs/>
          <w:szCs w:val="20"/>
        </w:rPr>
      </w:pPr>
      <w:r w:rsidRPr="005769A0">
        <w:rPr>
          <w:rFonts w:ascii="Arial Narrow" w:hAnsi="Arial Narrow" w:cs="Times New Roman"/>
          <w:b/>
          <w:bCs/>
          <w:szCs w:val="20"/>
        </w:rPr>
        <w:t>Grid Colors</w:t>
      </w:r>
    </w:p>
    <w:p w14:paraId="51916A98" w14:textId="40A90B8E" w:rsidR="005769A0" w:rsidRPr="005769A0" w:rsidRDefault="005769A0" w:rsidP="005769A0">
      <w:pPr>
        <w:autoSpaceDE w:val="0"/>
        <w:autoSpaceDN w:val="0"/>
        <w:adjustRightInd w:val="0"/>
        <w:spacing w:line="240" w:lineRule="auto"/>
        <w:ind w:left="2160"/>
        <w:rPr>
          <w:rFonts w:cs="Times New Roman"/>
          <w:szCs w:val="20"/>
        </w:rPr>
      </w:pPr>
      <w:r w:rsidRPr="005769A0">
        <w:rPr>
          <w:rFonts w:cs="Times New Roman"/>
          <w:szCs w:val="20"/>
        </w:rPr>
        <w:t xml:space="preserve">If </w:t>
      </w:r>
      <w:r w:rsidRPr="005769A0">
        <w:rPr>
          <w:rFonts w:ascii="Courier New" w:hAnsi="Courier New" w:cs="Courier New"/>
          <w:szCs w:val="20"/>
        </w:rPr>
        <w:t>Shaded</w:t>
      </w:r>
      <w:r w:rsidRPr="005769A0">
        <w:rPr>
          <w:rFonts w:cs="Times New Roman"/>
          <w:szCs w:val="20"/>
        </w:rPr>
        <w:t xml:space="preserve"> is </w:t>
      </w:r>
      <w:r w:rsidRPr="005769A0">
        <w:rPr>
          <w:rFonts w:ascii="Courier New" w:hAnsi="Courier New" w:cs="Courier New"/>
          <w:szCs w:val="20"/>
        </w:rPr>
        <w:t>true</w:t>
      </w:r>
      <w:r w:rsidRPr="005769A0">
        <w:rPr>
          <w:rFonts w:cs="Times New Roman"/>
          <w:szCs w:val="20"/>
        </w:rPr>
        <w:t xml:space="preserve"> and </w:t>
      </w:r>
      <w:r w:rsidRPr="005769A0">
        <w:rPr>
          <w:rFonts w:ascii="Courier New" w:hAnsi="Courier New" w:cs="Courier New"/>
          <w:szCs w:val="20"/>
        </w:rPr>
        <w:t>Zoned</w:t>
      </w:r>
      <w:r w:rsidRPr="005769A0">
        <w:rPr>
          <w:rFonts w:cs="Times New Roman"/>
          <w:szCs w:val="20"/>
        </w:rPr>
        <w:t xml:space="preserve"> is </w:t>
      </w:r>
      <w:r w:rsidRPr="005769A0">
        <w:rPr>
          <w:rFonts w:ascii="Courier New" w:hAnsi="Courier New" w:cs="Courier New"/>
          <w:szCs w:val="20"/>
        </w:rPr>
        <w:t>false</w:t>
      </w:r>
      <w:r w:rsidRPr="005769A0">
        <w:rPr>
          <w:rFonts w:cs="Times New Roman"/>
          <w:szCs w:val="20"/>
        </w:rPr>
        <w:t xml:space="preserve">, the colors of the individual bars can be controlled. Normally, all bars with a value below the origin are colored with </w:t>
      </w:r>
      <w:r w:rsidRPr="005737B0">
        <w:rPr>
          <w:rFonts w:ascii="Courier New" w:hAnsi="Courier New" w:cs="Courier New"/>
          <w:szCs w:val="20"/>
        </w:rPr>
        <w:t>shadedBottomColor</w:t>
      </w:r>
      <w:r w:rsidRPr="005769A0">
        <w:rPr>
          <w:rFonts w:cs="Times New Roman"/>
          <w:szCs w:val="20"/>
        </w:rPr>
        <w:t xml:space="preserve">, and all others are colored with </w:t>
      </w:r>
      <w:r w:rsidRPr="005737B0">
        <w:rPr>
          <w:rFonts w:ascii="Courier New" w:hAnsi="Courier New" w:cs="Courier New"/>
          <w:szCs w:val="20"/>
        </w:rPr>
        <w:t>shadedTopColor</w:t>
      </w:r>
      <w:r w:rsidRPr="005769A0">
        <w:rPr>
          <w:rFonts w:cs="Times New Roman"/>
          <w:szCs w:val="20"/>
        </w:rPr>
        <w:t>. However, in some situations, it is useful to color a row, column, or individual bar in the chart with a distinct color.</w:t>
      </w:r>
    </w:p>
    <w:p w14:paraId="302D2D77" w14:textId="77777777" w:rsidR="005769A0" w:rsidRPr="005769A0" w:rsidRDefault="005769A0" w:rsidP="005769A0">
      <w:pPr>
        <w:autoSpaceDE w:val="0"/>
        <w:autoSpaceDN w:val="0"/>
        <w:adjustRightInd w:val="0"/>
        <w:spacing w:line="240" w:lineRule="auto"/>
        <w:ind w:left="2160"/>
        <w:rPr>
          <w:rFonts w:cs="Times New Roman"/>
          <w:szCs w:val="20"/>
        </w:rPr>
      </w:pPr>
    </w:p>
    <w:p w14:paraId="6C893CBB" w14:textId="458E6D7C" w:rsidR="005769A0" w:rsidRPr="005769A0" w:rsidRDefault="005769A0" w:rsidP="005769A0">
      <w:pPr>
        <w:autoSpaceDE w:val="0"/>
        <w:autoSpaceDN w:val="0"/>
        <w:adjustRightInd w:val="0"/>
        <w:spacing w:line="240" w:lineRule="auto"/>
        <w:ind w:left="2160"/>
        <w:rPr>
          <w:rFonts w:cs="Times New Roman"/>
          <w:szCs w:val="20"/>
        </w:rPr>
      </w:pPr>
      <w:r w:rsidRPr="005769A0">
        <w:rPr>
          <w:rFonts w:cs="Times New Roman"/>
          <w:szCs w:val="20"/>
        </w:rPr>
        <w:t xml:space="preserve">The </w:t>
      </w:r>
      <w:r w:rsidRPr="005737B0">
        <w:rPr>
          <w:rFonts w:ascii="Courier New" w:hAnsi="Courier New" w:cs="Courier New"/>
          <w:szCs w:val="20"/>
        </w:rPr>
        <w:t>JCGridColor</w:t>
      </w:r>
      <w:r w:rsidRPr="005769A0">
        <w:rPr>
          <w:rFonts w:cs="Times New Roman"/>
          <w:szCs w:val="20"/>
        </w:rPr>
        <w:t xml:space="preserve"> class is used to specify the fill color of a group of bars, or of an individual bar. The </w:t>
      </w:r>
      <w:r w:rsidRPr="005737B0">
        <w:rPr>
          <w:rFonts w:ascii="Courier New" w:hAnsi="Courier New" w:cs="Courier New"/>
          <w:szCs w:val="20"/>
        </w:rPr>
        <w:t>Chart3dDataView</w:t>
      </w:r>
      <w:r w:rsidRPr="005769A0">
        <w:rPr>
          <w:rFonts w:cs="Times New Roman"/>
          <w:szCs w:val="20"/>
        </w:rPr>
        <w:t xml:space="preserve"> class’ </w:t>
      </w:r>
      <w:r w:rsidRPr="005737B0">
        <w:rPr>
          <w:rFonts w:ascii="Courier New" w:hAnsi="Courier New" w:cs="Courier New"/>
          <w:szCs w:val="20"/>
        </w:rPr>
        <w:t>gridColors</w:t>
      </w:r>
      <w:r w:rsidRPr="005769A0">
        <w:rPr>
          <w:rFonts w:cs="Times New Roman"/>
          <w:szCs w:val="20"/>
        </w:rPr>
        <w:t xml:space="preserve"> property stores a list of </w:t>
      </w:r>
      <w:r w:rsidRPr="005737B0">
        <w:rPr>
          <w:rFonts w:ascii="Courier New" w:hAnsi="Courier New" w:cs="Courier New"/>
          <w:szCs w:val="20"/>
        </w:rPr>
        <w:t>JCGridColor</w:t>
      </w:r>
      <w:r w:rsidRPr="005769A0">
        <w:rPr>
          <w:rFonts w:cs="Times New Roman"/>
          <w:szCs w:val="20"/>
        </w:rPr>
        <w:t xml:space="preserve"> objects.</w:t>
      </w:r>
    </w:p>
    <w:p w14:paraId="040AF934" w14:textId="77777777" w:rsidR="005769A0" w:rsidRPr="005769A0" w:rsidRDefault="005769A0" w:rsidP="005769A0">
      <w:pPr>
        <w:autoSpaceDE w:val="0"/>
        <w:autoSpaceDN w:val="0"/>
        <w:adjustRightInd w:val="0"/>
        <w:spacing w:line="240" w:lineRule="auto"/>
        <w:ind w:left="2160"/>
        <w:rPr>
          <w:rFonts w:cs="Times New Roman"/>
          <w:szCs w:val="20"/>
        </w:rPr>
      </w:pPr>
    </w:p>
    <w:p w14:paraId="4CB4DF70" w14:textId="485B1F24" w:rsidR="005769A0" w:rsidRPr="005769A0" w:rsidRDefault="005769A0" w:rsidP="005769A0">
      <w:pPr>
        <w:autoSpaceDE w:val="0"/>
        <w:autoSpaceDN w:val="0"/>
        <w:adjustRightInd w:val="0"/>
        <w:spacing w:line="240" w:lineRule="auto"/>
        <w:ind w:left="2160"/>
        <w:rPr>
          <w:rFonts w:cs="Times New Roman"/>
          <w:szCs w:val="20"/>
        </w:rPr>
      </w:pPr>
      <w:r w:rsidRPr="005769A0">
        <w:rPr>
          <w:rFonts w:cs="Times New Roman"/>
          <w:szCs w:val="20"/>
        </w:rPr>
        <w:t xml:space="preserve">The </w:t>
      </w:r>
      <w:r w:rsidRPr="005737B0">
        <w:rPr>
          <w:rFonts w:ascii="Courier New" w:hAnsi="Courier New" w:cs="Courier New"/>
          <w:szCs w:val="20"/>
        </w:rPr>
        <w:t>JCGridColor</w:t>
      </w:r>
      <w:r w:rsidRPr="005769A0">
        <w:rPr>
          <w:rFonts w:cs="Times New Roman"/>
          <w:szCs w:val="20"/>
        </w:rPr>
        <w:t xml:space="preserve"> class has a </w:t>
      </w:r>
      <w:r w:rsidRPr="005737B0">
        <w:rPr>
          <w:rFonts w:ascii="Courier New" w:hAnsi="Courier New" w:cs="Courier New"/>
          <w:szCs w:val="20"/>
        </w:rPr>
        <w:t>dataIndex</w:t>
      </w:r>
      <w:r w:rsidRPr="005769A0">
        <w:rPr>
          <w:rFonts w:cs="Times New Roman"/>
          <w:szCs w:val="20"/>
        </w:rPr>
        <w:t xml:space="preserve"> property and a color property. The </w:t>
      </w:r>
      <w:r w:rsidRPr="005737B0">
        <w:rPr>
          <w:rFonts w:ascii="Courier New" w:hAnsi="Courier New" w:cs="Courier New"/>
          <w:szCs w:val="20"/>
        </w:rPr>
        <w:t>dataIndex</w:t>
      </w:r>
      <w:r w:rsidRPr="005769A0">
        <w:rPr>
          <w:rFonts w:cs="Times New Roman"/>
          <w:szCs w:val="20"/>
        </w:rPr>
        <w:t xml:space="preserve"> is a reference to a </w:t>
      </w:r>
      <w:r w:rsidRPr="005737B0">
        <w:rPr>
          <w:rFonts w:ascii="Courier New" w:hAnsi="Courier New" w:cs="Courier New"/>
          <w:szCs w:val="20"/>
        </w:rPr>
        <w:t>JCData3dGridIndex</w:t>
      </w:r>
      <w:r w:rsidRPr="005769A0">
        <w:rPr>
          <w:rFonts w:cs="Times New Roman"/>
          <w:szCs w:val="20"/>
        </w:rPr>
        <w:t xml:space="preserve"> object which stores an index to a bar or group of bars. The color property indicates what color to make the bars referenced by the </w:t>
      </w:r>
      <w:r w:rsidRPr="005737B0">
        <w:rPr>
          <w:rFonts w:ascii="Courier New" w:hAnsi="Courier New" w:cs="Courier New"/>
          <w:szCs w:val="20"/>
        </w:rPr>
        <w:t>dataIndex</w:t>
      </w:r>
      <w:r w:rsidRPr="005769A0">
        <w:rPr>
          <w:rFonts w:cs="Times New Roman"/>
          <w:szCs w:val="20"/>
        </w:rPr>
        <w:t>.</w:t>
      </w:r>
    </w:p>
    <w:p w14:paraId="5D9538FB" w14:textId="77777777" w:rsidR="005769A0" w:rsidRPr="005769A0" w:rsidRDefault="005769A0" w:rsidP="005769A0">
      <w:pPr>
        <w:autoSpaceDE w:val="0"/>
        <w:autoSpaceDN w:val="0"/>
        <w:adjustRightInd w:val="0"/>
        <w:spacing w:line="240" w:lineRule="auto"/>
        <w:ind w:left="2160"/>
        <w:rPr>
          <w:rFonts w:cs="Times New Roman"/>
          <w:szCs w:val="20"/>
        </w:rPr>
      </w:pPr>
    </w:p>
    <w:p w14:paraId="0B8F179F" w14:textId="3BAC4F2A" w:rsidR="005769A0" w:rsidRPr="005769A0" w:rsidRDefault="005769A0" w:rsidP="005769A0">
      <w:pPr>
        <w:autoSpaceDE w:val="0"/>
        <w:autoSpaceDN w:val="0"/>
        <w:adjustRightInd w:val="0"/>
        <w:spacing w:line="240" w:lineRule="auto"/>
        <w:ind w:left="2160"/>
        <w:rPr>
          <w:rFonts w:cs="Times New Roman"/>
          <w:szCs w:val="20"/>
        </w:rPr>
      </w:pPr>
      <w:r w:rsidRPr="005769A0">
        <w:rPr>
          <w:rFonts w:cs="Times New Roman"/>
          <w:szCs w:val="20"/>
        </w:rPr>
        <w:t xml:space="preserve">An individual bar can be colored by specifying its indices in the </w:t>
      </w:r>
      <w:r w:rsidRPr="005737B0">
        <w:rPr>
          <w:rFonts w:ascii="Courier New" w:hAnsi="Courier New" w:cs="Courier New"/>
          <w:szCs w:val="20"/>
        </w:rPr>
        <w:t>dataIndex</w:t>
      </w:r>
      <w:r w:rsidRPr="005769A0">
        <w:rPr>
          <w:rFonts w:cs="Times New Roman"/>
          <w:szCs w:val="20"/>
        </w:rPr>
        <w:t xml:space="preserve"> object. For example, to set the bar in the third X-data line, second point to red, set the </w:t>
      </w:r>
      <w:r w:rsidRPr="005737B0">
        <w:rPr>
          <w:rFonts w:ascii="Courier New" w:hAnsi="Courier New" w:cs="Courier New"/>
          <w:szCs w:val="20"/>
        </w:rPr>
        <w:t>xIndex</w:t>
      </w:r>
      <w:r w:rsidRPr="005769A0">
        <w:rPr>
          <w:rFonts w:cs="Times New Roman"/>
          <w:szCs w:val="20"/>
        </w:rPr>
        <w:t xml:space="preserve"> property of the </w:t>
      </w:r>
      <w:r w:rsidRPr="005737B0">
        <w:rPr>
          <w:rFonts w:ascii="Courier New" w:hAnsi="Courier New" w:cs="Courier New"/>
          <w:szCs w:val="20"/>
        </w:rPr>
        <w:t>dataIndex</w:t>
      </w:r>
      <w:r w:rsidRPr="005769A0">
        <w:rPr>
          <w:rFonts w:cs="Times New Roman"/>
          <w:szCs w:val="20"/>
        </w:rPr>
        <w:t xml:space="preserve"> to 2, the </w:t>
      </w:r>
      <w:r w:rsidRPr="005737B0">
        <w:rPr>
          <w:rFonts w:ascii="Courier New" w:hAnsi="Courier New" w:cs="Courier New"/>
          <w:szCs w:val="20"/>
        </w:rPr>
        <w:t>yIndex</w:t>
      </w:r>
      <w:r w:rsidRPr="005769A0">
        <w:rPr>
          <w:rFonts w:cs="Times New Roman"/>
          <w:szCs w:val="20"/>
        </w:rPr>
        <w:t xml:space="preserve"> to 1, and the color to </w:t>
      </w:r>
      <w:r w:rsidRPr="005737B0">
        <w:rPr>
          <w:rFonts w:ascii="Courier New" w:hAnsi="Courier New" w:cs="Courier New"/>
          <w:szCs w:val="20"/>
        </w:rPr>
        <w:t>Color.red</w:t>
      </w:r>
      <w:r w:rsidRPr="005769A0">
        <w:rPr>
          <w:rFonts w:cs="Times New Roman"/>
          <w:szCs w:val="20"/>
        </w:rPr>
        <w:t>.</w:t>
      </w:r>
    </w:p>
    <w:p w14:paraId="5C65D6D2" w14:textId="77777777" w:rsidR="005769A0" w:rsidRPr="005769A0" w:rsidRDefault="005769A0" w:rsidP="005769A0">
      <w:pPr>
        <w:autoSpaceDE w:val="0"/>
        <w:autoSpaceDN w:val="0"/>
        <w:adjustRightInd w:val="0"/>
        <w:spacing w:line="240" w:lineRule="auto"/>
        <w:ind w:left="2160"/>
        <w:rPr>
          <w:rFonts w:cs="Times New Roman"/>
          <w:szCs w:val="20"/>
        </w:rPr>
      </w:pPr>
    </w:p>
    <w:p w14:paraId="0DA93801" w14:textId="4072275F" w:rsidR="005769A0" w:rsidRPr="005769A0" w:rsidRDefault="005769A0" w:rsidP="005769A0">
      <w:pPr>
        <w:autoSpaceDE w:val="0"/>
        <w:autoSpaceDN w:val="0"/>
        <w:adjustRightInd w:val="0"/>
        <w:spacing w:line="240" w:lineRule="auto"/>
        <w:ind w:left="2160"/>
        <w:rPr>
          <w:rFonts w:cs="Times New Roman"/>
          <w:szCs w:val="20"/>
        </w:rPr>
      </w:pPr>
      <w:r w:rsidRPr="005769A0">
        <w:rPr>
          <w:rFonts w:cs="Times New Roman"/>
          <w:szCs w:val="20"/>
        </w:rPr>
        <w:t xml:space="preserve">To specify the color of an entire row of bars, set the other index to </w:t>
      </w:r>
      <w:r w:rsidRPr="005737B0">
        <w:rPr>
          <w:rFonts w:ascii="Courier New" w:hAnsi="Courier New" w:cs="Courier New"/>
          <w:szCs w:val="20"/>
        </w:rPr>
        <w:t>JCData3dIndex.ALL</w:t>
      </w:r>
      <w:r w:rsidRPr="005769A0">
        <w:rPr>
          <w:rFonts w:cs="Times New Roman"/>
          <w:szCs w:val="20"/>
        </w:rPr>
        <w:t xml:space="preserve">. For instance, the entire fifth X line of bars is set to green by setting the </w:t>
      </w:r>
      <w:r w:rsidRPr="005737B0">
        <w:rPr>
          <w:rFonts w:ascii="Courier New" w:hAnsi="Courier New" w:cs="Courier New"/>
          <w:szCs w:val="20"/>
        </w:rPr>
        <w:t>xIndex</w:t>
      </w:r>
      <w:r w:rsidRPr="005769A0">
        <w:rPr>
          <w:rFonts w:cs="Times New Roman"/>
          <w:szCs w:val="20"/>
        </w:rPr>
        <w:t xml:space="preserve"> property of the dataIndex to 4, the </w:t>
      </w:r>
      <w:r w:rsidRPr="005737B0">
        <w:rPr>
          <w:rFonts w:ascii="Courier New" w:hAnsi="Courier New" w:cs="Courier New"/>
          <w:szCs w:val="20"/>
        </w:rPr>
        <w:t>yIndex</w:t>
      </w:r>
      <w:r w:rsidRPr="005769A0">
        <w:rPr>
          <w:rFonts w:cs="Times New Roman"/>
          <w:szCs w:val="20"/>
        </w:rPr>
        <w:t xml:space="preserve"> to </w:t>
      </w:r>
      <w:r w:rsidRPr="005737B0">
        <w:rPr>
          <w:rFonts w:ascii="Courier New" w:hAnsi="Courier New" w:cs="Courier New"/>
          <w:szCs w:val="20"/>
        </w:rPr>
        <w:t>JCData3dIndex.ALL</w:t>
      </w:r>
      <w:r w:rsidRPr="005769A0">
        <w:rPr>
          <w:rFonts w:cs="Times New Roman"/>
          <w:szCs w:val="20"/>
        </w:rPr>
        <w:t xml:space="preserve">, and the color to </w:t>
      </w:r>
      <w:r w:rsidRPr="005737B0">
        <w:rPr>
          <w:rFonts w:ascii="Courier New" w:hAnsi="Courier New" w:cs="Courier New"/>
          <w:szCs w:val="20"/>
        </w:rPr>
        <w:t>Color.green</w:t>
      </w:r>
      <w:r w:rsidRPr="005769A0">
        <w:rPr>
          <w:rFonts w:cs="Times New Roman"/>
          <w:szCs w:val="20"/>
        </w:rPr>
        <w:t xml:space="preserve">. To set the color of all the bars, set both the </w:t>
      </w:r>
      <w:r w:rsidRPr="005737B0">
        <w:rPr>
          <w:rFonts w:ascii="Courier New" w:hAnsi="Courier New" w:cs="Courier New"/>
          <w:szCs w:val="20"/>
        </w:rPr>
        <w:t>xIndex</w:t>
      </w:r>
      <w:r w:rsidRPr="005769A0">
        <w:rPr>
          <w:rFonts w:cs="Times New Roman"/>
          <w:szCs w:val="20"/>
        </w:rPr>
        <w:t xml:space="preserve"> and </w:t>
      </w:r>
      <w:r w:rsidRPr="005737B0">
        <w:rPr>
          <w:rFonts w:ascii="Courier New" w:hAnsi="Courier New" w:cs="Courier New"/>
          <w:szCs w:val="20"/>
        </w:rPr>
        <w:t>yIndex</w:t>
      </w:r>
      <w:r w:rsidRPr="005769A0">
        <w:rPr>
          <w:rFonts w:cs="Times New Roman"/>
          <w:szCs w:val="20"/>
        </w:rPr>
        <w:t xml:space="preserve"> of the </w:t>
      </w:r>
      <w:r w:rsidRPr="005737B0">
        <w:rPr>
          <w:rFonts w:ascii="Courier New" w:hAnsi="Courier New" w:cs="Courier New"/>
          <w:szCs w:val="20"/>
        </w:rPr>
        <w:t>dataIndex</w:t>
      </w:r>
      <w:r w:rsidRPr="005769A0">
        <w:rPr>
          <w:rFonts w:cs="Times New Roman"/>
          <w:szCs w:val="20"/>
        </w:rPr>
        <w:t xml:space="preserve"> to </w:t>
      </w:r>
      <w:r w:rsidRPr="005737B0">
        <w:rPr>
          <w:rFonts w:ascii="Courier New" w:hAnsi="Courier New" w:cs="Courier New"/>
          <w:szCs w:val="20"/>
        </w:rPr>
        <w:t>JCData3dIndex.ALL</w:t>
      </w:r>
      <w:r w:rsidRPr="005769A0">
        <w:rPr>
          <w:rFonts w:cs="Times New Roman"/>
          <w:szCs w:val="20"/>
        </w:rPr>
        <w:t>.</w:t>
      </w:r>
    </w:p>
    <w:p w14:paraId="765D3A14" w14:textId="77777777" w:rsidR="005769A0" w:rsidRPr="005769A0" w:rsidRDefault="005769A0" w:rsidP="005769A0">
      <w:pPr>
        <w:autoSpaceDE w:val="0"/>
        <w:autoSpaceDN w:val="0"/>
        <w:adjustRightInd w:val="0"/>
        <w:spacing w:line="240" w:lineRule="auto"/>
        <w:ind w:left="2160"/>
        <w:rPr>
          <w:rFonts w:cs="Times New Roman"/>
          <w:szCs w:val="20"/>
        </w:rPr>
      </w:pPr>
    </w:p>
    <w:p w14:paraId="7ABF4277" w14:textId="20F4373F" w:rsidR="005769A0" w:rsidRPr="005769A0" w:rsidRDefault="005769A0" w:rsidP="005769A0">
      <w:pPr>
        <w:autoSpaceDE w:val="0"/>
        <w:autoSpaceDN w:val="0"/>
        <w:adjustRightInd w:val="0"/>
        <w:spacing w:line="240" w:lineRule="auto"/>
        <w:ind w:left="2160"/>
        <w:rPr>
          <w:rFonts w:cs="Times New Roman"/>
          <w:szCs w:val="20"/>
        </w:rPr>
      </w:pPr>
      <w:r w:rsidRPr="001A2C69">
        <w:rPr>
          <w:rFonts w:ascii="Courier New" w:hAnsi="Courier New" w:cs="Courier New"/>
          <w:szCs w:val="20"/>
        </w:rPr>
        <w:t>Chart3dDataView</w:t>
      </w:r>
      <w:r w:rsidRPr="005769A0">
        <w:rPr>
          <w:rFonts w:cs="Times New Roman"/>
          <w:szCs w:val="20"/>
        </w:rPr>
        <w:t xml:space="preserve"> has several convenience methods for manipulating the list of </w:t>
      </w:r>
      <w:r w:rsidRPr="001A2C69">
        <w:rPr>
          <w:rFonts w:ascii="Courier New" w:hAnsi="Courier New" w:cs="Courier New"/>
          <w:szCs w:val="20"/>
        </w:rPr>
        <w:t>JCGridColors</w:t>
      </w:r>
      <w:r w:rsidRPr="005769A0">
        <w:rPr>
          <w:rFonts w:cs="Times New Roman"/>
          <w:szCs w:val="20"/>
        </w:rPr>
        <w:t xml:space="preserve">. It has </w:t>
      </w:r>
      <w:proofErr w:type="gramStart"/>
      <w:r w:rsidRPr="001A2C69">
        <w:rPr>
          <w:rFonts w:ascii="Courier New" w:hAnsi="Courier New" w:cs="Courier New"/>
          <w:szCs w:val="20"/>
        </w:rPr>
        <w:t>addGridColor(</w:t>
      </w:r>
      <w:proofErr w:type="gramEnd"/>
      <w:r w:rsidRPr="001A2C69">
        <w:rPr>
          <w:rFonts w:ascii="Courier New" w:hAnsi="Courier New" w:cs="Courier New"/>
          <w:szCs w:val="20"/>
        </w:rPr>
        <w:t>)</w:t>
      </w:r>
      <w:r w:rsidRPr="005769A0">
        <w:rPr>
          <w:rFonts w:cs="Times New Roman"/>
          <w:szCs w:val="20"/>
        </w:rPr>
        <w:t xml:space="preserve"> and </w:t>
      </w:r>
      <w:r w:rsidRPr="001A2C69">
        <w:rPr>
          <w:rFonts w:ascii="Courier New" w:hAnsi="Courier New" w:cs="Courier New"/>
          <w:szCs w:val="20"/>
        </w:rPr>
        <w:t xml:space="preserve">removeGridColor() </w:t>
      </w:r>
      <w:r w:rsidRPr="005769A0">
        <w:rPr>
          <w:rFonts w:cs="Times New Roman"/>
          <w:szCs w:val="20"/>
        </w:rPr>
        <w:t xml:space="preserve">for adding and removing grid colors. It also has a </w:t>
      </w:r>
      <w:proofErr w:type="gramStart"/>
      <w:r w:rsidRPr="001A2C69">
        <w:rPr>
          <w:rFonts w:ascii="Courier New" w:hAnsi="Courier New" w:cs="Courier New"/>
          <w:szCs w:val="20"/>
        </w:rPr>
        <w:t>findGridColor(</w:t>
      </w:r>
      <w:proofErr w:type="gramEnd"/>
      <w:r w:rsidRPr="001A2C69">
        <w:rPr>
          <w:rFonts w:ascii="Courier New" w:hAnsi="Courier New" w:cs="Courier New"/>
          <w:szCs w:val="20"/>
        </w:rPr>
        <w:t>)</w:t>
      </w:r>
      <w:r w:rsidRPr="005769A0">
        <w:rPr>
          <w:rFonts w:cs="Times New Roman"/>
          <w:szCs w:val="20"/>
        </w:rPr>
        <w:t xml:space="preserve"> method which retrieves the first grid color that matches a given (</w:t>
      </w:r>
      <w:r w:rsidRPr="005769A0">
        <w:rPr>
          <w:rFonts w:cs="Times New Roman"/>
          <w:i/>
          <w:iCs/>
          <w:szCs w:val="20"/>
        </w:rPr>
        <w:t>xIndex</w:t>
      </w:r>
      <w:r w:rsidRPr="005769A0">
        <w:rPr>
          <w:rFonts w:cs="Times New Roman"/>
          <w:szCs w:val="20"/>
        </w:rPr>
        <w:t xml:space="preserve">, </w:t>
      </w:r>
      <w:r w:rsidRPr="005769A0">
        <w:rPr>
          <w:rFonts w:cs="Times New Roman"/>
          <w:i/>
          <w:iCs/>
          <w:szCs w:val="20"/>
        </w:rPr>
        <w:t>yIndex</w:t>
      </w:r>
      <w:r w:rsidRPr="005769A0">
        <w:rPr>
          <w:rFonts w:cs="Times New Roman"/>
          <w:szCs w:val="20"/>
        </w:rPr>
        <w:t xml:space="preserve">) index starting from the end of the list; this is what the chart uses to determine the color of a given bar. If </w:t>
      </w:r>
      <w:proofErr w:type="gramStart"/>
      <w:r w:rsidRPr="001A2C69">
        <w:rPr>
          <w:rFonts w:ascii="Courier New" w:hAnsi="Courier New" w:cs="Courier New"/>
          <w:szCs w:val="20"/>
        </w:rPr>
        <w:t>findGridColor(</w:t>
      </w:r>
      <w:proofErr w:type="gramEnd"/>
      <w:r w:rsidRPr="001A2C69">
        <w:rPr>
          <w:rFonts w:ascii="Courier New" w:hAnsi="Courier New" w:cs="Courier New"/>
          <w:szCs w:val="20"/>
        </w:rPr>
        <w:t>)</w:t>
      </w:r>
      <w:r w:rsidRPr="005769A0">
        <w:rPr>
          <w:rFonts w:cs="Times New Roman"/>
          <w:szCs w:val="20"/>
        </w:rPr>
        <w:t xml:space="preserve"> returns null, the bar color falls back to either the </w:t>
      </w:r>
      <w:r w:rsidRPr="001A2C69">
        <w:rPr>
          <w:rFonts w:ascii="Courier New" w:hAnsi="Courier New" w:cs="Courier New"/>
          <w:szCs w:val="20"/>
        </w:rPr>
        <w:t>shadedTopColor</w:t>
      </w:r>
      <w:r w:rsidRPr="005769A0">
        <w:rPr>
          <w:rFonts w:cs="Times New Roman"/>
          <w:szCs w:val="20"/>
        </w:rPr>
        <w:t xml:space="preserve"> or the </w:t>
      </w:r>
      <w:r w:rsidRPr="001A2C69">
        <w:rPr>
          <w:rFonts w:ascii="Courier New" w:hAnsi="Courier New" w:cs="Courier New"/>
          <w:szCs w:val="20"/>
        </w:rPr>
        <w:t>ShadedBottomColor</w:t>
      </w:r>
      <w:r w:rsidRPr="005769A0">
        <w:rPr>
          <w:rFonts w:cs="Times New Roman"/>
          <w:szCs w:val="20"/>
        </w:rPr>
        <w:t>.</w:t>
      </w:r>
    </w:p>
    <w:p w14:paraId="74A6789D" w14:textId="77777777" w:rsidR="005769A0" w:rsidRPr="005769A0" w:rsidRDefault="005769A0" w:rsidP="005769A0">
      <w:pPr>
        <w:autoSpaceDE w:val="0"/>
        <w:autoSpaceDN w:val="0"/>
        <w:adjustRightInd w:val="0"/>
        <w:spacing w:line="240" w:lineRule="auto"/>
        <w:ind w:left="2160"/>
        <w:rPr>
          <w:rFonts w:cs="Times New Roman"/>
          <w:szCs w:val="20"/>
        </w:rPr>
      </w:pPr>
    </w:p>
    <w:p w14:paraId="3DD6E576" w14:textId="5C551CB0" w:rsidR="005769A0" w:rsidRPr="005769A0" w:rsidRDefault="005769A0" w:rsidP="005769A0">
      <w:pPr>
        <w:autoSpaceDE w:val="0"/>
        <w:autoSpaceDN w:val="0"/>
        <w:adjustRightInd w:val="0"/>
        <w:spacing w:line="240" w:lineRule="auto"/>
        <w:ind w:left="2160"/>
        <w:rPr>
          <w:rFonts w:cs="Times New Roman"/>
          <w:szCs w:val="20"/>
        </w:rPr>
      </w:pPr>
      <w:r w:rsidRPr="005769A0">
        <w:rPr>
          <w:rFonts w:cs="Times New Roman"/>
          <w:szCs w:val="20"/>
        </w:rPr>
        <w:t xml:space="preserve">JClass Chart 3D’s </w:t>
      </w:r>
      <w:r w:rsidRPr="001A2C69">
        <w:rPr>
          <w:rFonts w:ascii="Courier New" w:hAnsi="Courier New" w:cs="Courier New"/>
          <w:szCs w:val="20"/>
        </w:rPr>
        <w:t>Chart3dDataView</w:t>
      </w:r>
      <w:r w:rsidRPr="005769A0">
        <w:rPr>
          <w:rFonts w:cs="Times New Roman"/>
          <w:szCs w:val="20"/>
        </w:rPr>
        <w:t xml:space="preserve"> will only maintain one entry per (</w:t>
      </w:r>
      <w:r w:rsidRPr="005769A0">
        <w:rPr>
          <w:rFonts w:cs="Times New Roman"/>
          <w:i/>
          <w:iCs/>
          <w:szCs w:val="20"/>
        </w:rPr>
        <w:t>xIndex, yIndex</w:t>
      </w:r>
      <w:r w:rsidRPr="005769A0">
        <w:rPr>
          <w:rFonts w:cs="Times New Roman"/>
          <w:szCs w:val="20"/>
        </w:rPr>
        <w:t>) combination. Whenever a second entry for the same indices is supplied, the first entry is removed. Later entries take precedence over earlier entries.</w:t>
      </w:r>
    </w:p>
    <w:p w14:paraId="483A6FF7" w14:textId="77777777" w:rsidR="005769A0" w:rsidRPr="005769A0" w:rsidRDefault="005769A0" w:rsidP="005769A0">
      <w:pPr>
        <w:autoSpaceDE w:val="0"/>
        <w:autoSpaceDN w:val="0"/>
        <w:adjustRightInd w:val="0"/>
        <w:spacing w:line="240" w:lineRule="auto"/>
        <w:ind w:left="2160"/>
        <w:rPr>
          <w:rFonts w:cs="Times New Roman"/>
          <w:szCs w:val="20"/>
        </w:rPr>
      </w:pPr>
    </w:p>
    <w:p w14:paraId="18B2F22E" w14:textId="77777777" w:rsidR="00A55B04" w:rsidRDefault="00A55B04">
      <w:pPr>
        <w:spacing w:after="160"/>
        <w:rPr>
          <w:rFonts w:cs="Times New Roman"/>
          <w:szCs w:val="20"/>
        </w:rPr>
      </w:pPr>
      <w:r>
        <w:rPr>
          <w:rFonts w:cs="Times New Roman"/>
          <w:szCs w:val="20"/>
        </w:rPr>
        <w:br w:type="page"/>
      </w:r>
    </w:p>
    <w:p w14:paraId="782DAB77" w14:textId="61230CE7" w:rsidR="005769A0" w:rsidRPr="005769A0" w:rsidRDefault="005769A0" w:rsidP="005769A0">
      <w:pPr>
        <w:autoSpaceDE w:val="0"/>
        <w:autoSpaceDN w:val="0"/>
        <w:adjustRightInd w:val="0"/>
        <w:spacing w:line="240" w:lineRule="auto"/>
        <w:ind w:left="2160"/>
        <w:rPr>
          <w:rFonts w:cs="Times New Roman"/>
          <w:szCs w:val="20"/>
        </w:rPr>
      </w:pPr>
      <w:r w:rsidRPr="005769A0">
        <w:rPr>
          <w:rFonts w:cs="Times New Roman"/>
          <w:szCs w:val="20"/>
        </w:rPr>
        <w:lastRenderedPageBreak/>
        <w:t>The following code created the bar coloring in Figure 13:</w:t>
      </w:r>
    </w:p>
    <w:p w14:paraId="0B17FF00" w14:textId="77777777" w:rsidR="005769A0" w:rsidRPr="001A2C69" w:rsidRDefault="005769A0" w:rsidP="001A2C69">
      <w:pPr>
        <w:autoSpaceDE w:val="0"/>
        <w:autoSpaceDN w:val="0"/>
        <w:adjustRightInd w:val="0"/>
        <w:spacing w:before="120" w:line="240" w:lineRule="auto"/>
        <w:ind w:left="2160"/>
        <w:rPr>
          <w:rFonts w:ascii="Courier New" w:hAnsi="Courier New" w:cs="Courier New"/>
          <w:szCs w:val="20"/>
        </w:rPr>
      </w:pPr>
      <w:r w:rsidRPr="001A2C69">
        <w:rPr>
          <w:rFonts w:ascii="Courier New" w:hAnsi="Courier New" w:cs="Courier New"/>
          <w:szCs w:val="20"/>
        </w:rPr>
        <w:t>dataView.addGridColor(JCData3dIndex.ALL, JCData3dIndex.ALL,</w:t>
      </w:r>
    </w:p>
    <w:p w14:paraId="329E65C3" w14:textId="77777777" w:rsidR="005769A0" w:rsidRPr="001A2C69" w:rsidRDefault="005769A0" w:rsidP="001A2C69">
      <w:pPr>
        <w:autoSpaceDE w:val="0"/>
        <w:autoSpaceDN w:val="0"/>
        <w:adjustRightInd w:val="0"/>
        <w:spacing w:line="240" w:lineRule="auto"/>
        <w:ind w:left="2520" w:firstLine="360"/>
        <w:rPr>
          <w:rFonts w:ascii="Courier New" w:hAnsi="Courier New" w:cs="Courier New"/>
          <w:szCs w:val="20"/>
        </w:rPr>
      </w:pPr>
      <w:r w:rsidRPr="001A2C69">
        <w:rPr>
          <w:rFonts w:ascii="Courier New" w:hAnsi="Courier New" w:cs="Courier New"/>
          <w:szCs w:val="20"/>
        </w:rPr>
        <w:t xml:space="preserve">new </w:t>
      </w:r>
      <w:proofErr w:type="gramStart"/>
      <w:r w:rsidRPr="001A2C69">
        <w:rPr>
          <w:rFonts w:ascii="Courier New" w:hAnsi="Courier New" w:cs="Courier New"/>
          <w:szCs w:val="20"/>
        </w:rPr>
        <w:t>Color(</w:t>
      </w:r>
      <w:proofErr w:type="gramEnd"/>
      <w:r w:rsidRPr="001A2C69">
        <w:rPr>
          <w:rFonts w:ascii="Courier New" w:hAnsi="Courier New" w:cs="Courier New"/>
          <w:szCs w:val="20"/>
        </w:rPr>
        <w:t>255, 208, 0));</w:t>
      </w:r>
    </w:p>
    <w:p w14:paraId="01B2BD9D" w14:textId="77777777" w:rsidR="005769A0" w:rsidRPr="001A2C69" w:rsidRDefault="005769A0" w:rsidP="005769A0">
      <w:pPr>
        <w:autoSpaceDE w:val="0"/>
        <w:autoSpaceDN w:val="0"/>
        <w:adjustRightInd w:val="0"/>
        <w:spacing w:line="240" w:lineRule="auto"/>
        <w:ind w:left="2160"/>
        <w:rPr>
          <w:rFonts w:ascii="Courier New" w:hAnsi="Courier New" w:cs="Courier New"/>
          <w:szCs w:val="20"/>
        </w:rPr>
      </w:pPr>
      <w:r w:rsidRPr="001A2C69">
        <w:rPr>
          <w:rFonts w:ascii="Courier New" w:hAnsi="Courier New" w:cs="Courier New"/>
          <w:szCs w:val="20"/>
        </w:rPr>
        <w:t>dataView.addGridColor(1, JCData3dIndex.ALL, Color.blue);</w:t>
      </w:r>
    </w:p>
    <w:p w14:paraId="4120E65C" w14:textId="77777777" w:rsidR="005769A0" w:rsidRPr="001A2C69" w:rsidRDefault="005769A0" w:rsidP="005769A0">
      <w:pPr>
        <w:autoSpaceDE w:val="0"/>
        <w:autoSpaceDN w:val="0"/>
        <w:adjustRightInd w:val="0"/>
        <w:spacing w:line="240" w:lineRule="auto"/>
        <w:ind w:left="2160"/>
        <w:rPr>
          <w:rFonts w:ascii="Courier New" w:hAnsi="Courier New" w:cs="Courier New"/>
          <w:szCs w:val="20"/>
        </w:rPr>
      </w:pPr>
      <w:r w:rsidRPr="001A2C69">
        <w:rPr>
          <w:rFonts w:ascii="Courier New" w:hAnsi="Courier New" w:cs="Courier New"/>
          <w:szCs w:val="20"/>
        </w:rPr>
        <w:t xml:space="preserve">dataView.addGridColor(JCData3dIndex.ALL, 1, new </w:t>
      </w:r>
      <w:proofErr w:type="gramStart"/>
      <w:r w:rsidRPr="001A2C69">
        <w:rPr>
          <w:rFonts w:ascii="Courier New" w:hAnsi="Courier New" w:cs="Courier New"/>
          <w:szCs w:val="20"/>
        </w:rPr>
        <w:t>Color(</w:t>
      </w:r>
      <w:proofErr w:type="gramEnd"/>
      <w:r w:rsidRPr="001A2C69">
        <w:rPr>
          <w:rFonts w:ascii="Courier New" w:hAnsi="Courier New" w:cs="Courier New"/>
          <w:szCs w:val="20"/>
        </w:rPr>
        <w:t>176, 32, 240));</w:t>
      </w:r>
    </w:p>
    <w:p w14:paraId="6240BEF6" w14:textId="240196A5" w:rsidR="005769A0" w:rsidRDefault="005769A0" w:rsidP="005769A0">
      <w:pPr>
        <w:autoSpaceDE w:val="0"/>
        <w:autoSpaceDN w:val="0"/>
        <w:adjustRightInd w:val="0"/>
        <w:spacing w:line="240" w:lineRule="auto"/>
        <w:ind w:left="2160"/>
        <w:rPr>
          <w:rFonts w:ascii="Courier New" w:hAnsi="Courier New" w:cs="Courier New"/>
          <w:szCs w:val="20"/>
        </w:rPr>
      </w:pPr>
      <w:r w:rsidRPr="001A2C69">
        <w:rPr>
          <w:rFonts w:ascii="Courier New" w:hAnsi="Courier New" w:cs="Courier New"/>
          <w:szCs w:val="20"/>
        </w:rPr>
        <w:t>dataView.addGridColor(1, 1, Color.red);</w:t>
      </w:r>
    </w:p>
    <w:p w14:paraId="6BFCF9CD" w14:textId="630820B6" w:rsidR="00A55B04" w:rsidRDefault="00A55B04" w:rsidP="005769A0">
      <w:pPr>
        <w:autoSpaceDE w:val="0"/>
        <w:autoSpaceDN w:val="0"/>
        <w:adjustRightInd w:val="0"/>
        <w:spacing w:line="240" w:lineRule="auto"/>
        <w:ind w:left="2160"/>
        <w:rPr>
          <w:rFonts w:ascii="Courier New" w:hAnsi="Courier New" w:cs="Courier New"/>
          <w:i/>
          <w:iCs/>
          <w:szCs w:val="20"/>
        </w:rPr>
      </w:pPr>
    </w:p>
    <w:p w14:paraId="49DBCE0B" w14:textId="0F2EFFC8" w:rsidR="00A55B04" w:rsidRDefault="00A55B04" w:rsidP="005769A0">
      <w:pPr>
        <w:autoSpaceDE w:val="0"/>
        <w:autoSpaceDN w:val="0"/>
        <w:adjustRightInd w:val="0"/>
        <w:spacing w:line="240" w:lineRule="auto"/>
        <w:ind w:left="2160"/>
        <w:rPr>
          <w:rFonts w:ascii="Courier New" w:hAnsi="Courier New" w:cs="Courier New"/>
          <w:i/>
          <w:iCs/>
          <w:szCs w:val="20"/>
        </w:rPr>
      </w:pPr>
      <w:r w:rsidRPr="00A55B04">
        <w:rPr>
          <w:rFonts w:ascii="Courier New" w:hAnsi="Courier New" w:cs="Courier New"/>
          <w:i/>
          <w:iCs/>
          <w:noProof/>
          <w:szCs w:val="20"/>
        </w:rPr>
        <w:drawing>
          <wp:inline distT="0" distB="0" distL="0" distR="0" wp14:anchorId="2635C217" wp14:editId="405C1A93">
            <wp:extent cx="1976755" cy="1870710"/>
            <wp:effectExtent l="0" t="0" r="4445" b="0"/>
            <wp:docPr id="356"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976755" cy="1870710"/>
                    </a:xfrm>
                    <a:prstGeom prst="rect">
                      <a:avLst/>
                    </a:prstGeom>
                    <a:noFill/>
                    <a:ln>
                      <a:noFill/>
                    </a:ln>
                  </pic:spPr>
                </pic:pic>
              </a:graphicData>
            </a:graphic>
          </wp:inline>
        </w:drawing>
      </w:r>
    </w:p>
    <w:p w14:paraId="191744B8" w14:textId="203B8B43" w:rsidR="00A55B04" w:rsidRDefault="00A55B04" w:rsidP="005769A0">
      <w:pPr>
        <w:autoSpaceDE w:val="0"/>
        <w:autoSpaceDN w:val="0"/>
        <w:adjustRightInd w:val="0"/>
        <w:spacing w:line="240" w:lineRule="auto"/>
        <w:ind w:left="2160"/>
        <w:rPr>
          <w:rFonts w:ascii="Arial Narrow" w:hAnsi="Arial Narrow" w:cs="Courier New"/>
          <w:i/>
          <w:iCs/>
          <w:szCs w:val="20"/>
        </w:rPr>
      </w:pPr>
      <w:r w:rsidRPr="00A55B04">
        <w:rPr>
          <w:rFonts w:ascii="Arial Narrow" w:hAnsi="Arial Narrow" w:cs="Courier New"/>
          <w:i/>
          <w:iCs/>
          <w:szCs w:val="20"/>
        </w:rPr>
        <w:t xml:space="preserve">Figure </w:t>
      </w:r>
      <w:proofErr w:type="gramStart"/>
      <w:r w:rsidRPr="00A55B04">
        <w:rPr>
          <w:rFonts w:ascii="Arial Narrow" w:hAnsi="Arial Narrow" w:cs="Courier New"/>
          <w:i/>
          <w:iCs/>
          <w:szCs w:val="20"/>
        </w:rPr>
        <w:t>13  3</w:t>
      </w:r>
      <w:proofErr w:type="gramEnd"/>
      <w:r w:rsidRPr="00A55B04">
        <w:rPr>
          <w:rFonts w:ascii="Arial Narrow" w:hAnsi="Arial Narrow" w:cs="Courier New"/>
          <w:i/>
          <w:iCs/>
          <w:szCs w:val="20"/>
        </w:rPr>
        <w:t>D Chart demonstrating numerous grid colors.</w:t>
      </w:r>
    </w:p>
    <w:p w14:paraId="275A43DC" w14:textId="4CEA2371" w:rsidR="00A55B04" w:rsidRDefault="00A55B04" w:rsidP="005769A0">
      <w:pPr>
        <w:autoSpaceDE w:val="0"/>
        <w:autoSpaceDN w:val="0"/>
        <w:adjustRightInd w:val="0"/>
        <w:spacing w:line="240" w:lineRule="auto"/>
        <w:ind w:left="2160"/>
        <w:rPr>
          <w:rFonts w:ascii="Arial Narrow" w:hAnsi="Arial Narrow" w:cs="Courier New"/>
          <w:i/>
          <w:iCs/>
          <w:szCs w:val="20"/>
        </w:rPr>
      </w:pPr>
    </w:p>
    <w:p w14:paraId="4D5E7BB1" w14:textId="10534E24" w:rsidR="00A55B04" w:rsidRPr="00A55B04" w:rsidRDefault="00A55B04" w:rsidP="00A55B04">
      <w:pPr>
        <w:autoSpaceDE w:val="0"/>
        <w:autoSpaceDN w:val="0"/>
        <w:adjustRightInd w:val="0"/>
        <w:spacing w:line="240" w:lineRule="auto"/>
        <w:ind w:left="2160"/>
        <w:rPr>
          <w:rFonts w:cs="Times New Roman"/>
          <w:i/>
          <w:iCs/>
          <w:szCs w:val="20"/>
        </w:rPr>
      </w:pPr>
      <w:r w:rsidRPr="00A55B04">
        <w:rPr>
          <w:rFonts w:cs="Times New Roman"/>
          <w:szCs w:val="20"/>
        </w:rPr>
        <w:t>Note that even though the index of the bar at (1, 1) matches every entry in the list, the bar is colored red because it matches the last entry in the list.</w:t>
      </w:r>
    </w:p>
    <w:p w14:paraId="2DE0B88A" w14:textId="77777777" w:rsidR="005769A0" w:rsidRPr="00FB1AEE" w:rsidRDefault="005769A0" w:rsidP="005769A0">
      <w:pPr>
        <w:autoSpaceDE w:val="0"/>
        <w:autoSpaceDN w:val="0"/>
        <w:adjustRightInd w:val="0"/>
        <w:spacing w:line="240" w:lineRule="auto"/>
        <w:rPr>
          <w:rFonts w:cs="Times New Roman"/>
          <w:iCs/>
          <w:szCs w:val="20"/>
        </w:rPr>
      </w:pPr>
    </w:p>
    <w:p w14:paraId="57672D49" w14:textId="2DEED0FE" w:rsidR="001F30B2" w:rsidRDefault="001F30B2" w:rsidP="006A44E1">
      <w:pPr>
        <w:autoSpaceDE w:val="0"/>
        <w:autoSpaceDN w:val="0"/>
        <w:adjustRightInd w:val="0"/>
        <w:spacing w:line="240" w:lineRule="auto"/>
        <w:ind w:left="2160"/>
        <w:rPr>
          <w:rFonts w:cs="Times New Roman"/>
          <w:iCs/>
        </w:rPr>
      </w:pPr>
    </w:p>
    <w:p w14:paraId="4C3139F9" w14:textId="100AC1CB" w:rsidR="000771C4" w:rsidRPr="001F30B2" w:rsidRDefault="000771C4" w:rsidP="00A55B04">
      <w:pPr>
        <w:pStyle w:val="Heading2"/>
      </w:pPr>
      <w:bookmarkStart w:id="42" w:name="_Toc531438402"/>
      <w:r w:rsidRPr="001F30B2">
        <w:t xml:space="preserve">3.4 </w:t>
      </w:r>
      <w:r w:rsidRPr="001F30B2">
        <w:tab/>
      </w:r>
      <w:r w:rsidR="00A55B04">
        <w:t>Contours and Zone Display</w:t>
      </w:r>
      <w:bookmarkEnd w:id="42"/>
    </w:p>
    <w:p w14:paraId="67D2379C" w14:textId="4A26FC02" w:rsidR="00A55B04" w:rsidRPr="00A55B04" w:rsidRDefault="00A55B04" w:rsidP="00A55B04">
      <w:pPr>
        <w:autoSpaceDE w:val="0"/>
        <w:autoSpaceDN w:val="0"/>
        <w:adjustRightInd w:val="0"/>
        <w:spacing w:line="240" w:lineRule="auto"/>
        <w:ind w:left="2160"/>
        <w:rPr>
          <w:rFonts w:cs="Times New Roman"/>
          <w:color w:val="000000"/>
          <w:szCs w:val="20"/>
        </w:rPr>
      </w:pPr>
      <w:r w:rsidRPr="00A55B04">
        <w:rPr>
          <w:rFonts w:cs="Times New Roman"/>
          <w:color w:val="000000"/>
          <w:szCs w:val="20"/>
        </w:rPr>
        <w:t xml:space="preserve">When </w:t>
      </w:r>
      <w:r w:rsidRPr="00A55B04">
        <w:rPr>
          <w:rFonts w:ascii="Courier New" w:hAnsi="Courier New" w:cs="Courier New"/>
          <w:color w:val="000000"/>
          <w:szCs w:val="20"/>
        </w:rPr>
        <w:t>Contoured</w:t>
      </w:r>
      <w:r w:rsidRPr="00A55B04">
        <w:rPr>
          <w:rFonts w:cs="Times New Roman"/>
          <w:color w:val="000000"/>
          <w:szCs w:val="20"/>
        </w:rPr>
        <w:t xml:space="preserve"> or </w:t>
      </w:r>
      <w:r w:rsidRPr="00A55B04">
        <w:rPr>
          <w:rFonts w:ascii="Courier New" w:hAnsi="Courier New" w:cs="Courier New"/>
          <w:color w:val="000000"/>
          <w:szCs w:val="20"/>
        </w:rPr>
        <w:t>Zoned</w:t>
      </w:r>
      <w:r w:rsidRPr="00A55B04">
        <w:rPr>
          <w:rFonts w:cs="Times New Roman"/>
          <w:color w:val="000000"/>
          <w:szCs w:val="20"/>
        </w:rPr>
        <w:t xml:space="preserve"> is true, JClass Chart 3D marks each contour level from an array of 100 built-in contour styles.</w:t>
      </w:r>
    </w:p>
    <w:p w14:paraId="549EC0CD" w14:textId="77777777" w:rsidR="00A55B04" w:rsidRPr="00A55B04" w:rsidRDefault="00A55B04" w:rsidP="00A55B04">
      <w:pPr>
        <w:autoSpaceDE w:val="0"/>
        <w:autoSpaceDN w:val="0"/>
        <w:adjustRightInd w:val="0"/>
        <w:spacing w:line="240" w:lineRule="auto"/>
        <w:ind w:left="2160"/>
        <w:rPr>
          <w:rFonts w:cs="Times New Roman"/>
          <w:color w:val="000000"/>
          <w:szCs w:val="20"/>
        </w:rPr>
      </w:pPr>
    </w:p>
    <w:p w14:paraId="64B55A3E" w14:textId="2ADD6978" w:rsidR="00A55B04" w:rsidRPr="00A55B04" w:rsidRDefault="00A55B04" w:rsidP="00A55B04">
      <w:pPr>
        <w:autoSpaceDE w:val="0"/>
        <w:autoSpaceDN w:val="0"/>
        <w:adjustRightInd w:val="0"/>
        <w:spacing w:line="240" w:lineRule="auto"/>
        <w:ind w:left="2160"/>
        <w:rPr>
          <w:rFonts w:cs="Times New Roman"/>
          <w:color w:val="000000"/>
          <w:szCs w:val="20"/>
        </w:rPr>
      </w:pPr>
      <w:r w:rsidRPr="00A55B04">
        <w:rPr>
          <w:rFonts w:cs="Times New Roman"/>
          <w:color w:val="000000"/>
          <w:szCs w:val="20"/>
        </w:rPr>
        <w:t xml:space="preserve">Each contour style contains information about the contour line style, width, pattern, color, and zone color (used to mark each </w:t>
      </w:r>
      <w:r w:rsidRPr="00A55B04">
        <w:rPr>
          <w:rFonts w:cs="Times New Roman"/>
          <w:i/>
          <w:iCs/>
          <w:color w:val="000000"/>
          <w:szCs w:val="20"/>
        </w:rPr>
        <w:t>level</w:t>
      </w:r>
      <w:r w:rsidRPr="00A55B04">
        <w:rPr>
          <w:rFonts w:cs="Times New Roman"/>
          <w:color w:val="000000"/>
          <w:szCs w:val="20"/>
        </w:rPr>
        <w:t xml:space="preserve">). Contour styles can be customized by an application. Please see </w:t>
      </w:r>
      <w:r w:rsidRPr="00A55B04">
        <w:rPr>
          <w:rFonts w:cs="Times New Roman"/>
          <w:color w:val="0000FF"/>
          <w:szCs w:val="20"/>
        </w:rPr>
        <w:t>Customizing Contour Styles</w:t>
      </w:r>
      <w:r w:rsidRPr="00A55B04">
        <w:rPr>
          <w:rFonts w:cs="Times New Roman"/>
          <w:color w:val="000000"/>
          <w:szCs w:val="20"/>
        </w:rPr>
        <w:t>, in Chapter 6 for details.</w:t>
      </w:r>
    </w:p>
    <w:p w14:paraId="0B23E5C2" w14:textId="77777777" w:rsidR="00A55B04" w:rsidRPr="00A55B04" w:rsidRDefault="00A55B04" w:rsidP="00A55B04">
      <w:pPr>
        <w:autoSpaceDE w:val="0"/>
        <w:autoSpaceDN w:val="0"/>
        <w:adjustRightInd w:val="0"/>
        <w:spacing w:line="240" w:lineRule="auto"/>
        <w:ind w:left="2160"/>
        <w:rPr>
          <w:rFonts w:cs="Times New Roman"/>
          <w:color w:val="000000"/>
          <w:szCs w:val="20"/>
        </w:rPr>
      </w:pPr>
    </w:p>
    <w:p w14:paraId="1C53F383" w14:textId="77777777" w:rsidR="00A55B04" w:rsidRPr="00A55B04" w:rsidRDefault="00A55B04" w:rsidP="00A55B04">
      <w:pPr>
        <w:autoSpaceDE w:val="0"/>
        <w:autoSpaceDN w:val="0"/>
        <w:adjustRightInd w:val="0"/>
        <w:spacing w:line="240" w:lineRule="auto"/>
        <w:ind w:left="2160"/>
        <w:rPr>
          <w:rFonts w:ascii="Arial Narrow" w:hAnsi="Arial Narrow" w:cs="Times New Roman"/>
          <w:b/>
          <w:bCs/>
          <w:color w:val="000000"/>
          <w:szCs w:val="20"/>
        </w:rPr>
      </w:pPr>
      <w:r w:rsidRPr="00A55B04">
        <w:rPr>
          <w:rFonts w:ascii="Arial Narrow" w:hAnsi="Arial Narrow" w:cs="Times New Roman"/>
          <w:b/>
          <w:bCs/>
          <w:color w:val="000000"/>
          <w:szCs w:val="20"/>
        </w:rPr>
        <w:t>Contour Styles Used</w:t>
      </w:r>
    </w:p>
    <w:p w14:paraId="15CA0C9E" w14:textId="766941F9" w:rsidR="000771C4" w:rsidRDefault="00A55B04" w:rsidP="00A55B04">
      <w:pPr>
        <w:autoSpaceDE w:val="0"/>
        <w:autoSpaceDN w:val="0"/>
        <w:adjustRightInd w:val="0"/>
        <w:spacing w:line="240" w:lineRule="auto"/>
        <w:ind w:left="2160"/>
        <w:rPr>
          <w:rFonts w:cs="Times New Roman"/>
          <w:color w:val="000000"/>
          <w:szCs w:val="20"/>
        </w:rPr>
      </w:pPr>
      <w:r w:rsidRPr="00A55B04">
        <w:rPr>
          <w:rFonts w:cs="Times New Roman"/>
          <w:color w:val="000000"/>
          <w:szCs w:val="20"/>
        </w:rPr>
        <w:t xml:space="preserve">JClass Chart 3D determines which contour style to use for a </w:t>
      </w:r>
      <w:proofErr w:type="gramStart"/>
      <w:r w:rsidRPr="00A55B04">
        <w:rPr>
          <w:rFonts w:cs="Times New Roman"/>
          <w:color w:val="000000"/>
          <w:szCs w:val="20"/>
        </w:rPr>
        <w:t>particular level</w:t>
      </w:r>
      <w:proofErr w:type="gramEnd"/>
      <w:r w:rsidRPr="00A55B04">
        <w:rPr>
          <w:rFonts w:cs="Times New Roman"/>
          <w:color w:val="000000"/>
          <w:szCs w:val="20"/>
        </w:rPr>
        <w:t xml:space="preserve"> automatically, evenly distributing the styles through the number of levels, as shown by Figure 14.</w:t>
      </w:r>
    </w:p>
    <w:p w14:paraId="3F14D8D4" w14:textId="1DCF2219" w:rsidR="00A55B04" w:rsidRDefault="00A55B04" w:rsidP="00A55B04">
      <w:pPr>
        <w:autoSpaceDE w:val="0"/>
        <w:autoSpaceDN w:val="0"/>
        <w:adjustRightInd w:val="0"/>
        <w:spacing w:line="240" w:lineRule="auto"/>
        <w:ind w:left="2160"/>
        <w:rPr>
          <w:rFonts w:cs="Times New Roman"/>
          <w:color w:val="000000"/>
          <w:szCs w:val="20"/>
        </w:rPr>
      </w:pPr>
    </w:p>
    <w:p w14:paraId="2E5BCDD5" w14:textId="2649B76A" w:rsidR="00A55B04" w:rsidRDefault="00A55B04" w:rsidP="00A55B04">
      <w:pPr>
        <w:autoSpaceDE w:val="0"/>
        <w:autoSpaceDN w:val="0"/>
        <w:adjustRightInd w:val="0"/>
        <w:spacing w:line="240" w:lineRule="auto"/>
        <w:ind w:left="2160"/>
        <w:rPr>
          <w:rFonts w:cs="Times New Roman"/>
          <w:color w:val="000000"/>
          <w:szCs w:val="20"/>
        </w:rPr>
      </w:pPr>
      <w:r w:rsidRPr="00A55B04">
        <w:rPr>
          <w:rFonts w:cs="Times New Roman"/>
          <w:noProof/>
          <w:color w:val="000000"/>
          <w:szCs w:val="20"/>
        </w:rPr>
        <w:drawing>
          <wp:inline distT="0" distB="0" distL="0" distR="0" wp14:anchorId="1AA225B8" wp14:editId="4063B295">
            <wp:extent cx="3678555" cy="1878330"/>
            <wp:effectExtent l="0" t="0" r="0" b="7620"/>
            <wp:docPr id="357" name="Pictur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678555" cy="1878330"/>
                    </a:xfrm>
                    <a:prstGeom prst="rect">
                      <a:avLst/>
                    </a:prstGeom>
                    <a:noFill/>
                    <a:ln>
                      <a:noFill/>
                    </a:ln>
                  </pic:spPr>
                </pic:pic>
              </a:graphicData>
            </a:graphic>
          </wp:inline>
        </w:drawing>
      </w:r>
    </w:p>
    <w:p w14:paraId="750E2523" w14:textId="110C2531" w:rsidR="00A55B04" w:rsidRPr="00A55B04" w:rsidRDefault="00A55B04" w:rsidP="00A55B04">
      <w:pPr>
        <w:autoSpaceDE w:val="0"/>
        <w:autoSpaceDN w:val="0"/>
        <w:adjustRightInd w:val="0"/>
        <w:spacing w:line="240" w:lineRule="auto"/>
        <w:ind w:left="2160"/>
        <w:rPr>
          <w:rFonts w:ascii="Arial Narrow" w:hAnsi="Arial Narrow" w:cs="Times New Roman"/>
          <w:i/>
          <w:color w:val="000000"/>
          <w:szCs w:val="20"/>
        </w:rPr>
      </w:pPr>
      <w:r w:rsidRPr="00A55B04">
        <w:rPr>
          <w:rFonts w:ascii="Arial Narrow" w:hAnsi="Arial Narrow" w:cs="Times New Roman"/>
          <w:i/>
          <w:color w:val="000000"/>
          <w:szCs w:val="20"/>
        </w:rPr>
        <w:t xml:space="preserve">Figure </w:t>
      </w:r>
      <w:proofErr w:type="gramStart"/>
      <w:r w:rsidRPr="00A55B04">
        <w:rPr>
          <w:rFonts w:ascii="Arial Narrow" w:hAnsi="Arial Narrow" w:cs="Times New Roman"/>
          <w:i/>
          <w:color w:val="000000"/>
          <w:szCs w:val="20"/>
        </w:rPr>
        <w:t>14  A</w:t>
      </w:r>
      <w:proofErr w:type="gramEnd"/>
      <w:r w:rsidRPr="00A55B04">
        <w:rPr>
          <w:rFonts w:ascii="Arial Narrow" w:hAnsi="Arial Narrow" w:cs="Times New Roman"/>
          <w:i/>
          <w:color w:val="000000"/>
          <w:szCs w:val="20"/>
        </w:rPr>
        <w:t xml:space="preserve"> Sampling of Supplied Contour Styles Used as Needed.</w:t>
      </w:r>
    </w:p>
    <w:p w14:paraId="5E68D2BB" w14:textId="77777777" w:rsidR="00A55B04" w:rsidRDefault="00A55B04" w:rsidP="00A55B04">
      <w:pPr>
        <w:autoSpaceDE w:val="0"/>
        <w:autoSpaceDN w:val="0"/>
        <w:adjustRightInd w:val="0"/>
        <w:spacing w:line="240" w:lineRule="auto"/>
        <w:rPr>
          <w:rFonts w:cs="Times New Roman"/>
          <w:iCs/>
        </w:rPr>
      </w:pPr>
    </w:p>
    <w:p w14:paraId="11D92CEC" w14:textId="19FB772F" w:rsidR="001F30B2" w:rsidRDefault="001F30B2">
      <w:pPr>
        <w:rPr>
          <w:rFonts w:ascii="Consolas" w:hAnsi="Consolas" w:cs="Times New Roman"/>
          <w:iCs/>
        </w:rPr>
      </w:pPr>
    </w:p>
    <w:p w14:paraId="4F3C7D01" w14:textId="77777777" w:rsidR="00A55B04" w:rsidRDefault="00A55B04">
      <w:pPr>
        <w:spacing w:after="160"/>
        <w:rPr>
          <w:rFonts w:ascii="BaskervilleBE-Regular" w:hAnsi="BaskervilleBE-Regular" w:cs="BaskervilleBE-Regular"/>
          <w:color w:val="000000"/>
          <w:sz w:val="18"/>
          <w:szCs w:val="18"/>
        </w:rPr>
      </w:pPr>
      <w:r>
        <w:rPr>
          <w:rFonts w:ascii="BaskervilleBE-Regular" w:hAnsi="BaskervilleBE-Regular" w:cs="BaskervilleBE-Regular"/>
          <w:color w:val="000000"/>
          <w:sz w:val="18"/>
          <w:szCs w:val="18"/>
        </w:rPr>
        <w:br w:type="page"/>
      </w:r>
    </w:p>
    <w:p w14:paraId="0873BABB" w14:textId="34F8B543" w:rsidR="00A55B04" w:rsidRPr="00A55B04" w:rsidRDefault="00A55B04" w:rsidP="00A55B04">
      <w:pPr>
        <w:autoSpaceDE w:val="0"/>
        <w:autoSpaceDN w:val="0"/>
        <w:adjustRightInd w:val="0"/>
        <w:spacing w:line="240" w:lineRule="auto"/>
        <w:ind w:left="2160"/>
        <w:rPr>
          <w:rFonts w:cs="Times New Roman"/>
          <w:color w:val="000000"/>
          <w:szCs w:val="20"/>
        </w:rPr>
      </w:pPr>
      <w:r w:rsidRPr="00A55B04">
        <w:rPr>
          <w:rFonts w:cs="Times New Roman"/>
          <w:color w:val="000000"/>
          <w:szCs w:val="20"/>
        </w:rPr>
        <w:lastRenderedPageBreak/>
        <w:t xml:space="preserve">By implementing the </w:t>
      </w:r>
      <w:r w:rsidRPr="00A55B04">
        <w:rPr>
          <w:rFonts w:ascii="Courier New" w:hAnsi="Courier New" w:cs="Courier New"/>
          <w:color w:val="000000"/>
          <w:szCs w:val="20"/>
        </w:rPr>
        <w:t>JCContourMapping</w:t>
      </w:r>
      <w:r w:rsidRPr="00A55B04">
        <w:rPr>
          <w:rFonts w:cs="Times New Roman"/>
          <w:color w:val="000000"/>
          <w:szCs w:val="20"/>
        </w:rPr>
        <w:t xml:space="preserve"> interface and using the </w:t>
      </w:r>
      <w:r w:rsidRPr="00A55B04">
        <w:rPr>
          <w:rFonts w:ascii="Courier New" w:hAnsi="Courier New" w:cs="Courier New"/>
          <w:color w:val="000000"/>
          <w:szCs w:val="20"/>
        </w:rPr>
        <w:t>setContour.Mapping()</w:t>
      </w:r>
      <w:r w:rsidRPr="00A55B04">
        <w:rPr>
          <w:rFonts w:cs="Times New Roman"/>
          <w:color w:val="000000"/>
          <w:szCs w:val="20"/>
        </w:rPr>
        <w:t xml:space="preserve"> method of the </w:t>
      </w:r>
      <w:r w:rsidRPr="00A55B04">
        <w:rPr>
          <w:rFonts w:ascii="Courier New" w:hAnsi="Courier New" w:cs="Courier New"/>
          <w:color w:val="000000"/>
          <w:szCs w:val="20"/>
        </w:rPr>
        <w:t xml:space="preserve">JCContour </w:t>
      </w:r>
      <w:r w:rsidRPr="00A55B04">
        <w:rPr>
          <w:rFonts w:cs="Times New Roman"/>
          <w:color w:val="000000"/>
          <w:szCs w:val="20"/>
        </w:rPr>
        <w:t>class, you can override the default level to contour style mapping.</w:t>
      </w:r>
    </w:p>
    <w:p w14:paraId="444EA0D5" w14:textId="77777777" w:rsidR="00A55B04" w:rsidRPr="00A55B04" w:rsidRDefault="00A55B04" w:rsidP="00A55B04">
      <w:pPr>
        <w:autoSpaceDE w:val="0"/>
        <w:autoSpaceDN w:val="0"/>
        <w:adjustRightInd w:val="0"/>
        <w:spacing w:line="240" w:lineRule="auto"/>
        <w:ind w:left="2160"/>
        <w:rPr>
          <w:rFonts w:cs="Times New Roman"/>
          <w:color w:val="000000"/>
          <w:szCs w:val="20"/>
        </w:rPr>
      </w:pPr>
    </w:p>
    <w:p w14:paraId="5E4FFFA8" w14:textId="1B5D8A5A" w:rsidR="00A55B04" w:rsidRPr="00A55B04" w:rsidRDefault="00A55B04" w:rsidP="00A55B04">
      <w:pPr>
        <w:autoSpaceDE w:val="0"/>
        <w:autoSpaceDN w:val="0"/>
        <w:adjustRightInd w:val="0"/>
        <w:spacing w:line="240" w:lineRule="auto"/>
        <w:ind w:left="2160"/>
        <w:rPr>
          <w:rFonts w:cs="Times New Roman"/>
          <w:color w:val="000000"/>
          <w:szCs w:val="20"/>
        </w:rPr>
      </w:pPr>
      <w:r w:rsidRPr="00A55B04">
        <w:rPr>
          <w:rFonts w:cs="Times New Roman"/>
          <w:color w:val="000000"/>
          <w:szCs w:val="20"/>
        </w:rPr>
        <w:t xml:space="preserve">Also, by using the </w:t>
      </w:r>
      <w:r w:rsidRPr="00A55B04">
        <w:rPr>
          <w:rFonts w:ascii="Courier New" w:hAnsi="Courier New" w:cs="Courier New"/>
          <w:color w:val="000000"/>
          <w:szCs w:val="20"/>
        </w:rPr>
        <w:t>JCContourLevels</w:t>
      </w:r>
      <w:r w:rsidRPr="00A55B04">
        <w:rPr>
          <w:rFonts w:cs="Times New Roman"/>
          <w:color w:val="000000"/>
          <w:szCs w:val="20"/>
        </w:rPr>
        <w:t xml:space="preserve"> class, you can specify your own contour levels (such as an array of doubles). You can also use your own contour styles by setting the </w:t>
      </w:r>
      <w:r w:rsidRPr="00A55B04">
        <w:rPr>
          <w:rFonts w:ascii="Courier New" w:hAnsi="Courier New" w:cs="Courier New"/>
          <w:color w:val="000000"/>
          <w:szCs w:val="20"/>
        </w:rPr>
        <w:t>contourStyles</w:t>
      </w:r>
      <w:r w:rsidRPr="00A55B04">
        <w:rPr>
          <w:rFonts w:cs="Times New Roman"/>
          <w:color w:val="000000"/>
          <w:szCs w:val="20"/>
        </w:rPr>
        <w:t xml:space="preserve"> property of the </w:t>
      </w:r>
      <w:r w:rsidRPr="00A55B04">
        <w:rPr>
          <w:rFonts w:ascii="Courier New" w:hAnsi="Courier New" w:cs="Courier New"/>
          <w:color w:val="000000"/>
          <w:szCs w:val="20"/>
        </w:rPr>
        <w:t>JCContour</w:t>
      </w:r>
      <w:r w:rsidRPr="00A55B04">
        <w:rPr>
          <w:rFonts w:cs="Times New Roman"/>
          <w:color w:val="000000"/>
          <w:szCs w:val="20"/>
        </w:rPr>
        <w:t xml:space="preserve"> class. For further information, please see </w:t>
      </w:r>
      <w:r w:rsidRPr="00A55B04">
        <w:rPr>
          <w:rFonts w:cs="Times New Roman"/>
          <w:color w:val="0000FF"/>
          <w:szCs w:val="20"/>
        </w:rPr>
        <w:t>Advanced JClass Chart 3D Programming</w:t>
      </w:r>
      <w:r w:rsidRPr="00A55B04">
        <w:rPr>
          <w:rFonts w:cs="Times New Roman"/>
          <w:color w:val="000000"/>
          <w:szCs w:val="20"/>
        </w:rPr>
        <w:t>, in Chapter 6.</w:t>
      </w:r>
    </w:p>
    <w:p w14:paraId="6E915098" w14:textId="77777777" w:rsidR="00A55B04" w:rsidRPr="00A55B04" w:rsidRDefault="00A55B04" w:rsidP="00A55B04">
      <w:pPr>
        <w:autoSpaceDE w:val="0"/>
        <w:autoSpaceDN w:val="0"/>
        <w:adjustRightInd w:val="0"/>
        <w:spacing w:line="240" w:lineRule="auto"/>
        <w:ind w:left="2160"/>
        <w:rPr>
          <w:rFonts w:cs="Times New Roman"/>
          <w:color w:val="000000"/>
          <w:szCs w:val="20"/>
        </w:rPr>
      </w:pPr>
    </w:p>
    <w:p w14:paraId="3E0FB58F" w14:textId="77777777" w:rsidR="00A55B04" w:rsidRPr="00A55B04" w:rsidRDefault="00A55B04" w:rsidP="00A55B04">
      <w:pPr>
        <w:autoSpaceDE w:val="0"/>
        <w:autoSpaceDN w:val="0"/>
        <w:adjustRightInd w:val="0"/>
        <w:spacing w:line="240" w:lineRule="auto"/>
        <w:ind w:left="2160"/>
        <w:rPr>
          <w:rFonts w:ascii="Arial Narrow" w:hAnsi="Arial Narrow" w:cs="Times New Roman"/>
          <w:b/>
          <w:bCs/>
          <w:color w:val="000000"/>
          <w:szCs w:val="20"/>
        </w:rPr>
      </w:pPr>
      <w:r w:rsidRPr="00A55B04">
        <w:rPr>
          <w:rFonts w:ascii="Arial Narrow" w:hAnsi="Arial Narrow" w:cs="Times New Roman"/>
          <w:b/>
          <w:bCs/>
          <w:color w:val="000000"/>
          <w:szCs w:val="20"/>
        </w:rPr>
        <w:t>Contour/Zone Projection</w:t>
      </w:r>
    </w:p>
    <w:p w14:paraId="35DCD444" w14:textId="5EBED843" w:rsidR="00A55B04" w:rsidRPr="00A55B04" w:rsidRDefault="00A55B04" w:rsidP="00A55B04">
      <w:pPr>
        <w:autoSpaceDE w:val="0"/>
        <w:autoSpaceDN w:val="0"/>
        <w:adjustRightInd w:val="0"/>
        <w:spacing w:line="240" w:lineRule="auto"/>
        <w:ind w:left="2160"/>
        <w:rPr>
          <w:rFonts w:cs="Times New Roman"/>
          <w:color w:val="000000"/>
          <w:szCs w:val="20"/>
        </w:rPr>
      </w:pPr>
      <w:r w:rsidRPr="00A55B04">
        <w:rPr>
          <w:rFonts w:cs="Times New Roman"/>
          <w:color w:val="000000"/>
          <w:szCs w:val="20"/>
        </w:rPr>
        <w:t xml:space="preserve">The </w:t>
      </w:r>
      <w:r w:rsidRPr="00A55B04">
        <w:rPr>
          <w:rFonts w:ascii="Courier New" w:hAnsi="Courier New" w:cs="Courier New"/>
          <w:color w:val="000000"/>
          <w:szCs w:val="20"/>
        </w:rPr>
        <w:t>JCProjection</w:t>
      </w:r>
      <w:r w:rsidRPr="00A55B04">
        <w:rPr>
          <w:rFonts w:cs="Times New Roman"/>
          <w:color w:val="000000"/>
          <w:szCs w:val="20"/>
        </w:rPr>
        <w:t xml:space="preserve"> class specifies information about the Contoured and Zoned projections on the top and bottom of the plot cube. For instance, you can use the </w:t>
      </w:r>
      <w:r w:rsidRPr="00A55B04">
        <w:rPr>
          <w:rFonts w:ascii="Courier New" w:hAnsi="Courier New" w:cs="Courier New"/>
          <w:color w:val="000000"/>
          <w:szCs w:val="20"/>
        </w:rPr>
        <w:t>setContoured</w:t>
      </w:r>
      <w:r w:rsidRPr="00A55B04">
        <w:rPr>
          <w:rFonts w:cs="Times New Roman"/>
          <w:color w:val="000000"/>
          <w:szCs w:val="20"/>
        </w:rPr>
        <w:t xml:space="preserve"> method to set the projection to be Contoured, and you can use the </w:t>
      </w:r>
      <w:r w:rsidRPr="00A55B04">
        <w:rPr>
          <w:rFonts w:ascii="Courier New" w:hAnsi="Courier New" w:cs="Courier New"/>
          <w:color w:val="000000"/>
          <w:szCs w:val="20"/>
        </w:rPr>
        <w:t>setZoned</w:t>
      </w:r>
      <w:r w:rsidRPr="00A55B04">
        <w:rPr>
          <w:rFonts w:cs="Times New Roman"/>
          <w:color w:val="000000"/>
          <w:szCs w:val="20"/>
        </w:rPr>
        <w:t xml:space="preserve"> method to set the projection to be Zoned.</w:t>
      </w:r>
    </w:p>
    <w:p w14:paraId="5A7B744E" w14:textId="77777777" w:rsidR="00A55B04" w:rsidRPr="00A55B04" w:rsidRDefault="00A55B04" w:rsidP="00A55B04">
      <w:pPr>
        <w:autoSpaceDE w:val="0"/>
        <w:autoSpaceDN w:val="0"/>
        <w:adjustRightInd w:val="0"/>
        <w:spacing w:line="240" w:lineRule="auto"/>
        <w:ind w:left="2160"/>
        <w:rPr>
          <w:rFonts w:cs="Times New Roman"/>
          <w:color w:val="000000"/>
          <w:szCs w:val="20"/>
        </w:rPr>
      </w:pPr>
    </w:p>
    <w:p w14:paraId="6465C447" w14:textId="3638706B" w:rsidR="00A55B04" w:rsidRPr="00A55B04" w:rsidRDefault="00A55B04" w:rsidP="00A55B04">
      <w:pPr>
        <w:autoSpaceDE w:val="0"/>
        <w:autoSpaceDN w:val="0"/>
        <w:adjustRightInd w:val="0"/>
        <w:spacing w:line="240" w:lineRule="auto"/>
        <w:ind w:left="2160"/>
        <w:rPr>
          <w:rFonts w:cs="Times New Roman"/>
          <w:color w:val="000000"/>
          <w:szCs w:val="20"/>
        </w:rPr>
      </w:pPr>
      <w:r w:rsidRPr="00A55B04">
        <w:rPr>
          <w:rFonts w:cs="Times New Roman"/>
          <w:color w:val="000000"/>
          <w:szCs w:val="20"/>
        </w:rPr>
        <w:t xml:space="preserve">The </w:t>
      </w:r>
      <w:r w:rsidRPr="00A55B04">
        <w:rPr>
          <w:rFonts w:ascii="Courier New" w:hAnsi="Courier New" w:cs="Courier New"/>
          <w:color w:val="000000"/>
          <w:szCs w:val="20"/>
        </w:rPr>
        <w:t>JCPlotCube</w:t>
      </w:r>
      <w:r w:rsidRPr="00A55B04">
        <w:rPr>
          <w:rFonts w:cs="Times New Roman"/>
          <w:color w:val="000000"/>
          <w:szCs w:val="20"/>
        </w:rPr>
        <w:t xml:space="preserve"> floor property is a </w:t>
      </w:r>
      <w:r w:rsidRPr="00A55B04">
        <w:rPr>
          <w:rFonts w:ascii="Courier New" w:hAnsi="Courier New" w:cs="Courier New"/>
          <w:color w:val="000000"/>
          <w:szCs w:val="20"/>
        </w:rPr>
        <w:t>JCProjection</w:t>
      </w:r>
      <w:r w:rsidRPr="00A55B04">
        <w:rPr>
          <w:rFonts w:cs="Times New Roman"/>
          <w:color w:val="000000"/>
          <w:szCs w:val="20"/>
        </w:rPr>
        <w:t xml:space="preserve"> that indicates whether a projection should be drawn on the bottom of the plot cube. If either the </w:t>
      </w:r>
      <w:r w:rsidRPr="00A55B04">
        <w:rPr>
          <w:rFonts w:ascii="Courier New" w:hAnsi="Courier New" w:cs="Courier New"/>
          <w:color w:val="000000"/>
          <w:szCs w:val="20"/>
        </w:rPr>
        <w:t>Contoured</w:t>
      </w:r>
      <w:r w:rsidRPr="00A55B04">
        <w:rPr>
          <w:rFonts w:cs="Times New Roman"/>
          <w:color w:val="000000"/>
          <w:szCs w:val="20"/>
        </w:rPr>
        <w:t xml:space="preserve"> or </w:t>
      </w:r>
      <w:r w:rsidRPr="00A55B04">
        <w:rPr>
          <w:rFonts w:ascii="Courier New" w:hAnsi="Courier New" w:cs="Courier New"/>
          <w:color w:val="000000"/>
          <w:szCs w:val="20"/>
        </w:rPr>
        <w:t>Zoned</w:t>
      </w:r>
      <w:r w:rsidRPr="00A55B04">
        <w:rPr>
          <w:rFonts w:cs="Times New Roman"/>
          <w:color w:val="000000"/>
          <w:szCs w:val="20"/>
        </w:rPr>
        <w:t xml:space="preserve"> property of the floor projection is </w:t>
      </w:r>
      <w:r w:rsidRPr="00A55B04">
        <w:rPr>
          <w:rFonts w:ascii="Courier New" w:hAnsi="Courier New" w:cs="Courier New"/>
          <w:color w:val="000000"/>
          <w:szCs w:val="20"/>
        </w:rPr>
        <w:t>true</w:t>
      </w:r>
      <w:r w:rsidRPr="00A55B04">
        <w:rPr>
          <w:rFonts w:cs="Times New Roman"/>
          <w:color w:val="000000"/>
          <w:szCs w:val="20"/>
        </w:rPr>
        <w:t>, a projection is drawn. Similarly, the ceiling projection controls what type of projection is drawn on the top of the plot cube.</w:t>
      </w:r>
    </w:p>
    <w:p w14:paraId="2E3D9842" w14:textId="77777777" w:rsidR="00A55B04" w:rsidRPr="00A55B04" w:rsidRDefault="00A55B04" w:rsidP="00A55B04">
      <w:pPr>
        <w:autoSpaceDE w:val="0"/>
        <w:autoSpaceDN w:val="0"/>
        <w:adjustRightInd w:val="0"/>
        <w:spacing w:line="240" w:lineRule="auto"/>
        <w:ind w:left="2160"/>
        <w:rPr>
          <w:rFonts w:cs="Times New Roman"/>
          <w:color w:val="000000"/>
          <w:szCs w:val="20"/>
        </w:rPr>
      </w:pPr>
    </w:p>
    <w:p w14:paraId="4A0DEDEE" w14:textId="773028B9" w:rsidR="004157B7" w:rsidRDefault="00A55B04" w:rsidP="00A55B04">
      <w:pPr>
        <w:autoSpaceDE w:val="0"/>
        <w:autoSpaceDN w:val="0"/>
        <w:adjustRightInd w:val="0"/>
        <w:spacing w:line="240" w:lineRule="auto"/>
        <w:ind w:left="2160"/>
        <w:rPr>
          <w:rFonts w:cs="Times New Roman"/>
          <w:color w:val="000000"/>
          <w:szCs w:val="20"/>
        </w:rPr>
      </w:pPr>
      <w:r w:rsidRPr="00A55B04">
        <w:rPr>
          <w:rFonts w:cs="Times New Roman"/>
          <w:color w:val="000000"/>
          <w:szCs w:val="20"/>
        </w:rPr>
        <w:t xml:space="preserve">These properties do not depend on the values of </w:t>
      </w:r>
      <w:r w:rsidRPr="00A55B04">
        <w:rPr>
          <w:rFonts w:ascii="Courier New" w:hAnsi="Courier New" w:cs="Courier New"/>
          <w:color w:val="000000"/>
          <w:szCs w:val="20"/>
        </w:rPr>
        <w:t>Contoured</w:t>
      </w:r>
      <w:r w:rsidRPr="00A55B04">
        <w:rPr>
          <w:rFonts w:cs="Times New Roman"/>
          <w:color w:val="000000"/>
          <w:szCs w:val="20"/>
        </w:rPr>
        <w:t xml:space="preserve"> and </w:t>
      </w:r>
      <w:r w:rsidRPr="00A55B04">
        <w:rPr>
          <w:rFonts w:ascii="Courier New" w:hAnsi="Courier New" w:cs="Courier New"/>
          <w:color w:val="000000"/>
          <w:szCs w:val="20"/>
        </w:rPr>
        <w:t>Zoned</w:t>
      </w:r>
      <w:r w:rsidRPr="00A55B04">
        <w:rPr>
          <w:rFonts w:cs="Times New Roman"/>
          <w:color w:val="000000"/>
          <w:szCs w:val="20"/>
        </w:rPr>
        <w:t xml:space="preserve"> of the </w:t>
      </w:r>
      <w:r w:rsidRPr="00A55B04">
        <w:rPr>
          <w:rFonts w:ascii="Courier New" w:hAnsi="Courier New" w:cs="Courier New"/>
          <w:color w:val="000000"/>
          <w:szCs w:val="20"/>
        </w:rPr>
        <w:t>JCContour</w:t>
      </w:r>
      <w:r w:rsidRPr="00A55B04">
        <w:rPr>
          <w:rFonts w:cs="Times New Roman"/>
          <w:color w:val="000000"/>
          <w:szCs w:val="20"/>
        </w:rPr>
        <w:t xml:space="preserve"> class. However, any other property that affects contour generation or rendering affects</w:t>
      </w:r>
      <w:r>
        <w:rPr>
          <w:rFonts w:cs="Times New Roman"/>
          <w:color w:val="000000"/>
          <w:szCs w:val="20"/>
        </w:rPr>
        <w:t xml:space="preserve"> projected ccontours/zones. Floor ceiling projections are ignored in 2D graphs, bar charts, and scatter plots.</w:t>
      </w:r>
    </w:p>
    <w:p w14:paraId="0D973B0B" w14:textId="7DC0D5F5" w:rsidR="00A55B04" w:rsidRDefault="00A55B04" w:rsidP="00A55B04">
      <w:pPr>
        <w:autoSpaceDE w:val="0"/>
        <w:autoSpaceDN w:val="0"/>
        <w:adjustRightInd w:val="0"/>
        <w:spacing w:line="240" w:lineRule="auto"/>
        <w:ind w:left="2160"/>
        <w:rPr>
          <w:rFonts w:cs="Times New Roman"/>
          <w:iCs/>
          <w:szCs w:val="20"/>
        </w:rPr>
      </w:pPr>
    </w:p>
    <w:p w14:paraId="69DD0459" w14:textId="039D36F3" w:rsidR="00A55B04" w:rsidRDefault="00A55B04" w:rsidP="00A55B04">
      <w:pPr>
        <w:autoSpaceDE w:val="0"/>
        <w:autoSpaceDN w:val="0"/>
        <w:adjustRightInd w:val="0"/>
        <w:spacing w:line="240" w:lineRule="auto"/>
        <w:ind w:left="2160"/>
        <w:rPr>
          <w:rFonts w:cs="Times New Roman"/>
          <w:iCs/>
          <w:szCs w:val="20"/>
        </w:rPr>
      </w:pPr>
      <w:r w:rsidRPr="00A55B04">
        <w:rPr>
          <w:rFonts w:cs="Times New Roman"/>
          <w:iCs/>
          <w:noProof/>
          <w:szCs w:val="20"/>
        </w:rPr>
        <w:drawing>
          <wp:inline distT="0" distB="0" distL="0" distR="0" wp14:anchorId="45CC1497" wp14:editId="36ACC02B">
            <wp:extent cx="3678555" cy="2616835"/>
            <wp:effectExtent l="0" t="0" r="0" b="0"/>
            <wp:docPr id="358"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678555" cy="2616835"/>
                    </a:xfrm>
                    <a:prstGeom prst="rect">
                      <a:avLst/>
                    </a:prstGeom>
                    <a:noFill/>
                    <a:ln>
                      <a:noFill/>
                    </a:ln>
                  </pic:spPr>
                </pic:pic>
              </a:graphicData>
            </a:graphic>
          </wp:inline>
        </w:drawing>
      </w:r>
    </w:p>
    <w:p w14:paraId="4151CC50" w14:textId="5FAFF193" w:rsidR="00A55B04" w:rsidRDefault="00A55B04" w:rsidP="00A55B04">
      <w:pPr>
        <w:autoSpaceDE w:val="0"/>
        <w:autoSpaceDN w:val="0"/>
        <w:adjustRightInd w:val="0"/>
        <w:spacing w:line="240" w:lineRule="auto"/>
        <w:ind w:left="2160"/>
        <w:rPr>
          <w:rFonts w:ascii="Arial Narrow" w:hAnsi="Arial Narrow" w:cs="Times New Roman"/>
          <w:i/>
          <w:iCs/>
          <w:szCs w:val="20"/>
        </w:rPr>
      </w:pPr>
      <w:r w:rsidRPr="00A55B04">
        <w:rPr>
          <w:rFonts w:ascii="Arial Narrow" w:hAnsi="Arial Narrow" w:cs="Times New Roman"/>
          <w:i/>
          <w:iCs/>
          <w:szCs w:val="20"/>
        </w:rPr>
        <w:t xml:space="preserve">Figure </w:t>
      </w:r>
      <w:proofErr w:type="gramStart"/>
      <w:r w:rsidRPr="00A55B04">
        <w:rPr>
          <w:rFonts w:ascii="Arial Narrow" w:hAnsi="Arial Narrow" w:cs="Times New Roman"/>
          <w:i/>
          <w:iCs/>
          <w:szCs w:val="20"/>
        </w:rPr>
        <w:t>15  Projecting</w:t>
      </w:r>
      <w:proofErr w:type="gramEnd"/>
      <w:r w:rsidRPr="00A55B04">
        <w:rPr>
          <w:rFonts w:ascii="Arial Narrow" w:hAnsi="Arial Narrow" w:cs="Times New Roman"/>
          <w:i/>
          <w:iCs/>
          <w:szCs w:val="20"/>
        </w:rPr>
        <w:t xml:space="preserve"> Contours and Zones.</w:t>
      </w:r>
    </w:p>
    <w:p w14:paraId="7BD37A87" w14:textId="7B107CFC" w:rsidR="00A55B04" w:rsidRDefault="00A55B04" w:rsidP="00A55B04">
      <w:pPr>
        <w:autoSpaceDE w:val="0"/>
        <w:autoSpaceDN w:val="0"/>
        <w:adjustRightInd w:val="0"/>
        <w:spacing w:line="240" w:lineRule="auto"/>
        <w:ind w:left="2160"/>
        <w:rPr>
          <w:rFonts w:ascii="Arial Narrow" w:hAnsi="Arial Narrow" w:cs="Times New Roman"/>
          <w:i/>
          <w:iCs/>
          <w:szCs w:val="20"/>
        </w:rPr>
      </w:pPr>
    </w:p>
    <w:p w14:paraId="56675040" w14:textId="77777777" w:rsidR="00A55B04" w:rsidRPr="00A55B04" w:rsidRDefault="00A55B04" w:rsidP="00427E54">
      <w:pPr>
        <w:autoSpaceDE w:val="0"/>
        <w:autoSpaceDN w:val="0"/>
        <w:adjustRightInd w:val="0"/>
        <w:spacing w:line="240" w:lineRule="auto"/>
        <w:ind w:left="2160"/>
        <w:rPr>
          <w:rFonts w:ascii="Arial Narrow" w:hAnsi="Arial Narrow" w:cs="Helvetica-Condensed-Black"/>
          <w:b/>
          <w:bCs/>
          <w:szCs w:val="18"/>
        </w:rPr>
      </w:pPr>
      <w:r w:rsidRPr="00A55B04">
        <w:rPr>
          <w:rFonts w:ascii="Arial Narrow" w:hAnsi="Arial Narrow" w:cs="Helvetica-Condensed-Black"/>
          <w:b/>
          <w:bCs/>
          <w:szCs w:val="18"/>
        </w:rPr>
        <w:t>Zone Method</w:t>
      </w:r>
    </w:p>
    <w:p w14:paraId="4FE6470B" w14:textId="401FF638" w:rsidR="00A55B04" w:rsidRDefault="00A55B04" w:rsidP="00427E54">
      <w:pPr>
        <w:autoSpaceDE w:val="0"/>
        <w:autoSpaceDN w:val="0"/>
        <w:adjustRightInd w:val="0"/>
        <w:spacing w:line="240" w:lineRule="auto"/>
        <w:ind w:left="2160"/>
        <w:rPr>
          <w:rFonts w:cs="Times New Roman"/>
          <w:szCs w:val="20"/>
        </w:rPr>
      </w:pPr>
      <w:r w:rsidRPr="00A55B04">
        <w:rPr>
          <w:rFonts w:cs="Times New Roman"/>
          <w:szCs w:val="20"/>
        </w:rPr>
        <w:t>An application can control the method used to fill each zone region by leveraging the</w:t>
      </w:r>
      <w:r>
        <w:rPr>
          <w:rFonts w:cs="Times New Roman"/>
          <w:szCs w:val="20"/>
        </w:rPr>
        <w:t xml:space="preserve"> </w:t>
      </w:r>
      <w:r w:rsidRPr="00427E54">
        <w:rPr>
          <w:rFonts w:ascii="Courier New" w:hAnsi="Courier New" w:cs="Courier New"/>
          <w:szCs w:val="20"/>
        </w:rPr>
        <w:t>ZoneMethod</w:t>
      </w:r>
      <w:r w:rsidRPr="00A55B04">
        <w:rPr>
          <w:rFonts w:cs="Times New Roman"/>
          <w:szCs w:val="20"/>
        </w:rPr>
        <w:t xml:space="preserve"> property of the </w:t>
      </w:r>
      <w:r w:rsidRPr="00427E54">
        <w:rPr>
          <w:rFonts w:ascii="Courier New" w:hAnsi="Courier New" w:cs="Courier New"/>
          <w:szCs w:val="20"/>
        </w:rPr>
        <w:t>JCContour</w:t>
      </w:r>
      <w:r w:rsidRPr="00A55B04">
        <w:rPr>
          <w:rFonts w:cs="Times New Roman"/>
          <w:szCs w:val="20"/>
        </w:rPr>
        <w:t xml:space="preserve"> class. By default, JClass Chart 3D fills between</w:t>
      </w:r>
      <w:r>
        <w:rPr>
          <w:rFonts w:cs="Times New Roman"/>
          <w:szCs w:val="20"/>
        </w:rPr>
        <w:t xml:space="preserve"> </w:t>
      </w:r>
      <w:r w:rsidRPr="00A55B04">
        <w:rPr>
          <w:rFonts w:cs="Times New Roman"/>
          <w:szCs w:val="20"/>
        </w:rPr>
        <w:t>each contour interval (</w:t>
      </w:r>
      <w:r w:rsidRPr="00427E54">
        <w:rPr>
          <w:rFonts w:ascii="Courier New" w:hAnsi="Courier New" w:cs="Courier New"/>
          <w:szCs w:val="20"/>
        </w:rPr>
        <w:t>ZONE_CONTOURS</w:t>
      </w:r>
      <w:r w:rsidRPr="00A55B04">
        <w:rPr>
          <w:rFonts w:cs="Times New Roman"/>
          <w:szCs w:val="20"/>
        </w:rPr>
        <w:t xml:space="preserve">). When set </w:t>
      </w:r>
      <w:proofErr w:type="gramStart"/>
      <w:r w:rsidRPr="00A55B04">
        <w:rPr>
          <w:rFonts w:cs="Times New Roman"/>
          <w:szCs w:val="20"/>
        </w:rPr>
        <w:t xml:space="preserve">to </w:t>
      </w:r>
      <w:r>
        <w:rPr>
          <w:rFonts w:cs="Times New Roman"/>
          <w:szCs w:val="20"/>
        </w:rPr>
        <w:t xml:space="preserve"> </w:t>
      </w:r>
      <w:r w:rsidRPr="00427E54">
        <w:rPr>
          <w:rFonts w:ascii="Courier New" w:hAnsi="Courier New" w:cs="Courier New"/>
          <w:szCs w:val="20"/>
        </w:rPr>
        <w:t>ZONE</w:t>
      </w:r>
      <w:proofErr w:type="gramEnd"/>
      <w:r w:rsidRPr="00427E54">
        <w:rPr>
          <w:rFonts w:ascii="Courier New" w:hAnsi="Courier New" w:cs="Courier New"/>
          <w:szCs w:val="20"/>
        </w:rPr>
        <w:t>_CELLS_AVERAGE</w:t>
      </w:r>
      <w:r w:rsidRPr="00A55B04">
        <w:rPr>
          <w:rFonts w:cs="Times New Roman"/>
          <w:szCs w:val="20"/>
        </w:rPr>
        <w:t>,</w:t>
      </w:r>
      <w:r w:rsidR="00427E54">
        <w:rPr>
          <w:rFonts w:cs="Times New Roman"/>
          <w:szCs w:val="20"/>
        </w:rPr>
        <w:t xml:space="preserve"> </w:t>
      </w:r>
      <w:r w:rsidRPr="00A55B04">
        <w:rPr>
          <w:rFonts w:cs="Times New Roman"/>
          <w:szCs w:val="20"/>
        </w:rPr>
        <w:t>JClass Chart 3D fills entire cells in the grid based on the average of the four corners of the</w:t>
      </w:r>
      <w:r w:rsidR="00427E54">
        <w:rPr>
          <w:rFonts w:cs="Times New Roman"/>
          <w:szCs w:val="20"/>
        </w:rPr>
        <w:t xml:space="preserve"> </w:t>
      </w:r>
      <w:r w:rsidRPr="00A55B04">
        <w:rPr>
          <w:rFonts w:cs="Times New Roman"/>
          <w:szCs w:val="20"/>
        </w:rPr>
        <w:t xml:space="preserve">cell. Figure 16 illustrates the difference visually. When set to </w:t>
      </w:r>
      <w:r w:rsidRPr="00427E54">
        <w:rPr>
          <w:rFonts w:ascii="Courier New" w:hAnsi="Courier New" w:cs="Courier New"/>
          <w:szCs w:val="20"/>
        </w:rPr>
        <w:t>ZONE_CELLS_CORNER</w:t>
      </w:r>
      <w:r w:rsidRPr="00A55B04">
        <w:rPr>
          <w:rFonts w:cs="Times New Roman"/>
          <w:szCs w:val="20"/>
        </w:rPr>
        <w:t>, entire</w:t>
      </w:r>
      <w:r w:rsidR="00427E54">
        <w:rPr>
          <w:rFonts w:cs="Times New Roman"/>
          <w:szCs w:val="20"/>
        </w:rPr>
        <w:t xml:space="preserve"> </w:t>
      </w:r>
      <w:r w:rsidRPr="00A55B04">
        <w:rPr>
          <w:rFonts w:cs="Times New Roman"/>
          <w:szCs w:val="20"/>
        </w:rPr>
        <w:t>cells are filled using the value at the bottom left corner of the cell.</w:t>
      </w:r>
    </w:p>
    <w:p w14:paraId="2535A33A" w14:textId="77777777" w:rsidR="00427E54" w:rsidRPr="00A55B04" w:rsidRDefault="00427E54" w:rsidP="00427E54">
      <w:pPr>
        <w:autoSpaceDE w:val="0"/>
        <w:autoSpaceDN w:val="0"/>
        <w:adjustRightInd w:val="0"/>
        <w:spacing w:line="240" w:lineRule="auto"/>
        <w:ind w:left="2160"/>
        <w:rPr>
          <w:rFonts w:cs="Times New Roman"/>
          <w:szCs w:val="20"/>
        </w:rPr>
      </w:pPr>
    </w:p>
    <w:p w14:paraId="4297B7C6" w14:textId="1C5A3379" w:rsidR="00A55B04" w:rsidRDefault="00A55B04" w:rsidP="00427E54">
      <w:pPr>
        <w:autoSpaceDE w:val="0"/>
        <w:autoSpaceDN w:val="0"/>
        <w:adjustRightInd w:val="0"/>
        <w:spacing w:line="240" w:lineRule="auto"/>
        <w:ind w:left="2160"/>
        <w:rPr>
          <w:rFonts w:cs="Times New Roman"/>
          <w:szCs w:val="20"/>
        </w:rPr>
      </w:pPr>
      <w:r w:rsidRPr="00A55B04">
        <w:rPr>
          <w:rFonts w:cs="Times New Roman"/>
          <w:szCs w:val="20"/>
        </w:rPr>
        <w:t xml:space="preserve">Cell zoning produces a coarser-looking </w:t>
      </w:r>
      <w:proofErr w:type="gramStart"/>
      <w:r w:rsidRPr="00A55B04">
        <w:rPr>
          <w:rFonts w:cs="Times New Roman"/>
          <w:szCs w:val="20"/>
        </w:rPr>
        <w:t>surface, but</w:t>
      </w:r>
      <w:proofErr w:type="gramEnd"/>
      <w:r w:rsidRPr="00A55B04">
        <w:rPr>
          <w:rFonts w:cs="Times New Roman"/>
          <w:szCs w:val="20"/>
        </w:rPr>
        <w:t xml:space="preserve"> offers significant performance</w:t>
      </w:r>
      <w:r w:rsidR="00427E54">
        <w:rPr>
          <w:rFonts w:cs="Times New Roman"/>
          <w:szCs w:val="20"/>
        </w:rPr>
        <w:t xml:space="preserve"> </w:t>
      </w:r>
      <w:r w:rsidRPr="00A55B04">
        <w:rPr>
          <w:rFonts w:cs="Times New Roman"/>
          <w:szCs w:val="20"/>
        </w:rPr>
        <w:t>advantages over contour zoning. However, the visual difference between the two types of</w:t>
      </w:r>
      <w:r w:rsidR="00427E54">
        <w:rPr>
          <w:rFonts w:cs="Times New Roman"/>
          <w:szCs w:val="20"/>
        </w:rPr>
        <w:t xml:space="preserve"> </w:t>
      </w:r>
      <w:r w:rsidRPr="00A55B04">
        <w:rPr>
          <w:rFonts w:cs="Times New Roman"/>
          <w:szCs w:val="20"/>
        </w:rPr>
        <w:t>zoning diminishes with larger grids.</w:t>
      </w:r>
    </w:p>
    <w:p w14:paraId="4B7561AD" w14:textId="713116F1" w:rsidR="00427E54" w:rsidRDefault="00427E54" w:rsidP="00427E54">
      <w:pPr>
        <w:autoSpaceDE w:val="0"/>
        <w:autoSpaceDN w:val="0"/>
        <w:adjustRightInd w:val="0"/>
        <w:spacing w:line="240" w:lineRule="auto"/>
        <w:ind w:left="2160"/>
        <w:rPr>
          <w:rFonts w:cs="Times New Roman"/>
          <w:i/>
          <w:iCs/>
          <w:szCs w:val="20"/>
        </w:rPr>
      </w:pPr>
    </w:p>
    <w:p w14:paraId="034A0760" w14:textId="5F6D970D" w:rsidR="00427E54" w:rsidRDefault="00427E54" w:rsidP="00427E54">
      <w:pPr>
        <w:autoSpaceDE w:val="0"/>
        <w:autoSpaceDN w:val="0"/>
        <w:adjustRightInd w:val="0"/>
        <w:spacing w:line="240" w:lineRule="auto"/>
        <w:ind w:left="2160"/>
        <w:rPr>
          <w:rFonts w:cs="Times New Roman"/>
          <w:i/>
          <w:iCs/>
          <w:szCs w:val="20"/>
        </w:rPr>
      </w:pPr>
      <w:r w:rsidRPr="00427E54">
        <w:rPr>
          <w:rFonts w:cs="Times New Roman"/>
          <w:i/>
          <w:iCs/>
          <w:noProof/>
          <w:szCs w:val="20"/>
        </w:rPr>
        <w:lastRenderedPageBreak/>
        <w:drawing>
          <wp:inline distT="0" distB="0" distL="0" distR="0" wp14:anchorId="0D799267" wp14:editId="67FC91AD">
            <wp:extent cx="2461846" cy="2061950"/>
            <wp:effectExtent l="0" t="0" r="0" b="0"/>
            <wp:docPr id="359"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500640" cy="2094443"/>
                    </a:xfrm>
                    <a:prstGeom prst="rect">
                      <a:avLst/>
                    </a:prstGeom>
                    <a:noFill/>
                    <a:ln>
                      <a:noFill/>
                    </a:ln>
                  </pic:spPr>
                </pic:pic>
              </a:graphicData>
            </a:graphic>
          </wp:inline>
        </w:drawing>
      </w:r>
      <w:r w:rsidRPr="00427E54">
        <w:rPr>
          <w:rFonts w:cs="Times New Roman"/>
          <w:i/>
          <w:iCs/>
          <w:noProof/>
          <w:szCs w:val="20"/>
        </w:rPr>
        <w:drawing>
          <wp:inline distT="0" distB="0" distL="0" distR="0" wp14:anchorId="73338969" wp14:editId="2244AD92">
            <wp:extent cx="2405380" cy="2053590"/>
            <wp:effectExtent l="0" t="0" r="0" b="3810"/>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405380" cy="2053590"/>
                    </a:xfrm>
                    <a:prstGeom prst="rect">
                      <a:avLst/>
                    </a:prstGeom>
                    <a:noFill/>
                    <a:ln>
                      <a:noFill/>
                    </a:ln>
                  </pic:spPr>
                </pic:pic>
              </a:graphicData>
            </a:graphic>
          </wp:inline>
        </w:drawing>
      </w:r>
    </w:p>
    <w:p w14:paraId="0A48BB92" w14:textId="48B35940" w:rsidR="00427E54" w:rsidRPr="00427E54" w:rsidRDefault="00427E54" w:rsidP="00427E54">
      <w:pPr>
        <w:autoSpaceDE w:val="0"/>
        <w:autoSpaceDN w:val="0"/>
        <w:adjustRightInd w:val="0"/>
        <w:spacing w:line="240" w:lineRule="auto"/>
        <w:ind w:left="2160"/>
        <w:rPr>
          <w:rFonts w:ascii="Arial Narrow" w:hAnsi="Arial Narrow" w:cs="Times New Roman"/>
          <w:i/>
          <w:iCs/>
          <w:szCs w:val="20"/>
        </w:rPr>
      </w:pPr>
      <w:r w:rsidRPr="00427E54">
        <w:rPr>
          <w:rFonts w:ascii="Arial Narrow" w:hAnsi="Arial Narrow" w:cs="Times New Roman"/>
          <w:i/>
          <w:iCs/>
          <w:szCs w:val="20"/>
        </w:rPr>
        <w:t xml:space="preserve">Figure </w:t>
      </w:r>
      <w:proofErr w:type="gramStart"/>
      <w:r w:rsidRPr="00427E54">
        <w:rPr>
          <w:rFonts w:ascii="Arial Narrow" w:hAnsi="Arial Narrow" w:cs="Times New Roman"/>
          <w:i/>
          <w:iCs/>
          <w:szCs w:val="20"/>
        </w:rPr>
        <w:t>16  Contour</w:t>
      </w:r>
      <w:proofErr w:type="gramEnd"/>
      <w:r w:rsidRPr="00427E54">
        <w:rPr>
          <w:rFonts w:ascii="Arial Narrow" w:hAnsi="Arial Narrow" w:cs="Times New Roman"/>
          <w:i/>
          <w:iCs/>
          <w:szCs w:val="20"/>
        </w:rPr>
        <w:t xml:space="preserve"> Zoning (left) and Cell Average Zoning (right).</w:t>
      </w:r>
    </w:p>
    <w:p w14:paraId="3DD95229" w14:textId="77777777" w:rsidR="0012516D" w:rsidRDefault="0012516D" w:rsidP="000771C4">
      <w:pPr>
        <w:autoSpaceDE w:val="0"/>
        <w:autoSpaceDN w:val="0"/>
        <w:adjustRightInd w:val="0"/>
        <w:spacing w:before="120" w:line="240" w:lineRule="auto"/>
        <w:rPr>
          <w:rFonts w:ascii="Consolas" w:hAnsi="Consolas" w:cs="Times New Roman"/>
          <w:iCs/>
        </w:rPr>
      </w:pPr>
    </w:p>
    <w:p w14:paraId="1685E132" w14:textId="2F0DE31C" w:rsidR="0087453B" w:rsidRPr="0012516D" w:rsidRDefault="0087453B" w:rsidP="00F20A7D">
      <w:pPr>
        <w:pStyle w:val="Heading2"/>
      </w:pPr>
      <w:bookmarkStart w:id="43" w:name="_Toc531438403"/>
      <w:r w:rsidRPr="0012516D">
        <w:t xml:space="preserve">3.5 </w:t>
      </w:r>
      <w:r w:rsidRPr="0012516D">
        <w:tab/>
      </w:r>
      <w:r w:rsidR="008B03A2">
        <w:t>Mesh Controls</w:t>
      </w:r>
      <w:bookmarkEnd w:id="43"/>
    </w:p>
    <w:p w14:paraId="11AFCC6A" w14:textId="77777777" w:rsidR="008B03A2" w:rsidRPr="008B03A2" w:rsidRDefault="008B03A2" w:rsidP="008B03A2">
      <w:pPr>
        <w:autoSpaceDE w:val="0"/>
        <w:autoSpaceDN w:val="0"/>
        <w:adjustRightInd w:val="0"/>
        <w:spacing w:line="240" w:lineRule="auto"/>
        <w:ind w:left="2160"/>
        <w:rPr>
          <w:rFonts w:ascii="Arial Narrow" w:hAnsi="Arial Narrow" w:cs="Times New Roman"/>
          <w:b/>
          <w:bCs/>
          <w:color w:val="000000"/>
          <w:szCs w:val="20"/>
        </w:rPr>
      </w:pPr>
      <w:r w:rsidRPr="008B03A2">
        <w:rPr>
          <w:rFonts w:ascii="Arial Narrow" w:hAnsi="Arial Narrow" w:cs="Times New Roman"/>
          <w:b/>
          <w:bCs/>
          <w:color w:val="000000"/>
          <w:szCs w:val="20"/>
        </w:rPr>
        <w:t>Mesh Colors</w:t>
      </w:r>
    </w:p>
    <w:p w14:paraId="2041BA1E" w14:textId="77777777" w:rsidR="008B03A2" w:rsidRPr="008B03A2" w:rsidRDefault="008B03A2" w:rsidP="008B03A2">
      <w:pPr>
        <w:autoSpaceDE w:val="0"/>
        <w:autoSpaceDN w:val="0"/>
        <w:adjustRightInd w:val="0"/>
        <w:spacing w:line="240" w:lineRule="auto"/>
        <w:ind w:left="2160"/>
        <w:rPr>
          <w:rFonts w:cs="Times New Roman"/>
          <w:color w:val="000000"/>
          <w:szCs w:val="20"/>
        </w:rPr>
      </w:pPr>
      <w:r w:rsidRPr="008B03A2">
        <w:rPr>
          <w:rFonts w:cs="Times New Roman"/>
          <w:color w:val="000000"/>
          <w:szCs w:val="20"/>
        </w:rPr>
        <w:t xml:space="preserve">Mesh colors are controlled by methods in the </w:t>
      </w:r>
      <w:r w:rsidRPr="008B03A2">
        <w:rPr>
          <w:rFonts w:ascii="Courier New" w:hAnsi="Courier New" w:cs="Courier New"/>
          <w:color w:val="000000"/>
          <w:szCs w:val="20"/>
        </w:rPr>
        <w:t>JCElevation</w:t>
      </w:r>
      <w:r w:rsidRPr="008B03A2">
        <w:rPr>
          <w:rFonts w:cs="Times New Roman"/>
          <w:color w:val="000000"/>
          <w:szCs w:val="20"/>
        </w:rPr>
        <w:t xml:space="preserve"> class.</w:t>
      </w:r>
    </w:p>
    <w:p w14:paraId="31FFDE17" w14:textId="77777777" w:rsidR="008B03A2" w:rsidRDefault="008B03A2" w:rsidP="008B03A2">
      <w:pPr>
        <w:autoSpaceDE w:val="0"/>
        <w:autoSpaceDN w:val="0"/>
        <w:adjustRightInd w:val="0"/>
        <w:spacing w:line="240" w:lineRule="auto"/>
        <w:ind w:left="2160"/>
        <w:rPr>
          <w:rFonts w:cs="Times New Roman"/>
          <w:color w:val="000000"/>
          <w:szCs w:val="20"/>
        </w:rPr>
      </w:pPr>
    </w:p>
    <w:p w14:paraId="148DC431" w14:textId="1A25AA38" w:rsidR="008B03A2" w:rsidRPr="008B03A2" w:rsidRDefault="008B03A2" w:rsidP="008B03A2">
      <w:pPr>
        <w:autoSpaceDE w:val="0"/>
        <w:autoSpaceDN w:val="0"/>
        <w:adjustRightInd w:val="0"/>
        <w:spacing w:line="240" w:lineRule="auto"/>
        <w:ind w:left="2160"/>
        <w:rPr>
          <w:rFonts w:cs="Times New Roman"/>
          <w:color w:val="000000"/>
          <w:szCs w:val="20"/>
        </w:rPr>
      </w:pPr>
      <w:r w:rsidRPr="008B03A2">
        <w:rPr>
          <w:rFonts w:cs="Times New Roman"/>
          <w:color w:val="000000"/>
          <w:szCs w:val="20"/>
        </w:rPr>
        <w:t>The bottom and top colors of the mesh drawn when Meshed is true can be set with</w:t>
      </w:r>
    </w:p>
    <w:p w14:paraId="1DAC38DF" w14:textId="77777777" w:rsidR="008B03A2" w:rsidRPr="008B03A2" w:rsidRDefault="008B03A2" w:rsidP="008B03A2">
      <w:pPr>
        <w:autoSpaceDE w:val="0"/>
        <w:autoSpaceDN w:val="0"/>
        <w:adjustRightInd w:val="0"/>
        <w:spacing w:line="240" w:lineRule="auto"/>
        <w:ind w:left="2160"/>
        <w:rPr>
          <w:rFonts w:cs="Times New Roman"/>
          <w:color w:val="0000FF"/>
          <w:szCs w:val="20"/>
        </w:rPr>
      </w:pPr>
      <w:r w:rsidRPr="008B03A2">
        <w:rPr>
          <w:rFonts w:cs="Times New Roman"/>
          <w:color w:val="000000"/>
          <w:szCs w:val="20"/>
        </w:rPr>
        <w:t xml:space="preserve">setMeshTopColor and setMeshBottomColor. They are both “black” by default. See </w:t>
      </w:r>
      <w:r w:rsidRPr="008B03A2">
        <w:rPr>
          <w:rFonts w:cs="Times New Roman"/>
          <w:color w:val="0000FF"/>
          <w:szCs w:val="20"/>
        </w:rPr>
        <w:t>Chart</w:t>
      </w:r>
    </w:p>
    <w:p w14:paraId="730E9385" w14:textId="77777777" w:rsidR="008B03A2" w:rsidRPr="008B03A2" w:rsidRDefault="008B03A2" w:rsidP="008B03A2">
      <w:pPr>
        <w:autoSpaceDE w:val="0"/>
        <w:autoSpaceDN w:val="0"/>
        <w:adjustRightInd w:val="0"/>
        <w:spacing w:line="240" w:lineRule="auto"/>
        <w:ind w:left="2160"/>
        <w:rPr>
          <w:rFonts w:cs="Times New Roman"/>
          <w:color w:val="000000"/>
          <w:szCs w:val="20"/>
        </w:rPr>
      </w:pPr>
      <w:r w:rsidRPr="008B03A2">
        <w:rPr>
          <w:rFonts w:cs="Times New Roman"/>
          <w:color w:val="0000FF"/>
          <w:szCs w:val="20"/>
        </w:rPr>
        <w:t>Colors</w:t>
      </w:r>
      <w:r w:rsidRPr="008B03A2">
        <w:rPr>
          <w:rFonts w:cs="Times New Roman"/>
          <w:color w:val="000000"/>
          <w:szCs w:val="20"/>
        </w:rPr>
        <w:t>, in Chapter 1 for details on setting colors.</w:t>
      </w:r>
    </w:p>
    <w:p w14:paraId="26E23087" w14:textId="77777777" w:rsidR="008B03A2" w:rsidRDefault="008B03A2" w:rsidP="008B03A2">
      <w:pPr>
        <w:autoSpaceDE w:val="0"/>
        <w:autoSpaceDN w:val="0"/>
        <w:adjustRightInd w:val="0"/>
        <w:spacing w:line="240" w:lineRule="auto"/>
        <w:ind w:left="2160"/>
        <w:rPr>
          <w:rFonts w:ascii="Arial Narrow" w:hAnsi="Arial Narrow" w:cs="Times New Roman"/>
          <w:b/>
          <w:bCs/>
          <w:color w:val="000000"/>
          <w:szCs w:val="20"/>
        </w:rPr>
      </w:pPr>
    </w:p>
    <w:p w14:paraId="113E48F9" w14:textId="3FF7F797" w:rsidR="008B03A2" w:rsidRPr="008B03A2" w:rsidRDefault="008B03A2" w:rsidP="008B03A2">
      <w:pPr>
        <w:autoSpaceDE w:val="0"/>
        <w:autoSpaceDN w:val="0"/>
        <w:adjustRightInd w:val="0"/>
        <w:spacing w:line="240" w:lineRule="auto"/>
        <w:ind w:left="2160"/>
        <w:rPr>
          <w:rFonts w:ascii="Arial Narrow" w:hAnsi="Arial Narrow" w:cs="Times New Roman"/>
          <w:b/>
          <w:bCs/>
          <w:color w:val="000000"/>
          <w:szCs w:val="20"/>
        </w:rPr>
      </w:pPr>
      <w:r w:rsidRPr="008B03A2">
        <w:rPr>
          <w:rFonts w:ascii="Arial Narrow" w:hAnsi="Arial Narrow" w:cs="Times New Roman"/>
          <w:b/>
          <w:bCs/>
          <w:color w:val="000000"/>
          <w:szCs w:val="20"/>
        </w:rPr>
        <w:t>Mesh Filtering</w:t>
      </w:r>
    </w:p>
    <w:p w14:paraId="1D8226B1" w14:textId="77777777" w:rsidR="008B03A2" w:rsidRPr="008B03A2" w:rsidRDefault="008B03A2" w:rsidP="008B03A2">
      <w:pPr>
        <w:autoSpaceDE w:val="0"/>
        <w:autoSpaceDN w:val="0"/>
        <w:adjustRightInd w:val="0"/>
        <w:spacing w:line="240" w:lineRule="auto"/>
        <w:ind w:left="2160"/>
        <w:rPr>
          <w:rFonts w:cs="Times New Roman"/>
          <w:color w:val="000000"/>
          <w:szCs w:val="20"/>
        </w:rPr>
      </w:pPr>
      <w:r w:rsidRPr="008B03A2">
        <w:rPr>
          <w:rFonts w:cs="Times New Roman"/>
          <w:color w:val="000000"/>
          <w:szCs w:val="20"/>
        </w:rPr>
        <w:t xml:space="preserve">Methods in the </w:t>
      </w:r>
      <w:r w:rsidRPr="008B03A2">
        <w:rPr>
          <w:rFonts w:ascii="Courier New" w:hAnsi="Courier New" w:cs="Courier New"/>
          <w:color w:val="000000"/>
          <w:szCs w:val="20"/>
        </w:rPr>
        <w:t>JCSurface</w:t>
      </w:r>
      <w:r w:rsidRPr="008B03A2">
        <w:rPr>
          <w:rFonts w:cs="Times New Roman"/>
          <w:color w:val="000000"/>
          <w:szCs w:val="20"/>
        </w:rPr>
        <w:t xml:space="preserve"> class control mesh filtering. This class contains properties that</w:t>
      </w:r>
    </w:p>
    <w:p w14:paraId="25130A8D" w14:textId="4E169DEC" w:rsidR="008B03A2" w:rsidRDefault="008B03A2" w:rsidP="008B03A2">
      <w:pPr>
        <w:autoSpaceDE w:val="0"/>
        <w:autoSpaceDN w:val="0"/>
        <w:adjustRightInd w:val="0"/>
        <w:spacing w:line="240" w:lineRule="auto"/>
        <w:ind w:left="2160"/>
        <w:rPr>
          <w:rFonts w:cs="Times New Roman"/>
          <w:color w:val="000000"/>
          <w:szCs w:val="20"/>
        </w:rPr>
      </w:pPr>
      <w:r w:rsidRPr="008B03A2">
        <w:rPr>
          <w:rFonts w:cs="Times New Roman"/>
          <w:color w:val="000000"/>
          <w:szCs w:val="20"/>
        </w:rPr>
        <w:t>pertain to surface plots.</w:t>
      </w:r>
    </w:p>
    <w:p w14:paraId="54B5406C" w14:textId="77777777" w:rsidR="008B03A2" w:rsidRPr="008B03A2" w:rsidRDefault="008B03A2" w:rsidP="008B03A2">
      <w:pPr>
        <w:autoSpaceDE w:val="0"/>
        <w:autoSpaceDN w:val="0"/>
        <w:adjustRightInd w:val="0"/>
        <w:spacing w:line="240" w:lineRule="auto"/>
        <w:ind w:left="2160"/>
        <w:rPr>
          <w:rFonts w:cs="Times New Roman"/>
          <w:color w:val="000000"/>
          <w:szCs w:val="20"/>
        </w:rPr>
      </w:pPr>
    </w:p>
    <w:p w14:paraId="069DD9D2" w14:textId="1EA81E74" w:rsidR="008B03A2" w:rsidRDefault="008B03A2" w:rsidP="008B03A2">
      <w:pPr>
        <w:autoSpaceDE w:val="0"/>
        <w:autoSpaceDN w:val="0"/>
        <w:adjustRightInd w:val="0"/>
        <w:spacing w:line="240" w:lineRule="auto"/>
        <w:ind w:left="2160"/>
        <w:rPr>
          <w:rFonts w:cs="Times New Roman"/>
          <w:color w:val="000000"/>
          <w:szCs w:val="20"/>
        </w:rPr>
      </w:pPr>
      <w:r w:rsidRPr="008B03A2">
        <w:rPr>
          <w:rFonts w:cs="Times New Roman"/>
          <w:color w:val="000000"/>
          <w:szCs w:val="20"/>
        </w:rPr>
        <w:t xml:space="preserve">The </w:t>
      </w:r>
      <w:r w:rsidRPr="008B03A2">
        <w:rPr>
          <w:rFonts w:ascii="Courier New" w:hAnsi="Courier New" w:cs="Courier New"/>
          <w:color w:val="000000"/>
          <w:szCs w:val="20"/>
        </w:rPr>
        <w:t>xMeshFilter</w:t>
      </w:r>
      <w:r w:rsidRPr="008B03A2">
        <w:rPr>
          <w:rFonts w:cs="Times New Roman"/>
          <w:color w:val="000000"/>
          <w:szCs w:val="20"/>
        </w:rPr>
        <w:t xml:space="preserve"> and </w:t>
      </w:r>
      <w:r w:rsidRPr="008B03A2">
        <w:rPr>
          <w:rFonts w:ascii="Courier New" w:hAnsi="Courier New" w:cs="Courier New"/>
          <w:color w:val="000000"/>
          <w:szCs w:val="20"/>
        </w:rPr>
        <w:t>yMeshFilter</w:t>
      </w:r>
      <w:r w:rsidRPr="008B03A2">
        <w:rPr>
          <w:rFonts w:cs="Times New Roman"/>
          <w:color w:val="000000"/>
          <w:szCs w:val="20"/>
        </w:rPr>
        <w:t xml:space="preserve"> properties specify how the mesh is filtered before</w:t>
      </w:r>
      <w:r>
        <w:rPr>
          <w:rFonts w:cs="Times New Roman"/>
          <w:color w:val="000000"/>
          <w:szCs w:val="20"/>
        </w:rPr>
        <w:t xml:space="preserve"> </w:t>
      </w:r>
      <w:r w:rsidRPr="008B03A2">
        <w:rPr>
          <w:rFonts w:cs="Times New Roman"/>
          <w:color w:val="000000"/>
          <w:szCs w:val="20"/>
        </w:rPr>
        <w:t>being displayed. By default, no filtering is performed. When set to 0, JClass Chart 3D</w:t>
      </w:r>
      <w:r>
        <w:rPr>
          <w:rFonts w:cs="Times New Roman"/>
          <w:color w:val="000000"/>
          <w:szCs w:val="20"/>
        </w:rPr>
        <w:t xml:space="preserve"> </w:t>
      </w:r>
      <w:r w:rsidRPr="008B03A2">
        <w:rPr>
          <w:rFonts w:cs="Times New Roman"/>
          <w:color w:val="000000"/>
          <w:szCs w:val="20"/>
        </w:rPr>
        <w:t xml:space="preserve">automatically filters the mesh to provide a pleasing </w:t>
      </w:r>
      <w:proofErr w:type="gramStart"/>
      <w:r w:rsidRPr="008B03A2">
        <w:rPr>
          <w:rFonts w:cs="Times New Roman"/>
          <w:color w:val="000000"/>
          <w:szCs w:val="20"/>
        </w:rPr>
        <w:t>display, and</w:t>
      </w:r>
      <w:proofErr w:type="gramEnd"/>
      <w:r w:rsidRPr="008B03A2">
        <w:rPr>
          <w:rFonts w:cs="Times New Roman"/>
          <w:color w:val="000000"/>
          <w:szCs w:val="20"/>
        </w:rPr>
        <w:t xml:space="preserve"> changes the filter as the</w:t>
      </w:r>
      <w:r>
        <w:rPr>
          <w:rFonts w:cs="Times New Roman"/>
          <w:color w:val="000000"/>
          <w:szCs w:val="20"/>
        </w:rPr>
        <w:t xml:space="preserve"> </w:t>
      </w:r>
      <w:r w:rsidRPr="008B03A2">
        <w:rPr>
          <w:rFonts w:cs="Times New Roman"/>
          <w:color w:val="000000"/>
          <w:szCs w:val="20"/>
        </w:rPr>
        <w:t>graph is scaled or the data changes.</w:t>
      </w:r>
      <w:r>
        <w:rPr>
          <w:rFonts w:cs="Times New Roman"/>
          <w:color w:val="000000"/>
          <w:szCs w:val="20"/>
        </w:rPr>
        <w:t xml:space="preserve"> </w:t>
      </w:r>
    </w:p>
    <w:p w14:paraId="32A4FD31" w14:textId="77777777" w:rsidR="008B03A2" w:rsidRPr="008B03A2" w:rsidRDefault="008B03A2" w:rsidP="008B03A2">
      <w:pPr>
        <w:autoSpaceDE w:val="0"/>
        <w:autoSpaceDN w:val="0"/>
        <w:adjustRightInd w:val="0"/>
        <w:spacing w:line="240" w:lineRule="auto"/>
        <w:ind w:left="2160"/>
        <w:rPr>
          <w:rFonts w:cs="Times New Roman"/>
          <w:color w:val="000000"/>
          <w:szCs w:val="20"/>
        </w:rPr>
      </w:pPr>
    </w:p>
    <w:p w14:paraId="048A28B0" w14:textId="54A2034F" w:rsidR="00434442" w:rsidRDefault="008B03A2" w:rsidP="008B03A2">
      <w:pPr>
        <w:autoSpaceDE w:val="0"/>
        <w:autoSpaceDN w:val="0"/>
        <w:adjustRightInd w:val="0"/>
        <w:spacing w:line="240" w:lineRule="auto"/>
        <w:ind w:left="2160"/>
        <w:rPr>
          <w:rFonts w:cs="Times New Roman"/>
          <w:color w:val="000000"/>
          <w:szCs w:val="20"/>
        </w:rPr>
      </w:pPr>
      <w:r w:rsidRPr="008B03A2">
        <w:rPr>
          <w:rFonts w:cs="Times New Roman"/>
          <w:color w:val="000000"/>
          <w:szCs w:val="20"/>
        </w:rPr>
        <w:t>You can hard-code a mesh filter by setting these properties to any positive integer. For</w:t>
      </w:r>
      <w:r>
        <w:rPr>
          <w:rFonts w:cs="Times New Roman"/>
          <w:color w:val="000000"/>
          <w:szCs w:val="20"/>
        </w:rPr>
        <w:t xml:space="preserve"> </w:t>
      </w:r>
      <w:r w:rsidRPr="008B03A2">
        <w:rPr>
          <w:rFonts w:cs="Times New Roman"/>
          <w:color w:val="000000"/>
          <w:szCs w:val="20"/>
        </w:rPr>
        <w:t>example, a value of 5 filters the mesh so that every 5th line is drawn.</w:t>
      </w:r>
    </w:p>
    <w:p w14:paraId="6665CEF4" w14:textId="77777777" w:rsidR="008B03A2" w:rsidRDefault="008B03A2" w:rsidP="008B03A2">
      <w:pPr>
        <w:autoSpaceDE w:val="0"/>
        <w:autoSpaceDN w:val="0"/>
        <w:adjustRightInd w:val="0"/>
        <w:spacing w:line="240" w:lineRule="auto"/>
        <w:ind w:left="2160"/>
        <w:rPr>
          <w:rFonts w:cs="Times New Roman"/>
          <w:color w:val="000000"/>
          <w:szCs w:val="20"/>
        </w:rPr>
      </w:pPr>
    </w:p>
    <w:p w14:paraId="7839B72D" w14:textId="4BD78CAE" w:rsidR="008B03A2" w:rsidRPr="008B03A2" w:rsidRDefault="008B03A2" w:rsidP="008B03A2">
      <w:pPr>
        <w:autoSpaceDE w:val="0"/>
        <w:autoSpaceDN w:val="0"/>
        <w:adjustRightInd w:val="0"/>
        <w:spacing w:line="240" w:lineRule="auto"/>
        <w:ind w:left="2520" w:firstLine="360"/>
        <w:rPr>
          <w:rFonts w:ascii="Arial Narrow" w:hAnsi="Arial Narrow" w:cs="Times New Roman"/>
          <w:iCs/>
          <w:szCs w:val="20"/>
        </w:rPr>
      </w:pPr>
      <w:r w:rsidRPr="008B03A2">
        <w:rPr>
          <w:rFonts w:ascii="Arial Narrow" w:hAnsi="Arial Narrow" w:cs="Times New Roman"/>
          <w:iCs/>
          <w:szCs w:val="20"/>
        </w:rPr>
        <w:t>Filter = 1</w:t>
      </w:r>
      <w:r w:rsidRPr="008B03A2">
        <w:rPr>
          <w:rFonts w:ascii="Arial Narrow" w:hAnsi="Arial Narrow" w:cs="Times New Roman"/>
          <w:iCs/>
          <w:szCs w:val="20"/>
        </w:rPr>
        <w:tab/>
      </w:r>
      <w:r w:rsidRPr="008B03A2">
        <w:rPr>
          <w:rFonts w:ascii="Arial Narrow" w:hAnsi="Arial Narrow" w:cs="Times New Roman"/>
          <w:iCs/>
          <w:szCs w:val="20"/>
        </w:rPr>
        <w:tab/>
      </w:r>
      <w:r>
        <w:rPr>
          <w:rFonts w:ascii="Arial Narrow" w:hAnsi="Arial Narrow" w:cs="Times New Roman"/>
          <w:iCs/>
          <w:szCs w:val="20"/>
        </w:rPr>
        <w:tab/>
      </w:r>
      <w:r>
        <w:rPr>
          <w:rFonts w:ascii="Arial Narrow" w:hAnsi="Arial Narrow" w:cs="Times New Roman"/>
          <w:iCs/>
          <w:szCs w:val="20"/>
        </w:rPr>
        <w:tab/>
      </w:r>
      <w:r w:rsidRPr="008B03A2">
        <w:rPr>
          <w:rFonts w:ascii="Arial Narrow" w:hAnsi="Arial Narrow" w:cs="Times New Roman"/>
          <w:iCs/>
          <w:szCs w:val="20"/>
        </w:rPr>
        <w:t>Filter = 0</w:t>
      </w:r>
      <w:r w:rsidRPr="008B03A2">
        <w:rPr>
          <w:rFonts w:ascii="Arial Narrow" w:hAnsi="Arial Narrow" w:cs="Times New Roman"/>
          <w:iCs/>
          <w:szCs w:val="20"/>
        </w:rPr>
        <w:tab/>
      </w:r>
      <w:r w:rsidRPr="008B03A2">
        <w:rPr>
          <w:rFonts w:ascii="Arial Narrow" w:hAnsi="Arial Narrow" w:cs="Times New Roman"/>
          <w:iCs/>
          <w:szCs w:val="20"/>
        </w:rPr>
        <w:tab/>
      </w:r>
      <w:r>
        <w:rPr>
          <w:rFonts w:ascii="Arial Narrow" w:hAnsi="Arial Narrow" w:cs="Times New Roman"/>
          <w:iCs/>
          <w:szCs w:val="20"/>
        </w:rPr>
        <w:tab/>
      </w:r>
      <w:r>
        <w:rPr>
          <w:rFonts w:ascii="Arial Narrow" w:hAnsi="Arial Narrow" w:cs="Times New Roman"/>
          <w:iCs/>
          <w:szCs w:val="20"/>
        </w:rPr>
        <w:tab/>
      </w:r>
      <w:r w:rsidRPr="008B03A2">
        <w:rPr>
          <w:rFonts w:ascii="Arial Narrow" w:hAnsi="Arial Narrow" w:cs="Times New Roman"/>
          <w:iCs/>
          <w:szCs w:val="20"/>
        </w:rPr>
        <w:t>Filter = 10</w:t>
      </w:r>
    </w:p>
    <w:p w14:paraId="6AC25E66" w14:textId="742A3F45" w:rsidR="008B03A2" w:rsidRDefault="008B03A2" w:rsidP="008B03A2">
      <w:pPr>
        <w:autoSpaceDE w:val="0"/>
        <w:autoSpaceDN w:val="0"/>
        <w:adjustRightInd w:val="0"/>
        <w:spacing w:line="240" w:lineRule="auto"/>
        <w:ind w:left="2520" w:firstLine="360"/>
        <w:rPr>
          <w:rFonts w:cs="Times New Roman"/>
          <w:i/>
          <w:iCs/>
          <w:szCs w:val="20"/>
        </w:rPr>
      </w:pPr>
      <w:r w:rsidRPr="008B03A2">
        <w:rPr>
          <w:rFonts w:cs="Times New Roman"/>
          <w:i/>
          <w:iCs/>
          <w:noProof/>
          <w:szCs w:val="20"/>
        </w:rPr>
        <w:drawing>
          <wp:inline distT="0" distB="0" distL="0" distR="0" wp14:anchorId="68EBF6FC" wp14:editId="6F251AF7">
            <wp:extent cx="781050" cy="1097280"/>
            <wp:effectExtent l="0" t="0" r="0" b="7620"/>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781050" cy="1097280"/>
                    </a:xfrm>
                    <a:prstGeom prst="rect">
                      <a:avLst/>
                    </a:prstGeom>
                    <a:noFill/>
                    <a:ln>
                      <a:noFill/>
                    </a:ln>
                  </pic:spPr>
                </pic:pic>
              </a:graphicData>
            </a:graphic>
          </wp:inline>
        </w:drawing>
      </w:r>
      <w:r>
        <w:rPr>
          <w:rFonts w:cs="Times New Roman"/>
          <w:i/>
          <w:iCs/>
          <w:szCs w:val="20"/>
        </w:rPr>
        <w:tab/>
      </w:r>
      <w:r>
        <w:rPr>
          <w:rFonts w:cs="Times New Roman"/>
          <w:i/>
          <w:iCs/>
          <w:szCs w:val="20"/>
        </w:rPr>
        <w:tab/>
      </w:r>
      <w:r w:rsidRPr="008B03A2">
        <w:rPr>
          <w:rFonts w:cs="Times New Roman"/>
          <w:i/>
          <w:iCs/>
          <w:noProof/>
          <w:szCs w:val="20"/>
        </w:rPr>
        <w:drawing>
          <wp:inline distT="0" distB="0" distL="0" distR="0" wp14:anchorId="3802B05C" wp14:editId="7495A59B">
            <wp:extent cx="781050" cy="1097280"/>
            <wp:effectExtent l="0" t="0" r="0" b="7620"/>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781050" cy="1097280"/>
                    </a:xfrm>
                    <a:prstGeom prst="rect">
                      <a:avLst/>
                    </a:prstGeom>
                    <a:noFill/>
                    <a:ln>
                      <a:noFill/>
                    </a:ln>
                  </pic:spPr>
                </pic:pic>
              </a:graphicData>
            </a:graphic>
          </wp:inline>
        </w:drawing>
      </w:r>
      <w:r>
        <w:rPr>
          <w:rFonts w:cs="Times New Roman"/>
          <w:i/>
          <w:iCs/>
          <w:szCs w:val="20"/>
        </w:rPr>
        <w:tab/>
      </w:r>
      <w:r>
        <w:rPr>
          <w:rFonts w:cs="Times New Roman"/>
          <w:i/>
          <w:iCs/>
          <w:szCs w:val="20"/>
        </w:rPr>
        <w:tab/>
      </w:r>
      <w:r w:rsidRPr="008B03A2">
        <w:rPr>
          <w:rFonts w:cs="Times New Roman"/>
          <w:i/>
          <w:iCs/>
          <w:noProof/>
          <w:szCs w:val="20"/>
        </w:rPr>
        <w:drawing>
          <wp:inline distT="0" distB="0" distL="0" distR="0" wp14:anchorId="7DECB678" wp14:editId="38330948">
            <wp:extent cx="781050" cy="1083310"/>
            <wp:effectExtent l="0" t="0" r="0" b="2540"/>
            <wp:docPr id="373" name="Pictur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781050" cy="1083310"/>
                    </a:xfrm>
                    <a:prstGeom prst="rect">
                      <a:avLst/>
                    </a:prstGeom>
                    <a:noFill/>
                    <a:ln>
                      <a:noFill/>
                    </a:ln>
                  </pic:spPr>
                </pic:pic>
              </a:graphicData>
            </a:graphic>
          </wp:inline>
        </w:drawing>
      </w:r>
    </w:p>
    <w:p w14:paraId="31AED51C" w14:textId="273CBDE3" w:rsidR="008B03A2" w:rsidRDefault="008B03A2" w:rsidP="008B03A2">
      <w:pPr>
        <w:autoSpaceDE w:val="0"/>
        <w:autoSpaceDN w:val="0"/>
        <w:adjustRightInd w:val="0"/>
        <w:spacing w:line="240" w:lineRule="auto"/>
        <w:ind w:left="2160"/>
        <w:rPr>
          <w:rFonts w:ascii="Arial Narrow" w:hAnsi="Arial Narrow" w:cs="Times New Roman"/>
          <w:i/>
          <w:iCs/>
          <w:szCs w:val="20"/>
        </w:rPr>
      </w:pPr>
      <w:r w:rsidRPr="008B03A2">
        <w:rPr>
          <w:rFonts w:ascii="Arial Narrow" w:hAnsi="Arial Narrow" w:cs="Times New Roman"/>
          <w:i/>
          <w:iCs/>
          <w:szCs w:val="20"/>
        </w:rPr>
        <w:t xml:space="preserve">Figure </w:t>
      </w:r>
      <w:proofErr w:type="gramStart"/>
      <w:r w:rsidRPr="008B03A2">
        <w:rPr>
          <w:rFonts w:ascii="Arial Narrow" w:hAnsi="Arial Narrow" w:cs="Times New Roman"/>
          <w:i/>
          <w:iCs/>
          <w:szCs w:val="20"/>
        </w:rPr>
        <w:t>17  Effect</w:t>
      </w:r>
      <w:proofErr w:type="gramEnd"/>
      <w:r w:rsidRPr="008B03A2">
        <w:rPr>
          <w:rFonts w:ascii="Arial Narrow" w:hAnsi="Arial Narrow" w:cs="Times New Roman"/>
          <w:i/>
          <w:iCs/>
          <w:szCs w:val="20"/>
        </w:rPr>
        <w:t xml:space="preserve"> of Mesh Filtering.</w:t>
      </w:r>
    </w:p>
    <w:p w14:paraId="604D7CAA" w14:textId="17B45F60" w:rsidR="008B03A2" w:rsidRDefault="008B03A2" w:rsidP="008B03A2">
      <w:pPr>
        <w:autoSpaceDE w:val="0"/>
        <w:autoSpaceDN w:val="0"/>
        <w:adjustRightInd w:val="0"/>
        <w:spacing w:line="240" w:lineRule="auto"/>
        <w:ind w:left="2160"/>
        <w:rPr>
          <w:rFonts w:ascii="Arial Narrow" w:hAnsi="Arial Narrow" w:cs="Times New Roman"/>
          <w:i/>
          <w:iCs/>
          <w:szCs w:val="20"/>
        </w:rPr>
      </w:pPr>
    </w:p>
    <w:p w14:paraId="35F40E21" w14:textId="77777777" w:rsidR="008B03A2" w:rsidRPr="008B03A2" w:rsidRDefault="008B03A2" w:rsidP="008B03A2">
      <w:pPr>
        <w:autoSpaceDE w:val="0"/>
        <w:autoSpaceDN w:val="0"/>
        <w:adjustRightInd w:val="0"/>
        <w:spacing w:line="240" w:lineRule="auto"/>
        <w:ind w:left="2160"/>
        <w:rPr>
          <w:rFonts w:ascii="Arial Narrow" w:hAnsi="Arial Narrow" w:cs="Helvetica-Condensed-Black"/>
          <w:b/>
          <w:bCs/>
          <w:szCs w:val="20"/>
        </w:rPr>
      </w:pPr>
      <w:r w:rsidRPr="008B03A2">
        <w:rPr>
          <w:rFonts w:ascii="Arial Narrow" w:hAnsi="Arial Narrow" w:cs="Helvetica-Condensed-Black"/>
          <w:b/>
          <w:bCs/>
          <w:szCs w:val="20"/>
        </w:rPr>
        <w:t>Hidden Mesh Lines</w:t>
      </w:r>
    </w:p>
    <w:p w14:paraId="7DBBA2A3" w14:textId="687E306C" w:rsidR="008B03A2" w:rsidRDefault="008B03A2" w:rsidP="008B03A2">
      <w:pPr>
        <w:autoSpaceDE w:val="0"/>
        <w:autoSpaceDN w:val="0"/>
        <w:adjustRightInd w:val="0"/>
        <w:spacing w:line="240" w:lineRule="auto"/>
        <w:ind w:left="2160"/>
        <w:rPr>
          <w:rFonts w:cs="Times New Roman"/>
          <w:szCs w:val="20"/>
        </w:rPr>
      </w:pPr>
      <w:r w:rsidRPr="008B03A2">
        <w:rPr>
          <w:rFonts w:cs="Times New Roman"/>
          <w:szCs w:val="20"/>
        </w:rPr>
        <w:t>When Meshed is true and Shaded is false, grid and contour lines that are obscured from view by intervening portions of the scene are not displayed by default. To display these lines, set the Transparent property of JCElevation is to true.</w:t>
      </w:r>
    </w:p>
    <w:p w14:paraId="4C148E81" w14:textId="4BABBA96" w:rsidR="008B03A2" w:rsidRDefault="008B03A2" w:rsidP="008B03A2">
      <w:pPr>
        <w:autoSpaceDE w:val="0"/>
        <w:autoSpaceDN w:val="0"/>
        <w:adjustRightInd w:val="0"/>
        <w:spacing w:line="240" w:lineRule="auto"/>
        <w:ind w:left="2160"/>
        <w:rPr>
          <w:rFonts w:cs="Times New Roman"/>
          <w:i/>
          <w:iCs/>
          <w:szCs w:val="20"/>
        </w:rPr>
      </w:pPr>
    </w:p>
    <w:p w14:paraId="1621F086" w14:textId="0AD07F9E" w:rsidR="008B03A2" w:rsidRDefault="008B03A2" w:rsidP="008B03A2">
      <w:pPr>
        <w:autoSpaceDE w:val="0"/>
        <w:autoSpaceDN w:val="0"/>
        <w:adjustRightInd w:val="0"/>
        <w:spacing w:line="240" w:lineRule="auto"/>
        <w:ind w:left="2160"/>
        <w:rPr>
          <w:rFonts w:cs="Times New Roman"/>
          <w:i/>
          <w:iCs/>
          <w:szCs w:val="20"/>
        </w:rPr>
      </w:pPr>
      <w:r w:rsidRPr="008B03A2">
        <w:rPr>
          <w:rFonts w:cs="Times New Roman"/>
          <w:i/>
          <w:iCs/>
          <w:noProof/>
          <w:szCs w:val="20"/>
        </w:rPr>
        <w:lastRenderedPageBreak/>
        <w:drawing>
          <wp:inline distT="0" distB="0" distL="0" distR="0" wp14:anchorId="483FF747" wp14:editId="4AF3ECCE">
            <wp:extent cx="2454812" cy="1877658"/>
            <wp:effectExtent l="0" t="0" r="3175" b="8890"/>
            <wp:docPr id="374" name="Picture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478254" cy="1895589"/>
                    </a:xfrm>
                    <a:prstGeom prst="rect">
                      <a:avLst/>
                    </a:prstGeom>
                    <a:noFill/>
                    <a:ln>
                      <a:noFill/>
                    </a:ln>
                  </pic:spPr>
                </pic:pic>
              </a:graphicData>
            </a:graphic>
          </wp:inline>
        </w:drawing>
      </w:r>
      <w:r w:rsidRPr="008B03A2">
        <w:rPr>
          <w:rFonts w:cs="Times New Roman"/>
          <w:i/>
          <w:iCs/>
          <w:noProof/>
          <w:szCs w:val="20"/>
        </w:rPr>
        <w:drawing>
          <wp:inline distT="0" distB="0" distL="0" distR="0" wp14:anchorId="31E026FD" wp14:editId="665E7682">
            <wp:extent cx="2279015" cy="1821815"/>
            <wp:effectExtent l="0" t="0" r="6985" b="6985"/>
            <wp:docPr id="375" name="Picture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279015" cy="1821815"/>
                    </a:xfrm>
                    <a:prstGeom prst="rect">
                      <a:avLst/>
                    </a:prstGeom>
                    <a:noFill/>
                    <a:ln>
                      <a:noFill/>
                    </a:ln>
                  </pic:spPr>
                </pic:pic>
              </a:graphicData>
            </a:graphic>
          </wp:inline>
        </w:drawing>
      </w:r>
    </w:p>
    <w:p w14:paraId="7BBC8FA2" w14:textId="1353EAC5" w:rsidR="008B03A2" w:rsidRDefault="008B03A2" w:rsidP="008B03A2">
      <w:pPr>
        <w:autoSpaceDE w:val="0"/>
        <w:autoSpaceDN w:val="0"/>
        <w:adjustRightInd w:val="0"/>
        <w:spacing w:line="240" w:lineRule="auto"/>
        <w:ind w:left="2160"/>
        <w:rPr>
          <w:rFonts w:ascii="Arial Narrow" w:hAnsi="Arial Narrow" w:cs="Times New Roman"/>
          <w:i/>
          <w:iCs/>
          <w:szCs w:val="20"/>
        </w:rPr>
      </w:pPr>
      <w:r>
        <w:rPr>
          <w:rFonts w:ascii="Arial Narrow" w:hAnsi="Arial Narrow" w:cs="Times New Roman"/>
          <w:i/>
          <w:iCs/>
          <w:szCs w:val="20"/>
        </w:rPr>
        <w:t xml:space="preserve">Figure </w:t>
      </w:r>
      <w:proofErr w:type="gramStart"/>
      <w:r>
        <w:rPr>
          <w:rFonts w:ascii="Arial Narrow" w:hAnsi="Arial Narrow" w:cs="Times New Roman"/>
          <w:i/>
          <w:iCs/>
          <w:szCs w:val="20"/>
        </w:rPr>
        <w:t>18  Hidden</w:t>
      </w:r>
      <w:proofErr w:type="gramEnd"/>
      <w:r>
        <w:rPr>
          <w:rFonts w:ascii="Arial Narrow" w:hAnsi="Arial Narrow" w:cs="Times New Roman"/>
          <w:i/>
          <w:iCs/>
          <w:szCs w:val="20"/>
        </w:rPr>
        <w:t xml:space="preserve"> line removal.</w:t>
      </w:r>
    </w:p>
    <w:p w14:paraId="15623966" w14:textId="7440A983" w:rsidR="008B03A2" w:rsidRDefault="008B03A2" w:rsidP="008B03A2">
      <w:pPr>
        <w:autoSpaceDE w:val="0"/>
        <w:autoSpaceDN w:val="0"/>
        <w:adjustRightInd w:val="0"/>
        <w:spacing w:line="240" w:lineRule="auto"/>
        <w:ind w:left="2160"/>
        <w:rPr>
          <w:rFonts w:ascii="Arial Narrow" w:hAnsi="Arial Narrow" w:cs="Times New Roman"/>
          <w:i/>
          <w:iCs/>
          <w:szCs w:val="20"/>
        </w:rPr>
      </w:pPr>
    </w:p>
    <w:p w14:paraId="6FB3EDEA" w14:textId="64BB166D" w:rsidR="008B03A2" w:rsidRDefault="008B03A2" w:rsidP="008B03A2">
      <w:pPr>
        <w:autoSpaceDE w:val="0"/>
        <w:autoSpaceDN w:val="0"/>
        <w:adjustRightInd w:val="0"/>
        <w:spacing w:line="240" w:lineRule="auto"/>
        <w:ind w:left="2160"/>
        <w:rPr>
          <w:rFonts w:ascii="Arial Narrow" w:hAnsi="Arial Narrow" w:cs="Times New Roman"/>
          <w:i/>
          <w:iCs/>
          <w:szCs w:val="20"/>
        </w:rPr>
      </w:pPr>
    </w:p>
    <w:p w14:paraId="6EA23C01" w14:textId="32909F3A" w:rsidR="008B03A2" w:rsidRPr="0012516D" w:rsidRDefault="008B03A2" w:rsidP="008B03A2">
      <w:pPr>
        <w:pStyle w:val="Heading2"/>
      </w:pPr>
      <w:bookmarkStart w:id="44" w:name="_Toc531438404"/>
      <w:r w:rsidRPr="0012516D">
        <w:t>3.</w:t>
      </w:r>
      <w:r>
        <w:t>6</w:t>
      </w:r>
      <w:r w:rsidRPr="0012516D">
        <w:t xml:space="preserve"> </w:t>
      </w:r>
      <w:r w:rsidRPr="0012516D">
        <w:tab/>
      </w:r>
      <w:r>
        <w:t>Surface Colors</w:t>
      </w:r>
      <w:bookmarkEnd w:id="44"/>
    </w:p>
    <w:p w14:paraId="131B08BC" w14:textId="595BFC5A" w:rsidR="0012516D" w:rsidRDefault="008B03A2" w:rsidP="008B03A2">
      <w:pPr>
        <w:autoSpaceDE w:val="0"/>
        <w:autoSpaceDN w:val="0"/>
        <w:adjustRightInd w:val="0"/>
        <w:spacing w:line="240" w:lineRule="auto"/>
        <w:ind w:left="2160"/>
        <w:rPr>
          <w:rFonts w:cs="Times New Roman"/>
          <w:color w:val="000000"/>
          <w:szCs w:val="20"/>
        </w:rPr>
      </w:pPr>
      <w:r w:rsidRPr="008B03A2">
        <w:rPr>
          <w:rFonts w:cs="Times New Roman"/>
          <w:color w:val="000000"/>
          <w:szCs w:val="20"/>
        </w:rPr>
        <w:t xml:space="preserve">The bottom and top colors of the shaded surface drawn when Shaded is true can be set with </w:t>
      </w:r>
      <w:r w:rsidRPr="008B03A2">
        <w:rPr>
          <w:rFonts w:ascii="Courier New" w:hAnsi="Courier New" w:cs="Courier New"/>
          <w:color w:val="000000"/>
          <w:szCs w:val="20"/>
        </w:rPr>
        <w:t>shadedTopColor</w:t>
      </w:r>
      <w:r w:rsidRPr="008B03A2">
        <w:rPr>
          <w:rFonts w:cs="Times New Roman"/>
          <w:color w:val="000000"/>
          <w:szCs w:val="20"/>
        </w:rPr>
        <w:t xml:space="preserve"> and </w:t>
      </w:r>
      <w:r w:rsidRPr="008B03A2">
        <w:rPr>
          <w:rFonts w:ascii="Courier New" w:hAnsi="Courier New" w:cs="Courier New"/>
          <w:color w:val="000000"/>
          <w:szCs w:val="20"/>
        </w:rPr>
        <w:t>shadedBottomColor</w:t>
      </w:r>
      <w:r w:rsidRPr="008B03A2">
        <w:rPr>
          <w:rFonts w:cs="Times New Roman"/>
          <w:color w:val="000000"/>
          <w:szCs w:val="20"/>
        </w:rPr>
        <w:t xml:space="preserve"> of the </w:t>
      </w:r>
      <w:r w:rsidRPr="008B03A2">
        <w:rPr>
          <w:rFonts w:ascii="Courier New" w:hAnsi="Courier New" w:cs="Courier New"/>
          <w:color w:val="000000"/>
          <w:szCs w:val="20"/>
        </w:rPr>
        <w:t>JCElevation</w:t>
      </w:r>
      <w:r w:rsidRPr="008B03A2">
        <w:rPr>
          <w:rFonts w:cs="Times New Roman"/>
          <w:color w:val="000000"/>
          <w:szCs w:val="20"/>
        </w:rPr>
        <w:t xml:space="preserve"> class. By default the bottom color is “dim grey” or </w:t>
      </w:r>
      <w:proofErr w:type="gramStart"/>
      <w:r w:rsidRPr="008B03A2">
        <w:rPr>
          <w:rFonts w:cs="Times New Roman"/>
          <w:color w:val="000000"/>
          <w:szCs w:val="20"/>
        </w:rPr>
        <w:t>RGB(</w:t>
      </w:r>
      <w:proofErr w:type="gramEnd"/>
      <w:r w:rsidRPr="008B03A2">
        <w:rPr>
          <w:rFonts w:cs="Times New Roman"/>
          <w:color w:val="000000"/>
          <w:szCs w:val="20"/>
        </w:rPr>
        <w:t xml:space="preserve">112,112,112) and the top color is “light grey” or RGB(211,211,211). See </w:t>
      </w:r>
      <w:r w:rsidRPr="008B03A2">
        <w:rPr>
          <w:rFonts w:cs="Times New Roman"/>
          <w:color w:val="0000FF"/>
          <w:szCs w:val="20"/>
        </w:rPr>
        <w:t>Chart Colors</w:t>
      </w:r>
      <w:r w:rsidRPr="008B03A2">
        <w:rPr>
          <w:rFonts w:cs="Times New Roman"/>
          <w:color w:val="000000"/>
          <w:szCs w:val="20"/>
        </w:rPr>
        <w:t>, in Chapter 1 for details on setting colors.</w:t>
      </w:r>
    </w:p>
    <w:p w14:paraId="38ECFEEF" w14:textId="78895760" w:rsidR="008B03A2" w:rsidRDefault="008B03A2" w:rsidP="008B03A2">
      <w:pPr>
        <w:autoSpaceDE w:val="0"/>
        <w:autoSpaceDN w:val="0"/>
        <w:adjustRightInd w:val="0"/>
        <w:spacing w:line="240" w:lineRule="auto"/>
        <w:ind w:left="2160"/>
        <w:rPr>
          <w:rFonts w:cs="Times New Roman"/>
          <w:i/>
          <w:iCs/>
          <w:szCs w:val="20"/>
        </w:rPr>
      </w:pPr>
    </w:p>
    <w:p w14:paraId="47E9F22A" w14:textId="77777777" w:rsidR="008B03A2" w:rsidRDefault="008B03A2" w:rsidP="008B03A2">
      <w:pPr>
        <w:autoSpaceDE w:val="0"/>
        <w:autoSpaceDN w:val="0"/>
        <w:adjustRightInd w:val="0"/>
        <w:spacing w:line="240" w:lineRule="auto"/>
        <w:ind w:left="2160"/>
        <w:rPr>
          <w:rFonts w:cs="Times New Roman"/>
          <w:i/>
          <w:iCs/>
          <w:szCs w:val="20"/>
        </w:rPr>
      </w:pPr>
    </w:p>
    <w:p w14:paraId="08AE6D21" w14:textId="07E63616" w:rsidR="008B03A2" w:rsidRPr="0012516D" w:rsidRDefault="008B03A2" w:rsidP="008B03A2">
      <w:pPr>
        <w:pStyle w:val="Heading2"/>
      </w:pPr>
      <w:bookmarkStart w:id="45" w:name="_Toc531438405"/>
      <w:r w:rsidRPr="0012516D">
        <w:t>3.</w:t>
      </w:r>
      <w:r>
        <w:t>7</w:t>
      </w:r>
      <w:r w:rsidRPr="0012516D">
        <w:t xml:space="preserve"> </w:t>
      </w:r>
      <w:r w:rsidRPr="0012516D">
        <w:tab/>
      </w:r>
      <w:r>
        <w:t>Solid Surface</w:t>
      </w:r>
      <w:bookmarkEnd w:id="45"/>
    </w:p>
    <w:p w14:paraId="2A970570" w14:textId="77777777" w:rsidR="009561D1" w:rsidRDefault="009561D1" w:rsidP="009561D1">
      <w:pPr>
        <w:autoSpaceDE w:val="0"/>
        <w:autoSpaceDN w:val="0"/>
        <w:adjustRightInd w:val="0"/>
        <w:spacing w:line="240" w:lineRule="auto"/>
        <w:ind w:left="2160"/>
        <w:rPr>
          <w:rFonts w:cs="Times New Roman"/>
          <w:color w:val="0000FF"/>
          <w:szCs w:val="20"/>
        </w:rPr>
      </w:pPr>
      <w:r w:rsidRPr="009561D1">
        <w:rPr>
          <w:rFonts w:cs="Times New Roman"/>
          <w:szCs w:val="20"/>
        </w:rPr>
        <w:t xml:space="preserve">Setting the </w:t>
      </w:r>
      <w:r w:rsidRPr="009561D1">
        <w:rPr>
          <w:rFonts w:ascii="Courier New" w:hAnsi="Courier New" w:cs="Courier New"/>
          <w:szCs w:val="20"/>
        </w:rPr>
        <w:t>Solid</w:t>
      </w:r>
      <w:r w:rsidRPr="009561D1">
        <w:rPr>
          <w:rFonts w:cs="Times New Roman"/>
          <w:szCs w:val="20"/>
        </w:rPr>
        <w:t xml:space="preserve"> property of </w:t>
      </w:r>
      <w:r w:rsidRPr="009561D1">
        <w:rPr>
          <w:rFonts w:ascii="Courier New" w:hAnsi="Courier New" w:cs="Courier New"/>
          <w:szCs w:val="20"/>
        </w:rPr>
        <w:t>JCSurface</w:t>
      </w:r>
      <w:r w:rsidRPr="009561D1">
        <w:rPr>
          <w:rFonts w:cs="Times New Roman"/>
          <w:szCs w:val="20"/>
        </w:rPr>
        <w:t xml:space="preserve"> to true will cause JClass Chart 3D to draw a skirt around the data, thereby joining the edge of the surface to a plane at the minimum Z value, as shown in Figure 19.</w:t>
      </w:r>
      <w:r w:rsidRPr="009561D1">
        <w:rPr>
          <w:rFonts w:cs="Times New Roman"/>
          <w:color w:val="0000FF"/>
          <w:szCs w:val="20"/>
        </w:rPr>
        <w:t xml:space="preserve"> </w:t>
      </w:r>
    </w:p>
    <w:p w14:paraId="008BE964" w14:textId="77777777" w:rsidR="009561D1" w:rsidRDefault="009561D1" w:rsidP="009561D1">
      <w:pPr>
        <w:autoSpaceDE w:val="0"/>
        <w:autoSpaceDN w:val="0"/>
        <w:adjustRightInd w:val="0"/>
        <w:spacing w:line="240" w:lineRule="auto"/>
        <w:ind w:left="2160"/>
        <w:rPr>
          <w:rFonts w:cs="Times New Roman"/>
          <w:color w:val="0000FF"/>
          <w:szCs w:val="20"/>
        </w:rPr>
      </w:pPr>
    </w:p>
    <w:p w14:paraId="65AABA5B" w14:textId="77777777" w:rsidR="009561D1" w:rsidRDefault="009561D1" w:rsidP="00A50FF0">
      <w:pPr>
        <w:autoSpaceDE w:val="0"/>
        <w:autoSpaceDN w:val="0"/>
        <w:adjustRightInd w:val="0"/>
        <w:spacing w:line="240" w:lineRule="auto"/>
        <w:ind w:left="1800"/>
        <w:rPr>
          <w:rFonts w:cs="Times New Roman"/>
          <w:color w:val="0000FF"/>
          <w:szCs w:val="20"/>
        </w:rPr>
      </w:pPr>
      <w:r w:rsidRPr="009561D1">
        <w:rPr>
          <w:rFonts w:cs="Times New Roman"/>
          <w:noProof/>
          <w:color w:val="0000FF"/>
          <w:szCs w:val="20"/>
        </w:rPr>
        <w:drawing>
          <wp:inline distT="0" distB="0" distL="0" distR="0" wp14:anchorId="16F7232B" wp14:editId="4DBC79EB">
            <wp:extent cx="3242310" cy="1392555"/>
            <wp:effectExtent l="0" t="0" r="0" b="0"/>
            <wp:docPr id="376" name="Pictur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242310" cy="1392555"/>
                    </a:xfrm>
                    <a:prstGeom prst="rect">
                      <a:avLst/>
                    </a:prstGeom>
                    <a:noFill/>
                    <a:ln>
                      <a:noFill/>
                    </a:ln>
                  </pic:spPr>
                </pic:pic>
              </a:graphicData>
            </a:graphic>
          </wp:inline>
        </w:drawing>
      </w:r>
      <w:r w:rsidRPr="009561D1">
        <w:rPr>
          <w:rFonts w:cs="Times New Roman"/>
          <w:color w:val="0000FF"/>
          <w:szCs w:val="20"/>
        </w:rPr>
        <w:t xml:space="preserve"> </w:t>
      </w:r>
    </w:p>
    <w:p w14:paraId="370A4F32" w14:textId="229267F4" w:rsidR="00B46DF9" w:rsidRPr="009561D1" w:rsidRDefault="009561D1" w:rsidP="009561D1">
      <w:pPr>
        <w:autoSpaceDE w:val="0"/>
        <w:autoSpaceDN w:val="0"/>
        <w:adjustRightInd w:val="0"/>
        <w:spacing w:line="240" w:lineRule="auto"/>
        <w:ind w:left="2160"/>
        <w:rPr>
          <w:rFonts w:cs="Times New Roman"/>
          <w:color w:val="0000FF"/>
          <w:szCs w:val="20"/>
        </w:rPr>
      </w:pPr>
      <w:r>
        <w:rPr>
          <w:rFonts w:ascii="Arial Narrow" w:hAnsi="Arial Narrow" w:cs="Times New Roman"/>
          <w:i/>
          <w:szCs w:val="20"/>
        </w:rPr>
        <w:t xml:space="preserve">Figure </w:t>
      </w:r>
      <w:proofErr w:type="gramStart"/>
      <w:r>
        <w:rPr>
          <w:rFonts w:ascii="Arial Narrow" w:hAnsi="Arial Narrow" w:cs="Times New Roman"/>
          <w:i/>
          <w:szCs w:val="20"/>
        </w:rPr>
        <w:t>19  Setting</w:t>
      </w:r>
      <w:proofErr w:type="gramEnd"/>
      <w:r>
        <w:rPr>
          <w:rFonts w:ascii="Arial Narrow" w:hAnsi="Arial Narrow" w:cs="Times New Roman"/>
          <w:i/>
          <w:szCs w:val="20"/>
        </w:rPr>
        <w:t xml:space="preserve"> Solid Surface On and Off.</w:t>
      </w:r>
      <w:r w:rsidR="00B46DF9" w:rsidRPr="009561D1">
        <w:rPr>
          <w:rFonts w:cs="Times New Roman"/>
          <w:color w:val="0000FF"/>
          <w:szCs w:val="20"/>
        </w:rPr>
        <w:br w:type="page"/>
      </w:r>
    </w:p>
    <w:p w14:paraId="4F3D6613" w14:textId="77777777" w:rsidR="00B46DF9" w:rsidRDefault="00B46DF9" w:rsidP="00EA6ABC">
      <w:pPr>
        <w:autoSpaceDE w:val="0"/>
        <w:autoSpaceDN w:val="0"/>
        <w:adjustRightInd w:val="0"/>
        <w:spacing w:line="240" w:lineRule="auto"/>
        <w:rPr>
          <w:rFonts w:ascii="BaskervilleBE-Regular" w:hAnsi="BaskervilleBE-Regular" w:cs="BaskervilleBE-Regular"/>
          <w:color w:val="0000FF"/>
          <w:sz w:val="18"/>
          <w:szCs w:val="18"/>
        </w:rPr>
        <w:sectPr w:rsidR="00B46DF9" w:rsidSect="00960DD0">
          <w:footerReference w:type="default" r:id="rId87"/>
          <w:footerReference w:type="first" r:id="rId88"/>
          <w:pgSz w:w="12240" w:h="15840"/>
          <w:pgMar w:top="1440" w:right="1080" w:bottom="1152" w:left="1080" w:header="720" w:footer="720" w:gutter="0"/>
          <w:cols w:space="720"/>
          <w:titlePg/>
          <w:docGrid w:linePitch="360"/>
        </w:sectPr>
      </w:pPr>
    </w:p>
    <w:p w14:paraId="1D1EF04C" w14:textId="4146CFF3" w:rsidR="00B46DF9" w:rsidRPr="005E1B26" w:rsidRDefault="00B46DF9" w:rsidP="00276966">
      <w:pPr>
        <w:autoSpaceDE w:val="0"/>
        <w:autoSpaceDN w:val="0"/>
        <w:adjustRightInd w:val="0"/>
        <w:spacing w:line="240" w:lineRule="auto"/>
        <w:jc w:val="right"/>
        <w:rPr>
          <w:rFonts w:ascii="Arial Narrow" w:hAnsi="Arial Narrow"/>
          <w:b/>
          <w:i/>
          <w:sz w:val="96"/>
        </w:rPr>
      </w:pPr>
      <w:r>
        <w:rPr>
          <w:rFonts w:ascii="Arial Narrow" w:hAnsi="Arial Narrow"/>
          <w:b/>
          <w:i/>
          <w:sz w:val="96"/>
        </w:rPr>
        <w:lastRenderedPageBreak/>
        <w:t>4</w:t>
      </w:r>
    </w:p>
    <w:p w14:paraId="46F55492" w14:textId="09B16583" w:rsidR="00B46DF9" w:rsidRPr="005A0546" w:rsidRDefault="00A50FF0" w:rsidP="005A0546">
      <w:pPr>
        <w:pStyle w:val="Heading1"/>
      </w:pPr>
      <w:bookmarkStart w:id="46" w:name="_Toc531438406"/>
      <w:r>
        <w:t xml:space="preserve">Programming JClass Chart 3D: </w:t>
      </w:r>
      <w:r>
        <w:br/>
        <w:t>Scatter Plots</w:t>
      </w:r>
      <w:bookmarkEnd w:id="46"/>
    </w:p>
    <w:p w14:paraId="4CBA5163" w14:textId="0E1D9D28" w:rsidR="00B46DF9" w:rsidRPr="005D4F48" w:rsidRDefault="00B46DF9" w:rsidP="00B46DF9">
      <w:pPr>
        <w:autoSpaceDE w:val="0"/>
        <w:autoSpaceDN w:val="0"/>
        <w:adjustRightInd w:val="0"/>
        <w:spacing w:before="120" w:line="240" w:lineRule="auto"/>
        <w:ind w:left="720"/>
        <w:jc w:val="right"/>
        <w:rPr>
          <w:rFonts w:ascii="Helvetica-Condensed-Oblique" w:hAnsi="Helvetica-Condensed-Oblique" w:cs="Helvetica-Condensed-Oblique"/>
          <w:i/>
          <w:iCs/>
          <w:color w:val="0000FF"/>
          <w:szCs w:val="24"/>
        </w:rPr>
      </w:pPr>
      <w:r>
        <w:rPr>
          <w:rFonts w:ascii="Helvetica-Condensed-Oblique" w:hAnsi="Helvetica-Condensed-Oblique" w:cs="Helvetica-Condensed-Oblique"/>
          <w:i/>
          <w:iCs/>
          <w:color w:val="0000FF"/>
          <w:szCs w:val="24"/>
        </w:rPr>
        <w:t xml:space="preserve">Overview   </w:t>
      </w:r>
      <w:r w:rsidRPr="005D4F48">
        <w:rPr>
          <w:rFonts w:ascii="ZapfDingbats" w:eastAsia="ZapfDingbats" w:hAnsi="Helvetica-Condensed-Black" w:cs="ZapfDingbats" w:hint="eastAsia"/>
          <w:color w:val="000000"/>
          <w:szCs w:val="24"/>
        </w:rPr>
        <w:t xml:space="preserve">■ </w:t>
      </w:r>
      <w:r w:rsidRPr="005D4F48">
        <w:rPr>
          <w:rFonts w:ascii="ZapfDingbats" w:eastAsia="ZapfDingbats" w:hAnsi="Helvetica-Condensed-Black" w:cs="ZapfDingbats"/>
          <w:color w:val="000000"/>
          <w:szCs w:val="24"/>
        </w:rPr>
        <w:t xml:space="preserve">  </w:t>
      </w:r>
      <w:r w:rsidR="00A50FF0">
        <w:rPr>
          <w:rFonts w:ascii="Helvetica-Condensed-Oblique" w:hAnsi="Helvetica-Condensed-Oblique" w:cs="Helvetica-Condensed-Oblique"/>
          <w:i/>
          <w:iCs/>
          <w:color w:val="0000FF"/>
          <w:szCs w:val="24"/>
        </w:rPr>
        <w:t>Three Basic types of Scatter Plots</w:t>
      </w:r>
    </w:p>
    <w:p w14:paraId="22D10F78" w14:textId="29B348DD" w:rsidR="00B46DF9" w:rsidRPr="005D4F48" w:rsidRDefault="00A50FF0" w:rsidP="00B46DF9">
      <w:pPr>
        <w:autoSpaceDE w:val="0"/>
        <w:autoSpaceDN w:val="0"/>
        <w:adjustRightInd w:val="0"/>
        <w:spacing w:line="240" w:lineRule="auto"/>
        <w:jc w:val="right"/>
        <w:rPr>
          <w:rFonts w:ascii="Helvetica-Condensed-Oblique" w:hAnsi="Helvetica-Condensed-Oblique" w:cs="Helvetica-Condensed-Oblique"/>
          <w:i/>
          <w:iCs/>
          <w:color w:val="0000FF"/>
          <w:szCs w:val="24"/>
        </w:rPr>
      </w:pPr>
      <w:r>
        <w:rPr>
          <w:rFonts w:ascii="Helvetica-Condensed-Oblique" w:hAnsi="Helvetica-Condensed-Oblique" w:cs="Helvetica-Condensed-Oblique"/>
          <w:i/>
          <w:iCs/>
          <w:color w:val="0000FF"/>
          <w:szCs w:val="24"/>
        </w:rPr>
        <w:t>Controlling symbol and Drop Line Style</w:t>
      </w:r>
      <w:r w:rsidR="00B46DF9" w:rsidRPr="005D4F48">
        <w:rPr>
          <w:rFonts w:ascii="Helvetica-Condensed-Oblique" w:hAnsi="Helvetica-Condensed-Oblique" w:cs="Helvetica-Condensed-Oblique"/>
          <w:i/>
          <w:iCs/>
          <w:color w:val="0000FF"/>
          <w:szCs w:val="24"/>
        </w:rPr>
        <w:t xml:space="preserve">   </w:t>
      </w:r>
      <w:r w:rsidR="00B46DF9" w:rsidRPr="005D4F48">
        <w:rPr>
          <w:rFonts w:ascii="ZapfDingbats" w:eastAsia="ZapfDingbats" w:hAnsi="Helvetica-Condensed-Black" w:cs="ZapfDingbats" w:hint="eastAsia"/>
          <w:color w:val="000000"/>
          <w:szCs w:val="24"/>
        </w:rPr>
        <w:t xml:space="preserve">■ </w:t>
      </w:r>
      <w:r w:rsidR="00B46DF9" w:rsidRPr="005D4F48">
        <w:rPr>
          <w:rFonts w:ascii="ZapfDingbats" w:eastAsia="ZapfDingbats" w:hAnsi="Helvetica-Condensed-Black" w:cs="ZapfDingbats"/>
          <w:color w:val="000000"/>
          <w:szCs w:val="24"/>
        </w:rPr>
        <w:t xml:space="preserve">  </w:t>
      </w:r>
      <w:r>
        <w:rPr>
          <w:rFonts w:ascii="Helvetica-Condensed-Oblique" w:hAnsi="Helvetica-Condensed-Oblique" w:cs="Helvetica-Condensed-Oblique"/>
          <w:i/>
          <w:iCs/>
          <w:color w:val="0000FF"/>
          <w:szCs w:val="24"/>
        </w:rPr>
        <w:t>Chart Styles</w:t>
      </w:r>
    </w:p>
    <w:p w14:paraId="494B3387" w14:textId="0287BDA9" w:rsidR="00B46DF9" w:rsidRDefault="00B46DF9" w:rsidP="00B46DF9">
      <w:pPr>
        <w:autoSpaceDE w:val="0"/>
        <w:autoSpaceDN w:val="0"/>
        <w:adjustRightInd w:val="0"/>
        <w:spacing w:line="240" w:lineRule="auto"/>
        <w:ind w:left="2160"/>
        <w:jc w:val="right"/>
        <w:rPr>
          <w:rFonts w:ascii="Helvetica-Condensed-Oblique" w:hAnsi="Helvetica-Condensed-Oblique" w:cs="Helvetica-Condensed-Oblique"/>
          <w:iCs/>
          <w:color w:val="0000FF"/>
          <w:szCs w:val="24"/>
        </w:rPr>
      </w:pPr>
    </w:p>
    <w:p w14:paraId="0C989280" w14:textId="77777777" w:rsidR="00B46DF9" w:rsidRPr="00B46DF9" w:rsidRDefault="00B46DF9" w:rsidP="00B46DF9">
      <w:pPr>
        <w:autoSpaceDE w:val="0"/>
        <w:autoSpaceDN w:val="0"/>
        <w:adjustRightInd w:val="0"/>
        <w:spacing w:line="240" w:lineRule="auto"/>
        <w:ind w:left="2160"/>
        <w:jc w:val="right"/>
        <w:rPr>
          <w:rFonts w:ascii="Helvetica-Condensed-Oblique" w:hAnsi="Helvetica-Condensed-Oblique" w:cs="Helvetica-Condensed-Oblique"/>
          <w:iCs/>
          <w:color w:val="0000FF"/>
          <w:szCs w:val="24"/>
        </w:rPr>
      </w:pPr>
    </w:p>
    <w:p w14:paraId="2988DCB4" w14:textId="77777777" w:rsidR="00B46DF9" w:rsidRPr="00B46DF9" w:rsidRDefault="00B46DF9" w:rsidP="00B46DF9">
      <w:pPr>
        <w:autoSpaceDE w:val="0"/>
        <w:autoSpaceDN w:val="0"/>
        <w:adjustRightInd w:val="0"/>
        <w:spacing w:line="240" w:lineRule="auto"/>
        <w:ind w:left="2160"/>
        <w:rPr>
          <w:rFonts w:cs="Times New Roman"/>
          <w:iCs/>
          <w:color w:val="0000FF"/>
        </w:rPr>
      </w:pPr>
    </w:p>
    <w:p w14:paraId="7D7DF787" w14:textId="3E6DAFBB" w:rsidR="00B46DF9" w:rsidRPr="0012516D" w:rsidRDefault="00B46DF9" w:rsidP="00F20A7D">
      <w:pPr>
        <w:pStyle w:val="Heading2"/>
      </w:pPr>
      <w:bookmarkStart w:id="47" w:name="_Toc531438407"/>
      <w:r w:rsidRPr="0012516D">
        <w:t xml:space="preserve">4.1 </w:t>
      </w:r>
      <w:r w:rsidRPr="0012516D">
        <w:tab/>
        <w:t>Overview</w:t>
      </w:r>
      <w:bookmarkEnd w:id="47"/>
      <w:r w:rsidRPr="0012516D">
        <w:t xml:space="preserve"> </w:t>
      </w:r>
    </w:p>
    <w:p w14:paraId="7BAC14F0" w14:textId="0CA3A11F" w:rsidR="00F56D75" w:rsidRPr="00F56D75" w:rsidRDefault="00F56D75" w:rsidP="00F56D75">
      <w:pPr>
        <w:autoSpaceDE w:val="0"/>
        <w:autoSpaceDN w:val="0"/>
        <w:adjustRightInd w:val="0"/>
        <w:spacing w:line="240" w:lineRule="auto"/>
        <w:ind w:left="2160"/>
        <w:rPr>
          <w:rFonts w:cs="Times New Roman"/>
          <w:color w:val="000000"/>
          <w:szCs w:val="20"/>
        </w:rPr>
      </w:pPr>
      <w:r w:rsidRPr="00F56D75">
        <w:rPr>
          <w:rFonts w:cs="Times New Roman"/>
          <w:color w:val="000000"/>
          <w:szCs w:val="20"/>
        </w:rPr>
        <w:t xml:space="preserve">As noted in the previous chapter, if grid data is provided to the chart via the </w:t>
      </w:r>
      <w:r w:rsidRPr="00F56D75">
        <w:rPr>
          <w:rFonts w:ascii="Courier New" w:hAnsi="Courier New" w:cs="Courier New"/>
          <w:color w:val="000000"/>
          <w:szCs w:val="20"/>
        </w:rPr>
        <w:t>elevationDataSource</w:t>
      </w:r>
      <w:r w:rsidRPr="00F56D75">
        <w:rPr>
          <w:rFonts w:cs="Times New Roman"/>
          <w:color w:val="000000"/>
          <w:szCs w:val="20"/>
        </w:rPr>
        <w:t xml:space="preserve"> property of the </w:t>
      </w:r>
      <w:r w:rsidRPr="00F56D75">
        <w:rPr>
          <w:rFonts w:ascii="Courier New" w:hAnsi="Courier New" w:cs="Courier New"/>
          <w:color w:val="000000"/>
          <w:szCs w:val="20"/>
        </w:rPr>
        <w:t>Chart3dDataView</w:t>
      </w:r>
      <w:r w:rsidRPr="00F56D75">
        <w:rPr>
          <w:rFonts w:cs="Times New Roman"/>
          <w:color w:val="000000"/>
          <w:szCs w:val="20"/>
        </w:rPr>
        <w:t xml:space="preserve"> class, then surface, bar, or scatter plots can be drawn. The previous chapter dealt with surface charts and bar charts; this</w:t>
      </w:r>
    </w:p>
    <w:p w14:paraId="13AC36F7" w14:textId="7C68E1DF" w:rsidR="00F56D75" w:rsidRPr="00F56D75" w:rsidRDefault="00F56D75" w:rsidP="00F56D75">
      <w:pPr>
        <w:autoSpaceDE w:val="0"/>
        <w:autoSpaceDN w:val="0"/>
        <w:adjustRightInd w:val="0"/>
        <w:spacing w:line="240" w:lineRule="auto"/>
        <w:ind w:left="2160"/>
        <w:rPr>
          <w:rFonts w:cs="Times New Roman"/>
          <w:color w:val="000000"/>
          <w:szCs w:val="20"/>
        </w:rPr>
      </w:pPr>
      <w:r w:rsidRPr="00F56D75">
        <w:rPr>
          <w:rFonts w:cs="Times New Roman"/>
          <w:color w:val="000000"/>
          <w:szCs w:val="20"/>
        </w:rPr>
        <w:t>chapter deals with scatter plots.</w:t>
      </w:r>
    </w:p>
    <w:p w14:paraId="5EAE3061" w14:textId="77777777" w:rsidR="00F56D75" w:rsidRPr="00F56D75" w:rsidRDefault="00F56D75" w:rsidP="00F56D75">
      <w:pPr>
        <w:autoSpaceDE w:val="0"/>
        <w:autoSpaceDN w:val="0"/>
        <w:adjustRightInd w:val="0"/>
        <w:spacing w:line="240" w:lineRule="auto"/>
        <w:ind w:left="2160"/>
        <w:rPr>
          <w:rFonts w:cs="Times New Roman"/>
          <w:color w:val="000000"/>
          <w:szCs w:val="20"/>
        </w:rPr>
      </w:pPr>
    </w:p>
    <w:p w14:paraId="6F2D4EFA" w14:textId="77777777" w:rsidR="00F56D75" w:rsidRPr="00F56D75" w:rsidRDefault="00F56D75" w:rsidP="00F56D75">
      <w:pPr>
        <w:autoSpaceDE w:val="0"/>
        <w:autoSpaceDN w:val="0"/>
        <w:adjustRightInd w:val="0"/>
        <w:spacing w:line="240" w:lineRule="auto"/>
        <w:ind w:left="2160"/>
        <w:rPr>
          <w:rFonts w:cs="Times New Roman"/>
          <w:color w:val="000000"/>
          <w:szCs w:val="20"/>
        </w:rPr>
      </w:pPr>
      <w:r w:rsidRPr="00F56D75">
        <w:rPr>
          <w:rFonts w:cs="Times New Roman"/>
          <w:color w:val="000000"/>
          <w:szCs w:val="20"/>
        </w:rPr>
        <w:t xml:space="preserve">A scatter plot can be drawn using grid data, but the most usual way of providing data to a scatter plot is to provide the </w:t>
      </w:r>
      <w:r w:rsidRPr="00F56D75">
        <w:rPr>
          <w:rFonts w:ascii="Courier New" w:hAnsi="Courier New" w:cs="Courier New"/>
          <w:color w:val="000000"/>
          <w:szCs w:val="20"/>
        </w:rPr>
        <w:t>elevationDataSource</w:t>
      </w:r>
      <w:r w:rsidRPr="00F56D75">
        <w:rPr>
          <w:rFonts w:cs="Times New Roman"/>
          <w:color w:val="000000"/>
          <w:szCs w:val="20"/>
        </w:rPr>
        <w:t xml:space="preserve"> with point data. This type of data supports an arbitrary number of series, each containing an arbitrary number of points. </w:t>
      </w:r>
    </w:p>
    <w:p w14:paraId="64C2E423" w14:textId="77777777" w:rsidR="00F56D75" w:rsidRPr="00F56D75" w:rsidRDefault="00F56D75" w:rsidP="00F56D75">
      <w:pPr>
        <w:autoSpaceDE w:val="0"/>
        <w:autoSpaceDN w:val="0"/>
        <w:adjustRightInd w:val="0"/>
        <w:spacing w:line="240" w:lineRule="auto"/>
        <w:ind w:left="2160"/>
        <w:rPr>
          <w:rFonts w:cs="Times New Roman"/>
          <w:color w:val="000000"/>
          <w:szCs w:val="20"/>
        </w:rPr>
      </w:pPr>
    </w:p>
    <w:p w14:paraId="3EB117D5" w14:textId="5D15FA41" w:rsidR="00F56D75" w:rsidRPr="00F56D75" w:rsidRDefault="00F56D75" w:rsidP="00F56D75">
      <w:pPr>
        <w:autoSpaceDE w:val="0"/>
        <w:autoSpaceDN w:val="0"/>
        <w:adjustRightInd w:val="0"/>
        <w:spacing w:line="240" w:lineRule="auto"/>
        <w:ind w:left="2160"/>
        <w:rPr>
          <w:rFonts w:cs="Times New Roman"/>
          <w:color w:val="000000"/>
          <w:szCs w:val="20"/>
        </w:rPr>
      </w:pPr>
      <w:r w:rsidRPr="00F56D75">
        <w:rPr>
          <w:rFonts w:cs="Times New Roman"/>
          <w:color w:val="000000"/>
          <w:szCs w:val="20"/>
        </w:rPr>
        <w:t xml:space="preserve">An object can be a point data source if it implements the </w:t>
      </w:r>
      <w:r w:rsidRPr="00F56D75">
        <w:rPr>
          <w:rFonts w:ascii="Courier New" w:hAnsi="Courier New" w:cs="Courier New"/>
          <w:color w:val="000000"/>
          <w:szCs w:val="20"/>
        </w:rPr>
        <w:t>Chart3dPointDataModel</w:t>
      </w:r>
      <w:r w:rsidRPr="00F56D75">
        <w:rPr>
          <w:rFonts w:cs="Times New Roman"/>
          <w:color w:val="000000"/>
          <w:szCs w:val="20"/>
        </w:rPr>
        <w:t xml:space="preserve">. When a point data source is passed to a </w:t>
      </w:r>
      <w:r w:rsidRPr="00F56D75">
        <w:rPr>
          <w:rFonts w:ascii="Courier New" w:hAnsi="Courier New" w:cs="Courier New"/>
          <w:color w:val="000000"/>
          <w:szCs w:val="20"/>
        </w:rPr>
        <w:t>Chart3dDataView</w:t>
      </w:r>
      <w:r w:rsidRPr="00F56D75">
        <w:rPr>
          <w:rFonts w:cs="Times New Roman"/>
          <w:color w:val="000000"/>
          <w:szCs w:val="20"/>
        </w:rPr>
        <w:t xml:space="preserve"> object, the data is extracted and stored in an internal point data object of type </w:t>
      </w:r>
      <w:r w:rsidRPr="00F56D75">
        <w:rPr>
          <w:rFonts w:ascii="Courier New" w:hAnsi="Courier New" w:cs="Courier New"/>
          <w:color w:val="000000"/>
          <w:szCs w:val="20"/>
        </w:rPr>
        <w:t>Chart3DPointData</w:t>
      </w:r>
      <w:r w:rsidRPr="00F56D75">
        <w:rPr>
          <w:rFonts w:cs="Times New Roman"/>
          <w:color w:val="000000"/>
          <w:szCs w:val="20"/>
        </w:rPr>
        <w:t xml:space="preserve">. This object can be retrieved via the elevationData property of </w:t>
      </w:r>
      <w:r w:rsidRPr="00F56D75">
        <w:rPr>
          <w:rFonts w:ascii="Courier New" w:hAnsi="Courier New" w:cs="Courier New"/>
          <w:color w:val="000000"/>
          <w:szCs w:val="20"/>
        </w:rPr>
        <w:t>Chart3dDataView</w:t>
      </w:r>
      <w:r w:rsidRPr="00F56D75">
        <w:rPr>
          <w:rFonts w:cs="Times New Roman"/>
          <w:color w:val="000000"/>
          <w:szCs w:val="20"/>
        </w:rPr>
        <w:t>.</w:t>
      </w:r>
    </w:p>
    <w:p w14:paraId="2F2E7A03" w14:textId="77777777" w:rsidR="00F56D75" w:rsidRPr="00F56D75" w:rsidRDefault="00F56D75" w:rsidP="00F56D75">
      <w:pPr>
        <w:autoSpaceDE w:val="0"/>
        <w:autoSpaceDN w:val="0"/>
        <w:adjustRightInd w:val="0"/>
        <w:spacing w:line="240" w:lineRule="auto"/>
        <w:ind w:left="2160"/>
        <w:rPr>
          <w:rFonts w:cs="Times New Roman"/>
          <w:color w:val="000000"/>
          <w:szCs w:val="20"/>
        </w:rPr>
      </w:pPr>
    </w:p>
    <w:p w14:paraId="55843B53" w14:textId="773776B5" w:rsidR="00F56D75" w:rsidRPr="00F56D75" w:rsidRDefault="00F56D75" w:rsidP="00F56D75">
      <w:pPr>
        <w:autoSpaceDE w:val="0"/>
        <w:autoSpaceDN w:val="0"/>
        <w:adjustRightInd w:val="0"/>
        <w:spacing w:line="240" w:lineRule="auto"/>
        <w:ind w:left="2160"/>
        <w:rPr>
          <w:rFonts w:cs="Times New Roman"/>
          <w:color w:val="000000"/>
          <w:szCs w:val="20"/>
        </w:rPr>
      </w:pPr>
      <w:r w:rsidRPr="00F56D75">
        <w:rPr>
          <w:rFonts w:cs="Times New Roman"/>
          <w:color w:val="000000"/>
          <w:szCs w:val="20"/>
        </w:rPr>
        <w:t xml:space="preserve">More sophisticated point data sources can implement the </w:t>
      </w:r>
      <w:r w:rsidRPr="00F56D75">
        <w:rPr>
          <w:rFonts w:ascii="Courier New" w:hAnsi="Courier New" w:cs="Courier New"/>
          <w:color w:val="000000"/>
          <w:szCs w:val="20"/>
        </w:rPr>
        <w:t>LabelledChart3dPointDataModel</w:t>
      </w:r>
      <w:r w:rsidRPr="00F56D75">
        <w:rPr>
          <w:rFonts w:cs="Times New Roman"/>
          <w:color w:val="000000"/>
          <w:szCs w:val="20"/>
        </w:rPr>
        <w:t xml:space="preserve">, </w:t>
      </w:r>
      <w:r w:rsidRPr="00F56D75">
        <w:rPr>
          <w:rFonts w:ascii="Courier New" w:hAnsi="Courier New" w:cs="Courier New"/>
          <w:color w:val="000000"/>
          <w:szCs w:val="20"/>
        </w:rPr>
        <w:t>EditableChart3dDataModel</w:t>
      </w:r>
      <w:r w:rsidRPr="00F56D75">
        <w:rPr>
          <w:rFonts w:cs="Times New Roman"/>
          <w:color w:val="000000"/>
          <w:szCs w:val="20"/>
        </w:rPr>
        <w:t xml:space="preserve">, </w:t>
      </w:r>
      <w:r w:rsidRPr="00F56D75">
        <w:rPr>
          <w:rFonts w:ascii="Courier New" w:hAnsi="Courier New" w:cs="Courier New"/>
          <w:color w:val="000000"/>
          <w:szCs w:val="20"/>
        </w:rPr>
        <w:t>HoleValueChart3dDataModel</w:t>
      </w:r>
      <w:r w:rsidRPr="00F56D75">
        <w:rPr>
          <w:rFonts w:cs="Times New Roman"/>
          <w:color w:val="000000"/>
          <w:szCs w:val="20"/>
        </w:rPr>
        <w:t xml:space="preserve">, and the </w:t>
      </w:r>
      <w:r w:rsidRPr="00F56D75">
        <w:rPr>
          <w:rFonts w:ascii="Courier New" w:hAnsi="Courier New" w:cs="Courier New"/>
          <w:color w:val="000000"/>
          <w:szCs w:val="20"/>
        </w:rPr>
        <w:t>Chart3dDataManager</w:t>
      </w:r>
      <w:r w:rsidRPr="00F56D75">
        <w:rPr>
          <w:rFonts w:cs="Times New Roman"/>
          <w:color w:val="000000"/>
          <w:szCs w:val="20"/>
        </w:rPr>
        <w:t xml:space="preserve"> interfaces. </w:t>
      </w:r>
    </w:p>
    <w:p w14:paraId="25D1E7EE" w14:textId="77777777" w:rsidR="00F56D75" w:rsidRPr="00F56D75" w:rsidRDefault="00F56D75" w:rsidP="00F56D75">
      <w:pPr>
        <w:autoSpaceDE w:val="0"/>
        <w:autoSpaceDN w:val="0"/>
        <w:adjustRightInd w:val="0"/>
        <w:spacing w:line="240" w:lineRule="auto"/>
        <w:ind w:left="2160"/>
        <w:rPr>
          <w:rFonts w:cs="Times New Roman"/>
          <w:color w:val="000000"/>
          <w:szCs w:val="20"/>
        </w:rPr>
      </w:pPr>
    </w:p>
    <w:p w14:paraId="4CE4C461" w14:textId="77777777" w:rsidR="00F56D75" w:rsidRPr="00F56D75" w:rsidRDefault="00F56D75" w:rsidP="00F56D75">
      <w:pPr>
        <w:autoSpaceDE w:val="0"/>
        <w:autoSpaceDN w:val="0"/>
        <w:adjustRightInd w:val="0"/>
        <w:spacing w:line="240" w:lineRule="auto"/>
        <w:ind w:left="2160"/>
        <w:rPr>
          <w:rFonts w:cs="Times New Roman"/>
          <w:color w:val="000000"/>
          <w:szCs w:val="20"/>
        </w:rPr>
      </w:pPr>
      <w:r w:rsidRPr="00F56D75">
        <w:rPr>
          <w:rFonts w:cs="Times New Roman"/>
          <w:color w:val="000000"/>
          <w:szCs w:val="20"/>
        </w:rPr>
        <w:t xml:space="preserve">Please see </w:t>
      </w:r>
      <w:r w:rsidRPr="00F56D75">
        <w:rPr>
          <w:rFonts w:cs="Times New Roman"/>
          <w:color w:val="0000FF"/>
          <w:szCs w:val="20"/>
        </w:rPr>
        <w:t>Data Sources</w:t>
      </w:r>
      <w:r w:rsidRPr="00F56D75">
        <w:rPr>
          <w:rFonts w:cs="Times New Roman"/>
          <w:color w:val="000000"/>
          <w:szCs w:val="20"/>
        </w:rPr>
        <w:t>, in Chapter 5, for further details.</w:t>
      </w:r>
    </w:p>
    <w:p w14:paraId="2E231741" w14:textId="77777777" w:rsidR="00F56D75" w:rsidRPr="00F56D75" w:rsidRDefault="00F56D75" w:rsidP="00F56D75">
      <w:pPr>
        <w:autoSpaceDE w:val="0"/>
        <w:autoSpaceDN w:val="0"/>
        <w:adjustRightInd w:val="0"/>
        <w:spacing w:line="240" w:lineRule="auto"/>
        <w:ind w:left="2160"/>
        <w:rPr>
          <w:rFonts w:cs="Times New Roman"/>
          <w:color w:val="000000"/>
          <w:szCs w:val="20"/>
        </w:rPr>
      </w:pPr>
    </w:p>
    <w:p w14:paraId="3762411B" w14:textId="7A5EDD59" w:rsidR="00B46DF9" w:rsidRPr="00F56D75" w:rsidRDefault="00F56D75" w:rsidP="00F56D75">
      <w:pPr>
        <w:autoSpaceDE w:val="0"/>
        <w:autoSpaceDN w:val="0"/>
        <w:adjustRightInd w:val="0"/>
        <w:spacing w:line="240" w:lineRule="auto"/>
        <w:ind w:left="2160"/>
        <w:rPr>
          <w:rFonts w:cs="Times New Roman"/>
          <w:color w:val="000000"/>
          <w:szCs w:val="20"/>
        </w:rPr>
      </w:pPr>
      <w:r w:rsidRPr="00F56D75">
        <w:rPr>
          <w:rFonts w:cs="Times New Roman"/>
          <w:color w:val="000000"/>
          <w:szCs w:val="20"/>
        </w:rPr>
        <w:t xml:space="preserve">Each series can have a symbol that makes it distinct from that of the other series. When a chart of type </w:t>
      </w:r>
      <w:r w:rsidRPr="00F56D75">
        <w:rPr>
          <w:rFonts w:ascii="Courier New" w:hAnsi="Courier New" w:cs="Courier New"/>
          <w:color w:val="000000"/>
          <w:szCs w:val="20"/>
        </w:rPr>
        <w:t>SCATTER</w:t>
      </w:r>
      <w:r w:rsidRPr="00F56D75">
        <w:rPr>
          <w:rFonts w:cs="Times New Roman"/>
          <w:color w:val="000000"/>
          <w:szCs w:val="20"/>
        </w:rPr>
        <w:t xml:space="preserve"> is used in conjunction with grid data, each grid point will define a point in the scatter plot.</w:t>
      </w:r>
    </w:p>
    <w:p w14:paraId="245EAB13" w14:textId="4CC30A64" w:rsidR="00F56D75" w:rsidRPr="00F56D75" w:rsidRDefault="00F56D75" w:rsidP="00F56D75">
      <w:pPr>
        <w:autoSpaceDE w:val="0"/>
        <w:autoSpaceDN w:val="0"/>
        <w:adjustRightInd w:val="0"/>
        <w:spacing w:line="240" w:lineRule="auto"/>
        <w:ind w:left="2160"/>
        <w:rPr>
          <w:rFonts w:cs="Times New Roman"/>
          <w:szCs w:val="20"/>
        </w:rPr>
      </w:pPr>
    </w:p>
    <w:p w14:paraId="71728B92" w14:textId="77777777" w:rsidR="00F56D75" w:rsidRDefault="00F56D75" w:rsidP="00F56D75">
      <w:pPr>
        <w:autoSpaceDE w:val="0"/>
        <w:autoSpaceDN w:val="0"/>
        <w:adjustRightInd w:val="0"/>
        <w:spacing w:line="240" w:lineRule="auto"/>
        <w:rPr>
          <w:rFonts w:cs="Times New Roman"/>
        </w:rPr>
      </w:pPr>
    </w:p>
    <w:p w14:paraId="3425098D" w14:textId="77777777" w:rsidR="003D1F88" w:rsidRDefault="003D1F88">
      <w:pPr>
        <w:spacing w:after="160"/>
        <w:rPr>
          <w:rFonts w:ascii="Arial Narrow" w:eastAsiaTheme="majorEastAsia" w:hAnsi="Arial Narrow" w:cs="Times New Roman"/>
          <w:b/>
          <w:sz w:val="24"/>
          <w:szCs w:val="20"/>
        </w:rPr>
      </w:pPr>
      <w:r>
        <w:br w:type="page"/>
      </w:r>
    </w:p>
    <w:p w14:paraId="2C1785C9" w14:textId="0BE6E67D" w:rsidR="00B46DF9" w:rsidRPr="0012516D" w:rsidRDefault="00B46DF9" w:rsidP="00F20A7D">
      <w:pPr>
        <w:pStyle w:val="Heading2"/>
      </w:pPr>
      <w:bookmarkStart w:id="48" w:name="_Toc531438408"/>
      <w:r w:rsidRPr="0012516D">
        <w:lastRenderedPageBreak/>
        <w:t xml:space="preserve">4.2 </w:t>
      </w:r>
      <w:r w:rsidRPr="0012516D">
        <w:tab/>
      </w:r>
      <w:r w:rsidR="003D1F88">
        <w:t>Three Basic Types of Scatter Plots</w:t>
      </w:r>
      <w:bookmarkEnd w:id="48"/>
      <w:r w:rsidRPr="0012516D">
        <w:t xml:space="preserve"> </w:t>
      </w:r>
    </w:p>
    <w:p w14:paraId="3A2FC77A" w14:textId="2995A38C" w:rsidR="00EA6ABC" w:rsidRDefault="003D1F88" w:rsidP="00B46DF9">
      <w:pPr>
        <w:autoSpaceDE w:val="0"/>
        <w:autoSpaceDN w:val="0"/>
        <w:adjustRightInd w:val="0"/>
        <w:spacing w:line="240" w:lineRule="auto"/>
        <w:ind w:left="2160"/>
        <w:rPr>
          <w:rFonts w:cs="Times New Roman"/>
        </w:rPr>
      </w:pPr>
      <w:r>
        <w:rPr>
          <w:rFonts w:cs="Times New Roman"/>
        </w:rPr>
        <w:t>JClass Chart 3D offers three basic types of scatter plots: 3D scatter plots, 3D scatter plots with drop lines, and 2D scatter plots.</w:t>
      </w:r>
    </w:p>
    <w:p w14:paraId="6CAFFD16" w14:textId="368D1CEB" w:rsidR="00132608" w:rsidRDefault="00132608" w:rsidP="00B46DF9">
      <w:pPr>
        <w:autoSpaceDE w:val="0"/>
        <w:autoSpaceDN w:val="0"/>
        <w:adjustRightInd w:val="0"/>
        <w:spacing w:line="240" w:lineRule="auto"/>
        <w:ind w:left="2160"/>
        <w:rPr>
          <w:rFonts w:cs="Times New Roman"/>
        </w:rPr>
      </w:pPr>
    </w:p>
    <w:p w14:paraId="5E9B3AD0" w14:textId="33D06999" w:rsidR="00132608" w:rsidRPr="00132608" w:rsidRDefault="00132608" w:rsidP="00B46DF9">
      <w:pPr>
        <w:autoSpaceDE w:val="0"/>
        <w:autoSpaceDN w:val="0"/>
        <w:adjustRightInd w:val="0"/>
        <w:spacing w:line="240" w:lineRule="auto"/>
        <w:ind w:left="2160"/>
        <w:rPr>
          <w:rFonts w:ascii="Arial Narrow" w:hAnsi="Arial Narrow" w:cs="Times New Roman"/>
        </w:rPr>
      </w:pPr>
      <w:r>
        <w:rPr>
          <w:rFonts w:ascii="Arial Narrow" w:hAnsi="Arial Narrow" w:cs="Times New Roman"/>
        </w:rPr>
        <w:t>3D Scatter Plot</w:t>
      </w:r>
      <w:r>
        <w:rPr>
          <w:rFonts w:ascii="Arial Narrow" w:hAnsi="Arial Narrow" w:cs="Times New Roman"/>
        </w:rPr>
        <w:tab/>
      </w:r>
      <w:r>
        <w:rPr>
          <w:rFonts w:ascii="Arial Narrow" w:hAnsi="Arial Narrow" w:cs="Times New Roman"/>
        </w:rPr>
        <w:tab/>
      </w:r>
      <w:r>
        <w:rPr>
          <w:rFonts w:ascii="Arial Narrow" w:hAnsi="Arial Narrow" w:cs="Times New Roman"/>
        </w:rPr>
        <w:tab/>
        <w:t>3D Scatter Plot with Drop Lines</w:t>
      </w:r>
      <w:r>
        <w:rPr>
          <w:rFonts w:ascii="Arial Narrow" w:hAnsi="Arial Narrow" w:cs="Times New Roman"/>
        </w:rPr>
        <w:tab/>
      </w:r>
      <w:r>
        <w:rPr>
          <w:rFonts w:ascii="Arial Narrow" w:hAnsi="Arial Narrow" w:cs="Times New Roman"/>
        </w:rPr>
        <w:tab/>
      </w:r>
      <w:r>
        <w:rPr>
          <w:rFonts w:ascii="Arial Narrow" w:hAnsi="Arial Narrow" w:cs="Times New Roman"/>
        </w:rPr>
        <w:tab/>
        <w:t>2D Scatter Plot</w:t>
      </w:r>
    </w:p>
    <w:p w14:paraId="038E9612" w14:textId="5D6FEC6B" w:rsidR="003D1F88" w:rsidRDefault="003D1F88" w:rsidP="003D1F88">
      <w:pPr>
        <w:autoSpaceDE w:val="0"/>
        <w:autoSpaceDN w:val="0"/>
        <w:adjustRightInd w:val="0"/>
        <w:spacing w:line="240" w:lineRule="auto"/>
        <w:ind w:left="1080"/>
        <w:rPr>
          <w:rFonts w:cs="Times New Roman"/>
        </w:rPr>
      </w:pPr>
      <w:r w:rsidRPr="003D1F88">
        <w:rPr>
          <w:rFonts w:cs="Times New Roman"/>
          <w:noProof/>
        </w:rPr>
        <w:drawing>
          <wp:inline distT="0" distB="0" distL="0" distR="0" wp14:anchorId="60E91226" wp14:editId="3664D5F8">
            <wp:extent cx="1972342" cy="1835834"/>
            <wp:effectExtent l="0" t="0" r="8890" b="0"/>
            <wp:docPr id="377" name="Picture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977393" cy="1840535"/>
                    </a:xfrm>
                    <a:prstGeom prst="rect">
                      <a:avLst/>
                    </a:prstGeom>
                    <a:noFill/>
                    <a:ln>
                      <a:noFill/>
                    </a:ln>
                  </pic:spPr>
                </pic:pic>
              </a:graphicData>
            </a:graphic>
          </wp:inline>
        </w:drawing>
      </w:r>
      <w:r w:rsidRPr="003D1F88">
        <w:rPr>
          <w:rFonts w:cs="Times New Roman"/>
          <w:noProof/>
        </w:rPr>
        <w:drawing>
          <wp:inline distT="0" distB="0" distL="0" distR="0" wp14:anchorId="51F705FF" wp14:editId="054C2934">
            <wp:extent cx="1958495" cy="1849902"/>
            <wp:effectExtent l="0" t="0" r="3810" b="0"/>
            <wp:docPr id="378" name="Picture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969025" cy="1859848"/>
                    </a:xfrm>
                    <a:prstGeom prst="rect">
                      <a:avLst/>
                    </a:prstGeom>
                    <a:noFill/>
                    <a:ln>
                      <a:noFill/>
                    </a:ln>
                  </pic:spPr>
                </pic:pic>
              </a:graphicData>
            </a:graphic>
          </wp:inline>
        </w:drawing>
      </w:r>
      <w:r w:rsidRPr="003D1F88">
        <w:rPr>
          <w:rFonts w:cs="Times New Roman"/>
          <w:noProof/>
        </w:rPr>
        <w:drawing>
          <wp:inline distT="0" distB="0" distL="0" distR="0" wp14:anchorId="3A8F22A0" wp14:editId="09292E6E">
            <wp:extent cx="1758461" cy="1741724"/>
            <wp:effectExtent l="0" t="0" r="0" b="0"/>
            <wp:docPr id="379" name="Picture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785209" cy="1768217"/>
                    </a:xfrm>
                    <a:prstGeom prst="rect">
                      <a:avLst/>
                    </a:prstGeom>
                    <a:noFill/>
                    <a:ln>
                      <a:noFill/>
                    </a:ln>
                  </pic:spPr>
                </pic:pic>
              </a:graphicData>
            </a:graphic>
          </wp:inline>
        </w:drawing>
      </w:r>
    </w:p>
    <w:p w14:paraId="29CDBCE8" w14:textId="07A740D8" w:rsidR="00132608" w:rsidRPr="00132608" w:rsidRDefault="00132608" w:rsidP="003D1F88">
      <w:pPr>
        <w:autoSpaceDE w:val="0"/>
        <w:autoSpaceDN w:val="0"/>
        <w:adjustRightInd w:val="0"/>
        <w:spacing w:line="240" w:lineRule="auto"/>
        <w:ind w:left="1080"/>
        <w:rPr>
          <w:rFonts w:ascii="Arial Narrow" w:hAnsi="Arial Narrow" w:cs="Times New Roman"/>
          <w:i/>
        </w:rPr>
      </w:pPr>
      <w:r w:rsidRPr="00132608">
        <w:rPr>
          <w:rFonts w:ascii="Arial Narrow" w:hAnsi="Arial Narrow" w:cs="Times New Roman"/>
          <w:i/>
        </w:rPr>
        <w:tab/>
      </w:r>
      <w:r w:rsidRPr="00132608">
        <w:rPr>
          <w:rFonts w:ascii="Arial Narrow" w:hAnsi="Arial Narrow" w:cs="Times New Roman"/>
          <w:i/>
        </w:rPr>
        <w:tab/>
      </w:r>
      <w:r w:rsidRPr="00132608">
        <w:rPr>
          <w:rFonts w:ascii="Arial Narrow" w:hAnsi="Arial Narrow" w:cs="Times New Roman"/>
          <w:i/>
        </w:rPr>
        <w:tab/>
        <w:t xml:space="preserve">Figure </w:t>
      </w:r>
      <w:proofErr w:type="gramStart"/>
      <w:r w:rsidRPr="00132608">
        <w:rPr>
          <w:rFonts w:ascii="Arial Narrow" w:hAnsi="Arial Narrow" w:cs="Times New Roman"/>
          <w:i/>
        </w:rPr>
        <w:t>20  Scatter</w:t>
      </w:r>
      <w:proofErr w:type="gramEnd"/>
      <w:r w:rsidRPr="00132608">
        <w:rPr>
          <w:rFonts w:ascii="Arial Narrow" w:hAnsi="Arial Narrow" w:cs="Times New Roman"/>
          <w:i/>
        </w:rPr>
        <w:t xml:space="preserve"> Plot examples.</w:t>
      </w:r>
    </w:p>
    <w:p w14:paraId="14DC5C33" w14:textId="64C9DEE7" w:rsidR="00B46DF9" w:rsidRPr="0012516D" w:rsidRDefault="00B46DF9" w:rsidP="00B46DF9">
      <w:pPr>
        <w:autoSpaceDE w:val="0"/>
        <w:autoSpaceDN w:val="0"/>
        <w:adjustRightInd w:val="0"/>
        <w:spacing w:line="240" w:lineRule="auto"/>
        <w:ind w:left="2160"/>
        <w:rPr>
          <w:rFonts w:cs="Times New Roman"/>
          <w:color w:val="0000FF"/>
        </w:rPr>
      </w:pPr>
    </w:p>
    <w:p w14:paraId="7E60222C" w14:textId="23BFCEF4" w:rsidR="00132608" w:rsidRPr="00132608" w:rsidRDefault="00132608" w:rsidP="00132608">
      <w:pPr>
        <w:autoSpaceDE w:val="0"/>
        <w:autoSpaceDN w:val="0"/>
        <w:adjustRightInd w:val="0"/>
        <w:spacing w:line="240" w:lineRule="auto"/>
        <w:ind w:left="2160"/>
        <w:rPr>
          <w:rFonts w:cs="Times New Roman"/>
          <w:szCs w:val="20"/>
        </w:rPr>
      </w:pPr>
      <w:r w:rsidRPr="00132608">
        <w:rPr>
          <w:rFonts w:cs="Times New Roman"/>
          <w:szCs w:val="20"/>
        </w:rPr>
        <w:t>Drop lines are lines drawn from each point on the 3D scatter plot down to the matching (</w:t>
      </w:r>
      <w:proofErr w:type="gramStart"/>
      <w:r w:rsidRPr="00132608">
        <w:rPr>
          <w:rFonts w:cs="Times New Roman"/>
          <w:szCs w:val="20"/>
        </w:rPr>
        <w:t>x,y</w:t>
      </w:r>
      <w:proofErr w:type="gramEnd"/>
      <w:r w:rsidRPr="00132608">
        <w:rPr>
          <w:rFonts w:cs="Times New Roman"/>
          <w:szCs w:val="20"/>
        </w:rPr>
        <w:t xml:space="preserve">) position on the Z-axis origin of the plot cube. The drop line joins the point (x, y, z) to the matching point (x, y, origin). Drop lines are not used for 2D scatter plots. To draw drop lines on 3D scatter plots, set the </w:t>
      </w:r>
      <w:r w:rsidRPr="00132608">
        <w:rPr>
          <w:rFonts w:ascii="Courier New" w:hAnsi="Courier New" w:cs="Courier New"/>
          <w:szCs w:val="20"/>
        </w:rPr>
        <w:t>dropLines</w:t>
      </w:r>
      <w:r w:rsidRPr="00132608">
        <w:rPr>
          <w:rFonts w:cs="Times New Roman"/>
          <w:szCs w:val="20"/>
        </w:rPr>
        <w:t xml:space="preserve"> property of the </w:t>
      </w:r>
      <w:r w:rsidRPr="00132608">
        <w:rPr>
          <w:rFonts w:ascii="Courier New" w:hAnsi="Courier New" w:cs="Courier New"/>
          <w:szCs w:val="20"/>
        </w:rPr>
        <w:t>JCScatter</w:t>
      </w:r>
      <w:r w:rsidRPr="00132608">
        <w:rPr>
          <w:rFonts w:cs="Times New Roman"/>
          <w:szCs w:val="20"/>
        </w:rPr>
        <w:t xml:space="preserve"> class to true.</w:t>
      </w:r>
    </w:p>
    <w:p w14:paraId="10731E2A" w14:textId="77777777" w:rsidR="00132608" w:rsidRPr="00132608" w:rsidRDefault="00132608" w:rsidP="00132608">
      <w:pPr>
        <w:autoSpaceDE w:val="0"/>
        <w:autoSpaceDN w:val="0"/>
        <w:adjustRightInd w:val="0"/>
        <w:spacing w:line="240" w:lineRule="auto"/>
        <w:ind w:left="2160"/>
        <w:rPr>
          <w:rFonts w:cs="Times New Roman"/>
          <w:szCs w:val="20"/>
        </w:rPr>
      </w:pPr>
    </w:p>
    <w:p w14:paraId="6BC0C44D" w14:textId="667C211D" w:rsidR="00363A8B" w:rsidRPr="00132608" w:rsidRDefault="00132608" w:rsidP="00132608">
      <w:pPr>
        <w:autoSpaceDE w:val="0"/>
        <w:autoSpaceDN w:val="0"/>
        <w:adjustRightInd w:val="0"/>
        <w:spacing w:line="240" w:lineRule="auto"/>
        <w:ind w:left="2160"/>
        <w:rPr>
          <w:rFonts w:cs="Times New Roman"/>
          <w:szCs w:val="20"/>
        </w:rPr>
      </w:pPr>
      <w:r w:rsidRPr="00132608">
        <w:rPr>
          <w:rFonts w:cs="Times New Roman"/>
          <w:szCs w:val="20"/>
        </w:rPr>
        <w:t>2D scatter plots use only the X- and Y-</w:t>
      </w:r>
      <w:proofErr w:type="gramStart"/>
      <w:r w:rsidRPr="00132608">
        <w:rPr>
          <w:rFonts w:cs="Times New Roman"/>
          <w:szCs w:val="20"/>
        </w:rPr>
        <w:t>values, and</w:t>
      </w:r>
      <w:proofErr w:type="gramEnd"/>
      <w:r w:rsidRPr="00132608">
        <w:rPr>
          <w:rFonts w:cs="Times New Roman"/>
          <w:szCs w:val="20"/>
        </w:rPr>
        <w:t xml:space="preserve"> ignore the z components. They are “flat” charts. These plots are created by setting both the meshed and the shaded properties of the </w:t>
      </w:r>
      <w:r w:rsidRPr="00132608">
        <w:rPr>
          <w:rFonts w:ascii="Courier New" w:hAnsi="Courier New" w:cs="Courier New"/>
          <w:szCs w:val="20"/>
        </w:rPr>
        <w:t>JCElevation</w:t>
      </w:r>
      <w:r w:rsidRPr="00132608">
        <w:rPr>
          <w:rFonts w:cs="Times New Roman"/>
          <w:szCs w:val="20"/>
        </w:rPr>
        <w:t xml:space="preserve"> object to false.</w:t>
      </w:r>
    </w:p>
    <w:p w14:paraId="430AC404" w14:textId="77777777" w:rsidR="00363A8B" w:rsidRPr="00132608" w:rsidRDefault="00363A8B" w:rsidP="00132608">
      <w:pPr>
        <w:autoSpaceDE w:val="0"/>
        <w:autoSpaceDN w:val="0"/>
        <w:adjustRightInd w:val="0"/>
        <w:spacing w:line="240" w:lineRule="auto"/>
        <w:ind w:left="4320"/>
        <w:rPr>
          <w:rFonts w:cs="Times New Roman"/>
          <w:szCs w:val="20"/>
        </w:rPr>
      </w:pPr>
    </w:p>
    <w:p w14:paraId="1DA6BB0B" w14:textId="4C18AD2F" w:rsidR="00363A8B" w:rsidRPr="0012516D" w:rsidRDefault="00363A8B" w:rsidP="00F20A7D">
      <w:pPr>
        <w:pStyle w:val="Heading2"/>
      </w:pPr>
      <w:bookmarkStart w:id="49" w:name="_Toc531438409"/>
      <w:r w:rsidRPr="0012516D">
        <w:t xml:space="preserve">4.3 </w:t>
      </w:r>
      <w:r w:rsidRPr="0012516D">
        <w:tab/>
      </w:r>
      <w:r w:rsidR="007636E2">
        <w:t>Controlling Symbol and Drop Line Style</w:t>
      </w:r>
      <w:bookmarkEnd w:id="49"/>
      <w:r w:rsidRPr="0012516D">
        <w:t xml:space="preserve"> </w:t>
      </w:r>
    </w:p>
    <w:p w14:paraId="27B0DF33" w14:textId="13A703DD" w:rsidR="007636E2" w:rsidRDefault="007636E2" w:rsidP="007636E2">
      <w:pPr>
        <w:ind w:left="720" w:firstLine="720"/>
        <w:rPr>
          <w:rFonts w:ascii="Arial Narrow" w:hAnsi="Arial Narrow" w:cs="Times New Roman"/>
          <w:b/>
          <w:color w:val="000000" w:themeColor="text1"/>
          <w:sz w:val="24"/>
        </w:rPr>
      </w:pPr>
      <w:r w:rsidRPr="005A0546">
        <w:rPr>
          <w:rFonts w:ascii="Arial Narrow" w:hAnsi="Arial Narrow" w:cs="Times New Roman"/>
          <w:b/>
          <w:color w:val="000000" w:themeColor="text1"/>
          <w:szCs w:val="20"/>
        </w:rPr>
        <w:t>4.</w:t>
      </w:r>
      <w:r>
        <w:rPr>
          <w:rFonts w:ascii="Arial Narrow" w:hAnsi="Arial Narrow" w:cs="Times New Roman"/>
          <w:b/>
          <w:color w:val="000000" w:themeColor="text1"/>
          <w:szCs w:val="20"/>
        </w:rPr>
        <w:t>3</w:t>
      </w:r>
      <w:r w:rsidRPr="005A0546">
        <w:rPr>
          <w:rFonts w:ascii="Arial Narrow" w:hAnsi="Arial Narrow" w:cs="Times New Roman"/>
          <w:b/>
          <w:color w:val="000000" w:themeColor="text1"/>
          <w:szCs w:val="20"/>
        </w:rPr>
        <w:t>.1</w:t>
      </w:r>
      <w:r w:rsidRPr="005A0546">
        <w:rPr>
          <w:rFonts w:ascii="Arial Narrow" w:hAnsi="Arial Narrow" w:cs="Times New Roman"/>
          <w:b/>
          <w:color w:val="000000" w:themeColor="text1"/>
          <w:szCs w:val="20"/>
        </w:rPr>
        <w:tab/>
      </w:r>
      <w:r>
        <w:rPr>
          <w:rStyle w:val="Heading3Char"/>
          <w:szCs w:val="20"/>
        </w:rPr>
        <w:t>Point Data</w:t>
      </w:r>
    </w:p>
    <w:p w14:paraId="0BEF2E2B" w14:textId="2AB96904" w:rsidR="007636E2" w:rsidRPr="007636E2" w:rsidRDefault="007636E2" w:rsidP="007636E2">
      <w:pPr>
        <w:autoSpaceDE w:val="0"/>
        <w:autoSpaceDN w:val="0"/>
        <w:adjustRightInd w:val="0"/>
        <w:spacing w:line="240" w:lineRule="auto"/>
        <w:ind w:left="2160"/>
        <w:rPr>
          <w:rFonts w:cs="Times New Roman"/>
          <w:szCs w:val="20"/>
        </w:rPr>
      </w:pPr>
      <w:r w:rsidRPr="007636E2">
        <w:rPr>
          <w:rFonts w:cs="Times New Roman"/>
          <w:szCs w:val="20"/>
        </w:rPr>
        <w:t xml:space="preserve">The style of symbols and drop lines used in scatter plots is determined on a per series basis. The </w:t>
      </w:r>
      <w:r w:rsidRPr="007636E2">
        <w:rPr>
          <w:rFonts w:ascii="Courier New" w:hAnsi="Courier New" w:cs="Courier New"/>
          <w:szCs w:val="20"/>
        </w:rPr>
        <w:t>chartStyle</w:t>
      </w:r>
      <w:r w:rsidRPr="007636E2">
        <w:rPr>
          <w:rFonts w:cs="Times New Roman"/>
          <w:szCs w:val="20"/>
        </w:rPr>
        <w:t xml:space="preserve"> property of the </w:t>
      </w:r>
      <w:r w:rsidRPr="007636E2">
        <w:rPr>
          <w:rFonts w:ascii="Courier New" w:hAnsi="Courier New" w:cs="Courier New"/>
          <w:szCs w:val="20"/>
        </w:rPr>
        <w:t>Chart3dPointSeries</w:t>
      </w:r>
      <w:r w:rsidRPr="007636E2">
        <w:rPr>
          <w:rFonts w:cs="Times New Roman"/>
          <w:szCs w:val="20"/>
        </w:rPr>
        <w:t xml:space="preserve"> specifies the line and symbol style information for a series.</w:t>
      </w:r>
    </w:p>
    <w:p w14:paraId="25FE7694" w14:textId="77777777" w:rsidR="007636E2" w:rsidRPr="007636E2" w:rsidRDefault="007636E2" w:rsidP="007636E2">
      <w:pPr>
        <w:autoSpaceDE w:val="0"/>
        <w:autoSpaceDN w:val="0"/>
        <w:adjustRightInd w:val="0"/>
        <w:spacing w:line="240" w:lineRule="auto"/>
        <w:ind w:left="2160"/>
        <w:rPr>
          <w:rFonts w:cs="Times New Roman"/>
          <w:szCs w:val="20"/>
        </w:rPr>
      </w:pPr>
    </w:p>
    <w:p w14:paraId="10522817" w14:textId="4F349263" w:rsidR="007636E2" w:rsidRDefault="007636E2" w:rsidP="007636E2">
      <w:pPr>
        <w:autoSpaceDE w:val="0"/>
        <w:autoSpaceDN w:val="0"/>
        <w:adjustRightInd w:val="0"/>
        <w:spacing w:line="240" w:lineRule="auto"/>
        <w:ind w:left="2160"/>
        <w:rPr>
          <w:rFonts w:cs="Times New Roman"/>
          <w:szCs w:val="20"/>
        </w:rPr>
      </w:pPr>
      <w:r w:rsidRPr="007636E2">
        <w:rPr>
          <w:rFonts w:cs="Times New Roman"/>
          <w:szCs w:val="20"/>
        </w:rPr>
        <w:t xml:space="preserve">A list of </w:t>
      </w:r>
      <w:r w:rsidRPr="007636E2">
        <w:rPr>
          <w:rFonts w:ascii="Courier New" w:hAnsi="Courier New" w:cs="Courier New"/>
          <w:szCs w:val="20"/>
        </w:rPr>
        <w:t>Chart3dPointSeries</w:t>
      </w:r>
      <w:r w:rsidRPr="007636E2">
        <w:rPr>
          <w:rFonts w:cs="Times New Roman"/>
          <w:szCs w:val="20"/>
        </w:rPr>
        <w:t xml:space="preserve"> objects can be obtained from the series property of the internal point data object. This object, of type </w:t>
      </w:r>
      <w:r w:rsidRPr="007636E2">
        <w:rPr>
          <w:rFonts w:ascii="Courier New" w:hAnsi="Courier New" w:cs="Courier New"/>
          <w:szCs w:val="20"/>
        </w:rPr>
        <w:t>Chart3dPointData</w:t>
      </w:r>
      <w:r w:rsidRPr="007636E2">
        <w:rPr>
          <w:rFonts w:cs="Times New Roman"/>
          <w:szCs w:val="20"/>
        </w:rPr>
        <w:t xml:space="preserve">, can be retrieved via the data view’s </w:t>
      </w:r>
      <w:r w:rsidRPr="007636E2">
        <w:rPr>
          <w:rFonts w:ascii="Courier New" w:hAnsi="Courier New" w:cs="Courier New"/>
          <w:szCs w:val="20"/>
        </w:rPr>
        <w:t>elevationData</w:t>
      </w:r>
      <w:r w:rsidRPr="007636E2">
        <w:rPr>
          <w:rFonts w:cs="Times New Roman"/>
          <w:szCs w:val="20"/>
        </w:rPr>
        <w:t xml:space="preserve"> property.</w:t>
      </w:r>
    </w:p>
    <w:p w14:paraId="2EE0B3AA" w14:textId="7D593B93" w:rsidR="002800CC" w:rsidRDefault="002800CC" w:rsidP="007636E2">
      <w:pPr>
        <w:autoSpaceDE w:val="0"/>
        <w:autoSpaceDN w:val="0"/>
        <w:adjustRightInd w:val="0"/>
        <w:spacing w:line="240" w:lineRule="auto"/>
        <w:ind w:left="2160"/>
        <w:rPr>
          <w:rFonts w:cs="Times New Roman"/>
          <w:szCs w:val="20"/>
        </w:rPr>
      </w:pPr>
    </w:p>
    <w:p w14:paraId="283EAE47" w14:textId="035AFBF9" w:rsidR="002800CC" w:rsidRPr="002800CC" w:rsidRDefault="002800CC" w:rsidP="002800CC">
      <w:pPr>
        <w:autoSpaceDE w:val="0"/>
        <w:autoSpaceDN w:val="0"/>
        <w:adjustRightInd w:val="0"/>
        <w:spacing w:line="240" w:lineRule="auto"/>
        <w:ind w:left="2160"/>
        <w:rPr>
          <w:rFonts w:cs="Times New Roman"/>
          <w:szCs w:val="20"/>
        </w:rPr>
      </w:pPr>
      <w:r w:rsidRPr="002800CC">
        <w:rPr>
          <w:rFonts w:cs="Times New Roman"/>
          <w:szCs w:val="20"/>
        </w:rPr>
        <w:t>Here is a code sample that changes the line style of the third series of a scatter plot. This code sample assumes that a point data source has already been set on the data view.</w:t>
      </w:r>
    </w:p>
    <w:p w14:paraId="548141EB" w14:textId="77777777" w:rsidR="002800CC" w:rsidRPr="002800CC" w:rsidRDefault="002800CC" w:rsidP="002800CC">
      <w:pPr>
        <w:autoSpaceDE w:val="0"/>
        <w:autoSpaceDN w:val="0"/>
        <w:adjustRightInd w:val="0"/>
        <w:spacing w:line="240" w:lineRule="auto"/>
        <w:ind w:left="2160"/>
        <w:rPr>
          <w:rFonts w:cs="Times New Roman"/>
          <w:szCs w:val="20"/>
        </w:rPr>
      </w:pPr>
    </w:p>
    <w:p w14:paraId="07B0A3C0" w14:textId="77777777" w:rsidR="002800CC" w:rsidRPr="002800CC" w:rsidRDefault="002800CC" w:rsidP="002800CC">
      <w:pPr>
        <w:autoSpaceDE w:val="0"/>
        <w:autoSpaceDN w:val="0"/>
        <w:adjustRightInd w:val="0"/>
        <w:spacing w:line="240" w:lineRule="auto"/>
        <w:ind w:left="2160"/>
        <w:rPr>
          <w:rFonts w:ascii="Courier New" w:hAnsi="Courier New" w:cs="Courier New"/>
          <w:szCs w:val="20"/>
        </w:rPr>
      </w:pPr>
      <w:r w:rsidRPr="002800CC">
        <w:rPr>
          <w:rFonts w:ascii="Courier New" w:hAnsi="Courier New" w:cs="Courier New"/>
          <w:szCs w:val="20"/>
        </w:rPr>
        <w:t>Chart3dPointData pointData=(Chart3</w:t>
      </w:r>
      <w:proofErr w:type="gramStart"/>
      <w:r w:rsidRPr="002800CC">
        <w:rPr>
          <w:rFonts w:ascii="Courier New" w:hAnsi="Courier New" w:cs="Courier New"/>
          <w:szCs w:val="20"/>
        </w:rPr>
        <w:t>dPointData)dataView.getElevationData</w:t>
      </w:r>
      <w:proofErr w:type="gramEnd"/>
      <w:r w:rsidRPr="002800CC">
        <w:rPr>
          <w:rFonts w:ascii="Courier New" w:hAnsi="Courier New" w:cs="Courier New"/>
          <w:szCs w:val="20"/>
        </w:rPr>
        <w:t>();</w:t>
      </w:r>
    </w:p>
    <w:p w14:paraId="1E86BAF1" w14:textId="77777777" w:rsidR="002800CC" w:rsidRPr="002800CC" w:rsidRDefault="002800CC" w:rsidP="002800CC">
      <w:pPr>
        <w:autoSpaceDE w:val="0"/>
        <w:autoSpaceDN w:val="0"/>
        <w:adjustRightInd w:val="0"/>
        <w:spacing w:line="240" w:lineRule="auto"/>
        <w:ind w:left="2160"/>
        <w:rPr>
          <w:rFonts w:ascii="Courier New" w:hAnsi="Courier New" w:cs="Courier New"/>
          <w:szCs w:val="20"/>
        </w:rPr>
      </w:pPr>
      <w:r w:rsidRPr="002800CC">
        <w:rPr>
          <w:rFonts w:ascii="Courier New" w:hAnsi="Courier New" w:cs="Courier New"/>
          <w:szCs w:val="20"/>
        </w:rPr>
        <w:t>ArrayList series=pointData.getSeries();</w:t>
      </w:r>
    </w:p>
    <w:p w14:paraId="31BE8040" w14:textId="77777777" w:rsidR="002800CC" w:rsidRPr="002800CC" w:rsidRDefault="002800CC" w:rsidP="002800CC">
      <w:pPr>
        <w:autoSpaceDE w:val="0"/>
        <w:autoSpaceDN w:val="0"/>
        <w:adjustRightInd w:val="0"/>
        <w:spacing w:line="240" w:lineRule="auto"/>
        <w:ind w:left="2160"/>
        <w:rPr>
          <w:rFonts w:ascii="Courier New" w:hAnsi="Courier New" w:cs="Courier New"/>
          <w:szCs w:val="20"/>
        </w:rPr>
      </w:pPr>
      <w:r w:rsidRPr="002800CC">
        <w:rPr>
          <w:rFonts w:ascii="Courier New" w:hAnsi="Courier New" w:cs="Courier New"/>
          <w:szCs w:val="20"/>
        </w:rPr>
        <w:t>Chart3dPointSeries pointSeries=(Chart3</w:t>
      </w:r>
      <w:proofErr w:type="gramStart"/>
      <w:r w:rsidRPr="002800CC">
        <w:rPr>
          <w:rFonts w:ascii="Courier New" w:hAnsi="Courier New" w:cs="Courier New"/>
          <w:szCs w:val="20"/>
        </w:rPr>
        <w:t>dPointSeries)series.get</w:t>
      </w:r>
      <w:proofErr w:type="gramEnd"/>
      <w:r w:rsidRPr="002800CC">
        <w:rPr>
          <w:rFonts w:ascii="Courier New" w:hAnsi="Courier New" w:cs="Courier New"/>
          <w:szCs w:val="20"/>
        </w:rPr>
        <w:t>(2);</w:t>
      </w:r>
    </w:p>
    <w:p w14:paraId="744AE2C6" w14:textId="77777777" w:rsidR="002800CC" w:rsidRPr="002800CC" w:rsidRDefault="002800CC" w:rsidP="002800CC">
      <w:pPr>
        <w:autoSpaceDE w:val="0"/>
        <w:autoSpaceDN w:val="0"/>
        <w:adjustRightInd w:val="0"/>
        <w:spacing w:line="240" w:lineRule="auto"/>
        <w:ind w:left="2160"/>
        <w:rPr>
          <w:rFonts w:ascii="Courier New" w:hAnsi="Courier New" w:cs="Courier New"/>
          <w:szCs w:val="20"/>
        </w:rPr>
      </w:pPr>
      <w:r w:rsidRPr="002800CC">
        <w:rPr>
          <w:rFonts w:ascii="Courier New" w:hAnsi="Courier New" w:cs="Courier New"/>
          <w:szCs w:val="20"/>
        </w:rPr>
        <w:t>JCChartStyle chartStyle=pointSeries.getChartStyle();</w:t>
      </w:r>
    </w:p>
    <w:p w14:paraId="77EAC9BA" w14:textId="77777777" w:rsidR="002800CC" w:rsidRPr="002800CC" w:rsidRDefault="002800CC" w:rsidP="002800CC">
      <w:pPr>
        <w:autoSpaceDE w:val="0"/>
        <w:autoSpaceDN w:val="0"/>
        <w:adjustRightInd w:val="0"/>
        <w:spacing w:line="240" w:lineRule="auto"/>
        <w:ind w:left="2160"/>
        <w:rPr>
          <w:rFonts w:ascii="Courier New" w:hAnsi="Courier New" w:cs="Courier New"/>
          <w:szCs w:val="20"/>
        </w:rPr>
      </w:pPr>
      <w:r w:rsidRPr="002800CC">
        <w:rPr>
          <w:rFonts w:ascii="Courier New" w:hAnsi="Courier New" w:cs="Courier New"/>
          <w:szCs w:val="20"/>
        </w:rPr>
        <w:t xml:space="preserve">chartStyle.setLineStyle(new </w:t>
      </w:r>
      <w:proofErr w:type="gramStart"/>
      <w:r w:rsidRPr="002800CC">
        <w:rPr>
          <w:rFonts w:ascii="Courier New" w:hAnsi="Courier New" w:cs="Courier New"/>
          <w:szCs w:val="20"/>
        </w:rPr>
        <w:t>JCLineStyle(</w:t>
      </w:r>
      <w:proofErr w:type="gramEnd"/>
      <w:r w:rsidRPr="002800CC">
        <w:rPr>
          <w:rFonts w:ascii="Courier New" w:hAnsi="Courier New" w:cs="Courier New"/>
          <w:szCs w:val="20"/>
        </w:rPr>
        <w:t>2, color.blue, JCLineStyle.SOLID));</w:t>
      </w:r>
    </w:p>
    <w:p w14:paraId="6433B7A8" w14:textId="77777777" w:rsidR="002800CC" w:rsidRPr="002800CC" w:rsidRDefault="002800CC" w:rsidP="002800CC">
      <w:pPr>
        <w:autoSpaceDE w:val="0"/>
        <w:autoSpaceDN w:val="0"/>
        <w:adjustRightInd w:val="0"/>
        <w:spacing w:line="240" w:lineRule="auto"/>
        <w:ind w:left="2160"/>
        <w:rPr>
          <w:rFonts w:cs="Times New Roman"/>
          <w:szCs w:val="20"/>
        </w:rPr>
      </w:pPr>
    </w:p>
    <w:p w14:paraId="634F66CB" w14:textId="04582E7E" w:rsidR="002800CC" w:rsidRPr="002800CC" w:rsidRDefault="002800CC" w:rsidP="002800CC">
      <w:pPr>
        <w:autoSpaceDE w:val="0"/>
        <w:autoSpaceDN w:val="0"/>
        <w:adjustRightInd w:val="0"/>
        <w:spacing w:line="240" w:lineRule="auto"/>
        <w:ind w:left="2160"/>
        <w:rPr>
          <w:rFonts w:cs="Times New Roman"/>
          <w:szCs w:val="20"/>
        </w:rPr>
      </w:pPr>
      <w:r w:rsidRPr="002800CC">
        <w:rPr>
          <w:rFonts w:cs="Times New Roman"/>
          <w:szCs w:val="20"/>
        </w:rPr>
        <w:t xml:space="preserve">Line pattern, color, and width are controlled by the chart style’s </w:t>
      </w:r>
      <w:r w:rsidRPr="002800CC">
        <w:rPr>
          <w:rFonts w:ascii="Courier New" w:hAnsi="Courier New" w:cs="Courier New"/>
          <w:szCs w:val="20"/>
        </w:rPr>
        <w:t>LineStyle</w:t>
      </w:r>
      <w:r w:rsidRPr="002800CC">
        <w:rPr>
          <w:rFonts w:cs="Times New Roman"/>
          <w:szCs w:val="20"/>
        </w:rPr>
        <w:t xml:space="preserve"> property, and symbol color, size, and pattern by the chart style’s </w:t>
      </w:r>
      <w:r w:rsidRPr="002800CC">
        <w:rPr>
          <w:rFonts w:ascii="Courier New" w:hAnsi="Courier New" w:cs="Courier New"/>
          <w:szCs w:val="20"/>
        </w:rPr>
        <w:t>SymbolStyle</w:t>
      </w:r>
      <w:r w:rsidRPr="002800CC">
        <w:rPr>
          <w:rFonts w:cs="Times New Roman"/>
          <w:szCs w:val="20"/>
        </w:rPr>
        <w:t xml:space="preserve"> property.</w:t>
      </w:r>
    </w:p>
    <w:p w14:paraId="249A3CE2" w14:textId="77777777" w:rsidR="007636E2" w:rsidRDefault="007636E2" w:rsidP="007636E2">
      <w:pPr>
        <w:autoSpaceDE w:val="0"/>
        <w:autoSpaceDN w:val="0"/>
        <w:adjustRightInd w:val="0"/>
        <w:spacing w:line="240" w:lineRule="auto"/>
        <w:rPr>
          <w:rFonts w:ascii="BaskervilleBE-Regular" w:hAnsi="BaskervilleBE-Regular" w:cs="BaskervilleBE-Regular"/>
          <w:sz w:val="18"/>
          <w:szCs w:val="18"/>
        </w:rPr>
      </w:pPr>
    </w:p>
    <w:p w14:paraId="7B80A0AD" w14:textId="77777777" w:rsidR="002800CC" w:rsidRDefault="002800CC">
      <w:pPr>
        <w:spacing w:after="160"/>
        <w:rPr>
          <w:rFonts w:ascii="Arial Narrow" w:eastAsiaTheme="majorEastAsia" w:hAnsi="Arial Narrow" w:cs="Times New Roman"/>
          <w:b/>
          <w:sz w:val="24"/>
          <w:szCs w:val="20"/>
        </w:rPr>
      </w:pPr>
      <w:r>
        <w:br w:type="page"/>
      </w:r>
    </w:p>
    <w:p w14:paraId="333C7971" w14:textId="27A16C53" w:rsidR="00363A8B" w:rsidRPr="0012516D" w:rsidRDefault="00363A8B" w:rsidP="007636E2">
      <w:pPr>
        <w:pStyle w:val="Heading2"/>
      </w:pPr>
      <w:bookmarkStart w:id="50" w:name="_Toc531438410"/>
      <w:r w:rsidRPr="0012516D">
        <w:lastRenderedPageBreak/>
        <w:t xml:space="preserve">4.4 </w:t>
      </w:r>
      <w:r w:rsidRPr="0012516D">
        <w:tab/>
      </w:r>
      <w:r w:rsidR="002800CC">
        <w:t>Chart Styles</w:t>
      </w:r>
      <w:bookmarkEnd w:id="50"/>
      <w:r w:rsidRPr="0012516D">
        <w:t xml:space="preserve"> </w:t>
      </w:r>
    </w:p>
    <w:p w14:paraId="78ADDBC9" w14:textId="2F60EEAD" w:rsidR="00363A8B" w:rsidRPr="002800CC" w:rsidRDefault="002800CC" w:rsidP="002800CC">
      <w:pPr>
        <w:autoSpaceDE w:val="0"/>
        <w:autoSpaceDN w:val="0"/>
        <w:adjustRightInd w:val="0"/>
        <w:spacing w:line="240" w:lineRule="auto"/>
        <w:ind w:left="2160"/>
        <w:rPr>
          <w:rFonts w:cs="Times New Roman"/>
          <w:szCs w:val="20"/>
        </w:rPr>
      </w:pPr>
      <w:r w:rsidRPr="002800CC">
        <w:rPr>
          <w:rFonts w:cs="Times New Roman"/>
          <w:szCs w:val="20"/>
        </w:rPr>
        <w:t>In a scatter plot, how a data value looks when it is displayed (for instance, color, line pattern, symbol style, line thickness, and so forth) depends on the chart style that has been defined for that data value. For example, the values in the third series of data will be rendered on screen using the chart style associated with the third series of the point data.</w:t>
      </w:r>
    </w:p>
    <w:p w14:paraId="4689F435" w14:textId="356A5D43" w:rsidR="002800CC" w:rsidRPr="002800CC" w:rsidRDefault="002800CC" w:rsidP="002800CC">
      <w:pPr>
        <w:autoSpaceDE w:val="0"/>
        <w:autoSpaceDN w:val="0"/>
        <w:adjustRightInd w:val="0"/>
        <w:spacing w:line="240" w:lineRule="auto"/>
        <w:ind w:left="4320"/>
        <w:rPr>
          <w:rFonts w:cs="Times New Roman"/>
          <w:i/>
          <w:szCs w:val="20"/>
        </w:rPr>
      </w:pPr>
    </w:p>
    <w:p w14:paraId="7760C5D4" w14:textId="0EC45B98" w:rsidR="002800CC" w:rsidRDefault="002800CC" w:rsidP="002800CC">
      <w:pPr>
        <w:ind w:left="720" w:firstLine="720"/>
        <w:rPr>
          <w:rFonts w:ascii="Arial Narrow" w:hAnsi="Arial Narrow" w:cs="Times New Roman"/>
          <w:b/>
          <w:color w:val="000000" w:themeColor="text1"/>
          <w:sz w:val="24"/>
        </w:rPr>
      </w:pPr>
      <w:r w:rsidRPr="005A0546">
        <w:rPr>
          <w:rFonts w:ascii="Arial Narrow" w:hAnsi="Arial Narrow" w:cs="Times New Roman"/>
          <w:b/>
          <w:color w:val="000000" w:themeColor="text1"/>
          <w:szCs w:val="20"/>
        </w:rPr>
        <w:t>4.</w:t>
      </w:r>
      <w:r>
        <w:rPr>
          <w:rFonts w:ascii="Arial Narrow" w:hAnsi="Arial Narrow" w:cs="Times New Roman"/>
          <w:b/>
          <w:color w:val="000000" w:themeColor="text1"/>
          <w:szCs w:val="20"/>
        </w:rPr>
        <w:t>4.</w:t>
      </w:r>
      <w:r w:rsidRPr="005A0546">
        <w:rPr>
          <w:rFonts w:ascii="Arial Narrow" w:hAnsi="Arial Narrow" w:cs="Times New Roman"/>
          <w:b/>
          <w:color w:val="000000" w:themeColor="text1"/>
          <w:szCs w:val="20"/>
        </w:rPr>
        <w:t>1</w:t>
      </w:r>
      <w:r w:rsidRPr="005A0546">
        <w:rPr>
          <w:rFonts w:ascii="Arial Narrow" w:hAnsi="Arial Narrow" w:cs="Times New Roman"/>
          <w:b/>
          <w:color w:val="000000" w:themeColor="text1"/>
          <w:szCs w:val="20"/>
        </w:rPr>
        <w:tab/>
      </w:r>
      <w:r w:rsidR="009047CE">
        <w:rPr>
          <w:rStyle w:val="Heading3Char"/>
          <w:szCs w:val="20"/>
        </w:rPr>
        <w:t>Default Chart Styles</w:t>
      </w:r>
    </w:p>
    <w:p w14:paraId="0A3C0E09" w14:textId="3FB7ED84" w:rsidR="009047CE" w:rsidRPr="009047CE" w:rsidRDefault="009047CE" w:rsidP="009047CE">
      <w:pPr>
        <w:autoSpaceDE w:val="0"/>
        <w:autoSpaceDN w:val="0"/>
        <w:adjustRightInd w:val="0"/>
        <w:spacing w:line="240" w:lineRule="auto"/>
        <w:ind w:left="2160"/>
        <w:rPr>
          <w:rFonts w:cs="Times New Roman"/>
          <w:szCs w:val="20"/>
        </w:rPr>
      </w:pPr>
      <w:r w:rsidRPr="009047CE">
        <w:rPr>
          <w:rFonts w:cs="Times New Roman"/>
          <w:szCs w:val="20"/>
        </w:rPr>
        <w:t xml:space="preserve">When a new </w:t>
      </w:r>
      <w:r w:rsidRPr="009047CE">
        <w:rPr>
          <w:rFonts w:ascii="Courier New" w:hAnsi="Courier New" w:cs="Courier New"/>
          <w:szCs w:val="20"/>
        </w:rPr>
        <w:t>Chart3dPointSeries</w:t>
      </w:r>
      <w:r w:rsidRPr="009047CE">
        <w:rPr>
          <w:rFonts w:cs="Times New Roman"/>
          <w:szCs w:val="20"/>
        </w:rPr>
        <w:t xml:space="preserve"> object is created, a default </w:t>
      </w:r>
      <w:r w:rsidRPr="009047CE">
        <w:rPr>
          <w:rFonts w:ascii="Courier New" w:hAnsi="Courier New" w:cs="Courier New"/>
          <w:szCs w:val="20"/>
        </w:rPr>
        <w:t>chartStyle</w:t>
      </w:r>
      <w:r w:rsidRPr="009047CE">
        <w:rPr>
          <w:rFonts w:cs="Times New Roman"/>
          <w:szCs w:val="20"/>
        </w:rPr>
        <w:t xml:space="preserve"> is created that possesses default line and symbol styles. The defaults are cycled, so consecutive calls will return different chart styles. A user may choose to override these defaults.</w:t>
      </w:r>
    </w:p>
    <w:p w14:paraId="0E1FC942" w14:textId="77777777" w:rsidR="009047CE" w:rsidRPr="009047CE" w:rsidRDefault="009047CE" w:rsidP="009047CE">
      <w:pPr>
        <w:autoSpaceDE w:val="0"/>
        <w:autoSpaceDN w:val="0"/>
        <w:adjustRightInd w:val="0"/>
        <w:spacing w:line="240" w:lineRule="auto"/>
        <w:ind w:left="2160"/>
        <w:rPr>
          <w:rFonts w:cs="Times New Roman"/>
          <w:szCs w:val="20"/>
        </w:rPr>
      </w:pPr>
    </w:p>
    <w:p w14:paraId="4A20CFE7" w14:textId="3B5F99BB" w:rsidR="009047CE" w:rsidRPr="009047CE" w:rsidRDefault="009047CE" w:rsidP="009047CE">
      <w:pPr>
        <w:autoSpaceDE w:val="0"/>
        <w:autoSpaceDN w:val="0"/>
        <w:adjustRightInd w:val="0"/>
        <w:spacing w:line="240" w:lineRule="auto"/>
        <w:ind w:left="2160"/>
        <w:rPr>
          <w:rFonts w:cs="Times New Roman"/>
          <w:szCs w:val="20"/>
        </w:rPr>
      </w:pPr>
      <w:r w:rsidRPr="009047CE">
        <w:rPr>
          <w:rFonts w:cs="Times New Roman"/>
          <w:szCs w:val="20"/>
        </w:rPr>
        <w:t xml:space="preserve">The </w:t>
      </w:r>
      <w:r w:rsidRPr="009047CE">
        <w:rPr>
          <w:rFonts w:ascii="Courier New" w:hAnsi="Courier New" w:cs="Courier New"/>
          <w:szCs w:val="20"/>
        </w:rPr>
        <w:t>JCChartStyle</w:t>
      </w:r>
      <w:r w:rsidRPr="009047CE">
        <w:rPr>
          <w:rFonts w:cs="Times New Roman"/>
          <w:szCs w:val="20"/>
        </w:rPr>
        <w:t xml:space="preserve"> class has two main components: a </w:t>
      </w:r>
      <w:r w:rsidRPr="009047CE">
        <w:rPr>
          <w:rFonts w:ascii="Courier New" w:hAnsi="Courier New" w:cs="Courier New"/>
          <w:szCs w:val="20"/>
        </w:rPr>
        <w:t>JCSymbolStyle</w:t>
      </w:r>
      <w:r w:rsidRPr="009047CE">
        <w:rPr>
          <w:rFonts w:cs="Times New Roman"/>
          <w:szCs w:val="20"/>
        </w:rPr>
        <w:t xml:space="preserve"> object that stores symbol information and a </w:t>
      </w:r>
      <w:r w:rsidRPr="009047CE">
        <w:rPr>
          <w:rFonts w:ascii="Courier New" w:hAnsi="Courier New" w:cs="Courier New"/>
          <w:szCs w:val="20"/>
        </w:rPr>
        <w:t>JCLineStyle</w:t>
      </w:r>
      <w:r w:rsidRPr="009047CE">
        <w:rPr>
          <w:rFonts w:cs="Times New Roman"/>
          <w:szCs w:val="20"/>
        </w:rPr>
        <w:t xml:space="preserve"> object that stores line style information. For convenience, the user can either set or get the </w:t>
      </w:r>
      <w:r w:rsidRPr="009047CE">
        <w:rPr>
          <w:rFonts w:ascii="Courier New" w:hAnsi="Courier New" w:cs="Courier New"/>
          <w:szCs w:val="20"/>
        </w:rPr>
        <w:t>symbolStyle</w:t>
      </w:r>
      <w:r w:rsidRPr="009047CE">
        <w:rPr>
          <w:rFonts w:cs="Times New Roman"/>
          <w:szCs w:val="20"/>
        </w:rPr>
        <w:t xml:space="preserve"> or </w:t>
      </w:r>
      <w:r w:rsidRPr="009047CE">
        <w:rPr>
          <w:rFonts w:ascii="Courier New" w:hAnsi="Courier New" w:cs="Courier New"/>
          <w:szCs w:val="20"/>
        </w:rPr>
        <w:t>lineStyle</w:t>
      </w:r>
      <w:r w:rsidRPr="009047CE">
        <w:rPr>
          <w:rFonts w:cs="Times New Roman"/>
          <w:szCs w:val="20"/>
        </w:rPr>
        <w:t xml:space="preserve"> properties of the </w:t>
      </w:r>
      <w:r w:rsidRPr="009047CE">
        <w:rPr>
          <w:rFonts w:ascii="Courier New" w:hAnsi="Courier New" w:cs="Courier New"/>
          <w:szCs w:val="20"/>
        </w:rPr>
        <w:t>JCChartStyle</w:t>
      </w:r>
      <w:r w:rsidRPr="009047CE">
        <w:rPr>
          <w:rFonts w:cs="Times New Roman"/>
          <w:szCs w:val="20"/>
        </w:rPr>
        <w:t xml:space="preserve"> class, or the user can set the individual </w:t>
      </w:r>
      <w:r w:rsidRPr="009047CE">
        <w:rPr>
          <w:rFonts w:ascii="Courier New" w:hAnsi="Courier New" w:cs="Courier New"/>
          <w:szCs w:val="20"/>
        </w:rPr>
        <w:t>symbolStyle</w:t>
      </w:r>
      <w:r w:rsidRPr="009047CE">
        <w:rPr>
          <w:rFonts w:cs="Times New Roman"/>
          <w:szCs w:val="20"/>
        </w:rPr>
        <w:t xml:space="preserve"> or </w:t>
      </w:r>
      <w:r w:rsidRPr="009047CE">
        <w:rPr>
          <w:rFonts w:ascii="Courier New" w:hAnsi="Courier New" w:cs="Courier New"/>
          <w:szCs w:val="20"/>
        </w:rPr>
        <w:t>lineStyle</w:t>
      </w:r>
      <w:r w:rsidRPr="009047CE">
        <w:rPr>
          <w:rFonts w:cs="Times New Roman"/>
          <w:szCs w:val="20"/>
        </w:rPr>
        <w:t xml:space="preserve"> properties directly on the </w:t>
      </w:r>
      <w:r w:rsidRPr="009047CE">
        <w:rPr>
          <w:rFonts w:ascii="Courier New" w:hAnsi="Courier New" w:cs="Courier New"/>
          <w:szCs w:val="20"/>
        </w:rPr>
        <w:t>chartStyle</w:t>
      </w:r>
      <w:r w:rsidRPr="009047CE">
        <w:rPr>
          <w:rFonts w:cs="Times New Roman"/>
          <w:szCs w:val="20"/>
        </w:rPr>
        <w:t>.</w:t>
      </w:r>
    </w:p>
    <w:p w14:paraId="5D997705" w14:textId="77777777" w:rsidR="009047CE" w:rsidRPr="009047CE" w:rsidRDefault="009047CE" w:rsidP="009047CE">
      <w:pPr>
        <w:autoSpaceDE w:val="0"/>
        <w:autoSpaceDN w:val="0"/>
        <w:adjustRightInd w:val="0"/>
        <w:spacing w:line="240" w:lineRule="auto"/>
        <w:ind w:left="2160"/>
        <w:rPr>
          <w:rFonts w:cs="Times New Roman"/>
          <w:szCs w:val="20"/>
        </w:rPr>
      </w:pPr>
    </w:p>
    <w:p w14:paraId="67D4A8E2" w14:textId="77777777" w:rsidR="009047CE" w:rsidRPr="009047CE" w:rsidRDefault="009047CE" w:rsidP="009047CE">
      <w:pPr>
        <w:autoSpaceDE w:val="0"/>
        <w:autoSpaceDN w:val="0"/>
        <w:adjustRightInd w:val="0"/>
        <w:spacing w:line="240" w:lineRule="auto"/>
        <w:ind w:left="2160"/>
        <w:rPr>
          <w:rFonts w:cs="Times New Roman"/>
          <w:szCs w:val="20"/>
        </w:rPr>
      </w:pPr>
      <w:r w:rsidRPr="009047CE">
        <w:rPr>
          <w:rFonts w:cs="Times New Roman"/>
          <w:szCs w:val="20"/>
        </w:rPr>
        <w:t>For example, the following line of code:</w:t>
      </w:r>
    </w:p>
    <w:p w14:paraId="784C5CB0" w14:textId="77777777" w:rsidR="009047CE" w:rsidRDefault="009047CE" w:rsidP="009047CE">
      <w:pPr>
        <w:autoSpaceDE w:val="0"/>
        <w:autoSpaceDN w:val="0"/>
        <w:adjustRightInd w:val="0"/>
        <w:spacing w:line="240" w:lineRule="auto"/>
        <w:ind w:left="2160"/>
        <w:rPr>
          <w:rFonts w:ascii="Courier New" w:hAnsi="Courier New" w:cs="Courier New"/>
          <w:szCs w:val="20"/>
        </w:rPr>
      </w:pPr>
    </w:p>
    <w:p w14:paraId="778A998C" w14:textId="4DD17A44" w:rsidR="009047CE" w:rsidRPr="009047CE" w:rsidRDefault="009047CE" w:rsidP="009047CE">
      <w:pPr>
        <w:autoSpaceDE w:val="0"/>
        <w:autoSpaceDN w:val="0"/>
        <w:adjustRightInd w:val="0"/>
        <w:spacing w:line="240" w:lineRule="auto"/>
        <w:ind w:left="2160"/>
        <w:rPr>
          <w:rFonts w:ascii="Courier New" w:hAnsi="Courier New" w:cs="Courier New"/>
          <w:szCs w:val="20"/>
        </w:rPr>
      </w:pPr>
      <w:r w:rsidRPr="009047CE">
        <w:rPr>
          <w:rFonts w:ascii="Courier New" w:hAnsi="Courier New" w:cs="Courier New"/>
          <w:szCs w:val="20"/>
        </w:rPr>
        <w:t>chartStyle.setLineWidth(2);</w:t>
      </w:r>
    </w:p>
    <w:p w14:paraId="6AA818EF" w14:textId="77777777" w:rsidR="009047CE" w:rsidRDefault="009047CE" w:rsidP="009047CE">
      <w:pPr>
        <w:autoSpaceDE w:val="0"/>
        <w:autoSpaceDN w:val="0"/>
        <w:adjustRightInd w:val="0"/>
        <w:spacing w:line="240" w:lineRule="auto"/>
        <w:ind w:left="2160"/>
        <w:rPr>
          <w:rFonts w:cs="Times New Roman"/>
          <w:szCs w:val="20"/>
        </w:rPr>
      </w:pPr>
    </w:p>
    <w:p w14:paraId="6FB14D11" w14:textId="2E9A25C7" w:rsidR="00363A8B" w:rsidRPr="009047CE" w:rsidRDefault="009047CE" w:rsidP="009047CE">
      <w:pPr>
        <w:autoSpaceDE w:val="0"/>
        <w:autoSpaceDN w:val="0"/>
        <w:adjustRightInd w:val="0"/>
        <w:spacing w:line="240" w:lineRule="auto"/>
        <w:ind w:left="2160"/>
        <w:rPr>
          <w:rFonts w:cs="Times New Roman"/>
          <w:szCs w:val="20"/>
        </w:rPr>
      </w:pPr>
      <w:r w:rsidRPr="009047CE">
        <w:rPr>
          <w:rFonts w:cs="Times New Roman"/>
          <w:szCs w:val="20"/>
        </w:rPr>
        <w:t>will change the line width of the chartStyle’s lineStyle object.</w:t>
      </w:r>
    </w:p>
    <w:p w14:paraId="56BE4F94" w14:textId="248CD1E9" w:rsidR="009047CE" w:rsidRDefault="009047CE" w:rsidP="009047CE">
      <w:pPr>
        <w:autoSpaceDE w:val="0"/>
        <w:autoSpaceDN w:val="0"/>
        <w:adjustRightInd w:val="0"/>
        <w:spacing w:line="240" w:lineRule="auto"/>
        <w:ind w:left="2160"/>
        <w:rPr>
          <w:rFonts w:cs="Times New Roman"/>
          <w:i/>
          <w:szCs w:val="20"/>
        </w:rPr>
      </w:pPr>
    </w:p>
    <w:p w14:paraId="495DA8CB" w14:textId="1C5FCF11" w:rsidR="009047CE" w:rsidRDefault="009047CE" w:rsidP="009047CE">
      <w:pPr>
        <w:autoSpaceDE w:val="0"/>
        <w:autoSpaceDN w:val="0"/>
        <w:adjustRightInd w:val="0"/>
        <w:spacing w:line="240" w:lineRule="auto"/>
        <w:ind w:left="2160"/>
        <w:rPr>
          <w:rFonts w:cs="Times New Roman"/>
          <w:szCs w:val="20"/>
        </w:rPr>
      </w:pPr>
      <w:r w:rsidRPr="009047CE">
        <w:rPr>
          <w:rFonts w:cs="Times New Roman"/>
          <w:szCs w:val="20"/>
        </w:rPr>
        <w:t xml:space="preserve">The </w:t>
      </w:r>
      <w:r w:rsidRPr="009047CE">
        <w:rPr>
          <w:rFonts w:ascii="Courier New" w:hAnsi="Courier New" w:cs="Courier New"/>
          <w:szCs w:val="20"/>
        </w:rPr>
        <w:t>JCChart3dStyle</w:t>
      </w:r>
      <w:r w:rsidRPr="009047CE">
        <w:rPr>
          <w:rFonts w:cs="Times New Roman"/>
          <w:szCs w:val="20"/>
        </w:rPr>
        <w:t xml:space="preserve"> data structure contains all the information about how a set of data will be represented graphically. The properties are broken down as follows:</w:t>
      </w:r>
    </w:p>
    <w:p w14:paraId="229791C0" w14:textId="2BBF2CAC" w:rsidR="00345E08" w:rsidRDefault="00345E08" w:rsidP="009047CE">
      <w:pPr>
        <w:autoSpaceDE w:val="0"/>
        <w:autoSpaceDN w:val="0"/>
        <w:adjustRightInd w:val="0"/>
        <w:spacing w:line="240" w:lineRule="auto"/>
        <w:ind w:left="2160"/>
        <w:rPr>
          <w:rFonts w:cs="Times New Roman"/>
          <w:i/>
          <w:szCs w:val="20"/>
        </w:rPr>
      </w:pPr>
    </w:p>
    <w:tbl>
      <w:tblPr>
        <w:tblStyle w:val="TableGrid"/>
        <w:tblW w:w="0" w:type="auto"/>
        <w:tblInd w:w="2160" w:type="dxa"/>
        <w:tblBorders>
          <w:left w:val="none" w:sz="0" w:space="0" w:color="auto"/>
          <w:right w:val="none" w:sz="0" w:space="0" w:color="auto"/>
        </w:tblBorders>
        <w:tblLook w:val="04A0" w:firstRow="1" w:lastRow="0" w:firstColumn="1" w:lastColumn="0" w:noHBand="0" w:noVBand="1"/>
      </w:tblPr>
      <w:tblGrid>
        <w:gridCol w:w="1710"/>
        <w:gridCol w:w="6210"/>
      </w:tblGrid>
      <w:tr w:rsidR="00345E08" w14:paraId="166810A6" w14:textId="77777777" w:rsidTr="00345E08">
        <w:tc>
          <w:tcPr>
            <w:tcW w:w="1710" w:type="dxa"/>
          </w:tcPr>
          <w:p w14:paraId="0989B9B5" w14:textId="1CEF8396" w:rsidR="00345E08" w:rsidRPr="00345E08" w:rsidRDefault="00345E08" w:rsidP="00345E08">
            <w:pPr>
              <w:autoSpaceDE w:val="0"/>
              <w:autoSpaceDN w:val="0"/>
              <w:adjustRightInd w:val="0"/>
              <w:spacing w:before="120" w:after="120"/>
              <w:rPr>
                <w:rFonts w:ascii="Courier New" w:hAnsi="Courier New" w:cs="Courier New"/>
                <w:szCs w:val="20"/>
              </w:rPr>
            </w:pPr>
            <w:r>
              <w:rPr>
                <w:rFonts w:ascii="Courier New" w:hAnsi="Courier New" w:cs="Courier New"/>
                <w:szCs w:val="20"/>
              </w:rPr>
              <w:t>symbol color</w:t>
            </w:r>
          </w:p>
        </w:tc>
        <w:tc>
          <w:tcPr>
            <w:tcW w:w="6210" w:type="dxa"/>
          </w:tcPr>
          <w:p w14:paraId="03A61B0A" w14:textId="501093B8" w:rsidR="00345E08" w:rsidRPr="00345E08" w:rsidRDefault="00345E08" w:rsidP="00345E08">
            <w:pPr>
              <w:autoSpaceDE w:val="0"/>
              <w:autoSpaceDN w:val="0"/>
              <w:adjustRightInd w:val="0"/>
              <w:spacing w:before="120" w:after="120"/>
              <w:rPr>
                <w:rFonts w:cs="Times New Roman"/>
                <w:szCs w:val="20"/>
              </w:rPr>
            </w:pPr>
            <w:r>
              <w:rPr>
                <w:rFonts w:cs="Times New Roman"/>
                <w:szCs w:val="20"/>
              </w:rPr>
              <w:t>The color used when drawing symbols.</w:t>
            </w:r>
          </w:p>
        </w:tc>
      </w:tr>
      <w:tr w:rsidR="00345E08" w14:paraId="14C3ED7D" w14:textId="77777777" w:rsidTr="00345E08">
        <w:tc>
          <w:tcPr>
            <w:tcW w:w="1710" w:type="dxa"/>
          </w:tcPr>
          <w:p w14:paraId="315364C1" w14:textId="068FF9A8" w:rsidR="00345E08" w:rsidRPr="00345E08" w:rsidRDefault="00345E08" w:rsidP="00345E08">
            <w:pPr>
              <w:autoSpaceDE w:val="0"/>
              <w:autoSpaceDN w:val="0"/>
              <w:adjustRightInd w:val="0"/>
              <w:spacing w:before="120" w:after="120"/>
              <w:rPr>
                <w:rFonts w:ascii="Courier New" w:hAnsi="Courier New" w:cs="Courier New"/>
                <w:szCs w:val="20"/>
              </w:rPr>
            </w:pPr>
            <w:r>
              <w:rPr>
                <w:rFonts w:ascii="Courier New" w:hAnsi="Courier New" w:cs="Courier New"/>
                <w:szCs w:val="20"/>
              </w:rPr>
              <w:t>symbol size</w:t>
            </w:r>
          </w:p>
        </w:tc>
        <w:tc>
          <w:tcPr>
            <w:tcW w:w="6210" w:type="dxa"/>
          </w:tcPr>
          <w:p w14:paraId="674D1FA5" w14:textId="19FDFBA1" w:rsidR="00345E08" w:rsidRPr="00345E08" w:rsidRDefault="00345E08" w:rsidP="00345E08">
            <w:pPr>
              <w:autoSpaceDE w:val="0"/>
              <w:autoSpaceDN w:val="0"/>
              <w:adjustRightInd w:val="0"/>
              <w:spacing w:before="120" w:after="120"/>
              <w:rPr>
                <w:rFonts w:cs="Times New Roman"/>
                <w:szCs w:val="20"/>
              </w:rPr>
            </w:pPr>
            <w:r>
              <w:rPr>
                <w:rFonts w:cs="Times New Roman"/>
                <w:szCs w:val="20"/>
              </w:rPr>
              <w:t>The size is the diameter in pixels of the scatter symbol. It must be greater than or equal to 1.</w:t>
            </w:r>
          </w:p>
        </w:tc>
      </w:tr>
      <w:tr w:rsidR="00345E08" w14:paraId="0BF79AF3" w14:textId="77777777" w:rsidTr="00345E08">
        <w:tc>
          <w:tcPr>
            <w:tcW w:w="1710" w:type="dxa"/>
          </w:tcPr>
          <w:p w14:paraId="3B7A8125" w14:textId="44F032FB" w:rsidR="00345E08" w:rsidRPr="00345E08" w:rsidRDefault="00345E08" w:rsidP="00345E08">
            <w:pPr>
              <w:autoSpaceDE w:val="0"/>
              <w:autoSpaceDN w:val="0"/>
              <w:adjustRightInd w:val="0"/>
              <w:spacing w:before="120" w:after="120"/>
              <w:rPr>
                <w:rFonts w:ascii="Courier New" w:hAnsi="Courier New" w:cs="Courier New"/>
                <w:szCs w:val="20"/>
              </w:rPr>
            </w:pPr>
            <w:r>
              <w:rPr>
                <w:rFonts w:ascii="Courier New" w:hAnsi="Courier New" w:cs="Courier New"/>
                <w:szCs w:val="20"/>
              </w:rPr>
              <w:t>symbol shape</w:t>
            </w:r>
          </w:p>
        </w:tc>
        <w:tc>
          <w:tcPr>
            <w:tcW w:w="6210" w:type="dxa"/>
          </w:tcPr>
          <w:p w14:paraId="65B92CC6" w14:textId="35466FE9" w:rsidR="00345E08" w:rsidRPr="00345E08" w:rsidRDefault="00345E08" w:rsidP="00345E08">
            <w:pPr>
              <w:autoSpaceDE w:val="0"/>
              <w:autoSpaceDN w:val="0"/>
              <w:adjustRightInd w:val="0"/>
              <w:spacing w:before="120" w:after="120"/>
              <w:rPr>
                <w:rFonts w:cs="Times New Roman"/>
                <w:szCs w:val="20"/>
              </w:rPr>
            </w:pPr>
            <w:r w:rsidRPr="00345E08">
              <w:rPr>
                <w:rFonts w:cs="Times New Roman"/>
                <w:szCs w:val="20"/>
              </w:rPr>
              <w:t xml:space="preserve">The shape of the symbol. For example, </w:t>
            </w:r>
            <w:r w:rsidRPr="00345E08">
              <w:rPr>
                <w:rFonts w:ascii="Courier New" w:hAnsi="Courier New" w:cs="Courier New"/>
                <w:szCs w:val="20"/>
              </w:rPr>
              <w:t>JCSymbolStyle.DOT</w:t>
            </w:r>
            <w:r w:rsidRPr="00345E08">
              <w:rPr>
                <w:rFonts w:cs="Times New Roman"/>
                <w:szCs w:val="20"/>
              </w:rPr>
              <w:t>. Available shapes are dot, box, triangle, diamond, star, vertical line, horizontal line, cross, circle, square, and rectangle.</w:t>
            </w:r>
          </w:p>
        </w:tc>
      </w:tr>
      <w:tr w:rsidR="00345E08" w14:paraId="74ECF093" w14:textId="77777777" w:rsidTr="00345E08">
        <w:tc>
          <w:tcPr>
            <w:tcW w:w="1710" w:type="dxa"/>
          </w:tcPr>
          <w:p w14:paraId="350008C9" w14:textId="41FA1BDB" w:rsidR="00345E08" w:rsidRPr="00345E08" w:rsidRDefault="00345E08" w:rsidP="00345E08">
            <w:pPr>
              <w:autoSpaceDE w:val="0"/>
              <w:autoSpaceDN w:val="0"/>
              <w:adjustRightInd w:val="0"/>
              <w:spacing w:before="120" w:after="120"/>
              <w:rPr>
                <w:rFonts w:ascii="Courier New" w:hAnsi="Courier New" w:cs="Courier New"/>
                <w:szCs w:val="20"/>
              </w:rPr>
            </w:pPr>
            <w:r>
              <w:rPr>
                <w:rFonts w:ascii="Courier New" w:hAnsi="Courier New" w:cs="Courier New"/>
                <w:szCs w:val="20"/>
              </w:rPr>
              <w:t>line pattern</w:t>
            </w:r>
          </w:p>
        </w:tc>
        <w:tc>
          <w:tcPr>
            <w:tcW w:w="6210" w:type="dxa"/>
          </w:tcPr>
          <w:p w14:paraId="5D5DDCD0" w14:textId="185A998B" w:rsidR="00345E08" w:rsidRPr="00345E08" w:rsidRDefault="00345E08" w:rsidP="00345E08">
            <w:pPr>
              <w:autoSpaceDE w:val="0"/>
              <w:autoSpaceDN w:val="0"/>
              <w:adjustRightInd w:val="0"/>
              <w:spacing w:before="120" w:after="120"/>
              <w:rPr>
                <w:rFonts w:cs="Times New Roman"/>
                <w:szCs w:val="20"/>
              </w:rPr>
            </w:pPr>
            <w:r>
              <w:rPr>
                <w:rFonts w:cs="Times New Roman"/>
                <w:szCs w:val="20"/>
              </w:rPr>
              <w:t xml:space="preserve">The line pattern used fro </w:t>
            </w:r>
            <w:proofErr w:type="gramStart"/>
            <w:r>
              <w:rPr>
                <w:rFonts w:cs="Times New Roman"/>
                <w:szCs w:val="20"/>
              </w:rPr>
              <w:t>drop</w:t>
            </w:r>
            <w:proofErr w:type="gramEnd"/>
            <w:r>
              <w:rPr>
                <w:rFonts w:cs="Times New Roman"/>
                <w:szCs w:val="20"/>
              </w:rPr>
              <w:t xml:space="preserve"> lines. Available line patterns are none, solid, long dash, short dash, long-short-long dash, and dash-dot. Default is solid. Custom patterns are also possible.</w:t>
            </w:r>
          </w:p>
        </w:tc>
      </w:tr>
      <w:tr w:rsidR="00345E08" w14:paraId="6306D840" w14:textId="77777777" w:rsidTr="00345E08">
        <w:tc>
          <w:tcPr>
            <w:tcW w:w="1710" w:type="dxa"/>
          </w:tcPr>
          <w:p w14:paraId="40D62F83" w14:textId="1F88B638" w:rsidR="00345E08" w:rsidRPr="00345E08" w:rsidRDefault="00345E08" w:rsidP="00345E08">
            <w:pPr>
              <w:autoSpaceDE w:val="0"/>
              <w:autoSpaceDN w:val="0"/>
              <w:adjustRightInd w:val="0"/>
              <w:spacing w:before="120" w:after="120"/>
              <w:rPr>
                <w:rFonts w:ascii="Courier New" w:hAnsi="Courier New" w:cs="Courier New"/>
                <w:szCs w:val="20"/>
              </w:rPr>
            </w:pPr>
            <w:r>
              <w:rPr>
                <w:rFonts w:ascii="Courier New" w:hAnsi="Courier New" w:cs="Courier New"/>
                <w:szCs w:val="20"/>
              </w:rPr>
              <w:t>line color</w:t>
            </w:r>
          </w:p>
        </w:tc>
        <w:tc>
          <w:tcPr>
            <w:tcW w:w="6210" w:type="dxa"/>
          </w:tcPr>
          <w:p w14:paraId="73E99505" w14:textId="106B5613" w:rsidR="00345E08" w:rsidRPr="00345E08" w:rsidRDefault="00345E08" w:rsidP="00345E08">
            <w:pPr>
              <w:autoSpaceDE w:val="0"/>
              <w:autoSpaceDN w:val="0"/>
              <w:adjustRightInd w:val="0"/>
              <w:spacing w:before="120" w:after="120"/>
              <w:rPr>
                <w:rFonts w:cs="Times New Roman"/>
                <w:szCs w:val="20"/>
              </w:rPr>
            </w:pPr>
            <w:r>
              <w:rPr>
                <w:rFonts w:cs="Times New Roman"/>
                <w:szCs w:val="20"/>
              </w:rPr>
              <w:t>The color used when drawing drop lines.</w:t>
            </w:r>
          </w:p>
        </w:tc>
      </w:tr>
      <w:tr w:rsidR="00345E08" w14:paraId="32E6B4C2" w14:textId="77777777" w:rsidTr="00345E08">
        <w:tc>
          <w:tcPr>
            <w:tcW w:w="1710" w:type="dxa"/>
          </w:tcPr>
          <w:p w14:paraId="18A2FDC6" w14:textId="6E257519" w:rsidR="00345E08" w:rsidRPr="00345E08" w:rsidRDefault="00345E08" w:rsidP="00345E08">
            <w:pPr>
              <w:autoSpaceDE w:val="0"/>
              <w:autoSpaceDN w:val="0"/>
              <w:adjustRightInd w:val="0"/>
              <w:spacing w:before="120" w:after="120"/>
              <w:rPr>
                <w:rFonts w:ascii="Courier New" w:hAnsi="Courier New" w:cs="Courier New"/>
                <w:szCs w:val="20"/>
              </w:rPr>
            </w:pPr>
            <w:r>
              <w:rPr>
                <w:rFonts w:ascii="Courier New" w:hAnsi="Courier New" w:cs="Courier New"/>
                <w:szCs w:val="20"/>
              </w:rPr>
              <w:t>line width</w:t>
            </w:r>
          </w:p>
        </w:tc>
        <w:tc>
          <w:tcPr>
            <w:tcW w:w="6210" w:type="dxa"/>
          </w:tcPr>
          <w:p w14:paraId="3FEE4555" w14:textId="70923F47" w:rsidR="00345E08" w:rsidRPr="00345E08" w:rsidRDefault="00345E08" w:rsidP="00345E08">
            <w:pPr>
              <w:autoSpaceDE w:val="0"/>
              <w:autoSpaceDN w:val="0"/>
              <w:adjustRightInd w:val="0"/>
              <w:spacing w:before="120" w:after="120"/>
              <w:rPr>
                <w:rFonts w:cs="Times New Roman"/>
                <w:szCs w:val="20"/>
              </w:rPr>
            </w:pPr>
            <w:r>
              <w:rPr>
                <w:rFonts w:cs="Times New Roman"/>
                <w:szCs w:val="20"/>
              </w:rPr>
              <w:t xml:space="preserve">The line width used for </w:t>
            </w:r>
            <w:proofErr w:type="gramStart"/>
            <w:r>
              <w:rPr>
                <w:rFonts w:cs="Times New Roman"/>
                <w:szCs w:val="20"/>
              </w:rPr>
              <w:t>drop</w:t>
            </w:r>
            <w:proofErr w:type="gramEnd"/>
            <w:r>
              <w:rPr>
                <w:rFonts w:cs="Times New Roman"/>
                <w:szCs w:val="20"/>
              </w:rPr>
              <w:t xml:space="preserve"> lines. Must be great than or equal to 1.</w:t>
            </w:r>
          </w:p>
        </w:tc>
      </w:tr>
    </w:tbl>
    <w:p w14:paraId="6021859E" w14:textId="77777777" w:rsidR="00345E08" w:rsidRPr="009047CE" w:rsidRDefault="00345E08" w:rsidP="009047CE">
      <w:pPr>
        <w:autoSpaceDE w:val="0"/>
        <w:autoSpaceDN w:val="0"/>
        <w:adjustRightInd w:val="0"/>
        <w:spacing w:line="240" w:lineRule="auto"/>
        <w:ind w:left="2160"/>
        <w:rPr>
          <w:rFonts w:cs="Times New Roman"/>
          <w:i/>
          <w:szCs w:val="20"/>
        </w:rPr>
      </w:pPr>
    </w:p>
    <w:p w14:paraId="4A4B8A39" w14:textId="77777777" w:rsidR="00345E08" w:rsidRDefault="00345E08">
      <w:pPr>
        <w:spacing w:after="160"/>
        <w:rPr>
          <w:rFonts w:cs="Times New Roman"/>
          <w:szCs w:val="20"/>
        </w:rPr>
      </w:pPr>
      <w:r>
        <w:rPr>
          <w:rFonts w:cs="Times New Roman"/>
          <w:szCs w:val="20"/>
        </w:rPr>
        <w:br w:type="page"/>
      </w:r>
    </w:p>
    <w:p w14:paraId="60965D33" w14:textId="3D53936D" w:rsidR="00345E08" w:rsidRPr="00345E08" w:rsidRDefault="00345E08" w:rsidP="00345E08">
      <w:pPr>
        <w:autoSpaceDE w:val="0"/>
        <w:autoSpaceDN w:val="0"/>
        <w:adjustRightInd w:val="0"/>
        <w:spacing w:line="240" w:lineRule="auto"/>
        <w:ind w:left="2160"/>
        <w:rPr>
          <w:rFonts w:cs="Times New Roman"/>
          <w:szCs w:val="20"/>
        </w:rPr>
      </w:pPr>
      <w:r w:rsidRPr="00345E08">
        <w:rPr>
          <w:rFonts w:cs="Times New Roman"/>
          <w:szCs w:val="20"/>
        </w:rPr>
        <w:lastRenderedPageBreak/>
        <w:t>The following method will print out the symbol size being used for the series of data, and double it:</w:t>
      </w:r>
    </w:p>
    <w:p w14:paraId="2FE34825" w14:textId="77777777" w:rsidR="00345E08" w:rsidRPr="00345E08" w:rsidRDefault="00345E08" w:rsidP="00345E08">
      <w:pPr>
        <w:autoSpaceDE w:val="0"/>
        <w:autoSpaceDN w:val="0"/>
        <w:adjustRightInd w:val="0"/>
        <w:spacing w:line="240" w:lineRule="auto"/>
        <w:ind w:left="2160"/>
        <w:rPr>
          <w:rFonts w:cs="Times New Roman"/>
          <w:szCs w:val="20"/>
        </w:rPr>
      </w:pPr>
    </w:p>
    <w:p w14:paraId="038263C5" w14:textId="0749A8F4" w:rsidR="00345E08" w:rsidRPr="00345E08" w:rsidRDefault="00345E08" w:rsidP="00345E08">
      <w:pPr>
        <w:autoSpaceDE w:val="0"/>
        <w:autoSpaceDN w:val="0"/>
        <w:adjustRightInd w:val="0"/>
        <w:spacing w:line="240" w:lineRule="auto"/>
        <w:ind w:left="2160"/>
        <w:rPr>
          <w:rFonts w:ascii="Courier New" w:hAnsi="Courier New" w:cs="Courier New"/>
          <w:szCs w:val="20"/>
        </w:rPr>
      </w:pPr>
      <w:r w:rsidRPr="00345E08">
        <w:rPr>
          <w:rFonts w:ascii="Courier New" w:hAnsi="Courier New" w:cs="Courier New"/>
          <w:szCs w:val="20"/>
        </w:rPr>
        <w:t>public void double SymbolSize (Chart3dDataView dataView, int seriesIndex)</w:t>
      </w:r>
    </w:p>
    <w:p w14:paraId="3C3A21CE" w14:textId="77777777" w:rsidR="00345E08" w:rsidRPr="00345E08" w:rsidRDefault="00345E08" w:rsidP="00345E08">
      <w:pPr>
        <w:autoSpaceDE w:val="0"/>
        <w:autoSpaceDN w:val="0"/>
        <w:adjustRightInd w:val="0"/>
        <w:spacing w:line="240" w:lineRule="auto"/>
        <w:ind w:left="2160"/>
        <w:rPr>
          <w:rFonts w:ascii="Courier New" w:hAnsi="Courier New" w:cs="Courier New"/>
          <w:szCs w:val="20"/>
        </w:rPr>
      </w:pPr>
      <w:r w:rsidRPr="00345E08">
        <w:rPr>
          <w:rFonts w:ascii="Courier New" w:hAnsi="Courier New" w:cs="Courier New"/>
          <w:szCs w:val="20"/>
        </w:rPr>
        <w:t>{</w:t>
      </w:r>
    </w:p>
    <w:p w14:paraId="1D2FC03E" w14:textId="77777777" w:rsidR="00345E08" w:rsidRPr="00345E08" w:rsidRDefault="00345E08" w:rsidP="00345E08">
      <w:pPr>
        <w:autoSpaceDE w:val="0"/>
        <w:autoSpaceDN w:val="0"/>
        <w:adjustRightInd w:val="0"/>
        <w:spacing w:line="240" w:lineRule="auto"/>
        <w:ind w:left="2160" w:firstLine="360"/>
        <w:rPr>
          <w:rFonts w:ascii="Courier New" w:hAnsi="Courier New" w:cs="Courier New"/>
          <w:szCs w:val="20"/>
        </w:rPr>
      </w:pPr>
      <w:r w:rsidRPr="00345E08">
        <w:rPr>
          <w:rFonts w:ascii="Courier New" w:hAnsi="Courier New" w:cs="Courier New"/>
          <w:szCs w:val="20"/>
        </w:rPr>
        <w:t>Chart3dPointData pointData=(Chart3</w:t>
      </w:r>
      <w:proofErr w:type="gramStart"/>
      <w:r w:rsidRPr="00345E08">
        <w:rPr>
          <w:rFonts w:ascii="Courier New" w:hAnsi="Courier New" w:cs="Courier New"/>
          <w:szCs w:val="20"/>
        </w:rPr>
        <w:t>dPointData)dataView</w:t>
      </w:r>
      <w:proofErr w:type="gramEnd"/>
      <w:r w:rsidRPr="00345E08">
        <w:rPr>
          <w:rFonts w:ascii="Courier New" w:hAnsi="Courier New" w:cs="Courier New"/>
          <w:szCs w:val="20"/>
        </w:rPr>
        <w:t>.</w:t>
      </w:r>
    </w:p>
    <w:p w14:paraId="4BEECD49" w14:textId="77777777" w:rsidR="00345E08" w:rsidRPr="00345E08" w:rsidRDefault="00345E08" w:rsidP="00345E08">
      <w:pPr>
        <w:autoSpaceDE w:val="0"/>
        <w:autoSpaceDN w:val="0"/>
        <w:adjustRightInd w:val="0"/>
        <w:spacing w:line="240" w:lineRule="auto"/>
        <w:ind w:left="2520" w:firstLine="360"/>
        <w:rPr>
          <w:rFonts w:ascii="Courier New" w:hAnsi="Courier New" w:cs="Courier New"/>
          <w:szCs w:val="20"/>
        </w:rPr>
      </w:pPr>
      <w:proofErr w:type="gramStart"/>
      <w:r w:rsidRPr="00345E08">
        <w:rPr>
          <w:rFonts w:ascii="Courier New" w:hAnsi="Courier New" w:cs="Courier New"/>
          <w:szCs w:val="20"/>
        </w:rPr>
        <w:t>getElevationData(</w:t>
      </w:r>
      <w:proofErr w:type="gramEnd"/>
      <w:r w:rsidRPr="00345E08">
        <w:rPr>
          <w:rFonts w:ascii="Courier New" w:hAnsi="Courier New" w:cs="Courier New"/>
          <w:szCs w:val="20"/>
        </w:rPr>
        <w:t>);</w:t>
      </w:r>
    </w:p>
    <w:p w14:paraId="23463D4B" w14:textId="77777777" w:rsidR="00345E08" w:rsidRPr="00345E08" w:rsidRDefault="00345E08" w:rsidP="00345E08">
      <w:pPr>
        <w:autoSpaceDE w:val="0"/>
        <w:autoSpaceDN w:val="0"/>
        <w:adjustRightInd w:val="0"/>
        <w:spacing w:line="240" w:lineRule="auto"/>
        <w:ind w:left="2160" w:firstLine="360"/>
        <w:rPr>
          <w:rFonts w:ascii="Courier New" w:hAnsi="Courier New" w:cs="Courier New"/>
          <w:szCs w:val="20"/>
        </w:rPr>
      </w:pPr>
      <w:r w:rsidRPr="00345E08">
        <w:rPr>
          <w:rFonts w:ascii="Courier New" w:hAnsi="Courier New" w:cs="Courier New"/>
          <w:szCs w:val="20"/>
        </w:rPr>
        <w:t>ArrayList series=pointData.getSeries();</w:t>
      </w:r>
    </w:p>
    <w:p w14:paraId="58AA1C91" w14:textId="77777777" w:rsidR="00345E08" w:rsidRPr="00345E08" w:rsidRDefault="00345E08" w:rsidP="00345E08">
      <w:pPr>
        <w:autoSpaceDE w:val="0"/>
        <w:autoSpaceDN w:val="0"/>
        <w:adjustRightInd w:val="0"/>
        <w:spacing w:line="240" w:lineRule="auto"/>
        <w:ind w:left="2160" w:firstLine="360"/>
        <w:rPr>
          <w:rFonts w:ascii="Courier New" w:hAnsi="Courier New" w:cs="Courier New"/>
          <w:szCs w:val="20"/>
        </w:rPr>
      </w:pPr>
      <w:r w:rsidRPr="00345E08">
        <w:rPr>
          <w:rFonts w:ascii="Courier New" w:hAnsi="Courier New" w:cs="Courier New"/>
          <w:szCs w:val="20"/>
        </w:rPr>
        <w:t>Chart3dPointSeries pointSeries=(Chart3</w:t>
      </w:r>
      <w:proofErr w:type="gramStart"/>
      <w:r w:rsidRPr="00345E08">
        <w:rPr>
          <w:rFonts w:ascii="Courier New" w:hAnsi="Courier New" w:cs="Courier New"/>
          <w:szCs w:val="20"/>
        </w:rPr>
        <w:t>dPointSeries)series</w:t>
      </w:r>
      <w:proofErr w:type="gramEnd"/>
    </w:p>
    <w:p w14:paraId="1116DAF8" w14:textId="77777777" w:rsidR="00345E08" w:rsidRPr="00345E08" w:rsidRDefault="00345E08" w:rsidP="00345E08">
      <w:pPr>
        <w:autoSpaceDE w:val="0"/>
        <w:autoSpaceDN w:val="0"/>
        <w:adjustRightInd w:val="0"/>
        <w:spacing w:line="240" w:lineRule="auto"/>
        <w:ind w:left="2520" w:firstLine="360"/>
        <w:rPr>
          <w:rFonts w:ascii="Courier New" w:hAnsi="Courier New" w:cs="Courier New"/>
          <w:szCs w:val="20"/>
        </w:rPr>
      </w:pPr>
      <w:r w:rsidRPr="00345E08">
        <w:rPr>
          <w:rFonts w:ascii="Courier New" w:hAnsi="Courier New" w:cs="Courier New"/>
          <w:szCs w:val="20"/>
        </w:rPr>
        <w:t>(seriesIndex);</w:t>
      </w:r>
    </w:p>
    <w:p w14:paraId="34DB0BF9" w14:textId="77777777" w:rsidR="00345E08" w:rsidRPr="00345E08" w:rsidRDefault="00345E08" w:rsidP="00345E08">
      <w:pPr>
        <w:autoSpaceDE w:val="0"/>
        <w:autoSpaceDN w:val="0"/>
        <w:adjustRightInd w:val="0"/>
        <w:spacing w:line="240" w:lineRule="auto"/>
        <w:ind w:left="2160" w:firstLine="360"/>
        <w:rPr>
          <w:rFonts w:ascii="Courier New" w:hAnsi="Courier New" w:cs="Courier New"/>
          <w:szCs w:val="20"/>
        </w:rPr>
      </w:pPr>
      <w:r w:rsidRPr="00345E08">
        <w:rPr>
          <w:rFonts w:ascii="Courier New" w:hAnsi="Courier New" w:cs="Courier New"/>
          <w:szCs w:val="20"/>
        </w:rPr>
        <w:t>JCChartStyle chartStyle=pointSeries.getChartStyle();</w:t>
      </w:r>
    </w:p>
    <w:p w14:paraId="52672BEB" w14:textId="77777777" w:rsidR="00345E08" w:rsidRPr="00345E08" w:rsidRDefault="00345E08" w:rsidP="00345E08">
      <w:pPr>
        <w:autoSpaceDE w:val="0"/>
        <w:autoSpaceDN w:val="0"/>
        <w:adjustRightInd w:val="0"/>
        <w:spacing w:line="240" w:lineRule="auto"/>
        <w:ind w:left="2160" w:firstLine="360"/>
        <w:rPr>
          <w:rFonts w:ascii="Courier New" w:hAnsi="Courier New" w:cs="Courier New"/>
          <w:szCs w:val="20"/>
        </w:rPr>
      </w:pPr>
      <w:proofErr w:type="gramStart"/>
      <w:r w:rsidRPr="00345E08">
        <w:rPr>
          <w:rFonts w:ascii="Courier New" w:hAnsi="Courier New" w:cs="Courier New"/>
          <w:szCs w:val="20"/>
        </w:rPr>
        <w:t>system.out.println</w:t>
      </w:r>
      <w:proofErr w:type="gramEnd"/>
      <w:r w:rsidRPr="00345E08">
        <w:rPr>
          <w:rFonts w:ascii="Courier New" w:hAnsi="Courier New" w:cs="Courier New"/>
          <w:szCs w:val="20"/>
        </w:rPr>
        <w:t>("symbol size:"+chartStyle.getSymbolSize());</w:t>
      </w:r>
    </w:p>
    <w:p w14:paraId="5B0CB5C1" w14:textId="77777777" w:rsidR="00345E08" w:rsidRPr="00345E08" w:rsidRDefault="00345E08" w:rsidP="00345E08">
      <w:pPr>
        <w:autoSpaceDE w:val="0"/>
        <w:autoSpaceDN w:val="0"/>
        <w:adjustRightInd w:val="0"/>
        <w:spacing w:line="240" w:lineRule="auto"/>
        <w:ind w:left="2160" w:firstLine="360"/>
        <w:rPr>
          <w:rFonts w:ascii="Courier New" w:hAnsi="Courier New" w:cs="Courier New"/>
          <w:szCs w:val="20"/>
        </w:rPr>
      </w:pPr>
      <w:r w:rsidRPr="00345E08">
        <w:rPr>
          <w:rFonts w:ascii="Courier New" w:hAnsi="Courier New" w:cs="Courier New"/>
          <w:szCs w:val="20"/>
        </w:rPr>
        <w:t>chartStyle.setSymbolStyle(2*chartStyle.getSymbolSize());</w:t>
      </w:r>
    </w:p>
    <w:p w14:paraId="68C6B6FC" w14:textId="7F280EFC" w:rsidR="009047CE" w:rsidRDefault="00345E08" w:rsidP="00345E08">
      <w:pPr>
        <w:autoSpaceDE w:val="0"/>
        <w:autoSpaceDN w:val="0"/>
        <w:adjustRightInd w:val="0"/>
        <w:spacing w:line="240" w:lineRule="auto"/>
        <w:ind w:left="2160"/>
        <w:rPr>
          <w:rFonts w:ascii="Courier New" w:hAnsi="Courier New" w:cs="Courier New"/>
          <w:szCs w:val="20"/>
        </w:rPr>
      </w:pPr>
      <w:r w:rsidRPr="00345E08">
        <w:rPr>
          <w:rFonts w:ascii="Courier New" w:hAnsi="Courier New" w:cs="Courier New"/>
          <w:szCs w:val="20"/>
        </w:rPr>
        <w:t>}</w:t>
      </w:r>
    </w:p>
    <w:p w14:paraId="3ED3E0F1" w14:textId="61696014" w:rsidR="00345E08" w:rsidRDefault="00345E08" w:rsidP="00345E08">
      <w:pPr>
        <w:autoSpaceDE w:val="0"/>
        <w:autoSpaceDN w:val="0"/>
        <w:adjustRightInd w:val="0"/>
        <w:spacing w:line="240" w:lineRule="auto"/>
        <w:ind w:left="2160"/>
        <w:rPr>
          <w:rFonts w:ascii="Courier New" w:hAnsi="Courier New" w:cs="Courier New"/>
          <w:i/>
          <w:szCs w:val="20"/>
        </w:rPr>
      </w:pPr>
    </w:p>
    <w:p w14:paraId="08DF7A25" w14:textId="7EF57FA9" w:rsidR="00345E08" w:rsidRDefault="00345E08" w:rsidP="00345E08">
      <w:pPr>
        <w:ind w:left="720" w:firstLine="720"/>
        <w:rPr>
          <w:rFonts w:ascii="Arial Narrow" w:hAnsi="Arial Narrow" w:cs="Times New Roman"/>
          <w:b/>
          <w:color w:val="000000" w:themeColor="text1"/>
          <w:sz w:val="24"/>
        </w:rPr>
      </w:pPr>
      <w:r w:rsidRPr="005A0546">
        <w:rPr>
          <w:rFonts w:ascii="Arial Narrow" w:hAnsi="Arial Narrow" w:cs="Times New Roman"/>
          <w:b/>
          <w:color w:val="000000" w:themeColor="text1"/>
          <w:szCs w:val="20"/>
        </w:rPr>
        <w:t>4.</w:t>
      </w:r>
      <w:r>
        <w:rPr>
          <w:rFonts w:ascii="Arial Narrow" w:hAnsi="Arial Narrow" w:cs="Times New Roman"/>
          <w:b/>
          <w:color w:val="000000" w:themeColor="text1"/>
          <w:szCs w:val="20"/>
        </w:rPr>
        <w:t>4.2</w:t>
      </w:r>
      <w:r w:rsidRPr="005A0546">
        <w:rPr>
          <w:rFonts w:ascii="Arial Narrow" w:hAnsi="Arial Narrow" w:cs="Times New Roman"/>
          <w:b/>
          <w:color w:val="000000" w:themeColor="text1"/>
          <w:szCs w:val="20"/>
        </w:rPr>
        <w:tab/>
      </w:r>
      <w:r>
        <w:rPr>
          <w:rFonts w:ascii="Arial Narrow" w:hAnsi="Arial Narrow" w:cs="Times New Roman"/>
          <w:b/>
          <w:color w:val="000000" w:themeColor="text1"/>
          <w:szCs w:val="20"/>
        </w:rPr>
        <w:t>Grid Data</w:t>
      </w:r>
    </w:p>
    <w:p w14:paraId="0049F877" w14:textId="66387180" w:rsidR="009A4CCE" w:rsidRPr="00AF69CA" w:rsidRDefault="00345E08" w:rsidP="00AF69CA">
      <w:pPr>
        <w:autoSpaceDE w:val="0"/>
        <w:autoSpaceDN w:val="0"/>
        <w:adjustRightInd w:val="0"/>
        <w:spacing w:line="240" w:lineRule="auto"/>
        <w:ind w:left="2160"/>
        <w:rPr>
          <w:rFonts w:eastAsiaTheme="majorEastAsia" w:cs="Times New Roman"/>
          <w:b/>
          <w:szCs w:val="20"/>
        </w:rPr>
        <w:sectPr w:rsidR="009A4CCE" w:rsidRPr="00AF69CA" w:rsidSect="0024049F">
          <w:footerReference w:type="default" r:id="rId92"/>
          <w:footerReference w:type="first" r:id="rId93"/>
          <w:pgSz w:w="12240" w:h="15840"/>
          <w:pgMar w:top="1440" w:right="1080" w:bottom="1152" w:left="1080" w:header="720" w:footer="720" w:gutter="0"/>
          <w:cols w:space="720"/>
          <w:titlePg/>
          <w:docGrid w:linePitch="360"/>
        </w:sectPr>
      </w:pPr>
      <w:r w:rsidRPr="00345E08">
        <w:rPr>
          <w:rFonts w:cs="Times New Roman"/>
          <w:color w:val="000000"/>
          <w:szCs w:val="20"/>
        </w:rPr>
        <w:t xml:space="preserve">For grid data, the </w:t>
      </w:r>
      <w:r w:rsidRPr="00345E08">
        <w:rPr>
          <w:rFonts w:ascii="Courier New" w:hAnsi="Courier New" w:cs="Courier New"/>
          <w:color w:val="000000"/>
          <w:szCs w:val="20"/>
        </w:rPr>
        <w:t>JCSymbolStyle</w:t>
      </w:r>
      <w:r w:rsidRPr="00345E08">
        <w:rPr>
          <w:rFonts w:cs="Times New Roman"/>
          <w:color w:val="000000"/>
          <w:szCs w:val="20"/>
        </w:rPr>
        <w:t xml:space="preserve"> object and the </w:t>
      </w:r>
      <w:r w:rsidRPr="00345E08">
        <w:rPr>
          <w:rFonts w:ascii="Courier New" w:hAnsi="Courier New" w:cs="Courier New"/>
          <w:color w:val="000000"/>
          <w:szCs w:val="20"/>
        </w:rPr>
        <w:t>JCLineStyle</w:t>
      </w:r>
      <w:r w:rsidRPr="00345E08">
        <w:rPr>
          <w:rFonts w:cs="Times New Roman"/>
          <w:color w:val="000000"/>
          <w:szCs w:val="20"/>
        </w:rPr>
        <w:t xml:space="preserve"> object that determine how each point is drawn are obtained from either a </w:t>
      </w:r>
      <w:r w:rsidRPr="00345E08">
        <w:rPr>
          <w:rFonts w:ascii="Courier New" w:hAnsi="Courier New" w:cs="Courier New"/>
          <w:color w:val="000000"/>
          <w:szCs w:val="20"/>
        </w:rPr>
        <w:t>JCContourStyle</w:t>
      </w:r>
      <w:r w:rsidRPr="00345E08">
        <w:rPr>
          <w:rFonts w:cs="Times New Roman"/>
          <w:color w:val="000000"/>
          <w:szCs w:val="20"/>
        </w:rPr>
        <w:t xml:space="preserve"> object or a </w:t>
      </w:r>
      <w:r w:rsidRPr="00345E08">
        <w:rPr>
          <w:rFonts w:ascii="Courier New" w:hAnsi="Courier New" w:cs="Courier New"/>
          <w:color w:val="000000"/>
          <w:szCs w:val="20"/>
        </w:rPr>
        <w:t>JCChartStyle</w:t>
      </w:r>
      <w:r w:rsidRPr="00345E08">
        <w:rPr>
          <w:rFonts w:cs="Times New Roman"/>
          <w:color w:val="000000"/>
          <w:szCs w:val="20"/>
        </w:rPr>
        <w:t xml:space="preserve"> object. See </w:t>
      </w:r>
      <w:r w:rsidRPr="00345E08">
        <w:rPr>
          <w:rFonts w:cs="Times New Roman"/>
          <w:color w:val="0000FF"/>
          <w:szCs w:val="20"/>
        </w:rPr>
        <w:t>Grid Data</w:t>
      </w:r>
      <w:r w:rsidRPr="00345E08">
        <w:rPr>
          <w:rFonts w:cs="Times New Roman"/>
          <w:color w:val="000000"/>
          <w:szCs w:val="20"/>
        </w:rPr>
        <w:t>, in Chapter 4, for more information.</w:t>
      </w:r>
      <w:r w:rsidRPr="00345E08">
        <w:rPr>
          <w:rFonts w:cs="Times New Roman"/>
          <w:szCs w:val="20"/>
        </w:rPr>
        <w:t xml:space="preserve"> </w:t>
      </w:r>
      <w:r w:rsidR="009047CE" w:rsidRPr="00345E08">
        <w:rPr>
          <w:rFonts w:cs="Times New Roman"/>
          <w:szCs w:val="20"/>
        </w:rPr>
        <w:br w:type="page"/>
      </w:r>
    </w:p>
    <w:p w14:paraId="30CD970B" w14:textId="4419E40E" w:rsidR="009A4CCE" w:rsidRPr="005E1B26" w:rsidRDefault="009A4CCE" w:rsidP="009A4CCE">
      <w:pPr>
        <w:pStyle w:val="Title"/>
        <w:jc w:val="right"/>
        <w:rPr>
          <w:rFonts w:ascii="Arial Narrow" w:hAnsi="Arial Narrow"/>
          <w:b/>
          <w:i/>
          <w:sz w:val="96"/>
        </w:rPr>
      </w:pPr>
      <w:r>
        <w:rPr>
          <w:rFonts w:ascii="Arial Narrow" w:hAnsi="Arial Narrow"/>
          <w:b/>
          <w:i/>
          <w:sz w:val="96"/>
        </w:rPr>
        <w:lastRenderedPageBreak/>
        <w:t>5</w:t>
      </w:r>
    </w:p>
    <w:p w14:paraId="5A28421C" w14:textId="3039D309" w:rsidR="009A4CCE" w:rsidRPr="006011C5" w:rsidRDefault="00AF69CA" w:rsidP="006011C5">
      <w:pPr>
        <w:pStyle w:val="Heading1"/>
      </w:pPr>
      <w:bookmarkStart w:id="51" w:name="_Toc531438411"/>
      <w:r>
        <w:t>Data Sources</w:t>
      </w:r>
      <w:bookmarkEnd w:id="51"/>
    </w:p>
    <w:p w14:paraId="557D0E7A" w14:textId="0EE5BE2C" w:rsidR="009A4CCE" w:rsidRPr="005D4F48" w:rsidRDefault="0075655A" w:rsidP="009A4CCE">
      <w:pPr>
        <w:autoSpaceDE w:val="0"/>
        <w:autoSpaceDN w:val="0"/>
        <w:adjustRightInd w:val="0"/>
        <w:spacing w:before="120" w:line="240" w:lineRule="auto"/>
        <w:ind w:left="720"/>
        <w:jc w:val="right"/>
        <w:rPr>
          <w:rFonts w:ascii="Helvetica-Condensed-Oblique" w:hAnsi="Helvetica-Condensed-Oblique" w:cs="Helvetica-Condensed-Oblique"/>
          <w:i/>
          <w:iCs/>
          <w:color w:val="0000FF"/>
          <w:szCs w:val="24"/>
        </w:rPr>
      </w:pPr>
      <w:r>
        <w:rPr>
          <w:rFonts w:ascii="Helvetica-Condensed-Oblique" w:hAnsi="Helvetica-Condensed-Oblique" w:cs="Helvetica-Condensed-Oblique"/>
          <w:i/>
          <w:iCs/>
          <w:color w:val="0000FF"/>
          <w:szCs w:val="24"/>
        </w:rPr>
        <w:t>Overivew</w:t>
      </w:r>
      <w:r w:rsidR="009A4CCE">
        <w:rPr>
          <w:rFonts w:ascii="Helvetica-Condensed-Oblique" w:hAnsi="Helvetica-Condensed-Oblique" w:cs="Helvetica-Condensed-Oblique"/>
          <w:i/>
          <w:iCs/>
          <w:color w:val="0000FF"/>
          <w:szCs w:val="24"/>
        </w:rPr>
        <w:t xml:space="preserve">   </w:t>
      </w:r>
      <w:r w:rsidR="009A4CCE" w:rsidRPr="005D4F48">
        <w:rPr>
          <w:rFonts w:ascii="ZapfDingbats" w:eastAsia="ZapfDingbats" w:hAnsi="Helvetica-Condensed-Black" w:cs="ZapfDingbats" w:hint="eastAsia"/>
          <w:color w:val="000000"/>
          <w:szCs w:val="24"/>
        </w:rPr>
        <w:t xml:space="preserve">■ </w:t>
      </w:r>
      <w:r w:rsidR="009A4CCE" w:rsidRPr="005D4F48">
        <w:rPr>
          <w:rFonts w:ascii="ZapfDingbats" w:eastAsia="ZapfDingbats" w:hAnsi="Helvetica-Condensed-Black" w:cs="ZapfDingbats"/>
          <w:color w:val="000000"/>
          <w:szCs w:val="24"/>
        </w:rPr>
        <w:t xml:space="preserve">  </w:t>
      </w:r>
      <w:r>
        <w:rPr>
          <w:rFonts w:ascii="Helvetica-Condensed-Oblique" w:hAnsi="Helvetica-Condensed-Oblique" w:cs="Helvetica-Condensed-Oblique"/>
          <w:i/>
          <w:iCs/>
          <w:color w:val="0000FF"/>
          <w:szCs w:val="24"/>
        </w:rPr>
        <w:t>Pre-Built Chart DataSources</w:t>
      </w:r>
      <w:r w:rsidR="009A4CCE">
        <w:rPr>
          <w:rFonts w:ascii="Helvetica-Condensed-Oblique" w:hAnsi="Helvetica-Condensed-Oblique" w:cs="Helvetica-Condensed-Oblique"/>
          <w:i/>
          <w:iCs/>
          <w:color w:val="0000FF"/>
          <w:szCs w:val="24"/>
        </w:rPr>
        <w:t xml:space="preserve">   </w:t>
      </w:r>
      <w:r w:rsidR="009A4CCE" w:rsidRPr="005D4F48">
        <w:rPr>
          <w:rFonts w:ascii="ZapfDingbats" w:eastAsia="ZapfDingbats" w:hAnsi="Helvetica-Condensed-Black" w:cs="ZapfDingbats" w:hint="eastAsia"/>
          <w:color w:val="000000"/>
          <w:szCs w:val="24"/>
        </w:rPr>
        <w:t xml:space="preserve">■ </w:t>
      </w:r>
      <w:r w:rsidR="009A4CCE" w:rsidRPr="005D4F48">
        <w:rPr>
          <w:rFonts w:ascii="ZapfDingbats" w:eastAsia="ZapfDingbats" w:hAnsi="Helvetica-Condensed-Black" w:cs="ZapfDingbats"/>
          <w:color w:val="000000"/>
          <w:szCs w:val="24"/>
        </w:rPr>
        <w:t xml:space="preserve">  </w:t>
      </w:r>
      <w:r>
        <w:rPr>
          <w:rFonts w:ascii="Helvetica-Condensed-Oblique" w:hAnsi="Helvetica-Condensed-Oblique" w:cs="Helvetica-Condensed-Oblique"/>
          <w:i/>
          <w:iCs/>
          <w:color w:val="0000FF"/>
          <w:szCs w:val="24"/>
        </w:rPr>
        <w:t>Loading Data from a File</w:t>
      </w:r>
    </w:p>
    <w:p w14:paraId="39A14426" w14:textId="3A7CC4BA" w:rsidR="009A4CCE" w:rsidRDefault="009A4CCE" w:rsidP="009A4CCE">
      <w:pPr>
        <w:autoSpaceDE w:val="0"/>
        <w:autoSpaceDN w:val="0"/>
        <w:adjustRightInd w:val="0"/>
        <w:spacing w:line="240" w:lineRule="auto"/>
        <w:jc w:val="right"/>
        <w:rPr>
          <w:rFonts w:ascii="Helvetica-Condensed-Oblique" w:hAnsi="Helvetica-Condensed-Oblique" w:cs="Helvetica-Condensed-Oblique"/>
          <w:i/>
          <w:iCs/>
          <w:color w:val="0000FF"/>
          <w:szCs w:val="24"/>
        </w:rPr>
      </w:pPr>
      <w:r w:rsidRPr="005D4F48">
        <w:rPr>
          <w:rFonts w:ascii="ZapfDingbats" w:eastAsia="ZapfDingbats" w:hAnsi="Helvetica-Condensed-Black" w:cs="ZapfDingbats"/>
          <w:color w:val="000000"/>
          <w:szCs w:val="24"/>
        </w:rPr>
        <w:t xml:space="preserve"> </w:t>
      </w:r>
      <w:r w:rsidR="0075655A">
        <w:rPr>
          <w:rFonts w:ascii="Helvetica-Condensed-Oblique" w:hAnsi="Helvetica-Condensed-Oblique" w:cs="Helvetica-Condensed-Oblique"/>
          <w:i/>
          <w:iCs/>
          <w:color w:val="0000FF"/>
          <w:szCs w:val="24"/>
        </w:rPr>
        <w:t>Loading Data from a Swing TableModel</w:t>
      </w:r>
      <w:r>
        <w:rPr>
          <w:rFonts w:ascii="Helvetica-Condensed-Oblique" w:hAnsi="Helvetica-Condensed-Oblique" w:cs="Helvetica-Condensed-Oblique"/>
          <w:i/>
          <w:iCs/>
          <w:color w:val="0000FF"/>
          <w:szCs w:val="24"/>
        </w:rPr>
        <w:t xml:space="preserve">   </w:t>
      </w:r>
      <w:r w:rsidRPr="005D4F48">
        <w:rPr>
          <w:rFonts w:ascii="ZapfDingbats" w:eastAsia="ZapfDingbats" w:hAnsi="Helvetica-Condensed-Black" w:cs="ZapfDingbats" w:hint="eastAsia"/>
          <w:color w:val="000000"/>
          <w:szCs w:val="24"/>
        </w:rPr>
        <w:t xml:space="preserve">■ </w:t>
      </w:r>
      <w:r w:rsidRPr="005D4F48">
        <w:rPr>
          <w:rFonts w:ascii="ZapfDingbats" w:eastAsia="ZapfDingbats" w:hAnsi="Helvetica-Condensed-Black" w:cs="ZapfDingbats"/>
          <w:color w:val="000000"/>
          <w:szCs w:val="24"/>
        </w:rPr>
        <w:t xml:space="preserve">  </w:t>
      </w:r>
      <w:r w:rsidR="0075655A">
        <w:rPr>
          <w:rFonts w:ascii="Helvetica-Condensed-Oblique" w:hAnsi="Helvetica-Condensed-Oblique" w:cs="Helvetica-Condensed-Oblique"/>
          <w:i/>
          <w:iCs/>
          <w:color w:val="0000FF"/>
          <w:szCs w:val="24"/>
        </w:rPr>
        <w:t>Loading Data from an XML Source</w:t>
      </w:r>
    </w:p>
    <w:p w14:paraId="48808CE5" w14:textId="590B59FF" w:rsidR="0075655A" w:rsidRDefault="0075655A" w:rsidP="0075655A">
      <w:pPr>
        <w:autoSpaceDE w:val="0"/>
        <w:autoSpaceDN w:val="0"/>
        <w:adjustRightInd w:val="0"/>
        <w:spacing w:line="240" w:lineRule="auto"/>
        <w:ind w:left="720"/>
        <w:jc w:val="right"/>
        <w:rPr>
          <w:rFonts w:ascii="Helvetica-Condensed-Oblique" w:hAnsi="Helvetica-Condensed-Oblique" w:cs="Helvetica-Condensed-Oblique"/>
          <w:i/>
          <w:iCs/>
          <w:color w:val="0000FF"/>
          <w:szCs w:val="24"/>
        </w:rPr>
      </w:pPr>
      <w:r>
        <w:rPr>
          <w:rFonts w:ascii="Helvetica-Condensed-Oblique" w:hAnsi="Helvetica-Condensed-Oblique" w:cs="Helvetica-Condensed-Oblique"/>
          <w:i/>
          <w:iCs/>
          <w:color w:val="0000FF"/>
          <w:szCs w:val="24"/>
        </w:rPr>
        <w:t xml:space="preserve">Data Binding using JDBCDataSource   </w:t>
      </w:r>
      <w:r w:rsidRPr="005D4F48">
        <w:rPr>
          <w:rFonts w:ascii="ZapfDingbats" w:eastAsia="ZapfDingbats" w:hAnsi="Helvetica-Condensed-Black" w:cs="ZapfDingbats" w:hint="eastAsia"/>
          <w:color w:val="000000"/>
          <w:szCs w:val="24"/>
        </w:rPr>
        <w:t xml:space="preserve">■ </w:t>
      </w:r>
      <w:r w:rsidRPr="005D4F48">
        <w:rPr>
          <w:rFonts w:ascii="ZapfDingbats" w:eastAsia="ZapfDingbats" w:hAnsi="Helvetica-Condensed-Black" w:cs="ZapfDingbats"/>
          <w:color w:val="000000"/>
          <w:szCs w:val="24"/>
        </w:rPr>
        <w:t xml:space="preserve">  </w:t>
      </w:r>
      <w:r>
        <w:rPr>
          <w:rFonts w:ascii="Helvetica-Condensed-Oblique" w:hAnsi="Helvetica-Condensed-Oblique" w:cs="Helvetica-Condensed-Oblique"/>
          <w:i/>
          <w:iCs/>
          <w:color w:val="0000FF"/>
          <w:szCs w:val="24"/>
        </w:rPr>
        <w:t xml:space="preserve">JCData3dUtil class   </w:t>
      </w:r>
      <w:r w:rsidRPr="005D4F48">
        <w:rPr>
          <w:rFonts w:ascii="ZapfDingbats" w:eastAsia="ZapfDingbats" w:hAnsi="Helvetica-Condensed-Black" w:cs="ZapfDingbats" w:hint="eastAsia"/>
          <w:color w:val="000000"/>
          <w:szCs w:val="24"/>
        </w:rPr>
        <w:t xml:space="preserve">■ </w:t>
      </w:r>
      <w:r w:rsidRPr="005D4F48">
        <w:rPr>
          <w:rFonts w:ascii="ZapfDingbats" w:eastAsia="ZapfDingbats" w:hAnsi="Helvetica-Condensed-Black" w:cs="ZapfDingbats"/>
          <w:color w:val="000000"/>
          <w:szCs w:val="24"/>
        </w:rPr>
        <w:t xml:space="preserve">  </w:t>
      </w:r>
      <w:r>
        <w:rPr>
          <w:rFonts w:ascii="Helvetica-Condensed-Oblique" w:hAnsi="Helvetica-Condensed-Oblique" w:cs="Helvetica-Condensed-Oblique"/>
          <w:i/>
          <w:iCs/>
          <w:color w:val="0000FF"/>
          <w:szCs w:val="24"/>
        </w:rPr>
        <w:t>Making Your Own Chart Data Source</w:t>
      </w:r>
      <w:r>
        <w:rPr>
          <w:rFonts w:ascii="Helvetica-Condensed-Oblique" w:hAnsi="Helvetica-Condensed-Oblique" w:cs="Helvetica-Condensed-Oblique"/>
          <w:i/>
          <w:iCs/>
          <w:color w:val="0000FF"/>
          <w:szCs w:val="24"/>
        </w:rPr>
        <w:br/>
        <w:t>HoleValueChartDataModel – Specifying Hole Values</w:t>
      </w:r>
    </w:p>
    <w:p w14:paraId="4353635D" w14:textId="510825DF" w:rsidR="0075655A" w:rsidRDefault="0075655A" w:rsidP="0075655A">
      <w:pPr>
        <w:autoSpaceDE w:val="0"/>
        <w:autoSpaceDN w:val="0"/>
        <w:adjustRightInd w:val="0"/>
        <w:spacing w:line="240" w:lineRule="auto"/>
        <w:jc w:val="right"/>
        <w:rPr>
          <w:rFonts w:ascii="Helvetica-Condensed-Oblique" w:hAnsi="Helvetica-Condensed-Oblique" w:cs="Helvetica-Condensed-Oblique"/>
          <w:i/>
          <w:iCs/>
          <w:color w:val="0000FF"/>
          <w:szCs w:val="24"/>
        </w:rPr>
      </w:pPr>
      <w:r>
        <w:rPr>
          <w:rFonts w:ascii="Helvetica-Condensed-Oblique" w:hAnsi="Helvetica-Condensed-Oblique" w:cs="Helvetica-Condensed-Oblique"/>
          <w:i/>
          <w:iCs/>
          <w:color w:val="0000FF"/>
          <w:szCs w:val="24"/>
        </w:rPr>
        <w:t xml:space="preserve">Making an Updating Chart Data Source   </w:t>
      </w:r>
      <w:r w:rsidRPr="005D4F48">
        <w:rPr>
          <w:rFonts w:ascii="ZapfDingbats" w:eastAsia="ZapfDingbats" w:hAnsi="Helvetica-Condensed-Black" w:cs="ZapfDingbats" w:hint="eastAsia"/>
          <w:color w:val="000000"/>
          <w:szCs w:val="24"/>
        </w:rPr>
        <w:t xml:space="preserve">■ </w:t>
      </w:r>
      <w:r w:rsidRPr="005D4F48">
        <w:rPr>
          <w:rFonts w:ascii="ZapfDingbats" w:eastAsia="ZapfDingbats" w:hAnsi="Helvetica-Condensed-Black" w:cs="ZapfDingbats"/>
          <w:color w:val="000000"/>
          <w:szCs w:val="24"/>
        </w:rPr>
        <w:t xml:space="preserve">  </w:t>
      </w:r>
      <w:r>
        <w:rPr>
          <w:rFonts w:ascii="Helvetica-Condensed-Oblique" w:hAnsi="Helvetica-Condensed-Oblique" w:cs="Helvetica-Condensed-Oblique"/>
          <w:i/>
          <w:iCs/>
          <w:color w:val="0000FF"/>
          <w:szCs w:val="24"/>
        </w:rPr>
        <w:t>Summary of JClass Chart 3D Data Interfaces</w:t>
      </w:r>
    </w:p>
    <w:p w14:paraId="238869E6" w14:textId="77777777" w:rsidR="0075655A" w:rsidRPr="005D4F48" w:rsidRDefault="0075655A" w:rsidP="0075655A">
      <w:pPr>
        <w:autoSpaceDE w:val="0"/>
        <w:autoSpaceDN w:val="0"/>
        <w:adjustRightInd w:val="0"/>
        <w:spacing w:line="240" w:lineRule="auto"/>
        <w:ind w:left="720"/>
        <w:jc w:val="right"/>
        <w:rPr>
          <w:rFonts w:ascii="Helvetica-Condensed-Oblique" w:hAnsi="Helvetica-Condensed-Oblique" w:cs="Helvetica-Condensed-Oblique"/>
          <w:i/>
          <w:iCs/>
          <w:color w:val="0000FF"/>
          <w:szCs w:val="24"/>
        </w:rPr>
      </w:pPr>
    </w:p>
    <w:p w14:paraId="5F93E9E3" w14:textId="77777777" w:rsidR="0075655A" w:rsidRPr="005D4F48" w:rsidRDefault="0075655A" w:rsidP="009A4CCE">
      <w:pPr>
        <w:autoSpaceDE w:val="0"/>
        <w:autoSpaceDN w:val="0"/>
        <w:adjustRightInd w:val="0"/>
        <w:spacing w:line="240" w:lineRule="auto"/>
        <w:jc w:val="right"/>
        <w:rPr>
          <w:rFonts w:ascii="Helvetica-Condensed-Oblique" w:hAnsi="Helvetica-Condensed-Oblique" w:cs="Helvetica-Condensed-Oblique"/>
          <w:i/>
          <w:iCs/>
          <w:color w:val="0000FF"/>
          <w:szCs w:val="24"/>
        </w:rPr>
      </w:pPr>
    </w:p>
    <w:p w14:paraId="7AC039DF" w14:textId="77777777" w:rsidR="009A4CCE" w:rsidRDefault="009A4CCE" w:rsidP="009A4CCE">
      <w:pPr>
        <w:autoSpaceDE w:val="0"/>
        <w:autoSpaceDN w:val="0"/>
        <w:adjustRightInd w:val="0"/>
        <w:spacing w:line="240" w:lineRule="auto"/>
        <w:ind w:left="2160"/>
        <w:jc w:val="right"/>
        <w:rPr>
          <w:rFonts w:ascii="Helvetica-Condensed-Oblique" w:hAnsi="Helvetica-Condensed-Oblique" w:cs="Helvetica-Condensed-Oblique"/>
          <w:iCs/>
          <w:color w:val="0000FF"/>
          <w:szCs w:val="24"/>
        </w:rPr>
      </w:pPr>
    </w:p>
    <w:p w14:paraId="3B791892" w14:textId="77777777" w:rsidR="009A4CCE" w:rsidRPr="00B46DF9" w:rsidRDefault="009A4CCE" w:rsidP="009A4CCE">
      <w:pPr>
        <w:autoSpaceDE w:val="0"/>
        <w:autoSpaceDN w:val="0"/>
        <w:adjustRightInd w:val="0"/>
        <w:spacing w:line="240" w:lineRule="auto"/>
        <w:ind w:left="2160"/>
        <w:jc w:val="right"/>
        <w:rPr>
          <w:rFonts w:ascii="Helvetica-Condensed-Oblique" w:hAnsi="Helvetica-Condensed-Oblique" w:cs="Helvetica-Condensed-Oblique"/>
          <w:iCs/>
          <w:color w:val="0000FF"/>
          <w:szCs w:val="24"/>
        </w:rPr>
      </w:pPr>
    </w:p>
    <w:p w14:paraId="6A6B5AD5" w14:textId="33A1CE65" w:rsidR="009A4CCE" w:rsidRPr="0012516D" w:rsidRDefault="009A4CCE" w:rsidP="00F20A7D">
      <w:pPr>
        <w:pStyle w:val="Heading2"/>
      </w:pPr>
      <w:bookmarkStart w:id="52" w:name="_Toc531438412"/>
      <w:r>
        <w:t>5</w:t>
      </w:r>
      <w:r w:rsidRPr="0012516D">
        <w:t xml:space="preserve">.1 </w:t>
      </w:r>
      <w:r w:rsidRPr="0012516D">
        <w:tab/>
      </w:r>
      <w:r w:rsidR="0075655A">
        <w:t>Overview</w:t>
      </w:r>
      <w:bookmarkEnd w:id="52"/>
      <w:r w:rsidRPr="0012516D">
        <w:t xml:space="preserve"> </w:t>
      </w:r>
    </w:p>
    <w:p w14:paraId="675C7F89" w14:textId="7F2B0D7B" w:rsidR="0075655A" w:rsidRPr="00F77969" w:rsidRDefault="0075655A" w:rsidP="00F77969">
      <w:pPr>
        <w:autoSpaceDE w:val="0"/>
        <w:autoSpaceDN w:val="0"/>
        <w:adjustRightInd w:val="0"/>
        <w:spacing w:line="240" w:lineRule="auto"/>
        <w:ind w:left="2160"/>
        <w:rPr>
          <w:rFonts w:cs="Times New Roman"/>
          <w:color w:val="000000"/>
          <w:szCs w:val="20"/>
        </w:rPr>
      </w:pPr>
      <w:r w:rsidRPr="00F77969">
        <w:rPr>
          <w:rFonts w:cs="Times New Roman"/>
          <w:color w:val="000000"/>
          <w:szCs w:val="20"/>
        </w:rPr>
        <w:t>Data is loaded into a chart by attaching one or more data sources to it. A chartable data source is an object that takes real-world data and puts it into a form that JClass Chart 3D can use. Once your data source is attached, you can chart the data in a variety of ways.</w:t>
      </w:r>
    </w:p>
    <w:p w14:paraId="31B12BEF" w14:textId="77777777" w:rsidR="0075655A" w:rsidRPr="00F77969" w:rsidRDefault="0075655A" w:rsidP="00F77969">
      <w:pPr>
        <w:autoSpaceDE w:val="0"/>
        <w:autoSpaceDN w:val="0"/>
        <w:adjustRightInd w:val="0"/>
        <w:spacing w:line="240" w:lineRule="auto"/>
        <w:ind w:left="2160"/>
        <w:rPr>
          <w:rFonts w:cs="Times New Roman"/>
          <w:color w:val="000000"/>
          <w:szCs w:val="20"/>
        </w:rPr>
      </w:pPr>
    </w:p>
    <w:p w14:paraId="7EE5746F" w14:textId="784F0EFB" w:rsidR="0075655A" w:rsidRPr="00F77969" w:rsidRDefault="0075655A" w:rsidP="00F77969">
      <w:pPr>
        <w:autoSpaceDE w:val="0"/>
        <w:autoSpaceDN w:val="0"/>
        <w:adjustRightInd w:val="0"/>
        <w:spacing w:line="240" w:lineRule="auto"/>
        <w:ind w:left="2160"/>
        <w:rPr>
          <w:rFonts w:cs="Times New Roman"/>
          <w:color w:val="000000"/>
          <w:szCs w:val="20"/>
        </w:rPr>
      </w:pPr>
      <w:r w:rsidRPr="00F77969">
        <w:rPr>
          <w:rFonts w:cs="Times New Roman"/>
          <w:color w:val="000000"/>
          <w:szCs w:val="20"/>
        </w:rPr>
        <w:t>The design of JClass Chart 3D makes it possible to chart data from virtually any realworld source. There is a toolkit you can use to create custom chartable objects (data sources) for your real-world data.</w:t>
      </w:r>
    </w:p>
    <w:p w14:paraId="0BFEB8C9" w14:textId="77777777" w:rsidR="00F77969" w:rsidRPr="00F77969" w:rsidRDefault="00F77969" w:rsidP="00F77969">
      <w:pPr>
        <w:autoSpaceDE w:val="0"/>
        <w:autoSpaceDN w:val="0"/>
        <w:adjustRightInd w:val="0"/>
        <w:spacing w:line="240" w:lineRule="auto"/>
        <w:ind w:left="2160"/>
        <w:rPr>
          <w:rFonts w:cs="Times New Roman"/>
          <w:color w:val="000000"/>
          <w:szCs w:val="20"/>
        </w:rPr>
      </w:pPr>
    </w:p>
    <w:p w14:paraId="672EEC16" w14:textId="60362BCB" w:rsidR="0075655A" w:rsidRPr="00F77969" w:rsidRDefault="0075655A" w:rsidP="00F77969">
      <w:pPr>
        <w:autoSpaceDE w:val="0"/>
        <w:autoSpaceDN w:val="0"/>
        <w:adjustRightInd w:val="0"/>
        <w:spacing w:line="240" w:lineRule="auto"/>
        <w:ind w:left="2160"/>
        <w:rPr>
          <w:rFonts w:cs="Times New Roman"/>
          <w:color w:val="000000"/>
          <w:szCs w:val="20"/>
        </w:rPr>
      </w:pPr>
      <w:r w:rsidRPr="00F77969">
        <w:rPr>
          <w:rFonts w:cs="Times New Roman"/>
          <w:color w:val="000000"/>
          <w:szCs w:val="20"/>
        </w:rPr>
        <w:t>Creating your own data sources can be time-consuming. For that reason, JClass Chart 3D</w:t>
      </w:r>
      <w:r w:rsidR="00F77969" w:rsidRPr="00F77969">
        <w:rPr>
          <w:rFonts w:cs="Times New Roman"/>
          <w:color w:val="000000"/>
          <w:szCs w:val="20"/>
        </w:rPr>
        <w:t xml:space="preserve"> </w:t>
      </w:r>
      <w:r w:rsidRPr="00F77969">
        <w:rPr>
          <w:rFonts w:cs="Times New Roman"/>
          <w:color w:val="000000"/>
          <w:szCs w:val="20"/>
        </w:rPr>
        <w:t>provides pre-built chartable data sources for most common real-world data: files, XML</w:t>
      </w:r>
      <w:r w:rsidR="00F77969" w:rsidRPr="00F77969">
        <w:rPr>
          <w:rFonts w:cs="Times New Roman"/>
          <w:color w:val="000000"/>
          <w:szCs w:val="20"/>
        </w:rPr>
        <w:t xml:space="preserve"> </w:t>
      </w:r>
      <w:r w:rsidRPr="00F77969">
        <w:rPr>
          <w:rFonts w:cs="Times New Roman"/>
          <w:color w:val="000000"/>
          <w:szCs w:val="20"/>
        </w:rPr>
        <w:t>sources, and databases.</w:t>
      </w:r>
    </w:p>
    <w:p w14:paraId="193AEFD4" w14:textId="77777777" w:rsidR="00F77969" w:rsidRPr="00F77969" w:rsidRDefault="00F77969" w:rsidP="00F77969">
      <w:pPr>
        <w:autoSpaceDE w:val="0"/>
        <w:autoSpaceDN w:val="0"/>
        <w:adjustRightInd w:val="0"/>
        <w:spacing w:line="240" w:lineRule="auto"/>
        <w:ind w:left="2160"/>
        <w:rPr>
          <w:rFonts w:cs="Times New Roman"/>
          <w:color w:val="000000"/>
          <w:szCs w:val="20"/>
        </w:rPr>
      </w:pPr>
    </w:p>
    <w:p w14:paraId="132DE7F3" w14:textId="3B5F7882" w:rsidR="0075655A" w:rsidRPr="00F77969" w:rsidRDefault="0075655A" w:rsidP="00F77969">
      <w:pPr>
        <w:autoSpaceDE w:val="0"/>
        <w:autoSpaceDN w:val="0"/>
        <w:adjustRightInd w:val="0"/>
        <w:spacing w:line="240" w:lineRule="auto"/>
        <w:ind w:left="2160"/>
        <w:rPr>
          <w:rFonts w:cs="Times New Roman"/>
          <w:color w:val="0000FF"/>
          <w:szCs w:val="20"/>
        </w:rPr>
      </w:pPr>
      <w:r w:rsidRPr="00F77969">
        <w:rPr>
          <w:rFonts w:cs="Times New Roman"/>
          <w:color w:val="000000"/>
          <w:szCs w:val="20"/>
        </w:rPr>
        <w:t>To understand data sources better, it is important to differentiate between point data and</w:t>
      </w:r>
      <w:r w:rsidR="00F77969" w:rsidRPr="00F77969">
        <w:rPr>
          <w:rFonts w:cs="Times New Roman"/>
          <w:color w:val="000000"/>
          <w:szCs w:val="20"/>
        </w:rPr>
        <w:t xml:space="preserve"> </w:t>
      </w:r>
      <w:r w:rsidRPr="00F77969">
        <w:rPr>
          <w:rFonts w:cs="Times New Roman"/>
          <w:color w:val="000000"/>
          <w:szCs w:val="20"/>
        </w:rPr>
        <w:t xml:space="preserve">grid data. To refresh your understanding, please review </w:t>
      </w:r>
      <w:r w:rsidRPr="00F77969">
        <w:rPr>
          <w:rFonts w:cs="Times New Roman"/>
          <w:color w:val="0000FF"/>
          <w:szCs w:val="20"/>
        </w:rPr>
        <w:t>Data Types</w:t>
      </w:r>
      <w:r w:rsidRPr="00F77969">
        <w:rPr>
          <w:rFonts w:cs="Times New Roman"/>
          <w:color w:val="000000"/>
          <w:szCs w:val="20"/>
        </w:rPr>
        <w:t>, in Chapter 1</w:t>
      </w:r>
      <w:r w:rsidRPr="00F77969">
        <w:rPr>
          <w:rFonts w:cs="Times New Roman"/>
          <w:color w:val="0000FF"/>
          <w:szCs w:val="20"/>
        </w:rPr>
        <w:t>.</w:t>
      </w:r>
      <w:r w:rsidR="00F77969" w:rsidRPr="00F77969">
        <w:rPr>
          <w:rFonts w:cs="Times New Roman"/>
          <w:color w:val="0000FF"/>
          <w:szCs w:val="20"/>
        </w:rPr>
        <w:t xml:space="preserve"> </w:t>
      </w:r>
    </w:p>
    <w:p w14:paraId="589EEFD6" w14:textId="77777777" w:rsidR="00F77969" w:rsidRPr="00F77969" w:rsidRDefault="00F77969" w:rsidP="00F77969">
      <w:pPr>
        <w:autoSpaceDE w:val="0"/>
        <w:autoSpaceDN w:val="0"/>
        <w:adjustRightInd w:val="0"/>
        <w:spacing w:line="240" w:lineRule="auto"/>
        <w:ind w:left="2160"/>
        <w:rPr>
          <w:rFonts w:cs="Times New Roman"/>
          <w:color w:val="0000FF"/>
          <w:szCs w:val="20"/>
        </w:rPr>
      </w:pPr>
    </w:p>
    <w:p w14:paraId="632806CE" w14:textId="6463D210" w:rsidR="0075655A" w:rsidRPr="00F77969" w:rsidRDefault="0075655A" w:rsidP="00F77969">
      <w:pPr>
        <w:autoSpaceDE w:val="0"/>
        <w:autoSpaceDN w:val="0"/>
        <w:adjustRightInd w:val="0"/>
        <w:spacing w:line="240" w:lineRule="auto"/>
        <w:ind w:left="2160"/>
        <w:rPr>
          <w:rFonts w:cs="Times New Roman"/>
          <w:color w:val="000000"/>
          <w:szCs w:val="20"/>
        </w:rPr>
      </w:pPr>
      <w:r w:rsidRPr="00F77969">
        <w:rPr>
          <w:rFonts w:cs="Times New Roman"/>
          <w:color w:val="000000"/>
          <w:szCs w:val="20"/>
        </w:rPr>
        <w:t>This chapter describes how to use the pre-built data sources and how to create your own.</w:t>
      </w:r>
    </w:p>
    <w:p w14:paraId="647E8A2D" w14:textId="77777777" w:rsidR="00F77969" w:rsidRPr="00F77969" w:rsidRDefault="00F77969" w:rsidP="00F77969">
      <w:pPr>
        <w:autoSpaceDE w:val="0"/>
        <w:autoSpaceDN w:val="0"/>
        <w:adjustRightInd w:val="0"/>
        <w:spacing w:line="240" w:lineRule="auto"/>
        <w:ind w:left="2160"/>
        <w:rPr>
          <w:rFonts w:cs="Times New Roman"/>
          <w:color w:val="000000"/>
          <w:szCs w:val="20"/>
        </w:rPr>
      </w:pPr>
    </w:p>
    <w:p w14:paraId="078819E9" w14:textId="44E5DCF5" w:rsidR="009A4CCE" w:rsidRDefault="0075655A" w:rsidP="00F77969">
      <w:pPr>
        <w:autoSpaceDE w:val="0"/>
        <w:autoSpaceDN w:val="0"/>
        <w:adjustRightInd w:val="0"/>
        <w:spacing w:line="240" w:lineRule="auto"/>
        <w:ind w:left="2160"/>
        <w:rPr>
          <w:rFonts w:cs="Times New Roman"/>
          <w:bCs/>
          <w:color w:val="000000"/>
          <w:szCs w:val="20"/>
        </w:rPr>
      </w:pPr>
      <w:r w:rsidRPr="00F77969">
        <w:rPr>
          <w:rFonts w:cs="Times New Roman"/>
          <w:b/>
          <w:bCs/>
          <w:color w:val="000000"/>
          <w:szCs w:val="20"/>
        </w:rPr>
        <w:t>Before delving into how to use the pre-built data sources and how to create your</w:t>
      </w:r>
      <w:r w:rsidR="00F77969" w:rsidRPr="00F77969">
        <w:rPr>
          <w:rFonts w:cs="Times New Roman"/>
          <w:b/>
          <w:bCs/>
          <w:color w:val="000000"/>
          <w:szCs w:val="20"/>
        </w:rPr>
        <w:t xml:space="preserve"> </w:t>
      </w:r>
      <w:r w:rsidRPr="00F77969">
        <w:rPr>
          <w:rFonts w:cs="Times New Roman"/>
          <w:b/>
          <w:bCs/>
          <w:color w:val="000000"/>
          <w:szCs w:val="20"/>
        </w:rPr>
        <w:t xml:space="preserve">own, a quick review of key elements is important. Please read </w:t>
      </w:r>
      <w:proofErr w:type="gramStart"/>
      <w:r w:rsidRPr="00F77969">
        <w:rPr>
          <w:rFonts w:cs="Times New Roman"/>
          <w:b/>
          <w:bCs/>
          <w:color w:val="000000"/>
          <w:szCs w:val="20"/>
        </w:rPr>
        <w:t>all of</w:t>
      </w:r>
      <w:proofErr w:type="gramEnd"/>
      <w:r w:rsidRPr="00F77969">
        <w:rPr>
          <w:rFonts w:cs="Times New Roman"/>
          <w:b/>
          <w:bCs/>
          <w:color w:val="000000"/>
          <w:szCs w:val="20"/>
        </w:rPr>
        <w:t xml:space="preserve"> this</w:t>
      </w:r>
      <w:r w:rsidR="00F77969" w:rsidRPr="00F77969">
        <w:rPr>
          <w:rFonts w:cs="Times New Roman"/>
          <w:b/>
          <w:bCs/>
          <w:color w:val="000000"/>
          <w:szCs w:val="20"/>
        </w:rPr>
        <w:t xml:space="preserve"> </w:t>
      </w:r>
      <w:r w:rsidRPr="00F77969">
        <w:rPr>
          <w:rFonts w:cs="Times New Roman"/>
          <w:b/>
          <w:bCs/>
          <w:color w:val="000000"/>
          <w:szCs w:val="20"/>
        </w:rPr>
        <w:t>overview section before proceeding.</w:t>
      </w:r>
    </w:p>
    <w:p w14:paraId="12A3F0EE" w14:textId="365E9AC0" w:rsidR="00F77969" w:rsidRDefault="00F77969" w:rsidP="00F77969">
      <w:pPr>
        <w:autoSpaceDE w:val="0"/>
        <w:autoSpaceDN w:val="0"/>
        <w:adjustRightInd w:val="0"/>
        <w:spacing w:line="240" w:lineRule="auto"/>
        <w:rPr>
          <w:rFonts w:cs="Times New Roman"/>
          <w:szCs w:val="20"/>
        </w:rPr>
      </w:pPr>
    </w:p>
    <w:p w14:paraId="66638BBE" w14:textId="0C046F77" w:rsidR="00F77969" w:rsidRPr="00F77969" w:rsidRDefault="00F77969" w:rsidP="00F77969">
      <w:pPr>
        <w:autoSpaceDE w:val="0"/>
        <w:autoSpaceDN w:val="0"/>
        <w:adjustRightInd w:val="0"/>
        <w:spacing w:line="240" w:lineRule="auto"/>
        <w:rPr>
          <w:rFonts w:cs="Times New Roman"/>
          <w:szCs w:val="20"/>
        </w:rPr>
      </w:pPr>
      <w:r>
        <w:rPr>
          <w:rFonts w:cs="Times New Roman"/>
          <w:szCs w:val="20"/>
        </w:rPr>
        <w:tab/>
      </w:r>
      <w:r>
        <w:rPr>
          <w:rFonts w:cs="Times New Roman"/>
          <w:szCs w:val="20"/>
        </w:rPr>
        <w:tab/>
      </w:r>
      <w:r>
        <w:rPr>
          <w:rFonts w:cs="Times New Roman"/>
          <w:szCs w:val="20"/>
        </w:rPr>
        <w:tab/>
      </w:r>
      <w:r>
        <w:rPr>
          <w:rFonts w:cs="Times New Roman"/>
          <w:szCs w:val="20"/>
        </w:rPr>
        <w:tab/>
      </w:r>
      <w:r w:rsidRPr="00F77969">
        <w:rPr>
          <w:rFonts w:ascii="Arial Narrow" w:hAnsi="Arial Narrow" w:cs="Times New Roman"/>
          <w:b/>
          <w:szCs w:val="20"/>
        </w:rPr>
        <w:t>5.1.1</w:t>
      </w:r>
      <w:r w:rsidRPr="00F77969">
        <w:rPr>
          <w:rFonts w:ascii="Arial Narrow" w:hAnsi="Arial Narrow" w:cs="Times New Roman"/>
          <w:b/>
          <w:szCs w:val="20"/>
        </w:rPr>
        <w:tab/>
      </w:r>
      <w:r w:rsidRPr="00F77969">
        <w:rPr>
          <w:rStyle w:val="Heading3Char"/>
        </w:rPr>
        <w:t>Nomenclature</w:t>
      </w:r>
    </w:p>
    <w:p w14:paraId="1AAC20B5" w14:textId="21558D11" w:rsidR="009A4CCE" w:rsidRDefault="00F77969" w:rsidP="00F77969">
      <w:pPr>
        <w:autoSpaceDE w:val="0"/>
        <w:autoSpaceDN w:val="0"/>
        <w:adjustRightInd w:val="0"/>
        <w:spacing w:line="240" w:lineRule="auto"/>
        <w:ind w:left="2160"/>
        <w:rPr>
          <w:rFonts w:cs="Times New Roman"/>
          <w:szCs w:val="20"/>
        </w:rPr>
      </w:pPr>
      <w:r w:rsidRPr="00F77969">
        <w:rPr>
          <w:rFonts w:cs="Times New Roman"/>
          <w:szCs w:val="20"/>
        </w:rPr>
        <w:t xml:space="preserve">A </w:t>
      </w:r>
      <w:r w:rsidRPr="00F77969">
        <w:rPr>
          <w:rFonts w:cs="Times New Roman"/>
          <w:b/>
          <w:bCs/>
          <w:szCs w:val="20"/>
        </w:rPr>
        <w:t xml:space="preserve">data model </w:t>
      </w:r>
      <w:r w:rsidRPr="00F77969">
        <w:rPr>
          <w:rFonts w:cs="Times New Roman"/>
          <w:szCs w:val="20"/>
        </w:rPr>
        <w:t xml:space="preserve">is an abstract model, ie, an interface. A </w:t>
      </w:r>
      <w:r w:rsidRPr="00F77969">
        <w:rPr>
          <w:rFonts w:cs="Times New Roman"/>
          <w:b/>
          <w:bCs/>
          <w:szCs w:val="20"/>
        </w:rPr>
        <w:t xml:space="preserve">data source </w:t>
      </w:r>
      <w:r w:rsidRPr="00F77969">
        <w:rPr>
          <w:rFonts w:cs="Times New Roman"/>
          <w:szCs w:val="20"/>
        </w:rPr>
        <w:t xml:space="preserve">is an implementation of the data model. It is the object that </w:t>
      </w:r>
      <w:proofErr w:type="gramStart"/>
      <w:r w:rsidRPr="00F77969">
        <w:rPr>
          <w:rFonts w:cs="Times New Roman"/>
          <w:szCs w:val="20"/>
        </w:rPr>
        <w:t>actually creates</w:t>
      </w:r>
      <w:proofErr w:type="gramEnd"/>
      <w:r w:rsidRPr="00F77969">
        <w:rPr>
          <w:rFonts w:cs="Times New Roman"/>
          <w:szCs w:val="20"/>
        </w:rPr>
        <w:t xml:space="preserve"> and manipulates the data.</w:t>
      </w:r>
    </w:p>
    <w:p w14:paraId="6A11968C" w14:textId="3FC95CBD" w:rsidR="00F77969" w:rsidRDefault="00F77969" w:rsidP="00F77969">
      <w:pPr>
        <w:autoSpaceDE w:val="0"/>
        <w:autoSpaceDN w:val="0"/>
        <w:adjustRightInd w:val="0"/>
        <w:spacing w:line="240" w:lineRule="auto"/>
        <w:ind w:left="2160"/>
        <w:rPr>
          <w:rFonts w:cs="Times New Roman"/>
          <w:szCs w:val="20"/>
        </w:rPr>
      </w:pPr>
    </w:p>
    <w:p w14:paraId="785D0FC3" w14:textId="3F934A79" w:rsidR="00F77969" w:rsidRPr="00F77969" w:rsidRDefault="00F77969" w:rsidP="00F77969">
      <w:pPr>
        <w:autoSpaceDE w:val="0"/>
        <w:autoSpaceDN w:val="0"/>
        <w:adjustRightInd w:val="0"/>
        <w:spacing w:line="240" w:lineRule="auto"/>
        <w:ind w:left="1080" w:firstLine="360"/>
        <w:rPr>
          <w:rFonts w:cs="Times New Roman"/>
          <w:szCs w:val="20"/>
        </w:rPr>
      </w:pPr>
      <w:r w:rsidRPr="00F77969">
        <w:rPr>
          <w:rFonts w:ascii="Arial Narrow" w:hAnsi="Arial Narrow" w:cs="Times New Roman"/>
          <w:b/>
          <w:szCs w:val="20"/>
        </w:rPr>
        <w:t>5.1.</w:t>
      </w:r>
      <w:r>
        <w:rPr>
          <w:rFonts w:ascii="Arial Narrow" w:hAnsi="Arial Narrow" w:cs="Times New Roman"/>
          <w:b/>
          <w:szCs w:val="20"/>
        </w:rPr>
        <w:t>2</w:t>
      </w:r>
      <w:r w:rsidRPr="00F77969">
        <w:rPr>
          <w:rFonts w:ascii="Arial Narrow" w:hAnsi="Arial Narrow" w:cs="Times New Roman"/>
          <w:b/>
          <w:szCs w:val="20"/>
        </w:rPr>
        <w:tab/>
      </w:r>
      <w:r>
        <w:rPr>
          <w:rStyle w:val="Heading3Char"/>
        </w:rPr>
        <w:t>Chart Data Model Hierarchy</w:t>
      </w:r>
    </w:p>
    <w:p w14:paraId="2AF79D5F" w14:textId="1565AE30" w:rsidR="00F77969" w:rsidRDefault="00F77969" w:rsidP="00F77969">
      <w:pPr>
        <w:autoSpaceDE w:val="0"/>
        <w:autoSpaceDN w:val="0"/>
        <w:adjustRightInd w:val="0"/>
        <w:spacing w:line="240" w:lineRule="auto"/>
        <w:ind w:left="2160"/>
        <w:rPr>
          <w:rFonts w:cs="Times New Roman"/>
          <w:szCs w:val="20"/>
        </w:rPr>
      </w:pPr>
      <w:r w:rsidRPr="00F77969">
        <w:rPr>
          <w:rFonts w:cs="Times New Roman"/>
          <w:noProof/>
          <w:szCs w:val="20"/>
        </w:rPr>
        <w:drawing>
          <wp:inline distT="0" distB="0" distL="0" distR="0" wp14:anchorId="4777A65C" wp14:editId="2BC2A595">
            <wp:extent cx="2279650" cy="1162050"/>
            <wp:effectExtent l="0" t="0" r="6350" b="0"/>
            <wp:docPr id="380" name="Picture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279650" cy="1162050"/>
                    </a:xfrm>
                    <a:prstGeom prst="rect">
                      <a:avLst/>
                    </a:prstGeom>
                    <a:noFill/>
                    <a:ln>
                      <a:noFill/>
                    </a:ln>
                  </pic:spPr>
                </pic:pic>
              </a:graphicData>
            </a:graphic>
          </wp:inline>
        </w:drawing>
      </w:r>
    </w:p>
    <w:p w14:paraId="78D812D1" w14:textId="0E8865AC" w:rsidR="00F77969" w:rsidRDefault="00F77969" w:rsidP="00F77969">
      <w:pPr>
        <w:autoSpaceDE w:val="0"/>
        <w:autoSpaceDN w:val="0"/>
        <w:adjustRightInd w:val="0"/>
        <w:spacing w:line="240" w:lineRule="auto"/>
        <w:ind w:left="2160"/>
        <w:rPr>
          <w:rFonts w:cs="Times New Roman"/>
          <w:szCs w:val="20"/>
        </w:rPr>
      </w:pPr>
    </w:p>
    <w:p w14:paraId="22DE6728" w14:textId="1486835A" w:rsidR="00F77969" w:rsidRPr="00F77969" w:rsidRDefault="00F77969" w:rsidP="00F77969">
      <w:pPr>
        <w:autoSpaceDE w:val="0"/>
        <w:autoSpaceDN w:val="0"/>
        <w:adjustRightInd w:val="0"/>
        <w:spacing w:line="240" w:lineRule="auto"/>
        <w:ind w:left="1080" w:firstLine="360"/>
        <w:rPr>
          <w:rFonts w:cs="Times New Roman"/>
          <w:szCs w:val="20"/>
        </w:rPr>
      </w:pPr>
      <w:r w:rsidRPr="00F77969">
        <w:rPr>
          <w:rFonts w:ascii="Arial Narrow" w:hAnsi="Arial Narrow" w:cs="Times New Roman"/>
          <w:b/>
          <w:szCs w:val="20"/>
        </w:rPr>
        <w:lastRenderedPageBreak/>
        <w:t>5.1.</w:t>
      </w:r>
      <w:r>
        <w:rPr>
          <w:rFonts w:ascii="Arial Narrow" w:hAnsi="Arial Narrow" w:cs="Times New Roman"/>
          <w:b/>
          <w:szCs w:val="20"/>
        </w:rPr>
        <w:t>3</w:t>
      </w:r>
      <w:r w:rsidRPr="00F77969">
        <w:rPr>
          <w:rFonts w:ascii="Arial Narrow" w:hAnsi="Arial Narrow" w:cs="Times New Roman"/>
          <w:b/>
          <w:szCs w:val="20"/>
        </w:rPr>
        <w:tab/>
      </w:r>
      <w:r w:rsidRPr="007014CD">
        <w:rPr>
          <w:rStyle w:val="Heading3Char"/>
        </w:rPr>
        <w:t>Responsibility for Data</w:t>
      </w:r>
    </w:p>
    <w:p w14:paraId="1205DD03" w14:textId="45E36665" w:rsidR="00F77969" w:rsidRPr="00F77969" w:rsidRDefault="00F77969" w:rsidP="00F77969">
      <w:pPr>
        <w:autoSpaceDE w:val="0"/>
        <w:autoSpaceDN w:val="0"/>
        <w:adjustRightInd w:val="0"/>
        <w:spacing w:line="240" w:lineRule="auto"/>
        <w:ind w:left="2160"/>
        <w:rPr>
          <w:rFonts w:cs="Times New Roman"/>
          <w:szCs w:val="20"/>
        </w:rPr>
      </w:pPr>
      <w:r w:rsidRPr="00F77969">
        <w:rPr>
          <w:rFonts w:cs="Times New Roman"/>
          <w:szCs w:val="20"/>
        </w:rPr>
        <w:t>It is the application’s responsibility to create and manage all required data objects.</w:t>
      </w:r>
    </w:p>
    <w:p w14:paraId="3FDBFE8B" w14:textId="77777777" w:rsidR="00F77969" w:rsidRPr="00F77969" w:rsidRDefault="00F77969" w:rsidP="00F77969">
      <w:pPr>
        <w:autoSpaceDE w:val="0"/>
        <w:autoSpaceDN w:val="0"/>
        <w:adjustRightInd w:val="0"/>
        <w:spacing w:line="240" w:lineRule="auto"/>
        <w:ind w:left="2160"/>
        <w:rPr>
          <w:rFonts w:cs="Times New Roman"/>
          <w:szCs w:val="20"/>
        </w:rPr>
      </w:pPr>
    </w:p>
    <w:p w14:paraId="12D3CF46" w14:textId="5E3810F8" w:rsidR="00F77969" w:rsidRPr="00F77969" w:rsidRDefault="00F77969" w:rsidP="00F77969">
      <w:pPr>
        <w:autoSpaceDE w:val="0"/>
        <w:autoSpaceDN w:val="0"/>
        <w:adjustRightInd w:val="0"/>
        <w:spacing w:line="240" w:lineRule="auto"/>
        <w:ind w:left="2160"/>
        <w:rPr>
          <w:rFonts w:cs="Times New Roman"/>
          <w:szCs w:val="20"/>
        </w:rPr>
      </w:pPr>
      <w:r w:rsidRPr="00F77969">
        <w:rPr>
          <w:rFonts w:cs="Times New Roman"/>
          <w:szCs w:val="20"/>
        </w:rPr>
        <w:t>The application creates a data source by implementing a data model or set of data models. The application then sets the data source on the Chart3dDataView via either its elevationDataSource or zoneDataSource property. The data view then extracts the data from the data source and stores references to it in an internal data object. The data is not copied.</w:t>
      </w:r>
    </w:p>
    <w:p w14:paraId="3987E821" w14:textId="77777777" w:rsidR="00F77969" w:rsidRPr="00F77969" w:rsidRDefault="00F77969" w:rsidP="00F77969">
      <w:pPr>
        <w:autoSpaceDE w:val="0"/>
        <w:autoSpaceDN w:val="0"/>
        <w:adjustRightInd w:val="0"/>
        <w:spacing w:line="240" w:lineRule="auto"/>
        <w:ind w:left="2160"/>
        <w:rPr>
          <w:rFonts w:cs="Times New Roman"/>
          <w:szCs w:val="20"/>
        </w:rPr>
      </w:pPr>
    </w:p>
    <w:p w14:paraId="610FEE0E" w14:textId="08859270" w:rsidR="00F77969" w:rsidRPr="00F77969" w:rsidRDefault="00F77969" w:rsidP="00F77969">
      <w:pPr>
        <w:autoSpaceDE w:val="0"/>
        <w:autoSpaceDN w:val="0"/>
        <w:adjustRightInd w:val="0"/>
        <w:spacing w:line="240" w:lineRule="auto"/>
        <w:ind w:left="2160"/>
        <w:rPr>
          <w:rFonts w:cs="Times New Roman"/>
          <w:szCs w:val="20"/>
        </w:rPr>
      </w:pPr>
      <w:r w:rsidRPr="00F77969">
        <w:rPr>
          <w:rFonts w:cs="Times New Roman"/>
          <w:szCs w:val="20"/>
        </w:rPr>
        <w:t>The application can then get a reference to the internal data object through the data view’s elevationData and zoneData properties. The application can then query the internal object for its data values and set certain properties on it.</w:t>
      </w:r>
    </w:p>
    <w:p w14:paraId="074F972D" w14:textId="77777777" w:rsidR="00F77969" w:rsidRPr="00F77969" w:rsidRDefault="00F77969" w:rsidP="00F77969">
      <w:pPr>
        <w:autoSpaceDE w:val="0"/>
        <w:autoSpaceDN w:val="0"/>
        <w:adjustRightInd w:val="0"/>
        <w:spacing w:line="240" w:lineRule="auto"/>
        <w:ind w:left="2160"/>
        <w:rPr>
          <w:rFonts w:cs="Times New Roman"/>
          <w:szCs w:val="20"/>
        </w:rPr>
      </w:pPr>
    </w:p>
    <w:p w14:paraId="3B2C8998" w14:textId="77777777" w:rsidR="00F77969" w:rsidRPr="00F77969" w:rsidRDefault="00F77969" w:rsidP="00F77969">
      <w:pPr>
        <w:autoSpaceDE w:val="0"/>
        <w:autoSpaceDN w:val="0"/>
        <w:adjustRightInd w:val="0"/>
        <w:spacing w:line="240" w:lineRule="auto"/>
        <w:ind w:left="2160"/>
        <w:rPr>
          <w:rFonts w:ascii="Arial Narrow" w:hAnsi="Arial Narrow" w:cs="Times New Roman"/>
          <w:b/>
          <w:bCs/>
          <w:szCs w:val="20"/>
        </w:rPr>
      </w:pPr>
      <w:r w:rsidRPr="00F77969">
        <w:rPr>
          <w:rFonts w:ascii="Arial Narrow" w:hAnsi="Arial Narrow" w:cs="Times New Roman"/>
          <w:b/>
          <w:bCs/>
          <w:szCs w:val="20"/>
        </w:rPr>
        <w:t>Grid Data Versus Point Data</w:t>
      </w:r>
    </w:p>
    <w:p w14:paraId="63DC2011" w14:textId="5F0FCA99" w:rsidR="00F77969" w:rsidRPr="00F77969" w:rsidRDefault="00F77969" w:rsidP="00F77969">
      <w:pPr>
        <w:autoSpaceDE w:val="0"/>
        <w:autoSpaceDN w:val="0"/>
        <w:adjustRightInd w:val="0"/>
        <w:spacing w:line="240" w:lineRule="auto"/>
        <w:ind w:left="2160"/>
        <w:rPr>
          <w:rFonts w:cs="Times New Roman"/>
          <w:szCs w:val="20"/>
        </w:rPr>
      </w:pPr>
      <w:r w:rsidRPr="00F77969">
        <w:rPr>
          <w:rFonts w:cs="Times New Roman"/>
          <w:szCs w:val="20"/>
        </w:rPr>
        <w:t xml:space="preserve">A </w:t>
      </w:r>
      <w:r w:rsidRPr="00F77969">
        <w:rPr>
          <w:rFonts w:cs="Times New Roman"/>
          <w:b/>
          <w:bCs/>
          <w:szCs w:val="20"/>
        </w:rPr>
        <w:t xml:space="preserve">grid data source </w:t>
      </w:r>
      <w:r w:rsidRPr="00F77969">
        <w:rPr>
          <w:rFonts w:cs="Times New Roman"/>
          <w:szCs w:val="20"/>
        </w:rPr>
        <w:t xml:space="preserve">must implement the </w:t>
      </w:r>
      <w:r w:rsidRPr="00F77969">
        <w:rPr>
          <w:rFonts w:ascii="Courier New" w:hAnsi="Courier New" w:cs="Courier New"/>
          <w:szCs w:val="20"/>
        </w:rPr>
        <w:t>Chart3DGridDataModel</w:t>
      </w:r>
      <w:r w:rsidRPr="00F77969">
        <w:rPr>
          <w:rFonts w:cs="Times New Roman"/>
          <w:szCs w:val="20"/>
        </w:rPr>
        <w:t xml:space="preserve">. When it is set on the data view, an internal data object of type </w:t>
      </w:r>
      <w:r w:rsidRPr="00F77969">
        <w:rPr>
          <w:rFonts w:ascii="Courier New" w:hAnsi="Courier New" w:cs="Courier New"/>
          <w:szCs w:val="20"/>
        </w:rPr>
        <w:t>Chart3dGridData</w:t>
      </w:r>
      <w:r w:rsidRPr="00F77969">
        <w:rPr>
          <w:rFonts w:cs="Times New Roman"/>
          <w:szCs w:val="20"/>
        </w:rPr>
        <w:t xml:space="preserve"> is created. A </w:t>
      </w:r>
      <w:r w:rsidRPr="00F77969">
        <w:rPr>
          <w:rFonts w:ascii="Courier New" w:hAnsi="Courier New" w:cs="Courier New"/>
          <w:szCs w:val="20"/>
        </w:rPr>
        <w:t>Chart3dGridData</w:t>
      </w:r>
      <w:r w:rsidRPr="00F77969">
        <w:rPr>
          <w:rFonts w:cs="Times New Roman"/>
          <w:szCs w:val="20"/>
        </w:rPr>
        <w:t xml:space="preserve"> object allows you to query its data values and to set certain properties, such as the </w:t>
      </w:r>
      <w:r w:rsidRPr="00F77969">
        <w:rPr>
          <w:rFonts w:ascii="Courier New" w:hAnsi="Courier New" w:cs="Courier New"/>
          <w:szCs w:val="20"/>
        </w:rPr>
        <w:t>xLabels</w:t>
      </w:r>
      <w:r w:rsidRPr="00F77969">
        <w:rPr>
          <w:rFonts w:cs="Times New Roman"/>
          <w:szCs w:val="20"/>
        </w:rPr>
        <w:t xml:space="preserve">, </w:t>
      </w:r>
      <w:r w:rsidRPr="00F77969">
        <w:rPr>
          <w:rFonts w:ascii="Courier New" w:hAnsi="Courier New" w:cs="Courier New"/>
          <w:szCs w:val="20"/>
        </w:rPr>
        <w:t>yLabels</w:t>
      </w:r>
      <w:r w:rsidRPr="00F77969">
        <w:rPr>
          <w:rFonts w:cs="Times New Roman"/>
          <w:szCs w:val="20"/>
        </w:rPr>
        <w:t xml:space="preserve">, and </w:t>
      </w:r>
      <w:r w:rsidRPr="00F77969">
        <w:rPr>
          <w:rFonts w:ascii="Courier New" w:hAnsi="Courier New" w:cs="Courier New"/>
          <w:szCs w:val="20"/>
        </w:rPr>
        <w:t>chartStyle</w:t>
      </w:r>
      <w:r w:rsidRPr="00F77969">
        <w:rPr>
          <w:rFonts w:cs="Times New Roman"/>
          <w:szCs w:val="20"/>
        </w:rPr>
        <w:t>.</w:t>
      </w:r>
    </w:p>
    <w:p w14:paraId="7BDC3050" w14:textId="77777777" w:rsidR="00F77969" w:rsidRPr="00F77969" w:rsidRDefault="00F77969" w:rsidP="00F77969">
      <w:pPr>
        <w:autoSpaceDE w:val="0"/>
        <w:autoSpaceDN w:val="0"/>
        <w:adjustRightInd w:val="0"/>
        <w:spacing w:line="240" w:lineRule="auto"/>
        <w:ind w:left="2160"/>
        <w:rPr>
          <w:rFonts w:cs="Times New Roman"/>
          <w:szCs w:val="20"/>
        </w:rPr>
      </w:pPr>
    </w:p>
    <w:p w14:paraId="7C6187AD" w14:textId="3EF783FF" w:rsidR="00F77969" w:rsidRPr="00F77969" w:rsidRDefault="00F77969" w:rsidP="00F77969">
      <w:pPr>
        <w:autoSpaceDE w:val="0"/>
        <w:autoSpaceDN w:val="0"/>
        <w:adjustRightInd w:val="0"/>
        <w:spacing w:line="240" w:lineRule="auto"/>
        <w:ind w:left="2160"/>
        <w:rPr>
          <w:rFonts w:cs="Times New Roman"/>
          <w:szCs w:val="20"/>
        </w:rPr>
      </w:pPr>
      <w:r w:rsidRPr="00F77969">
        <w:rPr>
          <w:rFonts w:cs="Times New Roman"/>
          <w:szCs w:val="20"/>
        </w:rPr>
        <w:t xml:space="preserve">A </w:t>
      </w:r>
      <w:r w:rsidRPr="00F77969">
        <w:rPr>
          <w:rFonts w:cs="Times New Roman"/>
          <w:b/>
          <w:bCs/>
          <w:szCs w:val="20"/>
        </w:rPr>
        <w:t xml:space="preserve">point data source </w:t>
      </w:r>
      <w:r w:rsidRPr="00F77969">
        <w:rPr>
          <w:rFonts w:cs="Times New Roman"/>
          <w:szCs w:val="20"/>
        </w:rPr>
        <w:t xml:space="preserve">must implement the </w:t>
      </w:r>
      <w:r w:rsidRPr="00F77969">
        <w:rPr>
          <w:rFonts w:ascii="Courier New" w:hAnsi="Courier New" w:cs="Courier New"/>
          <w:szCs w:val="20"/>
        </w:rPr>
        <w:t>Chart3DPointDataModel</w:t>
      </w:r>
      <w:r w:rsidRPr="00F77969">
        <w:rPr>
          <w:rFonts w:cs="Times New Roman"/>
          <w:szCs w:val="20"/>
        </w:rPr>
        <w:t xml:space="preserve">. When it is set on the data view, an internal data object of type </w:t>
      </w:r>
      <w:r w:rsidRPr="00F77969">
        <w:rPr>
          <w:rFonts w:ascii="Courier New" w:hAnsi="Courier New" w:cs="Courier New"/>
          <w:szCs w:val="20"/>
        </w:rPr>
        <w:t>Chart3dPointData</w:t>
      </w:r>
      <w:r w:rsidRPr="00F77969">
        <w:rPr>
          <w:rFonts w:cs="Times New Roman"/>
          <w:szCs w:val="20"/>
        </w:rPr>
        <w:t xml:space="preserve"> is created. A </w:t>
      </w:r>
      <w:r w:rsidRPr="00F77969">
        <w:rPr>
          <w:rFonts w:ascii="Courier New" w:hAnsi="Courier New" w:cs="Courier New"/>
          <w:szCs w:val="20"/>
        </w:rPr>
        <w:t>Chart3dPointData</w:t>
      </w:r>
      <w:r w:rsidRPr="00F77969">
        <w:rPr>
          <w:rFonts w:cs="Times New Roman"/>
          <w:szCs w:val="20"/>
        </w:rPr>
        <w:t xml:space="preserve"> object allows you to query its data values (stored in </w:t>
      </w:r>
      <w:r w:rsidRPr="00F77969">
        <w:rPr>
          <w:rFonts w:ascii="Courier New" w:hAnsi="Courier New" w:cs="Courier New"/>
          <w:szCs w:val="20"/>
        </w:rPr>
        <w:t>Chart3dPointSeries</w:t>
      </w:r>
      <w:r w:rsidRPr="00F77969">
        <w:rPr>
          <w:rFonts w:cs="Times New Roman"/>
          <w:szCs w:val="20"/>
        </w:rPr>
        <w:t xml:space="preserve"> objects) and to set certain properties on the </w:t>
      </w:r>
      <w:r w:rsidRPr="00F77969">
        <w:rPr>
          <w:rFonts w:ascii="Courier New" w:hAnsi="Courier New" w:cs="Courier New"/>
          <w:szCs w:val="20"/>
        </w:rPr>
        <w:t>Chart3dPointSeries</w:t>
      </w:r>
      <w:r w:rsidRPr="00F77969">
        <w:rPr>
          <w:rFonts w:cs="Times New Roman"/>
          <w:szCs w:val="20"/>
        </w:rPr>
        <w:t xml:space="preserve"> objects, such as its label and its </w:t>
      </w:r>
      <w:r w:rsidRPr="00F77969">
        <w:rPr>
          <w:rFonts w:ascii="Courier New" w:hAnsi="Courier New" w:cs="Courier New"/>
          <w:szCs w:val="20"/>
        </w:rPr>
        <w:t>chartStyle</w:t>
      </w:r>
      <w:r w:rsidRPr="00F77969">
        <w:rPr>
          <w:rFonts w:cs="Times New Roman"/>
          <w:szCs w:val="20"/>
        </w:rPr>
        <w:t>.</w:t>
      </w:r>
    </w:p>
    <w:p w14:paraId="388FA2AE" w14:textId="77777777" w:rsidR="00F77969" w:rsidRPr="00F77969" w:rsidRDefault="00F77969" w:rsidP="00F77969">
      <w:pPr>
        <w:autoSpaceDE w:val="0"/>
        <w:autoSpaceDN w:val="0"/>
        <w:adjustRightInd w:val="0"/>
        <w:spacing w:line="240" w:lineRule="auto"/>
        <w:ind w:left="2160"/>
        <w:rPr>
          <w:rFonts w:cs="Times New Roman"/>
          <w:szCs w:val="20"/>
        </w:rPr>
      </w:pPr>
    </w:p>
    <w:p w14:paraId="49282AB8" w14:textId="0FC09AA8" w:rsidR="00F77969" w:rsidRDefault="00F77969" w:rsidP="00F77969">
      <w:pPr>
        <w:autoSpaceDE w:val="0"/>
        <w:autoSpaceDN w:val="0"/>
        <w:adjustRightInd w:val="0"/>
        <w:spacing w:line="240" w:lineRule="auto"/>
        <w:ind w:left="2160"/>
        <w:rPr>
          <w:rFonts w:cs="Times New Roman"/>
          <w:szCs w:val="20"/>
        </w:rPr>
      </w:pPr>
      <w:r w:rsidRPr="00F77969">
        <w:rPr>
          <w:rFonts w:cs="Times New Roman"/>
          <w:szCs w:val="20"/>
        </w:rPr>
        <w:t xml:space="preserve">Note that the </w:t>
      </w:r>
      <w:r w:rsidRPr="00F77969">
        <w:rPr>
          <w:rFonts w:ascii="Courier New" w:hAnsi="Courier New" w:cs="Courier New"/>
          <w:szCs w:val="20"/>
        </w:rPr>
        <w:t>elevationDataSource</w:t>
      </w:r>
      <w:r w:rsidRPr="00F77969">
        <w:rPr>
          <w:rFonts w:cs="Times New Roman"/>
          <w:szCs w:val="20"/>
        </w:rPr>
        <w:t xml:space="preserve"> property can take either a grid data source or a point data source, whereas the </w:t>
      </w:r>
      <w:r w:rsidRPr="00F77969">
        <w:rPr>
          <w:rFonts w:ascii="Courier New" w:hAnsi="Courier New" w:cs="Courier New"/>
          <w:szCs w:val="20"/>
        </w:rPr>
        <w:t>zoneDataSource</w:t>
      </w:r>
      <w:r w:rsidRPr="00F77969">
        <w:rPr>
          <w:rFonts w:cs="Times New Roman"/>
          <w:szCs w:val="20"/>
        </w:rPr>
        <w:t xml:space="preserve"> property can take only a grid data source. Also, if you set the </w:t>
      </w:r>
      <w:r w:rsidRPr="00F77969">
        <w:rPr>
          <w:rFonts w:ascii="Courier New" w:hAnsi="Courier New" w:cs="Courier New"/>
          <w:szCs w:val="20"/>
        </w:rPr>
        <w:t>zoneDataSource</w:t>
      </w:r>
      <w:r w:rsidRPr="00F77969">
        <w:rPr>
          <w:rFonts w:cs="Times New Roman"/>
          <w:szCs w:val="20"/>
        </w:rPr>
        <w:t xml:space="preserve"> property, it must have the same number of X- and Y-values as the </w:t>
      </w:r>
      <w:r w:rsidRPr="00F77969">
        <w:rPr>
          <w:rFonts w:ascii="Courier New" w:hAnsi="Courier New" w:cs="Courier New"/>
          <w:szCs w:val="20"/>
        </w:rPr>
        <w:t>elevationDataSource</w:t>
      </w:r>
      <w:r w:rsidRPr="00F77969">
        <w:rPr>
          <w:rFonts w:cs="Times New Roman"/>
          <w:szCs w:val="20"/>
        </w:rPr>
        <w:t xml:space="preserve"> property.</w:t>
      </w:r>
    </w:p>
    <w:p w14:paraId="6AF9E397" w14:textId="0F9CF96A" w:rsidR="00ED0E6F" w:rsidRDefault="00ED0E6F" w:rsidP="00F77969">
      <w:pPr>
        <w:autoSpaceDE w:val="0"/>
        <w:autoSpaceDN w:val="0"/>
        <w:adjustRightInd w:val="0"/>
        <w:spacing w:line="240" w:lineRule="auto"/>
        <w:ind w:left="2160"/>
        <w:rPr>
          <w:rFonts w:cs="Times New Roman"/>
          <w:szCs w:val="20"/>
        </w:rPr>
      </w:pPr>
    </w:p>
    <w:p w14:paraId="22A7161D" w14:textId="6395FEFA" w:rsidR="00ED0E6F" w:rsidRPr="00F77969" w:rsidRDefault="00ED0E6F" w:rsidP="00ED0E6F">
      <w:pPr>
        <w:autoSpaceDE w:val="0"/>
        <w:autoSpaceDN w:val="0"/>
        <w:adjustRightInd w:val="0"/>
        <w:spacing w:line="240" w:lineRule="auto"/>
        <w:ind w:left="1080" w:firstLine="360"/>
        <w:rPr>
          <w:rFonts w:cs="Times New Roman"/>
          <w:szCs w:val="20"/>
        </w:rPr>
      </w:pPr>
      <w:r w:rsidRPr="00F77969">
        <w:rPr>
          <w:rFonts w:ascii="Arial Narrow" w:hAnsi="Arial Narrow" w:cs="Times New Roman"/>
          <w:b/>
          <w:szCs w:val="20"/>
        </w:rPr>
        <w:t>5.1.</w:t>
      </w:r>
      <w:r>
        <w:rPr>
          <w:rFonts w:ascii="Arial Narrow" w:hAnsi="Arial Narrow" w:cs="Times New Roman"/>
          <w:b/>
          <w:szCs w:val="20"/>
        </w:rPr>
        <w:t>4</w:t>
      </w:r>
      <w:r w:rsidRPr="00F77969">
        <w:rPr>
          <w:rFonts w:ascii="Arial Narrow" w:hAnsi="Arial Narrow" w:cs="Times New Roman"/>
          <w:b/>
          <w:szCs w:val="20"/>
        </w:rPr>
        <w:tab/>
      </w:r>
      <w:r>
        <w:rPr>
          <w:rStyle w:val="Heading3Char"/>
        </w:rPr>
        <w:t>Changing d</w:t>
      </w:r>
      <w:r w:rsidRPr="007014CD">
        <w:rPr>
          <w:rStyle w:val="Heading3Char"/>
        </w:rPr>
        <w:t>ata</w:t>
      </w:r>
    </w:p>
    <w:p w14:paraId="68CA1E2F" w14:textId="500F15B1" w:rsidR="00ED0E6F" w:rsidRPr="00ED0E6F" w:rsidRDefault="00ED0E6F" w:rsidP="00ED0E6F">
      <w:pPr>
        <w:autoSpaceDE w:val="0"/>
        <w:autoSpaceDN w:val="0"/>
        <w:adjustRightInd w:val="0"/>
        <w:spacing w:line="240" w:lineRule="auto"/>
        <w:ind w:left="2160"/>
        <w:rPr>
          <w:rFonts w:cs="Times New Roman"/>
          <w:szCs w:val="20"/>
        </w:rPr>
      </w:pPr>
      <w:r w:rsidRPr="00ED0E6F">
        <w:rPr>
          <w:rFonts w:cs="Times New Roman"/>
          <w:szCs w:val="20"/>
        </w:rPr>
        <w:t>Changing data uses an event mechanism. There are two ways to alert the chart to changes:</w:t>
      </w:r>
    </w:p>
    <w:p w14:paraId="4738B7BF" w14:textId="4BC065E8" w:rsidR="00ED0E6F" w:rsidRPr="00ED0E6F" w:rsidRDefault="00ED0E6F" w:rsidP="007C1CAF">
      <w:pPr>
        <w:pStyle w:val="ListParagraph"/>
        <w:numPr>
          <w:ilvl w:val="0"/>
          <w:numId w:val="24"/>
        </w:numPr>
        <w:autoSpaceDE w:val="0"/>
        <w:autoSpaceDN w:val="0"/>
        <w:adjustRightInd w:val="0"/>
        <w:spacing w:before="120" w:after="120" w:line="240" w:lineRule="auto"/>
        <w:rPr>
          <w:rFonts w:cs="Times New Roman"/>
          <w:szCs w:val="20"/>
        </w:rPr>
      </w:pPr>
      <w:r w:rsidRPr="00ED0E6F">
        <w:rPr>
          <w:rFonts w:cs="Times New Roman"/>
          <w:szCs w:val="20"/>
        </w:rPr>
        <w:t xml:space="preserve">use the </w:t>
      </w:r>
      <w:r w:rsidRPr="00ED0E6F">
        <w:rPr>
          <w:rFonts w:ascii="Courier New" w:hAnsi="Courier New" w:cs="Courier New"/>
          <w:szCs w:val="20"/>
        </w:rPr>
        <w:t>setElevationDataSource</w:t>
      </w:r>
      <w:r w:rsidRPr="00ED0E6F">
        <w:rPr>
          <w:rFonts w:cs="Times New Roman"/>
          <w:szCs w:val="20"/>
        </w:rPr>
        <w:t xml:space="preserve"> and </w:t>
      </w:r>
      <w:r w:rsidRPr="00ED0E6F">
        <w:rPr>
          <w:rFonts w:ascii="Courier New" w:hAnsi="Courier New" w:cs="Courier New"/>
          <w:szCs w:val="20"/>
        </w:rPr>
        <w:t>setZoneDataSource</w:t>
      </w:r>
      <w:r w:rsidRPr="00ED0E6F">
        <w:rPr>
          <w:rFonts w:cs="Times New Roman"/>
          <w:szCs w:val="20"/>
        </w:rPr>
        <w:t xml:space="preserve"> methods (the</w:t>
      </w:r>
      <w:r>
        <w:rPr>
          <w:rFonts w:cs="Times New Roman"/>
          <w:szCs w:val="20"/>
        </w:rPr>
        <w:t xml:space="preserve"> </w:t>
      </w:r>
      <w:r w:rsidRPr="00ED0E6F">
        <w:rPr>
          <w:rFonts w:cs="Times New Roman"/>
          <w:szCs w:val="20"/>
        </w:rPr>
        <w:t>recommended way)</w:t>
      </w:r>
    </w:p>
    <w:p w14:paraId="65EDFDAA" w14:textId="6C134E33" w:rsidR="00ED0E6F" w:rsidRPr="00ED0E6F" w:rsidRDefault="00ED0E6F" w:rsidP="007C1CAF">
      <w:pPr>
        <w:pStyle w:val="ListParagraph"/>
        <w:numPr>
          <w:ilvl w:val="0"/>
          <w:numId w:val="24"/>
        </w:numPr>
        <w:autoSpaceDE w:val="0"/>
        <w:autoSpaceDN w:val="0"/>
        <w:adjustRightInd w:val="0"/>
        <w:spacing w:before="120" w:after="120" w:line="240" w:lineRule="auto"/>
        <w:rPr>
          <w:rFonts w:cs="Times New Roman"/>
          <w:szCs w:val="20"/>
        </w:rPr>
      </w:pPr>
      <w:r w:rsidRPr="00ED0E6F">
        <w:rPr>
          <w:rFonts w:cs="Times New Roman"/>
          <w:szCs w:val="20"/>
        </w:rPr>
        <w:t xml:space="preserve">through the </w:t>
      </w:r>
      <w:r w:rsidRPr="00ED0E6F">
        <w:rPr>
          <w:rFonts w:ascii="Courier New" w:hAnsi="Courier New" w:cs="Courier New"/>
          <w:szCs w:val="20"/>
        </w:rPr>
        <w:t>Chart3dDataEvent</w:t>
      </w:r>
      <w:r w:rsidRPr="00ED0E6F">
        <w:rPr>
          <w:rFonts w:cs="Times New Roman"/>
          <w:szCs w:val="20"/>
        </w:rPr>
        <w:t xml:space="preserve"> mechanism</w:t>
      </w:r>
    </w:p>
    <w:p w14:paraId="2AE63EA3" w14:textId="451DF245" w:rsidR="00ED0E6F" w:rsidRPr="00ED0E6F" w:rsidRDefault="00ED0E6F" w:rsidP="00ED0E6F">
      <w:pPr>
        <w:autoSpaceDE w:val="0"/>
        <w:autoSpaceDN w:val="0"/>
        <w:adjustRightInd w:val="0"/>
        <w:spacing w:line="240" w:lineRule="auto"/>
        <w:ind w:left="2160"/>
        <w:rPr>
          <w:rFonts w:cs="Times New Roman"/>
          <w:szCs w:val="20"/>
        </w:rPr>
      </w:pPr>
      <w:r w:rsidRPr="00ED0E6F">
        <w:rPr>
          <w:rFonts w:cs="Times New Roman"/>
          <w:szCs w:val="20"/>
        </w:rPr>
        <w:t>In the first method, you change the data in the data source object and then reset the data on the data view. The data is re-</w:t>
      </w:r>
      <w:proofErr w:type="gramStart"/>
      <w:r w:rsidRPr="00ED0E6F">
        <w:rPr>
          <w:rFonts w:cs="Times New Roman"/>
          <w:szCs w:val="20"/>
        </w:rPr>
        <w:t>extracted</w:t>
      </w:r>
      <w:proofErr w:type="gramEnd"/>
      <w:r w:rsidRPr="00ED0E6F">
        <w:rPr>
          <w:rFonts w:cs="Times New Roman"/>
          <w:szCs w:val="20"/>
        </w:rPr>
        <w:t xml:space="preserve"> and the chart will update. </w:t>
      </w:r>
    </w:p>
    <w:p w14:paraId="28E41C08" w14:textId="77777777" w:rsidR="00ED0E6F" w:rsidRPr="00ED0E6F" w:rsidRDefault="00ED0E6F" w:rsidP="00ED0E6F">
      <w:pPr>
        <w:autoSpaceDE w:val="0"/>
        <w:autoSpaceDN w:val="0"/>
        <w:adjustRightInd w:val="0"/>
        <w:spacing w:line="240" w:lineRule="auto"/>
        <w:ind w:left="2160"/>
        <w:rPr>
          <w:rFonts w:cs="Times New Roman"/>
          <w:szCs w:val="20"/>
        </w:rPr>
      </w:pPr>
    </w:p>
    <w:p w14:paraId="042DEFB8" w14:textId="2D523317" w:rsidR="00ED0E6F" w:rsidRPr="00ED0E6F" w:rsidRDefault="00ED0E6F" w:rsidP="00ED0E6F">
      <w:pPr>
        <w:autoSpaceDE w:val="0"/>
        <w:autoSpaceDN w:val="0"/>
        <w:adjustRightInd w:val="0"/>
        <w:spacing w:line="240" w:lineRule="auto"/>
        <w:ind w:left="2160"/>
        <w:rPr>
          <w:rFonts w:cs="Times New Roman"/>
          <w:szCs w:val="20"/>
        </w:rPr>
      </w:pPr>
      <w:r w:rsidRPr="00ED0E6F">
        <w:rPr>
          <w:rFonts w:cs="Times New Roman"/>
          <w:szCs w:val="20"/>
        </w:rPr>
        <w:t xml:space="preserve">The second option uses the </w:t>
      </w:r>
      <w:r w:rsidRPr="00ED0E6F">
        <w:rPr>
          <w:rFonts w:ascii="Courier New" w:hAnsi="Courier New" w:cs="Courier New"/>
          <w:szCs w:val="20"/>
        </w:rPr>
        <w:t>Chart3dDataEvent</w:t>
      </w:r>
      <w:r w:rsidRPr="00ED0E6F">
        <w:rPr>
          <w:rFonts w:cs="Times New Roman"/>
          <w:szCs w:val="20"/>
        </w:rPr>
        <w:t xml:space="preserve"> mechanism. In the data source, when the data changes, a data event is sent to a data listener, and a reaction to the event occurs. </w:t>
      </w:r>
      <w:r w:rsidRPr="00ED0E6F">
        <w:rPr>
          <w:rFonts w:ascii="Courier New" w:hAnsi="Courier New" w:cs="Courier New"/>
          <w:szCs w:val="20"/>
        </w:rPr>
        <w:t>Chart3dDataView</w:t>
      </w:r>
      <w:r w:rsidRPr="00ED0E6F">
        <w:rPr>
          <w:rFonts w:cs="Times New Roman"/>
          <w:szCs w:val="20"/>
        </w:rPr>
        <w:t xml:space="preserve"> is registered as a data listener for all the data sources it currently references via the </w:t>
      </w:r>
      <w:r w:rsidRPr="00ED0E6F">
        <w:rPr>
          <w:rFonts w:ascii="Courier New" w:hAnsi="Courier New" w:cs="Courier New"/>
          <w:szCs w:val="20"/>
        </w:rPr>
        <w:t>elevationDataSource</w:t>
      </w:r>
      <w:r w:rsidRPr="00ED0E6F">
        <w:rPr>
          <w:rFonts w:cs="Times New Roman"/>
          <w:szCs w:val="20"/>
        </w:rPr>
        <w:t xml:space="preserve"> or the </w:t>
      </w:r>
      <w:r w:rsidRPr="00ED0E6F">
        <w:rPr>
          <w:rFonts w:ascii="Courier New" w:hAnsi="Courier New" w:cs="Courier New"/>
          <w:szCs w:val="20"/>
        </w:rPr>
        <w:t>zoneDataSource</w:t>
      </w:r>
      <w:r w:rsidRPr="00ED0E6F">
        <w:rPr>
          <w:rFonts w:cs="Times New Roman"/>
          <w:szCs w:val="20"/>
        </w:rPr>
        <w:t xml:space="preserve">. Your data source must implement the </w:t>
      </w:r>
      <w:r w:rsidRPr="00ED0E6F">
        <w:rPr>
          <w:rFonts w:ascii="Courier New" w:hAnsi="Courier New" w:cs="Courier New"/>
          <w:szCs w:val="20"/>
        </w:rPr>
        <w:t>Chart3dDataManager</w:t>
      </w:r>
      <w:r w:rsidRPr="00ED0E6F">
        <w:rPr>
          <w:rFonts w:cs="Times New Roman"/>
          <w:szCs w:val="20"/>
        </w:rPr>
        <w:t xml:space="preserve"> interface for this mechanism to work.</w:t>
      </w:r>
    </w:p>
    <w:p w14:paraId="457EC329" w14:textId="77777777" w:rsidR="00ED0E6F" w:rsidRPr="00ED0E6F" w:rsidRDefault="00ED0E6F" w:rsidP="00ED0E6F">
      <w:pPr>
        <w:autoSpaceDE w:val="0"/>
        <w:autoSpaceDN w:val="0"/>
        <w:adjustRightInd w:val="0"/>
        <w:spacing w:line="240" w:lineRule="auto"/>
        <w:ind w:left="2160"/>
        <w:rPr>
          <w:rFonts w:cs="Times New Roman"/>
          <w:szCs w:val="20"/>
        </w:rPr>
      </w:pPr>
    </w:p>
    <w:p w14:paraId="14191E2B" w14:textId="4C975747" w:rsidR="00ED0E6F" w:rsidRDefault="00ED0E6F" w:rsidP="00ED0E6F">
      <w:pPr>
        <w:autoSpaceDE w:val="0"/>
        <w:autoSpaceDN w:val="0"/>
        <w:adjustRightInd w:val="0"/>
        <w:spacing w:line="240" w:lineRule="auto"/>
        <w:ind w:left="2160"/>
        <w:rPr>
          <w:rFonts w:cs="Times New Roman"/>
          <w:szCs w:val="20"/>
        </w:rPr>
      </w:pPr>
      <w:r w:rsidRPr="00ED0E6F">
        <w:rPr>
          <w:rFonts w:cs="Times New Roman"/>
          <w:szCs w:val="20"/>
        </w:rPr>
        <w:t>(As an aside, while you can change the data reference to the data source without setting the data source [without calling a listener], it is strongly not recommended, in that the effects will not be known until a redraw is done.)</w:t>
      </w:r>
    </w:p>
    <w:p w14:paraId="64FC2405" w14:textId="37FEBCDE" w:rsidR="00ED0E6F" w:rsidRDefault="00ED0E6F" w:rsidP="00ED0E6F">
      <w:pPr>
        <w:autoSpaceDE w:val="0"/>
        <w:autoSpaceDN w:val="0"/>
        <w:adjustRightInd w:val="0"/>
        <w:spacing w:line="240" w:lineRule="auto"/>
        <w:ind w:left="2160"/>
        <w:rPr>
          <w:rFonts w:cs="Times New Roman"/>
          <w:szCs w:val="20"/>
        </w:rPr>
      </w:pPr>
    </w:p>
    <w:p w14:paraId="1D2DE596" w14:textId="41DEEB56" w:rsidR="00ED0E6F" w:rsidRPr="00F77969" w:rsidRDefault="00ED0E6F" w:rsidP="00ED0E6F">
      <w:pPr>
        <w:autoSpaceDE w:val="0"/>
        <w:autoSpaceDN w:val="0"/>
        <w:adjustRightInd w:val="0"/>
        <w:spacing w:line="240" w:lineRule="auto"/>
        <w:ind w:left="1080" w:firstLine="360"/>
        <w:rPr>
          <w:rFonts w:cs="Times New Roman"/>
          <w:szCs w:val="20"/>
        </w:rPr>
      </w:pPr>
      <w:r w:rsidRPr="00F77969">
        <w:rPr>
          <w:rFonts w:ascii="Arial Narrow" w:hAnsi="Arial Narrow" w:cs="Times New Roman"/>
          <w:b/>
          <w:szCs w:val="20"/>
        </w:rPr>
        <w:t>5.1.</w:t>
      </w:r>
      <w:r>
        <w:rPr>
          <w:rFonts w:ascii="Arial Narrow" w:hAnsi="Arial Narrow" w:cs="Times New Roman"/>
          <w:b/>
          <w:szCs w:val="20"/>
        </w:rPr>
        <w:t>5</w:t>
      </w:r>
      <w:r w:rsidRPr="00F77969">
        <w:rPr>
          <w:rFonts w:ascii="Arial Narrow" w:hAnsi="Arial Narrow" w:cs="Times New Roman"/>
          <w:b/>
          <w:szCs w:val="20"/>
        </w:rPr>
        <w:tab/>
      </w:r>
      <w:r>
        <w:rPr>
          <w:rStyle w:val="Heading3Char"/>
        </w:rPr>
        <w:t>Internal data</w:t>
      </w:r>
    </w:p>
    <w:p w14:paraId="63456895" w14:textId="19791664" w:rsidR="00ED0E6F" w:rsidRPr="00ED0E6F" w:rsidRDefault="00ED0E6F" w:rsidP="00ED0E6F">
      <w:pPr>
        <w:autoSpaceDE w:val="0"/>
        <w:autoSpaceDN w:val="0"/>
        <w:adjustRightInd w:val="0"/>
        <w:spacing w:line="240" w:lineRule="auto"/>
        <w:ind w:left="2160"/>
        <w:rPr>
          <w:rFonts w:cs="Times New Roman"/>
          <w:szCs w:val="20"/>
        </w:rPr>
      </w:pPr>
      <w:r w:rsidRPr="00ED0E6F">
        <w:rPr>
          <w:rFonts w:cs="Times New Roman"/>
          <w:szCs w:val="20"/>
        </w:rPr>
        <w:t>Internal data is meant as a read-only object. You should not set data values through internal data objects. However, you may use internal data to:</w:t>
      </w:r>
    </w:p>
    <w:p w14:paraId="78CA0CE5" w14:textId="7EA5FE17" w:rsidR="00ED0E6F" w:rsidRPr="00ED0E6F" w:rsidRDefault="00ED0E6F" w:rsidP="007C1CAF">
      <w:pPr>
        <w:pStyle w:val="ListParagraph"/>
        <w:numPr>
          <w:ilvl w:val="0"/>
          <w:numId w:val="25"/>
        </w:numPr>
        <w:autoSpaceDE w:val="0"/>
        <w:autoSpaceDN w:val="0"/>
        <w:adjustRightInd w:val="0"/>
        <w:spacing w:before="120" w:after="120" w:line="240" w:lineRule="auto"/>
        <w:rPr>
          <w:rFonts w:cs="Times New Roman"/>
          <w:szCs w:val="20"/>
        </w:rPr>
      </w:pPr>
      <w:r w:rsidRPr="00ED0E6F">
        <w:rPr>
          <w:rFonts w:cs="Times New Roman"/>
          <w:szCs w:val="20"/>
        </w:rPr>
        <w:t>set chart styles</w:t>
      </w:r>
    </w:p>
    <w:p w14:paraId="21B11E26" w14:textId="7D43BB0E" w:rsidR="00F77969" w:rsidRDefault="00ED0E6F" w:rsidP="007C1CAF">
      <w:pPr>
        <w:pStyle w:val="ListParagraph"/>
        <w:numPr>
          <w:ilvl w:val="0"/>
          <w:numId w:val="25"/>
        </w:numPr>
        <w:autoSpaceDE w:val="0"/>
        <w:autoSpaceDN w:val="0"/>
        <w:adjustRightInd w:val="0"/>
        <w:spacing w:before="120" w:after="120" w:line="240" w:lineRule="auto"/>
        <w:rPr>
          <w:rFonts w:cs="Times New Roman"/>
          <w:szCs w:val="20"/>
        </w:rPr>
      </w:pPr>
      <w:r w:rsidRPr="00ED0E6F">
        <w:rPr>
          <w:rFonts w:cs="Times New Roman"/>
          <w:szCs w:val="20"/>
        </w:rPr>
        <w:t>set data labels – (</w:t>
      </w:r>
      <w:proofErr w:type="gramStart"/>
      <w:r w:rsidRPr="00ED0E6F">
        <w:rPr>
          <w:rFonts w:cs="Times New Roman"/>
          <w:szCs w:val="20"/>
        </w:rPr>
        <w:t>x,y</w:t>
      </w:r>
      <w:proofErr w:type="gramEnd"/>
      <w:r w:rsidRPr="00ED0E6F">
        <w:rPr>
          <w:rFonts w:cs="Times New Roman"/>
          <w:szCs w:val="20"/>
        </w:rPr>
        <w:t>) for grid data; (series) for point data</w:t>
      </w:r>
    </w:p>
    <w:p w14:paraId="2A6C1285" w14:textId="22518E03" w:rsidR="00ED0E6F" w:rsidRDefault="00ED0E6F" w:rsidP="00ED0E6F">
      <w:pPr>
        <w:autoSpaceDE w:val="0"/>
        <w:autoSpaceDN w:val="0"/>
        <w:adjustRightInd w:val="0"/>
        <w:spacing w:before="120" w:after="120" w:line="240" w:lineRule="auto"/>
        <w:rPr>
          <w:rFonts w:cs="Times New Roman"/>
          <w:szCs w:val="20"/>
        </w:rPr>
      </w:pPr>
    </w:p>
    <w:p w14:paraId="7DC4C8D3" w14:textId="13BAE367" w:rsidR="00ED0E6F" w:rsidRPr="00F77969" w:rsidRDefault="00ED0E6F" w:rsidP="00ED0E6F">
      <w:pPr>
        <w:autoSpaceDE w:val="0"/>
        <w:autoSpaceDN w:val="0"/>
        <w:adjustRightInd w:val="0"/>
        <w:spacing w:line="240" w:lineRule="auto"/>
        <w:ind w:left="1080" w:firstLine="360"/>
        <w:rPr>
          <w:rFonts w:cs="Times New Roman"/>
          <w:szCs w:val="20"/>
        </w:rPr>
      </w:pPr>
      <w:r w:rsidRPr="00F77969">
        <w:rPr>
          <w:rFonts w:ascii="Arial Narrow" w:hAnsi="Arial Narrow" w:cs="Times New Roman"/>
          <w:b/>
          <w:szCs w:val="20"/>
        </w:rPr>
        <w:lastRenderedPageBreak/>
        <w:t>5.1.</w:t>
      </w:r>
      <w:r>
        <w:rPr>
          <w:rFonts w:ascii="Arial Narrow" w:hAnsi="Arial Narrow" w:cs="Times New Roman"/>
          <w:b/>
          <w:szCs w:val="20"/>
        </w:rPr>
        <w:t>6</w:t>
      </w:r>
      <w:r w:rsidRPr="00F77969">
        <w:rPr>
          <w:rFonts w:ascii="Arial Narrow" w:hAnsi="Arial Narrow" w:cs="Times New Roman"/>
          <w:b/>
          <w:szCs w:val="20"/>
        </w:rPr>
        <w:tab/>
      </w:r>
      <w:r>
        <w:rPr>
          <w:rStyle w:val="Heading3Char"/>
        </w:rPr>
        <w:t>Chart</w:t>
      </w:r>
      <w:r w:rsidR="00CF69D0">
        <w:rPr>
          <w:rStyle w:val="Heading3Char"/>
        </w:rPr>
        <w:t>3DDataModel interface</w:t>
      </w:r>
    </w:p>
    <w:p w14:paraId="1C5D8860" w14:textId="50F6D3BB" w:rsidR="00CF69D0" w:rsidRPr="00CF69D0" w:rsidRDefault="00CF69D0" w:rsidP="00CF69D0">
      <w:pPr>
        <w:autoSpaceDE w:val="0"/>
        <w:autoSpaceDN w:val="0"/>
        <w:adjustRightInd w:val="0"/>
        <w:spacing w:line="240" w:lineRule="auto"/>
        <w:ind w:left="2160"/>
        <w:rPr>
          <w:rFonts w:cs="Times New Roman"/>
          <w:szCs w:val="20"/>
        </w:rPr>
      </w:pPr>
      <w:proofErr w:type="gramStart"/>
      <w:r w:rsidRPr="00CF69D0">
        <w:rPr>
          <w:rFonts w:cs="Times New Roman"/>
          <w:szCs w:val="20"/>
        </w:rPr>
        <w:t>In order for</w:t>
      </w:r>
      <w:proofErr w:type="gramEnd"/>
      <w:r w:rsidRPr="00CF69D0">
        <w:rPr>
          <w:rFonts w:cs="Times New Roman"/>
          <w:szCs w:val="20"/>
        </w:rPr>
        <w:t xml:space="preserve"> a data source object to work with JClass Chart 3D, it must implement the </w:t>
      </w:r>
      <w:r w:rsidRPr="00CF69D0">
        <w:rPr>
          <w:rFonts w:ascii="Courier New" w:hAnsi="Courier New" w:cs="Courier New"/>
          <w:szCs w:val="20"/>
        </w:rPr>
        <w:t>Chart3dDataModel</w:t>
      </w:r>
      <w:r w:rsidRPr="00CF69D0">
        <w:rPr>
          <w:rFonts w:cs="Times New Roman"/>
          <w:szCs w:val="20"/>
        </w:rPr>
        <w:t xml:space="preserve"> interface. The simplest of these are the </w:t>
      </w:r>
      <w:r w:rsidRPr="00CF69D0">
        <w:rPr>
          <w:rFonts w:ascii="Courier New" w:hAnsi="Courier New" w:cs="Courier New"/>
          <w:szCs w:val="20"/>
        </w:rPr>
        <w:t>Chart3dPointDataModel</w:t>
      </w:r>
      <w:r w:rsidRPr="00CF69D0">
        <w:rPr>
          <w:rFonts w:cs="Times New Roman"/>
          <w:szCs w:val="20"/>
        </w:rPr>
        <w:t xml:space="preserve"> interface and the </w:t>
      </w:r>
      <w:r w:rsidRPr="00CF69D0">
        <w:rPr>
          <w:rFonts w:ascii="Courier New" w:hAnsi="Courier New" w:cs="Courier New"/>
          <w:szCs w:val="20"/>
        </w:rPr>
        <w:t>Chart3dGridDataModel</w:t>
      </w:r>
      <w:r w:rsidRPr="00CF69D0">
        <w:rPr>
          <w:rFonts w:cs="Times New Roman"/>
          <w:szCs w:val="20"/>
        </w:rPr>
        <w:t xml:space="preserve"> interface.</w:t>
      </w:r>
    </w:p>
    <w:p w14:paraId="28258AD2" w14:textId="77777777" w:rsidR="00CF69D0" w:rsidRPr="00CF69D0" w:rsidRDefault="00CF69D0" w:rsidP="00CF69D0">
      <w:pPr>
        <w:autoSpaceDE w:val="0"/>
        <w:autoSpaceDN w:val="0"/>
        <w:adjustRightInd w:val="0"/>
        <w:spacing w:line="240" w:lineRule="auto"/>
        <w:ind w:left="2160"/>
        <w:rPr>
          <w:rFonts w:cs="Times New Roman"/>
          <w:szCs w:val="20"/>
        </w:rPr>
      </w:pPr>
    </w:p>
    <w:p w14:paraId="4B457CB4" w14:textId="77777777" w:rsidR="00CF69D0" w:rsidRPr="00CF69D0" w:rsidRDefault="00CF69D0" w:rsidP="00CF69D0">
      <w:pPr>
        <w:autoSpaceDE w:val="0"/>
        <w:autoSpaceDN w:val="0"/>
        <w:adjustRightInd w:val="0"/>
        <w:spacing w:line="240" w:lineRule="auto"/>
        <w:ind w:left="2160"/>
        <w:rPr>
          <w:rFonts w:ascii="Arial Narrow" w:hAnsi="Arial Narrow" w:cs="Times New Roman"/>
          <w:b/>
          <w:bCs/>
          <w:szCs w:val="20"/>
        </w:rPr>
      </w:pPr>
      <w:r w:rsidRPr="00CF69D0">
        <w:rPr>
          <w:rFonts w:ascii="Arial Narrow" w:hAnsi="Arial Narrow" w:cs="Times New Roman"/>
          <w:b/>
          <w:bCs/>
          <w:szCs w:val="20"/>
        </w:rPr>
        <w:t>Chart3dPointDataModel interface</w:t>
      </w:r>
    </w:p>
    <w:p w14:paraId="2CDE1EE6" w14:textId="3D393F55" w:rsidR="00CF69D0" w:rsidRPr="00CF69D0" w:rsidRDefault="00CF69D0" w:rsidP="00CF69D0">
      <w:pPr>
        <w:autoSpaceDE w:val="0"/>
        <w:autoSpaceDN w:val="0"/>
        <w:adjustRightInd w:val="0"/>
        <w:spacing w:line="240" w:lineRule="auto"/>
        <w:ind w:left="2160"/>
        <w:rPr>
          <w:rFonts w:cs="Times New Roman"/>
          <w:szCs w:val="20"/>
        </w:rPr>
      </w:pPr>
      <w:r w:rsidRPr="00CF69D0">
        <w:rPr>
          <w:rFonts w:cs="Times New Roman"/>
          <w:szCs w:val="20"/>
        </w:rPr>
        <w:t xml:space="preserve">The </w:t>
      </w:r>
      <w:r w:rsidRPr="00CF69D0">
        <w:rPr>
          <w:rFonts w:ascii="Courier New" w:hAnsi="Courier New" w:cs="Courier New"/>
          <w:szCs w:val="20"/>
        </w:rPr>
        <w:t>Chart3dPointDataModel</w:t>
      </w:r>
      <w:r w:rsidRPr="00CF69D0">
        <w:rPr>
          <w:rFonts w:cs="Times New Roman"/>
          <w:szCs w:val="20"/>
        </w:rPr>
        <w:t xml:space="preserve"> interface is the core point data model interface for JClass Chart 3D. In JClass Chart 3D, point data is specified in terms of a doubly subscripted array of </w:t>
      </w:r>
      <w:r w:rsidRPr="00CF69D0">
        <w:rPr>
          <w:rFonts w:ascii="Courier New" w:hAnsi="Courier New" w:cs="Courier New"/>
          <w:szCs w:val="20"/>
        </w:rPr>
        <w:t>Point3d</w:t>
      </w:r>
      <w:r w:rsidRPr="00CF69D0">
        <w:rPr>
          <w:rFonts w:cs="Times New Roman"/>
          <w:szCs w:val="20"/>
        </w:rPr>
        <w:t xml:space="preserve"> objects.</w:t>
      </w:r>
    </w:p>
    <w:p w14:paraId="583F79CB" w14:textId="77777777" w:rsidR="00CF69D0" w:rsidRPr="00CF69D0" w:rsidRDefault="00CF69D0" w:rsidP="00CF69D0">
      <w:pPr>
        <w:autoSpaceDE w:val="0"/>
        <w:autoSpaceDN w:val="0"/>
        <w:adjustRightInd w:val="0"/>
        <w:spacing w:line="240" w:lineRule="auto"/>
        <w:ind w:left="2160"/>
        <w:rPr>
          <w:rFonts w:cs="Times New Roman"/>
          <w:szCs w:val="20"/>
        </w:rPr>
      </w:pPr>
    </w:p>
    <w:p w14:paraId="17DE4663" w14:textId="1C76AC66" w:rsidR="00CF69D0" w:rsidRPr="00CF69D0" w:rsidRDefault="00CF69D0" w:rsidP="00CF69D0">
      <w:pPr>
        <w:autoSpaceDE w:val="0"/>
        <w:autoSpaceDN w:val="0"/>
        <w:adjustRightInd w:val="0"/>
        <w:spacing w:line="240" w:lineRule="auto"/>
        <w:ind w:left="2160"/>
        <w:rPr>
          <w:rFonts w:cs="Times New Roman"/>
          <w:szCs w:val="20"/>
        </w:rPr>
      </w:pPr>
      <w:r w:rsidRPr="00CF69D0">
        <w:rPr>
          <w:rFonts w:cs="Times New Roman"/>
          <w:szCs w:val="20"/>
        </w:rPr>
        <w:t xml:space="preserve">The </w:t>
      </w:r>
      <w:r w:rsidRPr="00CF69D0">
        <w:rPr>
          <w:rFonts w:ascii="Courier New" w:hAnsi="Courier New" w:cs="Courier New"/>
          <w:szCs w:val="20"/>
        </w:rPr>
        <w:t>Chart3dPointDataModel</w:t>
      </w:r>
      <w:r w:rsidRPr="00CF69D0">
        <w:rPr>
          <w:rFonts w:cs="Times New Roman"/>
          <w:szCs w:val="20"/>
        </w:rPr>
        <w:t xml:space="preserve"> interface has a single method: </w:t>
      </w:r>
      <w:proofErr w:type="gramStart"/>
      <w:r w:rsidRPr="00CF69D0">
        <w:rPr>
          <w:rFonts w:ascii="Courier New" w:hAnsi="Courier New" w:cs="Courier New"/>
          <w:szCs w:val="20"/>
        </w:rPr>
        <w:t>getPoints(</w:t>
      </w:r>
      <w:proofErr w:type="gramEnd"/>
      <w:r w:rsidRPr="00CF69D0">
        <w:rPr>
          <w:rFonts w:ascii="Courier New" w:hAnsi="Courier New" w:cs="Courier New"/>
          <w:szCs w:val="20"/>
        </w:rPr>
        <w:t>)</w:t>
      </w:r>
      <w:r w:rsidRPr="00CF69D0">
        <w:rPr>
          <w:rFonts w:cs="Times New Roman"/>
          <w:szCs w:val="20"/>
        </w:rPr>
        <w:t xml:space="preserve">, which retrieves a doubly subscripted array of </w:t>
      </w:r>
      <w:r w:rsidRPr="00CF69D0">
        <w:rPr>
          <w:rFonts w:ascii="Courier New" w:hAnsi="Courier New" w:cs="Courier New"/>
          <w:szCs w:val="20"/>
        </w:rPr>
        <w:t>Point3d</w:t>
      </w:r>
      <w:r w:rsidRPr="00CF69D0">
        <w:rPr>
          <w:rFonts w:cs="Times New Roman"/>
          <w:szCs w:val="20"/>
        </w:rPr>
        <w:t xml:space="preserve"> objects (arranged by series):</w:t>
      </w:r>
    </w:p>
    <w:p w14:paraId="453EFBA3" w14:textId="77777777" w:rsidR="00CF69D0" w:rsidRPr="00CF69D0" w:rsidRDefault="00CF69D0" w:rsidP="00CF69D0">
      <w:pPr>
        <w:autoSpaceDE w:val="0"/>
        <w:autoSpaceDN w:val="0"/>
        <w:adjustRightInd w:val="0"/>
        <w:spacing w:before="120" w:line="240" w:lineRule="auto"/>
        <w:ind w:left="2160"/>
        <w:rPr>
          <w:rFonts w:ascii="Courier New" w:hAnsi="Courier New" w:cs="Courier New"/>
          <w:szCs w:val="20"/>
        </w:rPr>
      </w:pPr>
      <w:r w:rsidRPr="00CF69D0">
        <w:rPr>
          <w:rFonts w:ascii="Courier New" w:hAnsi="Courier New" w:cs="Courier New"/>
          <w:szCs w:val="20"/>
        </w:rPr>
        <w:t xml:space="preserve">import </w:t>
      </w:r>
      <w:proofErr w:type="gramStart"/>
      <w:r w:rsidRPr="00CF69D0">
        <w:rPr>
          <w:rFonts w:ascii="Courier New" w:hAnsi="Courier New" w:cs="Courier New"/>
          <w:szCs w:val="20"/>
        </w:rPr>
        <w:t>javax.vecmath</w:t>
      </w:r>
      <w:proofErr w:type="gramEnd"/>
      <w:r w:rsidRPr="00CF69D0">
        <w:rPr>
          <w:rFonts w:ascii="Courier New" w:hAnsi="Courier New" w:cs="Courier New"/>
          <w:szCs w:val="20"/>
        </w:rPr>
        <w:t>.Point3d;</w:t>
      </w:r>
    </w:p>
    <w:p w14:paraId="1C48747C" w14:textId="77777777" w:rsidR="00CF69D0" w:rsidRPr="00CF69D0" w:rsidRDefault="00CF69D0" w:rsidP="00CF69D0">
      <w:pPr>
        <w:autoSpaceDE w:val="0"/>
        <w:autoSpaceDN w:val="0"/>
        <w:adjustRightInd w:val="0"/>
        <w:spacing w:line="240" w:lineRule="auto"/>
        <w:ind w:left="2160"/>
        <w:rPr>
          <w:rFonts w:ascii="Courier New" w:hAnsi="Courier New" w:cs="Courier New"/>
          <w:szCs w:val="20"/>
        </w:rPr>
      </w:pPr>
      <w:r w:rsidRPr="00CF69D0">
        <w:rPr>
          <w:rFonts w:ascii="Courier New" w:hAnsi="Courier New" w:cs="Courier New"/>
          <w:szCs w:val="20"/>
        </w:rPr>
        <w:t>public Point3</w:t>
      </w:r>
      <w:proofErr w:type="gramStart"/>
      <w:r w:rsidRPr="00CF69D0">
        <w:rPr>
          <w:rFonts w:ascii="Courier New" w:hAnsi="Courier New" w:cs="Courier New"/>
          <w:szCs w:val="20"/>
        </w:rPr>
        <w:t>d[</w:t>
      </w:r>
      <w:proofErr w:type="gramEnd"/>
      <w:r w:rsidRPr="00CF69D0">
        <w:rPr>
          <w:rFonts w:ascii="Courier New" w:hAnsi="Courier New" w:cs="Courier New"/>
          <w:szCs w:val="20"/>
        </w:rPr>
        <w:t>][] getPoints();</w:t>
      </w:r>
    </w:p>
    <w:p w14:paraId="34982B5F" w14:textId="77777777" w:rsidR="00CF69D0" w:rsidRPr="00CF69D0" w:rsidRDefault="00CF69D0" w:rsidP="00CF69D0">
      <w:pPr>
        <w:autoSpaceDE w:val="0"/>
        <w:autoSpaceDN w:val="0"/>
        <w:adjustRightInd w:val="0"/>
        <w:spacing w:line="240" w:lineRule="auto"/>
        <w:ind w:left="2160"/>
        <w:rPr>
          <w:rFonts w:ascii="Courier New" w:hAnsi="Courier New" w:cs="Courier New"/>
          <w:szCs w:val="20"/>
        </w:rPr>
      </w:pPr>
    </w:p>
    <w:p w14:paraId="22A96B7A" w14:textId="68F90741" w:rsidR="00CF69D0" w:rsidRPr="00CF69D0" w:rsidRDefault="00CF69D0" w:rsidP="00CF69D0">
      <w:pPr>
        <w:autoSpaceDE w:val="0"/>
        <w:autoSpaceDN w:val="0"/>
        <w:adjustRightInd w:val="0"/>
        <w:spacing w:line="240" w:lineRule="auto"/>
        <w:ind w:left="2160"/>
        <w:rPr>
          <w:rFonts w:cs="Times New Roman"/>
          <w:szCs w:val="20"/>
        </w:rPr>
      </w:pPr>
      <w:r w:rsidRPr="00CF69D0">
        <w:rPr>
          <w:rFonts w:cs="Times New Roman"/>
          <w:szCs w:val="20"/>
        </w:rPr>
        <w:t>Thus, if:</w:t>
      </w:r>
    </w:p>
    <w:p w14:paraId="113EDE23" w14:textId="1625CFFF" w:rsidR="00F77969" w:rsidRPr="00CF69D0" w:rsidRDefault="00CF69D0" w:rsidP="00CF69D0">
      <w:pPr>
        <w:autoSpaceDE w:val="0"/>
        <w:autoSpaceDN w:val="0"/>
        <w:adjustRightInd w:val="0"/>
        <w:spacing w:before="120" w:line="240" w:lineRule="auto"/>
        <w:ind w:left="2160"/>
        <w:rPr>
          <w:rFonts w:ascii="Courier New" w:hAnsi="Courier New" w:cs="Courier New"/>
          <w:szCs w:val="20"/>
        </w:rPr>
      </w:pPr>
      <w:r w:rsidRPr="00CF69D0">
        <w:rPr>
          <w:rFonts w:ascii="Courier New" w:hAnsi="Courier New" w:cs="Courier New"/>
          <w:szCs w:val="20"/>
        </w:rPr>
        <w:t>Point3</w:t>
      </w:r>
      <w:proofErr w:type="gramStart"/>
      <w:r w:rsidRPr="00CF69D0">
        <w:rPr>
          <w:rFonts w:ascii="Courier New" w:hAnsi="Courier New" w:cs="Courier New"/>
          <w:szCs w:val="20"/>
        </w:rPr>
        <w:t>d[</w:t>
      </w:r>
      <w:proofErr w:type="gramEnd"/>
      <w:r w:rsidRPr="00CF69D0">
        <w:rPr>
          <w:rFonts w:ascii="Courier New" w:hAnsi="Courier New" w:cs="Courier New"/>
          <w:szCs w:val="20"/>
        </w:rPr>
        <w:t>][] points=getPoints();</w:t>
      </w:r>
    </w:p>
    <w:p w14:paraId="18C1B475" w14:textId="77777777" w:rsidR="00CF69D0" w:rsidRDefault="00CF69D0" w:rsidP="00CF69D0">
      <w:pPr>
        <w:autoSpaceDE w:val="0"/>
        <w:autoSpaceDN w:val="0"/>
        <w:adjustRightInd w:val="0"/>
        <w:spacing w:line="240" w:lineRule="auto"/>
        <w:ind w:left="2160"/>
        <w:rPr>
          <w:rFonts w:cs="Times New Roman"/>
          <w:szCs w:val="20"/>
        </w:rPr>
      </w:pPr>
    </w:p>
    <w:p w14:paraId="7F1723D0" w14:textId="54D20975" w:rsidR="00CF69D0" w:rsidRPr="00CF69D0" w:rsidRDefault="00CF69D0" w:rsidP="00CF69D0">
      <w:pPr>
        <w:autoSpaceDE w:val="0"/>
        <w:autoSpaceDN w:val="0"/>
        <w:adjustRightInd w:val="0"/>
        <w:spacing w:line="240" w:lineRule="auto"/>
        <w:ind w:left="2160"/>
        <w:rPr>
          <w:rFonts w:cs="Times New Roman"/>
          <w:szCs w:val="20"/>
        </w:rPr>
      </w:pPr>
      <w:r w:rsidRPr="00CF69D0">
        <w:rPr>
          <w:rFonts w:cs="Times New Roman"/>
          <w:szCs w:val="20"/>
        </w:rPr>
        <w:t>then the third point of the second series is referred to by:</w:t>
      </w:r>
    </w:p>
    <w:p w14:paraId="35C5F187" w14:textId="77777777" w:rsidR="00CF69D0" w:rsidRPr="00CF69D0" w:rsidRDefault="00CF69D0" w:rsidP="00CF69D0">
      <w:pPr>
        <w:autoSpaceDE w:val="0"/>
        <w:autoSpaceDN w:val="0"/>
        <w:adjustRightInd w:val="0"/>
        <w:spacing w:before="120" w:line="240" w:lineRule="auto"/>
        <w:ind w:left="2160"/>
        <w:rPr>
          <w:rFonts w:ascii="Courier New" w:hAnsi="Courier New" w:cs="Courier New"/>
          <w:szCs w:val="20"/>
        </w:rPr>
      </w:pPr>
      <w:proofErr w:type="gramStart"/>
      <w:r w:rsidRPr="00CF69D0">
        <w:rPr>
          <w:rFonts w:ascii="Courier New" w:hAnsi="Courier New" w:cs="Courier New"/>
          <w:szCs w:val="20"/>
        </w:rPr>
        <w:t>points[</w:t>
      </w:r>
      <w:proofErr w:type="gramEnd"/>
      <w:r w:rsidRPr="00CF69D0">
        <w:rPr>
          <w:rFonts w:ascii="Courier New" w:hAnsi="Courier New" w:cs="Courier New"/>
          <w:szCs w:val="20"/>
        </w:rPr>
        <w:t>1][2]</w:t>
      </w:r>
    </w:p>
    <w:p w14:paraId="221020D4" w14:textId="77777777" w:rsidR="00CF69D0" w:rsidRDefault="00CF69D0" w:rsidP="00CF69D0">
      <w:pPr>
        <w:autoSpaceDE w:val="0"/>
        <w:autoSpaceDN w:val="0"/>
        <w:adjustRightInd w:val="0"/>
        <w:spacing w:line="240" w:lineRule="auto"/>
        <w:ind w:left="2160"/>
        <w:rPr>
          <w:rFonts w:cs="Times New Roman"/>
          <w:szCs w:val="20"/>
        </w:rPr>
      </w:pPr>
    </w:p>
    <w:p w14:paraId="0709C93B" w14:textId="3AE9A6EE" w:rsidR="00CF69D0" w:rsidRDefault="00CF69D0" w:rsidP="00CF69D0">
      <w:pPr>
        <w:autoSpaceDE w:val="0"/>
        <w:autoSpaceDN w:val="0"/>
        <w:adjustRightInd w:val="0"/>
        <w:spacing w:line="240" w:lineRule="auto"/>
        <w:ind w:left="2160"/>
        <w:rPr>
          <w:rFonts w:cs="Times New Roman"/>
          <w:szCs w:val="20"/>
        </w:rPr>
      </w:pPr>
      <w:r w:rsidRPr="00CF69D0">
        <w:rPr>
          <w:rFonts w:cs="Times New Roman"/>
          <w:szCs w:val="20"/>
        </w:rPr>
        <w:t xml:space="preserve">When the data view extracts data from the data source, it creates a </w:t>
      </w:r>
      <w:r w:rsidRPr="00CF69D0">
        <w:rPr>
          <w:rFonts w:ascii="Courier New" w:hAnsi="Courier New" w:cs="Courier New"/>
          <w:szCs w:val="20"/>
        </w:rPr>
        <w:t>Chart3dPointSeries</w:t>
      </w:r>
      <w:r>
        <w:rPr>
          <w:rFonts w:cs="Times New Roman"/>
          <w:szCs w:val="20"/>
        </w:rPr>
        <w:t xml:space="preserve"> </w:t>
      </w:r>
      <w:r w:rsidRPr="00CF69D0">
        <w:rPr>
          <w:rFonts w:cs="Times New Roman"/>
          <w:szCs w:val="20"/>
        </w:rPr>
        <w:t>for each series of points and stores a singly subscripted array of points in each one.</w:t>
      </w:r>
      <w:r>
        <w:rPr>
          <w:rFonts w:cs="Times New Roman"/>
          <w:szCs w:val="20"/>
        </w:rPr>
        <w:t xml:space="preserve"> </w:t>
      </w:r>
    </w:p>
    <w:p w14:paraId="30B5BF7F" w14:textId="77777777" w:rsidR="00CF69D0" w:rsidRPr="00CF69D0" w:rsidRDefault="00CF69D0" w:rsidP="00CF69D0">
      <w:pPr>
        <w:autoSpaceDE w:val="0"/>
        <w:autoSpaceDN w:val="0"/>
        <w:adjustRightInd w:val="0"/>
        <w:spacing w:line="240" w:lineRule="auto"/>
        <w:ind w:left="2160"/>
        <w:rPr>
          <w:rFonts w:cs="Times New Roman"/>
          <w:szCs w:val="20"/>
        </w:rPr>
      </w:pPr>
    </w:p>
    <w:p w14:paraId="59650868" w14:textId="7D3298C5" w:rsidR="00CF69D0" w:rsidRDefault="00CF69D0" w:rsidP="00CF69D0">
      <w:pPr>
        <w:autoSpaceDE w:val="0"/>
        <w:autoSpaceDN w:val="0"/>
        <w:adjustRightInd w:val="0"/>
        <w:spacing w:line="240" w:lineRule="auto"/>
        <w:ind w:left="2160"/>
        <w:rPr>
          <w:rFonts w:cs="Times New Roman"/>
          <w:szCs w:val="20"/>
        </w:rPr>
      </w:pPr>
      <w:r w:rsidRPr="00CF69D0">
        <w:rPr>
          <w:rFonts w:cs="Times New Roman"/>
          <w:szCs w:val="20"/>
        </w:rPr>
        <w:t>Here is a code sample that gets the point list for the second series from the internal data</w:t>
      </w:r>
      <w:r>
        <w:rPr>
          <w:rFonts w:cs="Times New Roman"/>
          <w:szCs w:val="20"/>
        </w:rPr>
        <w:t xml:space="preserve"> </w:t>
      </w:r>
      <w:r w:rsidRPr="00CF69D0">
        <w:rPr>
          <w:rFonts w:cs="Times New Roman"/>
          <w:szCs w:val="20"/>
        </w:rPr>
        <w:t>object.</w:t>
      </w:r>
    </w:p>
    <w:p w14:paraId="191BBB00" w14:textId="77777777" w:rsidR="00CF69D0" w:rsidRPr="00CF69D0" w:rsidRDefault="00CF69D0" w:rsidP="00CF69D0">
      <w:pPr>
        <w:autoSpaceDE w:val="0"/>
        <w:autoSpaceDN w:val="0"/>
        <w:adjustRightInd w:val="0"/>
        <w:spacing w:line="240" w:lineRule="auto"/>
        <w:ind w:left="2160"/>
        <w:rPr>
          <w:rFonts w:cs="Times New Roman"/>
          <w:szCs w:val="20"/>
        </w:rPr>
      </w:pPr>
    </w:p>
    <w:p w14:paraId="14005108" w14:textId="77777777" w:rsidR="00CF69D0" w:rsidRPr="00CF69D0" w:rsidRDefault="00CF69D0" w:rsidP="00CF69D0">
      <w:pPr>
        <w:autoSpaceDE w:val="0"/>
        <w:autoSpaceDN w:val="0"/>
        <w:adjustRightInd w:val="0"/>
        <w:spacing w:line="240" w:lineRule="auto"/>
        <w:ind w:left="2160"/>
        <w:rPr>
          <w:rFonts w:ascii="Courier New" w:hAnsi="Courier New" w:cs="Courier New"/>
          <w:szCs w:val="20"/>
        </w:rPr>
      </w:pPr>
      <w:r w:rsidRPr="00CF69D0">
        <w:rPr>
          <w:rFonts w:ascii="Courier New" w:hAnsi="Courier New" w:cs="Courier New"/>
          <w:szCs w:val="20"/>
        </w:rPr>
        <w:t>Chart3dPointData pointData=(Chart3dPointData) dataView.getElevationData();</w:t>
      </w:r>
    </w:p>
    <w:p w14:paraId="6B314BD0" w14:textId="77777777" w:rsidR="00CF69D0" w:rsidRPr="00CF69D0" w:rsidRDefault="00CF69D0" w:rsidP="00CF69D0">
      <w:pPr>
        <w:autoSpaceDE w:val="0"/>
        <w:autoSpaceDN w:val="0"/>
        <w:adjustRightInd w:val="0"/>
        <w:spacing w:line="240" w:lineRule="auto"/>
        <w:ind w:left="2160"/>
        <w:rPr>
          <w:rFonts w:ascii="Courier New" w:hAnsi="Courier New" w:cs="Courier New"/>
          <w:szCs w:val="20"/>
        </w:rPr>
      </w:pPr>
      <w:r w:rsidRPr="00CF69D0">
        <w:rPr>
          <w:rFonts w:ascii="Courier New" w:hAnsi="Courier New" w:cs="Courier New"/>
          <w:szCs w:val="20"/>
        </w:rPr>
        <w:t>ArrayList series=pointData.getSeries();</w:t>
      </w:r>
    </w:p>
    <w:p w14:paraId="5D365555" w14:textId="77777777" w:rsidR="00CF69D0" w:rsidRPr="00CF69D0" w:rsidRDefault="00CF69D0" w:rsidP="00CF69D0">
      <w:pPr>
        <w:autoSpaceDE w:val="0"/>
        <w:autoSpaceDN w:val="0"/>
        <w:adjustRightInd w:val="0"/>
        <w:spacing w:line="240" w:lineRule="auto"/>
        <w:ind w:left="2160"/>
        <w:rPr>
          <w:rFonts w:ascii="Courier New" w:hAnsi="Courier New" w:cs="Courier New"/>
          <w:szCs w:val="20"/>
        </w:rPr>
      </w:pPr>
      <w:r w:rsidRPr="00CF69D0">
        <w:rPr>
          <w:rFonts w:ascii="Courier New" w:hAnsi="Courier New" w:cs="Courier New"/>
          <w:szCs w:val="20"/>
        </w:rPr>
        <w:t xml:space="preserve">Chart3dPointSeries pointSeries=(Chart3dPointSeries) </w:t>
      </w:r>
      <w:proofErr w:type="gramStart"/>
      <w:r w:rsidRPr="00CF69D0">
        <w:rPr>
          <w:rFonts w:ascii="Courier New" w:hAnsi="Courier New" w:cs="Courier New"/>
          <w:szCs w:val="20"/>
        </w:rPr>
        <w:t>series.get(</w:t>
      </w:r>
      <w:proofErr w:type="gramEnd"/>
      <w:r w:rsidRPr="00CF69D0">
        <w:rPr>
          <w:rFonts w:ascii="Courier New" w:hAnsi="Courier New" w:cs="Courier New"/>
          <w:szCs w:val="20"/>
        </w:rPr>
        <w:t>1);</w:t>
      </w:r>
    </w:p>
    <w:p w14:paraId="43A93850" w14:textId="57E1A52C" w:rsidR="00CF69D0" w:rsidRDefault="00CF69D0" w:rsidP="00CF69D0">
      <w:pPr>
        <w:autoSpaceDE w:val="0"/>
        <w:autoSpaceDN w:val="0"/>
        <w:adjustRightInd w:val="0"/>
        <w:spacing w:line="240" w:lineRule="auto"/>
        <w:ind w:left="2160"/>
        <w:rPr>
          <w:rFonts w:ascii="Courier New" w:hAnsi="Courier New" w:cs="Courier New"/>
          <w:szCs w:val="20"/>
        </w:rPr>
      </w:pPr>
      <w:r w:rsidRPr="00CF69D0">
        <w:rPr>
          <w:rFonts w:ascii="Courier New" w:hAnsi="Courier New" w:cs="Courier New"/>
          <w:szCs w:val="20"/>
        </w:rPr>
        <w:t>Point3</w:t>
      </w:r>
      <w:proofErr w:type="gramStart"/>
      <w:r w:rsidRPr="00CF69D0">
        <w:rPr>
          <w:rFonts w:ascii="Courier New" w:hAnsi="Courier New" w:cs="Courier New"/>
          <w:szCs w:val="20"/>
        </w:rPr>
        <w:t>d[</w:t>
      </w:r>
      <w:proofErr w:type="gramEnd"/>
      <w:r w:rsidRPr="00CF69D0">
        <w:rPr>
          <w:rFonts w:ascii="Courier New" w:hAnsi="Courier New" w:cs="Courier New"/>
          <w:szCs w:val="20"/>
        </w:rPr>
        <w:t>] pointSecond=pointSeries.getPoints();</w:t>
      </w:r>
    </w:p>
    <w:p w14:paraId="068A6F57" w14:textId="07DE14BB" w:rsidR="00CF69D0" w:rsidRDefault="00CF69D0" w:rsidP="00CF69D0">
      <w:pPr>
        <w:autoSpaceDE w:val="0"/>
        <w:autoSpaceDN w:val="0"/>
        <w:adjustRightInd w:val="0"/>
        <w:spacing w:line="240" w:lineRule="auto"/>
        <w:ind w:left="2160"/>
        <w:rPr>
          <w:rFonts w:ascii="Courier New" w:hAnsi="Courier New" w:cs="Courier New"/>
          <w:szCs w:val="20"/>
        </w:rPr>
      </w:pPr>
    </w:p>
    <w:p w14:paraId="3FC2063B" w14:textId="77777777" w:rsidR="005C422F" w:rsidRPr="005C422F" w:rsidRDefault="005C422F" w:rsidP="005C422F">
      <w:pPr>
        <w:autoSpaceDE w:val="0"/>
        <w:autoSpaceDN w:val="0"/>
        <w:adjustRightInd w:val="0"/>
        <w:spacing w:line="240" w:lineRule="auto"/>
        <w:ind w:left="2160"/>
        <w:rPr>
          <w:rFonts w:ascii="Arial Narrow" w:hAnsi="Arial Narrow" w:cs="Helvetica-Condensed-Black"/>
          <w:b/>
          <w:bCs/>
          <w:szCs w:val="18"/>
        </w:rPr>
      </w:pPr>
      <w:r w:rsidRPr="005C422F">
        <w:rPr>
          <w:rFonts w:ascii="Arial Narrow" w:hAnsi="Arial Narrow" w:cs="Helvetica-Condensed-Black"/>
          <w:b/>
          <w:bCs/>
          <w:szCs w:val="18"/>
        </w:rPr>
        <w:t>Chart3dGridDataModel interface</w:t>
      </w:r>
    </w:p>
    <w:p w14:paraId="200AEA96" w14:textId="22B3A552" w:rsidR="005C422F" w:rsidRDefault="005C422F" w:rsidP="005C422F">
      <w:pPr>
        <w:autoSpaceDE w:val="0"/>
        <w:autoSpaceDN w:val="0"/>
        <w:adjustRightInd w:val="0"/>
        <w:spacing w:line="240" w:lineRule="auto"/>
        <w:ind w:left="2160"/>
        <w:rPr>
          <w:rFonts w:cs="Times New Roman"/>
          <w:szCs w:val="20"/>
        </w:rPr>
      </w:pPr>
      <w:r w:rsidRPr="005C422F">
        <w:rPr>
          <w:rFonts w:cs="Times New Roman"/>
          <w:szCs w:val="20"/>
        </w:rPr>
        <w:t xml:space="preserve">The </w:t>
      </w:r>
      <w:r w:rsidRPr="005C422F">
        <w:rPr>
          <w:rFonts w:ascii="Courier New" w:hAnsi="Courier New" w:cs="Courier New"/>
          <w:szCs w:val="20"/>
        </w:rPr>
        <w:t>Chart3dGridDataModel</w:t>
      </w:r>
      <w:r w:rsidRPr="005C422F">
        <w:rPr>
          <w:rFonts w:cs="Times New Roman"/>
          <w:szCs w:val="20"/>
        </w:rPr>
        <w:t xml:space="preserve"> interface is the core grid data model interface for</w:t>
      </w:r>
      <w:r>
        <w:rPr>
          <w:rFonts w:cs="Times New Roman"/>
          <w:szCs w:val="20"/>
        </w:rPr>
        <w:t xml:space="preserve"> </w:t>
      </w:r>
      <w:r w:rsidRPr="005C422F">
        <w:rPr>
          <w:rFonts w:cs="Times New Roman"/>
          <w:szCs w:val="20"/>
        </w:rPr>
        <w:t>JClass Chart 3D. In JClass Chart 3D, grid data is specified in terms of an X-array of grid</w:t>
      </w:r>
      <w:r>
        <w:rPr>
          <w:rFonts w:cs="Times New Roman"/>
          <w:szCs w:val="20"/>
        </w:rPr>
        <w:t xml:space="preserve"> </w:t>
      </w:r>
      <w:r w:rsidRPr="005C422F">
        <w:rPr>
          <w:rFonts w:cs="Times New Roman"/>
          <w:szCs w:val="20"/>
        </w:rPr>
        <w:t>values, a Y-array of grid values, and a doubly subscripted array of z data values.</w:t>
      </w:r>
    </w:p>
    <w:p w14:paraId="60DA0A5C" w14:textId="77777777" w:rsidR="005C422F" w:rsidRPr="005C422F" w:rsidRDefault="005C422F" w:rsidP="005C422F">
      <w:pPr>
        <w:autoSpaceDE w:val="0"/>
        <w:autoSpaceDN w:val="0"/>
        <w:adjustRightInd w:val="0"/>
        <w:spacing w:line="240" w:lineRule="auto"/>
        <w:ind w:left="2160"/>
        <w:rPr>
          <w:rFonts w:cs="Times New Roman"/>
          <w:szCs w:val="20"/>
        </w:rPr>
      </w:pPr>
    </w:p>
    <w:p w14:paraId="5DD644CC" w14:textId="77777777" w:rsidR="005C422F" w:rsidRPr="005C422F" w:rsidRDefault="005C422F" w:rsidP="005C422F">
      <w:pPr>
        <w:autoSpaceDE w:val="0"/>
        <w:autoSpaceDN w:val="0"/>
        <w:adjustRightInd w:val="0"/>
        <w:spacing w:line="240" w:lineRule="auto"/>
        <w:ind w:left="2160"/>
        <w:rPr>
          <w:rFonts w:cs="Times New Roman"/>
          <w:szCs w:val="20"/>
        </w:rPr>
      </w:pPr>
      <w:r w:rsidRPr="005C422F">
        <w:rPr>
          <w:rFonts w:cs="Times New Roman"/>
          <w:szCs w:val="20"/>
        </w:rPr>
        <w:t>There are three methods associated with the Chart3dGridDataModel interface:</w:t>
      </w:r>
    </w:p>
    <w:p w14:paraId="06E94C33" w14:textId="175011AC" w:rsidR="005C422F" w:rsidRPr="005C422F" w:rsidRDefault="005C422F" w:rsidP="007C1CAF">
      <w:pPr>
        <w:pStyle w:val="ListParagraph"/>
        <w:numPr>
          <w:ilvl w:val="0"/>
          <w:numId w:val="26"/>
        </w:numPr>
        <w:autoSpaceDE w:val="0"/>
        <w:autoSpaceDN w:val="0"/>
        <w:adjustRightInd w:val="0"/>
        <w:spacing w:before="120" w:after="120" w:line="240" w:lineRule="auto"/>
        <w:rPr>
          <w:rFonts w:cs="Times New Roman"/>
          <w:szCs w:val="20"/>
        </w:rPr>
      </w:pPr>
      <w:proofErr w:type="gramStart"/>
      <w:r w:rsidRPr="005C422F">
        <w:rPr>
          <w:rFonts w:ascii="Courier New" w:hAnsi="Courier New" w:cs="Courier New"/>
          <w:szCs w:val="20"/>
        </w:rPr>
        <w:t>getXGrid(</w:t>
      </w:r>
      <w:proofErr w:type="gramEnd"/>
      <w:r w:rsidRPr="005C422F">
        <w:rPr>
          <w:rFonts w:ascii="Courier New" w:hAnsi="Courier New" w:cs="Courier New"/>
          <w:szCs w:val="20"/>
        </w:rPr>
        <w:t>)</w:t>
      </w:r>
      <w:r w:rsidRPr="005C422F">
        <w:rPr>
          <w:rFonts w:cs="Times New Roman"/>
          <w:szCs w:val="20"/>
        </w:rPr>
        <w:t xml:space="preserve"> – retrieves the X-grid values array, returning an array of double values representing X-grid points. The values in this array must be strictly increasing. </w:t>
      </w:r>
    </w:p>
    <w:p w14:paraId="57282F20" w14:textId="4AFE7556" w:rsidR="005C422F" w:rsidRPr="005C422F" w:rsidRDefault="005C422F" w:rsidP="007C1CAF">
      <w:pPr>
        <w:pStyle w:val="ListParagraph"/>
        <w:numPr>
          <w:ilvl w:val="0"/>
          <w:numId w:val="26"/>
        </w:numPr>
        <w:autoSpaceDE w:val="0"/>
        <w:autoSpaceDN w:val="0"/>
        <w:adjustRightInd w:val="0"/>
        <w:spacing w:before="120" w:after="120" w:line="240" w:lineRule="auto"/>
        <w:rPr>
          <w:rFonts w:cs="Times New Roman"/>
          <w:szCs w:val="20"/>
        </w:rPr>
      </w:pPr>
      <w:proofErr w:type="gramStart"/>
      <w:r w:rsidRPr="005C422F">
        <w:rPr>
          <w:rFonts w:ascii="Courier New" w:hAnsi="Courier New" w:cs="Courier New"/>
          <w:szCs w:val="20"/>
        </w:rPr>
        <w:t>getYGrid(</w:t>
      </w:r>
      <w:proofErr w:type="gramEnd"/>
      <w:r w:rsidRPr="005C422F">
        <w:rPr>
          <w:rFonts w:ascii="Courier New" w:hAnsi="Courier New" w:cs="Courier New"/>
          <w:szCs w:val="20"/>
        </w:rPr>
        <w:t>)</w:t>
      </w:r>
      <w:r w:rsidRPr="005C422F">
        <w:rPr>
          <w:rFonts w:cs="Times New Roman"/>
          <w:szCs w:val="20"/>
        </w:rPr>
        <w:t xml:space="preserve"> – retrieves the Y-grid values array, returning an array of double values representing Y-grid points. The values in this array must be strictly increasing.</w:t>
      </w:r>
    </w:p>
    <w:p w14:paraId="5BEEFD2C" w14:textId="4EB3BC86" w:rsidR="005C422F" w:rsidRPr="005C422F" w:rsidRDefault="005C422F" w:rsidP="007C1CAF">
      <w:pPr>
        <w:pStyle w:val="ListParagraph"/>
        <w:numPr>
          <w:ilvl w:val="0"/>
          <w:numId w:val="26"/>
        </w:numPr>
        <w:autoSpaceDE w:val="0"/>
        <w:autoSpaceDN w:val="0"/>
        <w:adjustRightInd w:val="0"/>
        <w:spacing w:before="120" w:after="120" w:line="240" w:lineRule="auto"/>
        <w:rPr>
          <w:rFonts w:cs="Times New Roman"/>
          <w:szCs w:val="20"/>
        </w:rPr>
      </w:pPr>
      <w:proofErr w:type="gramStart"/>
      <w:r w:rsidRPr="005C422F">
        <w:rPr>
          <w:rFonts w:ascii="Courier New" w:hAnsi="Courier New" w:cs="Courier New"/>
          <w:szCs w:val="20"/>
        </w:rPr>
        <w:t>getZValues(</w:t>
      </w:r>
      <w:proofErr w:type="gramEnd"/>
      <w:r w:rsidRPr="005C422F">
        <w:rPr>
          <w:rFonts w:ascii="Courier New" w:hAnsi="Courier New" w:cs="Courier New"/>
          <w:szCs w:val="20"/>
        </w:rPr>
        <w:t>)</w:t>
      </w:r>
      <w:r w:rsidRPr="005C422F">
        <w:rPr>
          <w:rFonts w:cs="Times New Roman"/>
          <w:szCs w:val="20"/>
        </w:rPr>
        <w:t xml:space="preserve"> – retrieves the z values -- one for each (x,y) grid point, returning doubly subscripted array of double values representing the z values </w:t>
      </w:r>
    </w:p>
    <w:p w14:paraId="38CEA70A" w14:textId="77777777" w:rsidR="005C422F" w:rsidRDefault="005C422F" w:rsidP="005C422F">
      <w:pPr>
        <w:autoSpaceDE w:val="0"/>
        <w:autoSpaceDN w:val="0"/>
        <w:adjustRightInd w:val="0"/>
        <w:spacing w:line="240" w:lineRule="auto"/>
        <w:ind w:left="2160"/>
        <w:rPr>
          <w:rFonts w:cs="Times New Roman"/>
          <w:szCs w:val="20"/>
        </w:rPr>
      </w:pPr>
    </w:p>
    <w:p w14:paraId="5FB021D8" w14:textId="273C8EF6" w:rsidR="005C422F" w:rsidRDefault="005C422F" w:rsidP="005C422F">
      <w:pPr>
        <w:autoSpaceDE w:val="0"/>
        <w:autoSpaceDN w:val="0"/>
        <w:adjustRightInd w:val="0"/>
        <w:spacing w:line="240" w:lineRule="auto"/>
        <w:ind w:left="2160"/>
        <w:rPr>
          <w:rFonts w:cs="Times New Roman"/>
          <w:szCs w:val="20"/>
        </w:rPr>
      </w:pPr>
      <w:r w:rsidRPr="005C422F">
        <w:rPr>
          <w:rFonts w:cs="Times New Roman"/>
          <w:szCs w:val="20"/>
        </w:rPr>
        <w:t>When the data view extracts data from a grid data source, references to the xGrid, yGrid,</w:t>
      </w:r>
      <w:r>
        <w:rPr>
          <w:rFonts w:cs="Times New Roman"/>
          <w:szCs w:val="20"/>
        </w:rPr>
        <w:t xml:space="preserve"> </w:t>
      </w:r>
      <w:r w:rsidRPr="005C422F">
        <w:rPr>
          <w:rFonts w:cs="Times New Roman"/>
          <w:szCs w:val="20"/>
        </w:rPr>
        <w:t xml:space="preserve">and zValue arrays are stored in a </w:t>
      </w:r>
      <w:r w:rsidRPr="005C422F">
        <w:rPr>
          <w:rFonts w:ascii="Courier New" w:hAnsi="Courier New" w:cs="Courier New"/>
          <w:szCs w:val="20"/>
        </w:rPr>
        <w:t>Chart3dGridData</w:t>
      </w:r>
      <w:r w:rsidRPr="005C422F">
        <w:rPr>
          <w:rFonts w:cs="Times New Roman"/>
          <w:szCs w:val="20"/>
        </w:rPr>
        <w:t xml:space="preserve"> object. The application can retrieve</w:t>
      </w:r>
      <w:r>
        <w:rPr>
          <w:rFonts w:cs="Times New Roman"/>
          <w:szCs w:val="20"/>
        </w:rPr>
        <w:t xml:space="preserve"> </w:t>
      </w:r>
      <w:r w:rsidRPr="005C422F">
        <w:rPr>
          <w:rFonts w:cs="Times New Roman"/>
          <w:szCs w:val="20"/>
        </w:rPr>
        <w:t xml:space="preserve">these from a </w:t>
      </w:r>
      <w:r w:rsidRPr="005C422F">
        <w:rPr>
          <w:rFonts w:ascii="Courier New" w:hAnsi="Courier New" w:cs="Courier New"/>
          <w:szCs w:val="20"/>
        </w:rPr>
        <w:t>Chart3dGridData</w:t>
      </w:r>
      <w:r w:rsidRPr="005C422F">
        <w:rPr>
          <w:rFonts w:cs="Times New Roman"/>
          <w:szCs w:val="20"/>
        </w:rPr>
        <w:t xml:space="preserve"> object if desired.</w:t>
      </w:r>
    </w:p>
    <w:p w14:paraId="59454736" w14:textId="77777777" w:rsidR="005C422F" w:rsidRPr="005C422F" w:rsidRDefault="005C422F" w:rsidP="005C422F">
      <w:pPr>
        <w:autoSpaceDE w:val="0"/>
        <w:autoSpaceDN w:val="0"/>
        <w:adjustRightInd w:val="0"/>
        <w:spacing w:line="240" w:lineRule="auto"/>
        <w:ind w:left="2160"/>
        <w:rPr>
          <w:rFonts w:cs="Times New Roman"/>
          <w:szCs w:val="20"/>
        </w:rPr>
      </w:pPr>
    </w:p>
    <w:p w14:paraId="6DCDFF48" w14:textId="1800BB79" w:rsidR="00CF69D0" w:rsidRDefault="005C422F" w:rsidP="005C422F">
      <w:pPr>
        <w:autoSpaceDE w:val="0"/>
        <w:autoSpaceDN w:val="0"/>
        <w:adjustRightInd w:val="0"/>
        <w:spacing w:line="240" w:lineRule="auto"/>
        <w:ind w:left="2160"/>
        <w:rPr>
          <w:rFonts w:cs="Times New Roman"/>
          <w:szCs w:val="20"/>
        </w:rPr>
      </w:pPr>
      <w:r w:rsidRPr="005C422F">
        <w:rPr>
          <w:rFonts w:cs="Times New Roman"/>
          <w:szCs w:val="20"/>
        </w:rPr>
        <w:t>The following table outlines the differences between point and grid data – this concept is</w:t>
      </w:r>
      <w:r>
        <w:rPr>
          <w:rFonts w:cs="Times New Roman"/>
          <w:szCs w:val="20"/>
        </w:rPr>
        <w:t xml:space="preserve"> </w:t>
      </w:r>
      <w:r w:rsidRPr="005C422F">
        <w:rPr>
          <w:rFonts w:cs="Times New Roman"/>
          <w:szCs w:val="20"/>
        </w:rPr>
        <w:t>crucial in working with JClass Chart 3D.</w:t>
      </w:r>
    </w:p>
    <w:p w14:paraId="6F24BF69" w14:textId="6FD010A9" w:rsidR="005C422F" w:rsidRDefault="005C422F" w:rsidP="005C422F">
      <w:pPr>
        <w:autoSpaceDE w:val="0"/>
        <w:autoSpaceDN w:val="0"/>
        <w:adjustRightInd w:val="0"/>
        <w:spacing w:line="240" w:lineRule="auto"/>
        <w:ind w:left="2160"/>
        <w:rPr>
          <w:rFonts w:cs="Times New Roman"/>
          <w:szCs w:val="20"/>
        </w:rPr>
      </w:pPr>
    </w:p>
    <w:tbl>
      <w:tblPr>
        <w:tblStyle w:val="TableGrid"/>
        <w:tblW w:w="0" w:type="auto"/>
        <w:tblInd w:w="2160" w:type="dxa"/>
        <w:tblBorders>
          <w:left w:val="none" w:sz="0" w:space="0" w:color="auto"/>
          <w:right w:val="none" w:sz="0" w:space="0" w:color="auto"/>
        </w:tblBorders>
        <w:tblLook w:val="04A0" w:firstRow="1" w:lastRow="0" w:firstColumn="1" w:lastColumn="0" w:noHBand="0" w:noVBand="1"/>
      </w:tblPr>
      <w:tblGrid>
        <w:gridCol w:w="2737"/>
        <w:gridCol w:w="1943"/>
        <w:gridCol w:w="3240"/>
      </w:tblGrid>
      <w:tr w:rsidR="00C35BD0" w14:paraId="041CED3D" w14:textId="77777777" w:rsidTr="00F504A6">
        <w:tc>
          <w:tcPr>
            <w:tcW w:w="2737" w:type="dxa"/>
          </w:tcPr>
          <w:p w14:paraId="19CAC2AA" w14:textId="462260AE" w:rsidR="000C3908" w:rsidRPr="000C3908" w:rsidRDefault="000C3908" w:rsidP="000C3908">
            <w:pPr>
              <w:autoSpaceDE w:val="0"/>
              <w:autoSpaceDN w:val="0"/>
              <w:adjustRightInd w:val="0"/>
              <w:spacing w:before="120" w:after="120"/>
              <w:rPr>
                <w:rFonts w:ascii="Arial Narrow" w:hAnsi="Arial Narrow" w:cs="Times New Roman"/>
                <w:b/>
                <w:szCs w:val="20"/>
              </w:rPr>
            </w:pPr>
            <w:r>
              <w:rPr>
                <w:rFonts w:ascii="Arial Narrow" w:hAnsi="Arial Narrow" w:cs="Times New Roman"/>
                <w:b/>
                <w:szCs w:val="20"/>
              </w:rPr>
              <w:lastRenderedPageBreak/>
              <w:t>Point Data</w:t>
            </w:r>
          </w:p>
        </w:tc>
        <w:tc>
          <w:tcPr>
            <w:tcW w:w="1943" w:type="dxa"/>
          </w:tcPr>
          <w:p w14:paraId="129AAA03" w14:textId="4ABB8E52" w:rsidR="000C3908" w:rsidRPr="000C3908" w:rsidRDefault="000C3908" w:rsidP="000C3908">
            <w:pPr>
              <w:autoSpaceDE w:val="0"/>
              <w:autoSpaceDN w:val="0"/>
              <w:adjustRightInd w:val="0"/>
              <w:spacing w:before="120" w:after="120"/>
              <w:rPr>
                <w:rFonts w:ascii="Arial Narrow" w:hAnsi="Arial Narrow" w:cs="Times New Roman"/>
                <w:b/>
                <w:szCs w:val="20"/>
              </w:rPr>
            </w:pPr>
            <w:r>
              <w:rPr>
                <w:rFonts w:ascii="Arial Narrow" w:hAnsi="Arial Narrow" w:cs="Times New Roman"/>
                <w:b/>
                <w:szCs w:val="20"/>
              </w:rPr>
              <w:t>JClass Chart 3D Data</w:t>
            </w:r>
          </w:p>
        </w:tc>
        <w:tc>
          <w:tcPr>
            <w:tcW w:w="3240" w:type="dxa"/>
          </w:tcPr>
          <w:p w14:paraId="5278ECB0" w14:textId="65D9CB9F" w:rsidR="000C3908" w:rsidRPr="000C3908" w:rsidRDefault="000C3908" w:rsidP="000C3908">
            <w:pPr>
              <w:autoSpaceDE w:val="0"/>
              <w:autoSpaceDN w:val="0"/>
              <w:adjustRightInd w:val="0"/>
              <w:spacing w:before="120" w:after="120"/>
              <w:rPr>
                <w:rFonts w:ascii="Arial Narrow" w:hAnsi="Arial Narrow" w:cs="Courier New"/>
                <w:b/>
                <w:szCs w:val="20"/>
              </w:rPr>
            </w:pPr>
            <w:r w:rsidRPr="000C3908">
              <w:rPr>
                <w:rFonts w:ascii="Arial Narrow" w:hAnsi="Arial Narrow" w:cs="Courier New"/>
                <w:b/>
                <w:szCs w:val="20"/>
              </w:rPr>
              <w:t>Grid Data</w:t>
            </w:r>
          </w:p>
        </w:tc>
      </w:tr>
      <w:tr w:rsidR="00C35BD0" w14:paraId="739C1F18" w14:textId="77777777" w:rsidTr="00F504A6">
        <w:tc>
          <w:tcPr>
            <w:tcW w:w="2737" w:type="dxa"/>
          </w:tcPr>
          <w:p w14:paraId="64C5F3B5" w14:textId="58E650C2" w:rsidR="000C3908" w:rsidRPr="000C3908" w:rsidRDefault="00C35BD0" w:rsidP="000C3908">
            <w:pPr>
              <w:autoSpaceDE w:val="0"/>
              <w:autoSpaceDN w:val="0"/>
              <w:adjustRightInd w:val="0"/>
              <w:spacing w:before="120" w:after="120"/>
              <w:rPr>
                <w:rFonts w:ascii="Courier New" w:hAnsi="Courier New" w:cs="Courier New"/>
                <w:szCs w:val="20"/>
              </w:rPr>
            </w:pPr>
            <w:r>
              <w:rPr>
                <w:rFonts w:ascii="Courier New" w:hAnsi="Courier New" w:cs="Courier New"/>
                <w:szCs w:val="20"/>
              </w:rPr>
              <w:t>C</w:t>
            </w:r>
            <w:r w:rsidR="000C3908">
              <w:rPr>
                <w:rFonts w:ascii="Courier New" w:hAnsi="Courier New" w:cs="Courier New"/>
                <w:szCs w:val="20"/>
              </w:rPr>
              <w:t>hart3DPointData</w:t>
            </w:r>
          </w:p>
        </w:tc>
        <w:tc>
          <w:tcPr>
            <w:tcW w:w="1943" w:type="dxa"/>
          </w:tcPr>
          <w:p w14:paraId="19234996" w14:textId="7A96F3B3" w:rsidR="000C3908" w:rsidRPr="000C3908" w:rsidRDefault="000C3908" w:rsidP="000C3908">
            <w:pPr>
              <w:autoSpaceDE w:val="0"/>
              <w:autoSpaceDN w:val="0"/>
              <w:adjustRightInd w:val="0"/>
              <w:spacing w:before="120" w:after="120"/>
              <w:rPr>
                <w:rFonts w:cs="Times New Roman"/>
                <w:szCs w:val="20"/>
              </w:rPr>
            </w:pPr>
            <w:r>
              <w:rPr>
                <w:rFonts w:cs="Times New Roman"/>
                <w:szCs w:val="20"/>
              </w:rPr>
              <w:t>Base data model</w:t>
            </w:r>
          </w:p>
        </w:tc>
        <w:tc>
          <w:tcPr>
            <w:tcW w:w="3240" w:type="dxa"/>
          </w:tcPr>
          <w:p w14:paraId="79CAC95E" w14:textId="771A3731" w:rsidR="000C3908" w:rsidRPr="000C3908" w:rsidRDefault="000C3908" w:rsidP="000C3908">
            <w:pPr>
              <w:autoSpaceDE w:val="0"/>
              <w:autoSpaceDN w:val="0"/>
              <w:adjustRightInd w:val="0"/>
              <w:spacing w:before="120" w:after="120"/>
              <w:rPr>
                <w:rFonts w:ascii="Courier New" w:hAnsi="Courier New" w:cs="Courier New"/>
                <w:szCs w:val="20"/>
              </w:rPr>
            </w:pPr>
            <w:r>
              <w:rPr>
                <w:rFonts w:ascii="Courier New" w:hAnsi="Courier New" w:cs="Courier New"/>
                <w:szCs w:val="20"/>
              </w:rPr>
              <w:t>Chart3DGridData</w:t>
            </w:r>
          </w:p>
        </w:tc>
      </w:tr>
      <w:tr w:rsidR="00C35BD0" w14:paraId="1704A3B8" w14:textId="77777777" w:rsidTr="00F504A6">
        <w:tc>
          <w:tcPr>
            <w:tcW w:w="2737" w:type="dxa"/>
          </w:tcPr>
          <w:p w14:paraId="4761D6FA" w14:textId="4DFED1D2" w:rsidR="000C3908" w:rsidRPr="000C3908" w:rsidRDefault="00C35BD0" w:rsidP="000C3908">
            <w:pPr>
              <w:autoSpaceDE w:val="0"/>
              <w:autoSpaceDN w:val="0"/>
              <w:adjustRightInd w:val="0"/>
              <w:spacing w:before="120" w:after="120"/>
              <w:rPr>
                <w:rFonts w:ascii="Courier New" w:hAnsi="Courier New" w:cs="Courier New"/>
                <w:szCs w:val="20"/>
              </w:rPr>
            </w:pPr>
            <w:r>
              <w:rPr>
                <w:rFonts w:ascii="Courier New" w:hAnsi="Courier New" w:cs="Courier New"/>
                <w:szCs w:val="20"/>
              </w:rPr>
              <w:t>Chart3DPointDataModel</w:t>
            </w:r>
          </w:p>
        </w:tc>
        <w:tc>
          <w:tcPr>
            <w:tcW w:w="1943" w:type="dxa"/>
          </w:tcPr>
          <w:p w14:paraId="0F810705" w14:textId="53987213" w:rsidR="000C3908" w:rsidRPr="000C3908" w:rsidRDefault="00C35BD0" w:rsidP="000C3908">
            <w:pPr>
              <w:autoSpaceDE w:val="0"/>
              <w:autoSpaceDN w:val="0"/>
              <w:adjustRightInd w:val="0"/>
              <w:spacing w:before="120" w:after="120"/>
              <w:rPr>
                <w:rFonts w:cs="Times New Roman"/>
                <w:szCs w:val="20"/>
              </w:rPr>
            </w:pPr>
            <w:r>
              <w:rPr>
                <w:rFonts w:cs="Times New Roman"/>
                <w:szCs w:val="20"/>
              </w:rPr>
              <w:t>Interface</w:t>
            </w:r>
          </w:p>
        </w:tc>
        <w:tc>
          <w:tcPr>
            <w:tcW w:w="3240" w:type="dxa"/>
          </w:tcPr>
          <w:p w14:paraId="63F70841" w14:textId="0E88DA22" w:rsidR="000C3908" w:rsidRPr="000C3908" w:rsidRDefault="00C35BD0" w:rsidP="000C3908">
            <w:pPr>
              <w:autoSpaceDE w:val="0"/>
              <w:autoSpaceDN w:val="0"/>
              <w:adjustRightInd w:val="0"/>
              <w:spacing w:before="120" w:after="120"/>
              <w:rPr>
                <w:rFonts w:ascii="Courier New" w:hAnsi="Courier New" w:cs="Courier New"/>
                <w:szCs w:val="20"/>
              </w:rPr>
            </w:pPr>
            <w:r>
              <w:rPr>
                <w:rFonts w:ascii="Courier New" w:hAnsi="Courier New" w:cs="Courier New"/>
                <w:szCs w:val="20"/>
              </w:rPr>
              <w:t>Chart3DGridDataModel</w:t>
            </w:r>
          </w:p>
        </w:tc>
      </w:tr>
      <w:tr w:rsidR="00C35BD0" w14:paraId="4ADF36FF" w14:textId="77777777" w:rsidTr="00F504A6">
        <w:tc>
          <w:tcPr>
            <w:tcW w:w="2737" w:type="dxa"/>
          </w:tcPr>
          <w:p w14:paraId="28099838" w14:textId="3CE5482E" w:rsidR="000C3908" w:rsidRPr="000C3908" w:rsidRDefault="00C35BD0" w:rsidP="000C3908">
            <w:pPr>
              <w:autoSpaceDE w:val="0"/>
              <w:autoSpaceDN w:val="0"/>
              <w:adjustRightInd w:val="0"/>
              <w:spacing w:before="120" w:after="120"/>
              <w:rPr>
                <w:rFonts w:ascii="Courier New" w:hAnsi="Courier New" w:cs="Courier New"/>
                <w:szCs w:val="20"/>
              </w:rPr>
            </w:pPr>
            <w:r>
              <w:rPr>
                <w:rFonts w:ascii="Courier New" w:hAnsi="Courier New" w:cs="Courier New"/>
                <w:szCs w:val="20"/>
              </w:rPr>
              <w:t>series, points</w:t>
            </w:r>
          </w:p>
        </w:tc>
        <w:tc>
          <w:tcPr>
            <w:tcW w:w="1943" w:type="dxa"/>
          </w:tcPr>
          <w:p w14:paraId="13217609" w14:textId="4BBBADA1" w:rsidR="000C3908" w:rsidRPr="000C3908" w:rsidRDefault="00C35BD0" w:rsidP="000C3908">
            <w:pPr>
              <w:autoSpaceDE w:val="0"/>
              <w:autoSpaceDN w:val="0"/>
              <w:adjustRightInd w:val="0"/>
              <w:spacing w:before="120" w:after="120"/>
              <w:rPr>
                <w:rFonts w:cs="Times New Roman"/>
                <w:szCs w:val="20"/>
              </w:rPr>
            </w:pPr>
            <w:r>
              <w:rPr>
                <w:rFonts w:cs="Times New Roman"/>
                <w:szCs w:val="20"/>
              </w:rPr>
              <w:t>Basic elements</w:t>
            </w:r>
          </w:p>
        </w:tc>
        <w:tc>
          <w:tcPr>
            <w:tcW w:w="3240" w:type="dxa"/>
          </w:tcPr>
          <w:p w14:paraId="05B9FB02" w14:textId="22763576" w:rsidR="000C3908" w:rsidRPr="000C3908" w:rsidRDefault="00C35BD0" w:rsidP="000C3908">
            <w:pPr>
              <w:autoSpaceDE w:val="0"/>
              <w:autoSpaceDN w:val="0"/>
              <w:adjustRightInd w:val="0"/>
              <w:spacing w:before="120" w:after="120"/>
              <w:rPr>
                <w:rFonts w:ascii="Courier New" w:hAnsi="Courier New" w:cs="Courier New"/>
                <w:szCs w:val="20"/>
              </w:rPr>
            </w:pPr>
            <w:r>
              <w:rPr>
                <w:rFonts w:ascii="Courier New" w:hAnsi="Courier New" w:cs="Courier New"/>
                <w:szCs w:val="20"/>
              </w:rPr>
              <w:t>X grid, Y-grid, Z values</w:t>
            </w:r>
          </w:p>
        </w:tc>
      </w:tr>
      <w:tr w:rsidR="00C35BD0" w14:paraId="1E622279" w14:textId="77777777" w:rsidTr="00F504A6">
        <w:tc>
          <w:tcPr>
            <w:tcW w:w="2737" w:type="dxa"/>
          </w:tcPr>
          <w:p w14:paraId="704DA21C" w14:textId="29589FA6" w:rsidR="000C3908" w:rsidRPr="000C3908" w:rsidRDefault="00C35BD0" w:rsidP="000C3908">
            <w:pPr>
              <w:autoSpaceDE w:val="0"/>
              <w:autoSpaceDN w:val="0"/>
              <w:adjustRightInd w:val="0"/>
              <w:spacing w:before="120" w:after="120"/>
              <w:rPr>
                <w:rFonts w:ascii="Courier New" w:hAnsi="Courier New" w:cs="Courier New"/>
                <w:szCs w:val="20"/>
              </w:rPr>
            </w:pPr>
            <w:r>
              <w:rPr>
                <w:rFonts w:ascii="Courier New" w:hAnsi="Courier New" w:cs="Courier New"/>
                <w:szCs w:val="20"/>
              </w:rPr>
              <w:t>Point3</w:t>
            </w:r>
            <w:proofErr w:type="gramStart"/>
            <w:r>
              <w:rPr>
                <w:rFonts w:ascii="Courier New" w:hAnsi="Courier New" w:cs="Courier New"/>
                <w:szCs w:val="20"/>
              </w:rPr>
              <w:t>DD[</w:t>
            </w:r>
            <w:proofErr w:type="gramEnd"/>
            <w:r>
              <w:rPr>
                <w:rFonts w:ascii="Courier New" w:hAnsi="Courier New" w:cs="Courier New"/>
                <w:szCs w:val="20"/>
              </w:rPr>
              <w:t>][]points</w:t>
            </w:r>
          </w:p>
        </w:tc>
        <w:tc>
          <w:tcPr>
            <w:tcW w:w="1943" w:type="dxa"/>
          </w:tcPr>
          <w:p w14:paraId="6D510554" w14:textId="6BE3724C" w:rsidR="000C3908" w:rsidRPr="000C3908" w:rsidRDefault="00C35BD0" w:rsidP="000C3908">
            <w:pPr>
              <w:autoSpaceDE w:val="0"/>
              <w:autoSpaceDN w:val="0"/>
              <w:adjustRightInd w:val="0"/>
              <w:spacing w:before="120" w:after="120"/>
              <w:rPr>
                <w:rFonts w:cs="Times New Roman"/>
                <w:szCs w:val="20"/>
              </w:rPr>
            </w:pPr>
            <w:r>
              <w:rPr>
                <w:rFonts w:cs="Times New Roman"/>
                <w:szCs w:val="20"/>
              </w:rPr>
              <w:t>Data Types</w:t>
            </w:r>
          </w:p>
        </w:tc>
        <w:tc>
          <w:tcPr>
            <w:tcW w:w="3240" w:type="dxa"/>
          </w:tcPr>
          <w:p w14:paraId="615BBF39" w14:textId="77777777" w:rsidR="000C3908" w:rsidRDefault="00C35BD0" w:rsidP="00C35BD0">
            <w:pPr>
              <w:autoSpaceDE w:val="0"/>
              <w:autoSpaceDN w:val="0"/>
              <w:adjustRightInd w:val="0"/>
              <w:spacing w:before="120"/>
              <w:rPr>
                <w:rFonts w:ascii="Courier New" w:hAnsi="Courier New" w:cs="Courier New"/>
                <w:szCs w:val="20"/>
              </w:rPr>
            </w:pPr>
            <w:r>
              <w:rPr>
                <w:rFonts w:ascii="Courier New" w:hAnsi="Courier New" w:cs="Courier New"/>
                <w:szCs w:val="20"/>
              </w:rPr>
              <w:t>double [] xGrid</w:t>
            </w:r>
          </w:p>
          <w:p w14:paraId="7399CCA8" w14:textId="77777777" w:rsidR="00C35BD0" w:rsidRDefault="00C35BD0" w:rsidP="00C35BD0">
            <w:pPr>
              <w:autoSpaceDE w:val="0"/>
              <w:autoSpaceDN w:val="0"/>
              <w:adjustRightInd w:val="0"/>
              <w:rPr>
                <w:rFonts w:ascii="Courier New" w:hAnsi="Courier New" w:cs="Courier New"/>
                <w:szCs w:val="20"/>
              </w:rPr>
            </w:pPr>
            <w:r>
              <w:rPr>
                <w:rFonts w:ascii="Courier New" w:hAnsi="Courier New" w:cs="Courier New"/>
                <w:szCs w:val="20"/>
              </w:rPr>
              <w:t>double [] yGrid</w:t>
            </w:r>
          </w:p>
          <w:p w14:paraId="58465CC7" w14:textId="610B04A6" w:rsidR="00C35BD0" w:rsidRPr="000C3908" w:rsidRDefault="00C35BD0" w:rsidP="00C35BD0">
            <w:pPr>
              <w:autoSpaceDE w:val="0"/>
              <w:autoSpaceDN w:val="0"/>
              <w:adjustRightInd w:val="0"/>
              <w:spacing w:after="120"/>
              <w:rPr>
                <w:rFonts w:ascii="Courier New" w:hAnsi="Courier New" w:cs="Courier New"/>
                <w:szCs w:val="20"/>
              </w:rPr>
            </w:pPr>
            <w:r>
              <w:rPr>
                <w:rFonts w:ascii="Courier New" w:hAnsi="Courier New" w:cs="Courier New"/>
                <w:szCs w:val="20"/>
              </w:rPr>
              <w:t xml:space="preserve">double </w:t>
            </w:r>
            <w:proofErr w:type="gramStart"/>
            <w:r>
              <w:rPr>
                <w:rFonts w:ascii="Courier New" w:hAnsi="Courier New" w:cs="Courier New"/>
                <w:szCs w:val="20"/>
              </w:rPr>
              <w:t>[][</w:t>
            </w:r>
            <w:proofErr w:type="gramEnd"/>
            <w:r>
              <w:rPr>
                <w:rFonts w:ascii="Courier New" w:hAnsi="Courier New" w:cs="Courier New"/>
                <w:szCs w:val="20"/>
              </w:rPr>
              <w:t>] zValues</w:t>
            </w:r>
          </w:p>
        </w:tc>
      </w:tr>
      <w:tr w:rsidR="00F504A6" w14:paraId="348B960B" w14:textId="77777777" w:rsidTr="00F504A6">
        <w:tc>
          <w:tcPr>
            <w:tcW w:w="2737" w:type="dxa"/>
          </w:tcPr>
          <w:p w14:paraId="2AB12BFA" w14:textId="1CB9F8E0" w:rsidR="00F504A6" w:rsidRDefault="00F504A6" w:rsidP="000C3908">
            <w:pPr>
              <w:autoSpaceDE w:val="0"/>
              <w:autoSpaceDN w:val="0"/>
              <w:adjustRightInd w:val="0"/>
              <w:spacing w:before="120" w:after="120"/>
              <w:rPr>
                <w:rFonts w:ascii="Courier New" w:hAnsi="Courier New" w:cs="Courier New"/>
                <w:szCs w:val="20"/>
              </w:rPr>
            </w:pPr>
            <w:r>
              <w:rPr>
                <w:rFonts w:ascii="Courier New" w:hAnsi="Courier New" w:cs="Courier New"/>
                <w:szCs w:val="20"/>
              </w:rPr>
              <w:t>elevationData</w:t>
            </w:r>
            <w:r>
              <w:rPr>
                <w:rFonts w:ascii="Courier New" w:hAnsi="Courier New" w:cs="Courier New"/>
                <w:szCs w:val="20"/>
              </w:rPr>
              <w:br/>
              <w:t>elevationDataSource</w:t>
            </w:r>
          </w:p>
        </w:tc>
        <w:tc>
          <w:tcPr>
            <w:tcW w:w="1943" w:type="dxa"/>
          </w:tcPr>
          <w:p w14:paraId="69F0E2FF" w14:textId="5E5831F1" w:rsidR="00F504A6" w:rsidRDefault="00F504A6" w:rsidP="000C3908">
            <w:pPr>
              <w:autoSpaceDE w:val="0"/>
              <w:autoSpaceDN w:val="0"/>
              <w:adjustRightInd w:val="0"/>
              <w:spacing w:before="120" w:after="120"/>
              <w:rPr>
                <w:rFonts w:cs="Times New Roman"/>
                <w:szCs w:val="20"/>
              </w:rPr>
            </w:pPr>
            <w:r>
              <w:rPr>
                <w:rFonts w:cs="Times New Roman"/>
                <w:szCs w:val="20"/>
              </w:rPr>
              <w:t>Relevant</w:t>
            </w:r>
            <w:r>
              <w:rPr>
                <w:rFonts w:cs="Times New Roman"/>
                <w:szCs w:val="20"/>
              </w:rPr>
              <w:br/>
              <w:t>Chart3DDataView properties</w:t>
            </w:r>
          </w:p>
        </w:tc>
        <w:tc>
          <w:tcPr>
            <w:tcW w:w="3240" w:type="dxa"/>
          </w:tcPr>
          <w:p w14:paraId="59412DEC" w14:textId="3263201C" w:rsidR="00F504A6" w:rsidRDefault="00F504A6" w:rsidP="00F504A6">
            <w:pPr>
              <w:autoSpaceDE w:val="0"/>
              <w:autoSpaceDN w:val="0"/>
              <w:adjustRightInd w:val="0"/>
              <w:spacing w:before="120" w:after="120"/>
              <w:rPr>
                <w:rFonts w:ascii="Courier New" w:hAnsi="Courier New" w:cs="Courier New"/>
                <w:szCs w:val="20"/>
              </w:rPr>
            </w:pPr>
            <w:r>
              <w:rPr>
                <w:rFonts w:ascii="Courier New" w:hAnsi="Courier New" w:cs="Courier New"/>
                <w:szCs w:val="20"/>
              </w:rPr>
              <w:t>elevationData</w:t>
            </w:r>
            <w:r>
              <w:rPr>
                <w:rFonts w:ascii="Courier New" w:hAnsi="Courier New" w:cs="Courier New"/>
                <w:szCs w:val="20"/>
              </w:rPr>
              <w:br/>
              <w:t>elevationDataSource</w:t>
            </w:r>
            <w:r>
              <w:rPr>
                <w:rFonts w:ascii="Courier New" w:hAnsi="Courier New" w:cs="Courier New"/>
                <w:szCs w:val="20"/>
              </w:rPr>
              <w:br/>
              <w:t>zoneData</w:t>
            </w:r>
            <w:r>
              <w:rPr>
                <w:rFonts w:ascii="Courier New" w:hAnsi="Courier New" w:cs="Courier New"/>
                <w:szCs w:val="20"/>
              </w:rPr>
              <w:br/>
              <w:t>zoneDataSource</w:t>
            </w:r>
          </w:p>
        </w:tc>
      </w:tr>
      <w:tr w:rsidR="00F504A6" w14:paraId="0E86C9F3" w14:textId="77777777" w:rsidTr="00F504A6">
        <w:tc>
          <w:tcPr>
            <w:tcW w:w="2737" w:type="dxa"/>
          </w:tcPr>
          <w:p w14:paraId="791F1879" w14:textId="0DBA5984" w:rsidR="00F504A6" w:rsidRDefault="00F504A6" w:rsidP="000C3908">
            <w:pPr>
              <w:autoSpaceDE w:val="0"/>
              <w:autoSpaceDN w:val="0"/>
              <w:adjustRightInd w:val="0"/>
              <w:spacing w:before="120" w:after="120"/>
              <w:rPr>
                <w:rFonts w:ascii="Courier New" w:hAnsi="Courier New" w:cs="Courier New"/>
                <w:szCs w:val="20"/>
              </w:rPr>
            </w:pPr>
            <w:r>
              <w:rPr>
                <w:rFonts w:ascii="Courier New" w:hAnsi="Courier New" w:cs="Courier New"/>
                <w:szCs w:val="20"/>
              </w:rPr>
              <w:t>Chart3DPointData</w:t>
            </w:r>
          </w:p>
        </w:tc>
        <w:tc>
          <w:tcPr>
            <w:tcW w:w="1943" w:type="dxa"/>
          </w:tcPr>
          <w:p w14:paraId="38FAC8A1" w14:textId="5FCBF1FB" w:rsidR="00F504A6" w:rsidRDefault="00F504A6" w:rsidP="000C3908">
            <w:pPr>
              <w:autoSpaceDE w:val="0"/>
              <w:autoSpaceDN w:val="0"/>
              <w:adjustRightInd w:val="0"/>
              <w:spacing w:before="120" w:after="120"/>
              <w:rPr>
                <w:rFonts w:cs="Times New Roman"/>
                <w:szCs w:val="20"/>
              </w:rPr>
            </w:pPr>
            <w:r>
              <w:rPr>
                <w:rFonts w:cs="Times New Roman"/>
                <w:szCs w:val="20"/>
              </w:rPr>
              <w:t>Internal data</w:t>
            </w:r>
          </w:p>
        </w:tc>
        <w:tc>
          <w:tcPr>
            <w:tcW w:w="3240" w:type="dxa"/>
          </w:tcPr>
          <w:p w14:paraId="07EF9DD6" w14:textId="5C6A14B4" w:rsidR="00F504A6" w:rsidRDefault="00F504A6" w:rsidP="00F504A6">
            <w:pPr>
              <w:autoSpaceDE w:val="0"/>
              <w:autoSpaceDN w:val="0"/>
              <w:adjustRightInd w:val="0"/>
              <w:spacing w:before="120" w:after="120"/>
              <w:rPr>
                <w:rFonts w:ascii="Courier New" w:hAnsi="Courier New" w:cs="Courier New"/>
                <w:szCs w:val="20"/>
              </w:rPr>
            </w:pPr>
            <w:r>
              <w:rPr>
                <w:rFonts w:ascii="Courier New" w:hAnsi="Courier New" w:cs="Courier New"/>
                <w:szCs w:val="20"/>
              </w:rPr>
              <w:t>Chart3DGridData</w:t>
            </w:r>
          </w:p>
        </w:tc>
      </w:tr>
      <w:tr w:rsidR="00F504A6" w14:paraId="4C34F4EC" w14:textId="77777777" w:rsidTr="00F504A6">
        <w:tc>
          <w:tcPr>
            <w:tcW w:w="2737" w:type="dxa"/>
          </w:tcPr>
          <w:p w14:paraId="232B3128" w14:textId="43FAF3E0" w:rsidR="00F504A6" w:rsidRDefault="00F504A6" w:rsidP="000C3908">
            <w:pPr>
              <w:autoSpaceDE w:val="0"/>
              <w:autoSpaceDN w:val="0"/>
              <w:adjustRightInd w:val="0"/>
              <w:spacing w:before="120" w:after="120"/>
              <w:rPr>
                <w:rFonts w:ascii="Courier New" w:hAnsi="Courier New" w:cs="Courier New"/>
                <w:szCs w:val="20"/>
              </w:rPr>
            </w:pPr>
            <w:r>
              <w:rPr>
                <w:rFonts w:ascii="Courier New" w:hAnsi="Courier New" w:cs="Courier New"/>
                <w:szCs w:val="20"/>
              </w:rPr>
              <w:t>Chart3DPointSeries</w:t>
            </w:r>
            <w:r>
              <w:rPr>
                <w:rFonts w:ascii="Courier New" w:hAnsi="Courier New" w:cs="Courier New"/>
                <w:szCs w:val="20"/>
              </w:rPr>
              <w:br/>
              <w:t>--&gt; chartStyle</w:t>
            </w:r>
            <w:r>
              <w:rPr>
                <w:rFonts w:ascii="Courier New" w:hAnsi="Courier New" w:cs="Courier New"/>
                <w:szCs w:val="20"/>
              </w:rPr>
              <w:br/>
              <w:t>--&gt;label</w:t>
            </w:r>
          </w:p>
        </w:tc>
        <w:tc>
          <w:tcPr>
            <w:tcW w:w="1943" w:type="dxa"/>
          </w:tcPr>
          <w:p w14:paraId="4B098E71" w14:textId="41E2F250" w:rsidR="00F504A6" w:rsidRDefault="00F504A6" w:rsidP="000C3908">
            <w:pPr>
              <w:autoSpaceDE w:val="0"/>
              <w:autoSpaceDN w:val="0"/>
              <w:adjustRightInd w:val="0"/>
              <w:spacing w:before="120" w:after="120"/>
              <w:rPr>
                <w:rFonts w:cs="Times New Roman"/>
                <w:szCs w:val="20"/>
              </w:rPr>
            </w:pPr>
            <w:r>
              <w:rPr>
                <w:rFonts w:cs="Times New Roman"/>
                <w:szCs w:val="20"/>
              </w:rPr>
              <w:t>Internal data setable properties</w:t>
            </w:r>
          </w:p>
        </w:tc>
        <w:tc>
          <w:tcPr>
            <w:tcW w:w="3240" w:type="dxa"/>
          </w:tcPr>
          <w:p w14:paraId="48AA66C2" w14:textId="7AEBA52D" w:rsidR="00F504A6" w:rsidRDefault="00F504A6" w:rsidP="00F504A6">
            <w:pPr>
              <w:autoSpaceDE w:val="0"/>
              <w:autoSpaceDN w:val="0"/>
              <w:adjustRightInd w:val="0"/>
              <w:spacing w:before="120" w:after="120"/>
              <w:rPr>
                <w:rFonts w:ascii="Courier New" w:hAnsi="Courier New" w:cs="Courier New"/>
                <w:szCs w:val="20"/>
              </w:rPr>
            </w:pPr>
            <w:r>
              <w:rPr>
                <w:rFonts w:ascii="Courier New" w:hAnsi="Courier New" w:cs="Courier New"/>
                <w:szCs w:val="20"/>
              </w:rPr>
              <w:t>charStyle</w:t>
            </w:r>
            <w:r>
              <w:rPr>
                <w:rFonts w:ascii="Courier New" w:hAnsi="Courier New" w:cs="Courier New"/>
                <w:szCs w:val="20"/>
              </w:rPr>
              <w:br/>
              <w:t>xLabels</w:t>
            </w:r>
            <w:r>
              <w:rPr>
                <w:rFonts w:ascii="Courier New" w:hAnsi="Courier New" w:cs="Courier New"/>
                <w:szCs w:val="20"/>
              </w:rPr>
              <w:br/>
              <w:t>yLabels</w:t>
            </w:r>
            <w:r>
              <w:rPr>
                <w:rFonts w:ascii="Courier New" w:hAnsi="Courier New" w:cs="Courier New"/>
                <w:szCs w:val="20"/>
              </w:rPr>
              <w:br/>
              <w:t>xLabelsArrayList</w:t>
            </w:r>
            <w:r>
              <w:rPr>
                <w:rFonts w:ascii="Courier New" w:hAnsi="Courier New" w:cs="Courier New"/>
                <w:szCs w:val="20"/>
              </w:rPr>
              <w:br/>
              <w:t>yLabelsArrayList</w:t>
            </w:r>
          </w:p>
        </w:tc>
      </w:tr>
      <w:tr w:rsidR="00F504A6" w14:paraId="4EBFF53E" w14:textId="77777777" w:rsidTr="00F504A6">
        <w:tc>
          <w:tcPr>
            <w:tcW w:w="2737" w:type="dxa"/>
          </w:tcPr>
          <w:p w14:paraId="20BF6A40" w14:textId="6A518D1D" w:rsidR="00F504A6" w:rsidRDefault="00F504A6" w:rsidP="000C3908">
            <w:pPr>
              <w:autoSpaceDE w:val="0"/>
              <w:autoSpaceDN w:val="0"/>
              <w:adjustRightInd w:val="0"/>
              <w:spacing w:before="120" w:after="120"/>
              <w:rPr>
                <w:rFonts w:ascii="Courier New" w:hAnsi="Courier New" w:cs="Courier New"/>
                <w:szCs w:val="20"/>
              </w:rPr>
            </w:pPr>
            <w:r>
              <w:rPr>
                <w:rFonts w:ascii="Courier New" w:hAnsi="Courier New" w:cs="Courier New"/>
                <w:szCs w:val="20"/>
              </w:rPr>
              <w:t>Scatter chart</w:t>
            </w:r>
          </w:p>
        </w:tc>
        <w:tc>
          <w:tcPr>
            <w:tcW w:w="1943" w:type="dxa"/>
          </w:tcPr>
          <w:p w14:paraId="6A5BED64" w14:textId="1FB3D8C2" w:rsidR="00F504A6" w:rsidRDefault="00F504A6" w:rsidP="000C3908">
            <w:pPr>
              <w:autoSpaceDE w:val="0"/>
              <w:autoSpaceDN w:val="0"/>
              <w:adjustRightInd w:val="0"/>
              <w:spacing w:before="120" w:after="120"/>
              <w:rPr>
                <w:rFonts w:cs="Times New Roman"/>
                <w:szCs w:val="20"/>
              </w:rPr>
            </w:pPr>
            <w:r>
              <w:rPr>
                <w:rFonts w:cs="Times New Roman"/>
                <w:szCs w:val="20"/>
              </w:rPr>
              <w:t>Chart types</w:t>
            </w:r>
          </w:p>
        </w:tc>
        <w:tc>
          <w:tcPr>
            <w:tcW w:w="3240" w:type="dxa"/>
          </w:tcPr>
          <w:p w14:paraId="63AF14DB" w14:textId="24BC764E" w:rsidR="00F504A6" w:rsidRDefault="00F504A6" w:rsidP="00F504A6">
            <w:pPr>
              <w:autoSpaceDE w:val="0"/>
              <w:autoSpaceDN w:val="0"/>
              <w:adjustRightInd w:val="0"/>
              <w:spacing w:before="120" w:after="120"/>
              <w:rPr>
                <w:rFonts w:ascii="Courier New" w:hAnsi="Courier New" w:cs="Courier New"/>
                <w:szCs w:val="20"/>
              </w:rPr>
            </w:pPr>
            <w:r>
              <w:rPr>
                <w:rFonts w:ascii="Courier New" w:hAnsi="Courier New" w:cs="Courier New"/>
                <w:szCs w:val="20"/>
              </w:rPr>
              <w:t>Bar, surface, or scatter chart</w:t>
            </w:r>
          </w:p>
        </w:tc>
      </w:tr>
    </w:tbl>
    <w:p w14:paraId="1C1C046E" w14:textId="77777777" w:rsidR="005C422F" w:rsidRPr="005C422F" w:rsidRDefault="005C422F" w:rsidP="005C422F">
      <w:pPr>
        <w:autoSpaceDE w:val="0"/>
        <w:autoSpaceDN w:val="0"/>
        <w:adjustRightInd w:val="0"/>
        <w:spacing w:line="240" w:lineRule="auto"/>
        <w:ind w:left="2160"/>
        <w:rPr>
          <w:rFonts w:cs="Times New Roman"/>
          <w:szCs w:val="20"/>
        </w:rPr>
      </w:pPr>
    </w:p>
    <w:p w14:paraId="7795F7F3" w14:textId="77777777" w:rsidR="00CF69D0" w:rsidRDefault="00CF69D0" w:rsidP="00CF69D0">
      <w:pPr>
        <w:autoSpaceDE w:val="0"/>
        <w:autoSpaceDN w:val="0"/>
        <w:adjustRightInd w:val="0"/>
        <w:spacing w:line="240" w:lineRule="auto"/>
        <w:rPr>
          <w:rFonts w:cs="Times New Roman"/>
          <w:szCs w:val="20"/>
        </w:rPr>
      </w:pPr>
    </w:p>
    <w:p w14:paraId="2440592F" w14:textId="42F9195C" w:rsidR="009A4CCE" w:rsidRPr="0012516D" w:rsidRDefault="009A4CCE" w:rsidP="00F20A7D">
      <w:pPr>
        <w:pStyle w:val="Heading2"/>
      </w:pPr>
      <w:bookmarkStart w:id="53" w:name="_Toc531438413"/>
      <w:r>
        <w:t>5</w:t>
      </w:r>
      <w:r w:rsidRPr="0012516D">
        <w:t>.</w:t>
      </w:r>
      <w:r>
        <w:t>2</w:t>
      </w:r>
      <w:r w:rsidRPr="0012516D">
        <w:t xml:space="preserve"> </w:t>
      </w:r>
      <w:r w:rsidRPr="0012516D">
        <w:tab/>
      </w:r>
      <w:r w:rsidR="00994B85">
        <w:t>Pre-Built Chart DataSource</w:t>
      </w:r>
      <w:bookmarkEnd w:id="53"/>
      <w:r w:rsidRPr="0012516D">
        <w:t xml:space="preserve"> </w:t>
      </w:r>
    </w:p>
    <w:p w14:paraId="35EEC82B" w14:textId="77777777" w:rsidR="00AB3EE4" w:rsidRDefault="007310C7" w:rsidP="007310C7">
      <w:pPr>
        <w:autoSpaceDE w:val="0"/>
        <w:autoSpaceDN w:val="0"/>
        <w:adjustRightInd w:val="0"/>
        <w:spacing w:line="240" w:lineRule="auto"/>
        <w:ind w:left="2160"/>
        <w:rPr>
          <w:noProof/>
        </w:rPr>
      </w:pPr>
      <w:r w:rsidRPr="007310C7">
        <w:rPr>
          <w:rFonts w:cs="Times New Roman"/>
          <w:szCs w:val="20"/>
        </w:rPr>
        <w:t xml:space="preserve">The pre-built DataSources for JClass Chart 3D are located in the </w:t>
      </w:r>
      <w:proofErr w:type="gramStart"/>
      <w:r w:rsidRPr="007310C7">
        <w:rPr>
          <w:rFonts w:ascii="Courier New" w:hAnsi="Courier New" w:cs="Courier New"/>
          <w:szCs w:val="20"/>
        </w:rPr>
        <w:t>com.klg.jclass</w:t>
      </w:r>
      <w:proofErr w:type="gramEnd"/>
      <w:r w:rsidRPr="007310C7">
        <w:rPr>
          <w:rFonts w:ascii="Courier New" w:hAnsi="Courier New" w:cs="Courier New"/>
          <w:szCs w:val="20"/>
        </w:rPr>
        <w:t>.chart3d.data</w:t>
      </w:r>
      <w:r w:rsidRPr="007310C7">
        <w:rPr>
          <w:rFonts w:cs="Times New Roman"/>
          <w:szCs w:val="20"/>
        </w:rPr>
        <w:t xml:space="preserve"> package. Their names and descriptions follow.</w:t>
      </w:r>
      <w:r w:rsidRPr="007310C7">
        <w:rPr>
          <w:noProof/>
        </w:rPr>
        <w:t xml:space="preserve"> </w:t>
      </w:r>
    </w:p>
    <w:p w14:paraId="2979BB20" w14:textId="77777777" w:rsidR="00AB3EE4" w:rsidRDefault="00AB3EE4" w:rsidP="007310C7">
      <w:pPr>
        <w:autoSpaceDE w:val="0"/>
        <w:autoSpaceDN w:val="0"/>
        <w:adjustRightInd w:val="0"/>
        <w:spacing w:line="240" w:lineRule="auto"/>
        <w:ind w:left="2160"/>
        <w:rPr>
          <w:noProof/>
        </w:rPr>
      </w:pPr>
    </w:p>
    <w:tbl>
      <w:tblPr>
        <w:tblStyle w:val="TableGrid"/>
        <w:tblW w:w="0" w:type="auto"/>
        <w:tblInd w:w="2160" w:type="dxa"/>
        <w:tblBorders>
          <w:left w:val="none" w:sz="0" w:space="0" w:color="auto"/>
          <w:right w:val="none" w:sz="0" w:space="0" w:color="auto"/>
        </w:tblBorders>
        <w:tblLook w:val="04A0" w:firstRow="1" w:lastRow="0" w:firstColumn="1" w:lastColumn="0" w:noHBand="0" w:noVBand="1"/>
      </w:tblPr>
      <w:tblGrid>
        <w:gridCol w:w="3337"/>
        <w:gridCol w:w="4583"/>
      </w:tblGrid>
      <w:tr w:rsidR="00AB3EE4" w14:paraId="33CB97D2" w14:textId="77777777" w:rsidTr="00AB3EE4">
        <w:tc>
          <w:tcPr>
            <w:tcW w:w="3337" w:type="dxa"/>
          </w:tcPr>
          <w:p w14:paraId="3028B92B" w14:textId="0C188F0B" w:rsidR="00AB3EE4" w:rsidRPr="00AB3EE4" w:rsidRDefault="00AB3EE4" w:rsidP="00AB3EE4">
            <w:pPr>
              <w:autoSpaceDE w:val="0"/>
              <w:autoSpaceDN w:val="0"/>
              <w:adjustRightInd w:val="0"/>
              <w:spacing w:before="120" w:after="120"/>
              <w:rPr>
                <w:rFonts w:ascii="Arial Narrow" w:hAnsi="Arial Narrow"/>
                <w:b/>
                <w:noProof/>
              </w:rPr>
            </w:pPr>
            <w:r>
              <w:rPr>
                <w:rFonts w:ascii="Arial Narrow" w:hAnsi="Arial Narrow"/>
                <w:b/>
                <w:noProof/>
              </w:rPr>
              <w:t>DataSource name</w:t>
            </w:r>
          </w:p>
        </w:tc>
        <w:tc>
          <w:tcPr>
            <w:tcW w:w="4583" w:type="dxa"/>
          </w:tcPr>
          <w:p w14:paraId="255472FA" w14:textId="3A70D69B" w:rsidR="00AB3EE4" w:rsidRPr="00AB3EE4" w:rsidRDefault="00AB3EE4" w:rsidP="00AB3EE4">
            <w:pPr>
              <w:autoSpaceDE w:val="0"/>
              <w:autoSpaceDN w:val="0"/>
              <w:adjustRightInd w:val="0"/>
              <w:spacing w:before="120" w:after="120"/>
              <w:rPr>
                <w:rFonts w:ascii="Arial Narrow" w:hAnsi="Arial Narrow"/>
                <w:b/>
                <w:noProof/>
              </w:rPr>
            </w:pPr>
            <w:r>
              <w:rPr>
                <w:rFonts w:ascii="Arial Narrow" w:hAnsi="Arial Narrow"/>
                <w:b/>
                <w:noProof/>
              </w:rPr>
              <w:t>Description</w:t>
            </w:r>
          </w:p>
        </w:tc>
      </w:tr>
      <w:tr w:rsidR="00AB3EE4" w14:paraId="4AA93A9D" w14:textId="77777777" w:rsidTr="00AB3EE4">
        <w:tc>
          <w:tcPr>
            <w:tcW w:w="3337" w:type="dxa"/>
          </w:tcPr>
          <w:p w14:paraId="248C1334" w14:textId="7B9591E8" w:rsidR="00AB3EE4" w:rsidRPr="00AB3EE4" w:rsidRDefault="00AB3EE4" w:rsidP="00AB3EE4">
            <w:pPr>
              <w:autoSpaceDE w:val="0"/>
              <w:autoSpaceDN w:val="0"/>
              <w:adjustRightInd w:val="0"/>
              <w:spacing w:before="120" w:after="120"/>
              <w:rPr>
                <w:rFonts w:ascii="Courier New" w:hAnsi="Courier New" w:cs="Courier New"/>
                <w:noProof/>
              </w:rPr>
            </w:pPr>
            <w:r>
              <w:rPr>
                <w:rFonts w:ascii="Courier New" w:hAnsi="Courier New" w:cs="Courier New"/>
                <w:noProof/>
              </w:rPr>
              <w:t>Base3dDataSource</w:t>
            </w:r>
          </w:p>
        </w:tc>
        <w:tc>
          <w:tcPr>
            <w:tcW w:w="4583" w:type="dxa"/>
          </w:tcPr>
          <w:p w14:paraId="2CC98969" w14:textId="256BB0A8" w:rsidR="00AB3EE4" w:rsidRPr="00AB3EE4" w:rsidRDefault="00AB3EE4" w:rsidP="00AB3EE4">
            <w:pPr>
              <w:autoSpaceDE w:val="0"/>
              <w:autoSpaceDN w:val="0"/>
              <w:adjustRightInd w:val="0"/>
              <w:rPr>
                <w:rFonts w:cs="Times New Roman"/>
                <w:noProof/>
              </w:rPr>
            </w:pPr>
            <w:r>
              <w:rPr>
                <w:rFonts w:cs="Times New Roman"/>
                <w:noProof/>
              </w:rPr>
              <w:t xml:space="preserve">Empty base class that implements the </w:t>
            </w:r>
            <w:r w:rsidRPr="00AB3EE4">
              <w:rPr>
                <w:rFonts w:ascii="Courier New" w:hAnsi="Courier New" w:cs="Courier New"/>
                <w:szCs w:val="20"/>
              </w:rPr>
              <w:t>Chart3dDataModel</w:t>
            </w:r>
            <w:r w:rsidRPr="00AB3EE4">
              <w:rPr>
                <w:rFonts w:cs="Times New Roman"/>
                <w:szCs w:val="20"/>
              </w:rPr>
              <w:t xml:space="preserve"> and the</w:t>
            </w:r>
            <w:r>
              <w:rPr>
                <w:rFonts w:cs="Times New Roman"/>
                <w:szCs w:val="20"/>
              </w:rPr>
              <w:t xml:space="preserve"> </w:t>
            </w:r>
            <w:r w:rsidRPr="00AB3EE4">
              <w:rPr>
                <w:rFonts w:ascii="Courier New" w:hAnsi="Courier New" w:cs="Courier New"/>
                <w:szCs w:val="20"/>
              </w:rPr>
              <w:t>HoleValueChart3dDataModel</w:t>
            </w:r>
            <w:r w:rsidRPr="00AB3EE4">
              <w:rPr>
                <w:rFonts w:cs="Times New Roman"/>
                <w:szCs w:val="20"/>
              </w:rPr>
              <w:t>. It extends the</w:t>
            </w:r>
            <w:r>
              <w:rPr>
                <w:rFonts w:cs="Times New Roman"/>
                <w:szCs w:val="20"/>
              </w:rPr>
              <w:t xml:space="preserve"> </w:t>
            </w:r>
            <w:r w:rsidRPr="00AB3EE4">
              <w:rPr>
                <w:rFonts w:ascii="Courier New" w:hAnsi="Courier New" w:cs="Courier New"/>
                <w:szCs w:val="20"/>
              </w:rPr>
              <w:t>Chart3dDataSupport</w:t>
            </w:r>
            <w:r w:rsidRPr="00AB3EE4">
              <w:rPr>
                <w:rFonts w:cs="Times New Roman"/>
                <w:szCs w:val="20"/>
              </w:rPr>
              <w:t xml:space="preserve"> class which implements the</w:t>
            </w:r>
            <w:r>
              <w:rPr>
                <w:rFonts w:cs="Times New Roman"/>
                <w:szCs w:val="20"/>
              </w:rPr>
              <w:t xml:space="preserve"> </w:t>
            </w:r>
            <w:r w:rsidRPr="00AB3EE4">
              <w:rPr>
                <w:rFonts w:ascii="Courier New" w:hAnsi="Courier New" w:cs="Courier New"/>
                <w:szCs w:val="20"/>
              </w:rPr>
              <w:t>Chart3dDataManager</w:t>
            </w:r>
            <w:r w:rsidRPr="00AB3EE4">
              <w:rPr>
                <w:rFonts w:cs="Times New Roman"/>
                <w:szCs w:val="20"/>
              </w:rPr>
              <w:t xml:space="preserve"> interface.</w:t>
            </w:r>
          </w:p>
        </w:tc>
      </w:tr>
      <w:tr w:rsidR="00AB3EE4" w14:paraId="577D8AED" w14:textId="77777777" w:rsidTr="00AB3EE4">
        <w:tc>
          <w:tcPr>
            <w:tcW w:w="3337" w:type="dxa"/>
          </w:tcPr>
          <w:p w14:paraId="593A7F16" w14:textId="38F4F7DD" w:rsidR="00AB3EE4" w:rsidRPr="00AB3EE4" w:rsidRDefault="00AB3EE4" w:rsidP="00AB3EE4">
            <w:pPr>
              <w:autoSpaceDE w:val="0"/>
              <w:autoSpaceDN w:val="0"/>
              <w:adjustRightInd w:val="0"/>
              <w:spacing w:before="120" w:after="120"/>
              <w:rPr>
                <w:rFonts w:ascii="Courier New" w:hAnsi="Courier New" w:cs="Courier New"/>
                <w:noProof/>
                <w:szCs w:val="20"/>
              </w:rPr>
            </w:pPr>
            <w:r w:rsidRPr="00AB3EE4">
              <w:rPr>
                <w:rFonts w:ascii="Courier New" w:hAnsi="Courier New" w:cs="Courier New"/>
                <w:noProof/>
                <w:szCs w:val="20"/>
              </w:rPr>
              <w:t>Base3dGridDataSource</w:t>
            </w:r>
          </w:p>
        </w:tc>
        <w:tc>
          <w:tcPr>
            <w:tcW w:w="4583" w:type="dxa"/>
          </w:tcPr>
          <w:p w14:paraId="342A57F8" w14:textId="08E5C0E6" w:rsidR="00AB3EE4" w:rsidRPr="00AB3EE4" w:rsidRDefault="00AB3EE4" w:rsidP="00AB3EE4">
            <w:pPr>
              <w:autoSpaceDE w:val="0"/>
              <w:autoSpaceDN w:val="0"/>
              <w:adjustRightInd w:val="0"/>
              <w:spacing w:before="120" w:after="120"/>
              <w:rPr>
                <w:rFonts w:cs="Times New Roman"/>
                <w:noProof/>
                <w:szCs w:val="20"/>
              </w:rPr>
            </w:pPr>
            <w:r w:rsidRPr="00AB3EE4">
              <w:rPr>
                <w:rFonts w:cs="Times New Roman"/>
                <w:szCs w:val="20"/>
              </w:rPr>
              <w:t xml:space="preserve">Base for any data source that chooses to store data internally using the data arranged in a grid. It implements the </w:t>
            </w:r>
            <w:r w:rsidRPr="00AB3EE4">
              <w:rPr>
                <w:rFonts w:ascii="Courier New" w:hAnsi="Courier New" w:cs="Courier New"/>
                <w:szCs w:val="20"/>
              </w:rPr>
              <w:t>Chart3dGridDataModel</w:t>
            </w:r>
            <w:r w:rsidRPr="00AB3EE4">
              <w:rPr>
                <w:rFonts w:cs="Times New Roman"/>
                <w:szCs w:val="20"/>
              </w:rPr>
              <w:t>.</w:t>
            </w:r>
          </w:p>
        </w:tc>
      </w:tr>
      <w:tr w:rsidR="00AB3EE4" w14:paraId="72316820" w14:textId="77777777" w:rsidTr="00AB3EE4">
        <w:tc>
          <w:tcPr>
            <w:tcW w:w="3337" w:type="dxa"/>
          </w:tcPr>
          <w:p w14:paraId="06478B08" w14:textId="0A5E3850" w:rsidR="00AB3EE4" w:rsidRPr="00AB3EE4" w:rsidRDefault="00AB3EE4" w:rsidP="00AB3EE4">
            <w:pPr>
              <w:autoSpaceDE w:val="0"/>
              <w:autoSpaceDN w:val="0"/>
              <w:adjustRightInd w:val="0"/>
              <w:spacing w:before="120" w:after="120"/>
              <w:rPr>
                <w:rFonts w:ascii="Courier New" w:hAnsi="Courier New" w:cs="Courier New"/>
                <w:noProof/>
                <w:szCs w:val="20"/>
              </w:rPr>
            </w:pPr>
            <w:r w:rsidRPr="00AB3EE4">
              <w:rPr>
                <w:rFonts w:ascii="Courier New" w:hAnsi="Courier New" w:cs="Courier New"/>
                <w:noProof/>
                <w:szCs w:val="20"/>
              </w:rPr>
              <w:t>Base3dPointDataSource</w:t>
            </w:r>
          </w:p>
        </w:tc>
        <w:tc>
          <w:tcPr>
            <w:tcW w:w="4583" w:type="dxa"/>
          </w:tcPr>
          <w:p w14:paraId="01AD58B9" w14:textId="5328F110" w:rsidR="00AB3EE4" w:rsidRPr="00AB3EE4" w:rsidRDefault="00AB3EE4" w:rsidP="00AB3EE4">
            <w:pPr>
              <w:autoSpaceDE w:val="0"/>
              <w:autoSpaceDN w:val="0"/>
              <w:adjustRightInd w:val="0"/>
              <w:spacing w:before="120" w:after="120"/>
              <w:rPr>
                <w:rFonts w:cs="Times New Roman"/>
                <w:noProof/>
                <w:szCs w:val="20"/>
              </w:rPr>
            </w:pPr>
            <w:r w:rsidRPr="00AB3EE4">
              <w:rPr>
                <w:rFonts w:cs="Times New Roman"/>
                <w:szCs w:val="20"/>
              </w:rPr>
              <w:t xml:space="preserve">Base for any data source that chooses to store data internally using a series of points. It implements </w:t>
            </w:r>
            <w:r w:rsidRPr="00AB3EE4">
              <w:rPr>
                <w:rFonts w:ascii="Courier New" w:hAnsi="Courier New" w:cs="Courier New"/>
                <w:szCs w:val="20"/>
              </w:rPr>
              <w:t>Chart3dPointDataModel</w:t>
            </w:r>
            <w:r w:rsidRPr="00AB3EE4">
              <w:rPr>
                <w:rFonts w:cs="Times New Roman"/>
                <w:szCs w:val="20"/>
              </w:rPr>
              <w:t>.</w:t>
            </w:r>
          </w:p>
        </w:tc>
      </w:tr>
      <w:tr w:rsidR="00AB3EE4" w14:paraId="7335AC96" w14:textId="77777777" w:rsidTr="00AB3EE4">
        <w:tc>
          <w:tcPr>
            <w:tcW w:w="3337" w:type="dxa"/>
          </w:tcPr>
          <w:p w14:paraId="6C74994C" w14:textId="31D7F89D" w:rsidR="00AB3EE4" w:rsidRPr="00AB3EE4" w:rsidRDefault="00AB3EE4" w:rsidP="00AB3EE4">
            <w:pPr>
              <w:autoSpaceDE w:val="0"/>
              <w:autoSpaceDN w:val="0"/>
              <w:adjustRightInd w:val="0"/>
              <w:spacing w:before="120" w:after="120"/>
              <w:rPr>
                <w:rFonts w:ascii="Courier New" w:hAnsi="Courier New" w:cs="Courier New"/>
                <w:noProof/>
                <w:szCs w:val="20"/>
              </w:rPr>
            </w:pPr>
            <w:r w:rsidRPr="00AB3EE4">
              <w:rPr>
                <w:rFonts w:ascii="Courier New" w:hAnsi="Courier New" w:cs="Courier New"/>
                <w:szCs w:val="20"/>
              </w:rPr>
              <w:t>JCDefault3dGridDataSource</w:t>
            </w:r>
          </w:p>
        </w:tc>
        <w:tc>
          <w:tcPr>
            <w:tcW w:w="4583" w:type="dxa"/>
          </w:tcPr>
          <w:p w14:paraId="5029EB53" w14:textId="19DAEB32" w:rsidR="00AB3EE4" w:rsidRPr="00AB3EE4" w:rsidRDefault="00AB3EE4" w:rsidP="00AB3EE4">
            <w:pPr>
              <w:autoSpaceDE w:val="0"/>
              <w:autoSpaceDN w:val="0"/>
              <w:adjustRightInd w:val="0"/>
              <w:spacing w:before="120" w:after="120"/>
              <w:rPr>
                <w:rFonts w:cs="Times New Roman"/>
                <w:noProof/>
                <w:szCs w:val="20"/>
              </w:rPr>
            </w:pPr>
            <w:r w:rsidRPr="00AB3EE4">
              <w:rPr>
                <w:rFonts w:cs="Times New Roman"/>
                <w:szCs w:val="20"/>
              </w:rPr>
              <w:t xml:space="preserve">Extends </w:t>
            </w:r>
            <w:r w:rsidRPr="00AB3EE4">
              <w:rPr>
                <w:rFonts w:ascii="Courier New" w:hAnsi="Courier New" w:cs="Courier New"/>
                <w:szCs w:val="20"/>
              </w:rPr>
              <w:t>Base3dGridDataSource</w:t>
            </w:r>
            <w:r w:rsidRPr="00AB3EE4">
              <w:rPr>
                <w:rFonts w:cs="Times New Roman"/>
                <w:szCs w:val="20"/>
              </w:rPr>
              <w:t xml:space="preserve"> to create a more useful default container for JClass Chart 3D data.</w:t>
            </w:r>
          </w:p>
        </w:tc>
      </w:tr>
    </w:tbl>
    <w:p w14:paraId="0496793B" w14:textId="77777777" w:rsidR="00AB3EE4" w:rsidRDefault="00AB3EE4">
      <w:r>
        <w:br w:type="page"/>
      </w:r>
    </w:p>
    <w:tbl>
      <w:tblPr>
        <w:tblStyle w:val="TableGrid"/>
        <w:tblW w:w="0" w:type="auto"/>
        <w:tblInd w:w="2160" w:type="dxa"/>
        <w:tblBorders>
          <w:left w:val="none" w:sz="0" w:space="0" w:color="auto"/>
          <w:right w:val="none" w:sz="0" w:space="0" w:color="auto"/>
        </w:tblBorders>
        <w:tblLook w:val="04A0" w:firstRow="1" w:lastRow="0" w:firstColumn="1" w:lastColumn="0" w:noHBand="0" w:noVBand="1"/>
      </w:tblPr>
      <w:tblGrid>
        <w:gridCol w:w="3457"/>
        <w:gridCol w:w="4463"/>
      </w:tblGrid>
      <w:tr w:rsidR="00AB3EE4" w14:paraId="205F752D" w14:textId="77777777" w:rsidTr="00AB3EE4">
        <w:tc>
          <w:tcPr>
            <w:tcW w:w="3337" w:type="dxa"/>
          </w:tcPr>
          <w:p w14:paraId="7B5A42B4" w14:textId="426DAD19" w:rsidR="00AB3EE4" w:rsidRPr="00AB3EE4" w:rsidRDefault="00AB3EE4" w:rsidP="00AB3EE4">
            <w:pPr>
              <w:autoSpaceDE w:val="0"/>
              <w:autoSpaceDN w:val="0"/>
              <w:adjustRightInd w:val="0"/>
              <w:spacing w:before="120" w:after="120"/>
              <w:rPr>
                <w:rFonts w:ascii="Courier New" w:hAnsi="Courier New" w:cs="Courier New"/>
                <w:szCs w:val="20"/>
              </w:rPr>
            </w:pPr>
            <w:r>
              <w:rPr>
                <w:rFonts w:ascii="Arial Narrow" w:hAnsi="Arial Narrow"/>
                <w:b/>
                <w:noProof/>
              </w:rPr>
              <w:lastRenderedPageBreak/>
              <w:t>DataSource name</w:t>
            </w:r>
          </w:p>
        </w:tc>
        <w:tc>
          <w:tcPr>
            <w:tcW w:w="4583" w:type="dxa"/>
          </w:tcPr>
          <w:p w14:paraId="50BDE74E" w14:textId="20BB09A4" w:rsidR="00AB3EE4" w:rsidRPr="00AB3EE4" w:rsidRDefault="00AB3EE4" w:rsidP="00AB3EE4">
            <w:pPr>
              <w:autoSpaceDE w:val="0"/>
              <w:autoSpaceDN w:val="0"/>
              <w:adjustRightInd w:val="0"/>
              <w:spacing w:before="120" w:after="120"/>
              <w:rPr>
                <w:rFonts w:cs="Times New Roman"/>
                <w:szCs w:val="20"/>
              </w:rPr>
            </w:pPr>
            <w:r>
              <w:rPr>
                <w:rFonts w:ascii="Arial Narrow" w:hAnsi="Arial Narrow"/>
                <w:b/>
                <w:noProof/>
              </w:rPr>
              <w:t>Description</w:t>
            </w:r>
          </w:p>
        </w:tc>
      </w:tr>
      <w:tr w:rsidR="00AB3EE4" w14:paraId="51EEC21C" w14:textId="77777777" w:rsidTr="00AB3EE4">
        <w:tc>
          <w:tcPr>
            <w:tcW w:w="3337" w:type="dxa"/>
          </w:tcPr>
          <w:p w14:paraId="6D2AE3BC" w14:textId="46E88157" w:rsidR="00AB3EE4" w:rsidRPr="00AB3EE4" w:rsidRDefault="00AB3EE4" w:rsidP="00AB3EE4">
            <w:pPr>
              <w:autoSpaceDE w:val="0"/>
              <w:autoSpaceDN w:val="0"/>
              <w:adjustRightInd w:val="0"/>
              <w:spacing w:before="120" w:after="120"/>
              <w:rPr>
                <w:rFonts w:ascii="Courier New" w:hAnsi="Courier New" w:cs="Courier New"/>
                <w:noProof/>
                <w:szCs w:val="20"/>
              </w:rPr>
            </w:pPr>
            <w:r w:rsidRPr="00AB3EE4">
              <w:rPr>
                <w:rFonts w:ascii="Courier New" w:hAnsi="Courier New" w:cs="Courier New"/>
                <w:szCs w:val="20"/>
              </w:rPr>
              <w:t>JCDefault3dPointDataSource</w:t>
            </w:r>
          </w:p>
        </w:tc>
        <w:tc>
          <w:tcPr>
            <w:tcW w:w="4583" w:type="dxa"/>
          </w:tcPr>
          <w:p w14:paraId="216F9D35" w14:textId="4318FF81" w:rsidR="00AB3EE4" w:rsidRPr="00AB3EE4" w:rsidRDefault="00AB3EE4" w:rsidP="00AB3EE4">
            <w:pPr>
              <w:autoSpaceDE w:val="0"/>
              <w:autoSpaceDN w:val="0"/>
              <w:adjustRightInd w:val="0"/>
              <w:spacing w:before="120" w:after="120"/>
              <w:rPr>
                <w:rFonts w:cs="Times New Roman"/>
                <w:noProof/>
                <w:szCs w:val="20"/>
              </w:rPr>
            </w:pPr>
            <w:r w:rsidRPr="00AB3EE4">
              <w:rPr>
                <w:rFonts w:cs="Times New Roman"/>
                <w:szCs w:val="20"/>
              </w:rPr>
              <w:t xml:space="preserve">Extends </w:t>
            </w:r>
            <w:r w:rsidRPr="00AB3EE4">
              <w:rPr>
                <w:rFonts w:ascii="Courier New" w:hAnsi="Courier New" w:cs="Courier New"/>
                <w:szCs w:val="20"/>
              </w:rPr>
              <w:t>Base3dPointDataSource</w:t>
            </w:r>
            <w:r w:rsidRPr="00AB3EE4">
              <w:rPr>
                <w:rFonts w:cs="Times New Roman"/>
                <w:szCs w:val="20"/>
              </w:rPr>
              <w:t xml:space="preserve"> to create a more useful default container for JClass Chart 3D data.</w:t>
            </w:r>
          </w:p>
        </w:tc>
      </w:tr>
      <w:tr w:rsidR="00AB3EE4" w14:paraId="7B8CBEC7" w14:textId="77777777" w:rsidTr="00AB3EE4">
        <w:tc>
          <w:tcPr>
            <w:tcW w:w="3337" w:type="dxa"/>
          </w:tcPr>
          <w:p w14:paraId="7B4B6645" w14:textId="01A6E632" w:rsidR="00AB3EE4" w:rsidRPr="00AB3EE4" w:rsidRDefault="00AB3EE4" w:rsidP="00AB3EE4">
            <w:pPr>
              <w:autoSpaceDE w:val="0"/>
              <w:autoSpaceDN w:val="0"/>
              <w:adjustRightInd w:val="0"/>
              <w:spacing w:before="120" w:after="120"/>
              <w:rPr>
                <w:rFonts w:ascii="Courier New" w:hAnsi="Courier New" w:cs="Courier New"/>
                <w:szCs w:val="20"/>
              </w:rPr>
            </w:pPr>
            <w:r w:rsidRPr="00AB3EE4">
              <w:rPr>
                <w:rFonts w:ascii="Courier New" w:hAnsi="Courier New" w:cs="Courier New"/>
                <w:szCs w:val="20"/>
              </w:rPr>
              <w:t>JCEditable3dGridDataSource</w:t>
            </w:r>
          </w:p>
        </w:tc>
        <w:tc>
          <w:tcPr>
            <w:tcW w:w="4583" w:type="dxa"/>
          </w:tcPr>
          <w:p w14:paraId="169F6259" w14:textId="697EE8B2" w:rsidR="00AB3EE4" w:rsidRPr="00AB3EE4" w:rsidRDefault="00AB3EE4" w:rsidP="00AB3EE4">
            <w:pPr>
              <w:autoSpaceDE w:val="0"/>
              <w:autoSpaceDN w:val="0"/>
              <w:adjustRightInd w:val="0"/>
              <w:spacing w:before="120" w:after="120"/>
              <w:rPr>
                <w:rFonts w:cs="Times New Roman"/>
                <w:szCs w:val="20"/>
              </w:rPr>
            </w:pPr>
            <w:r w:rsidRPr="00AB3EE4">
              <w:rPr>
                <w:rFonts w:cs="Times New Roman"/>
                <w:szCs w:val="20"/>
              </w:rPr>
              <w:t xml:space="preserve">Extends </w:t>
            </w:r>
            <w:r w:rsidRPr="00AB3EE4">
              <w:rPr>
                <w:rFonts w:ascii="Courier New" w:hAnsi="Courier New" w:cs="Courier New"/>
                <w:szCs w:val="20"/>
              </w:rPr>
              <w:t>JCDefault3dGridDataSource</w:t>
            </w:r>
            <w:r w:rsidRPr="00AB3EE4">
              <w:rPr>
                <w:rFonts w:cs="Times New Roman"/>
                <w:szCs w:val="20"/>
              </w:rPr>
              <w:t xml:space="preserve"> with convenience methods that permit data editing. It implements </w:t>
            </w:r>
            <w:r w:rsidRPr="00AB3EE4">
              <w:rPr>
                <w:rFonts w:ascii="Courier New" w:hAnsi="Courier New" w:cs="Courier New"/>
                <w:szCs w:val="20"/>
              </w:rPr>
              <w:t>EditableChart3dDataModel</w:t>
            </w:r>
            <w:r w:rsidRPr="00AB3EE4">
              <w:rPr>
                <w:rFonts w:cs="Times New Roman"/>
                <w:szCs w:val="20"/>
              </w:rPr>
              <w:t>.</w:t>
            </w:r>
          </w:p>
        </w:tc>
      </w:tr>
      <w:tr w:rsidR="00AB3EE4" w14:paraId="08F7A38E" w14:textId="77777777" w:rsidTr="00AB3EE4">
        <w:tc>
          <w:tcPr>
            <w:tcW w:w="3337" w:type="dxa"/>
          </w:tcPr>
          <w:p w14:paraId="245595ED" w14:textId="1F4A38CF" w:rsidR="00AB3EE4" w:rsidRPr="00AB3EE4" w:rsidRDefault="00AB3EE4" w:rsidP="00AB3EE4">
            <w:pPr>
              <w:autoSpaceDE w:val="0"/>
              <w:autoSpaceDN w:val="0"/>
              <w:adjustRightInd w:val="0"/>
              <w:spacing w:before="120" w:after="120"/>
              <w:rPr>
                <w:rFonts w:ascii="Courier New" w:hAnsi="Courier New" w:cs="Courier New"/>
                <w:szCs w:val="20"/>
              </w:rPr>
            </w:pPr>
            <w:r w:rsidRPr="00AB3EE4">
              <w:rPr>
                <w:rFonts w:ascii="Courier New" w:hAnsi="Courier New" w:cs="Courier New"/>
                <w:szCs w:val="20"/>
              </w:rPr>
              <w:t>JCEditable3dPointDataSource</w:t>
            </w:r>
          </w:p>
        </w:tc>
        <w:tc>
          <w:tcPr>
            <w:tcW w:w="4583" w:type="dxa"/>
          </w:tcPr>
          <w:p w14:paraId="026572F4" w14:textId="616A8941" w:rsidR="00AB3EE4" w:rsidRPr="00AB3EE4" w:rsidRDefault="00AB3EE4" w:rsidP="00AB3EE4">
            <w:pPr>
              <w:autoSpaceDE w:val="0"/>
              <w:autoSpaceDN w:val="0"/>
              <w:adjustRightInd w:val="0"/>
              <w:spacing w:before="120" w:after="120"/>
              <w:rPr>
                <w:rFonts w:cs="Times New Roman"/>
                <w:szCs w:val="20"/>
              </w:rPr>
            </w:pPr>
            <w:r w:rsidRPr="00AB3EE4">
              <w:rPr>
                <w:rFonts w:cs="Times New Roman"/>
                <w:szCs w:val="20"/>
              </w:rPr>
              <w:t xml:space="preserve">Extends </w:t>
            </w:r>
            <w:r w:rsidRPr="00AB3EE4">
              <w:rPr>
                <w:rFonts w:ascii="Courier New" w:hAnsi="Courier New" w:cs="Courier New"/>
                <w:szCs w:val="20"/>
              </w:rPr>
              <w:t>JCDefault3dPointDataSource</w:t>
            </w:r>
            <w:r w:rsidRPr="00AB3EE4">
              <w:rPr>
                <w:rFonts w:cs="Times New Roman"/>
                <w:szCs w:val="20"/>
              </w:rPr>
              <w:t xml:space="preserve"> with convenience methods that permit editing of data. It implements </w:t>
            </w:r>
            <w:r w:rsidRPr="00AB3EE4">
              <w:rPr>
                <w:rFonts w:ascii="Courier New" w:hAnsi="Courier New" w:cs="Courier New"/>
                <w:szCs w:val="20"/>
              </w:rPr>
              <w:t>EditableChart3dDataModel</w:t>
            </w:r>
            <w:r w:rsidRPr="00AB3EE4">
              <w:rPr>
                <w:rFonts w:cs="Times New Roman"/>
                <w:szCs w:val="20"/>
              </w:rPr>
              <w:t>.</w:t>
            </w:r>
          </w:p>
        </w:tc>
      </w:tr>
      <w:tr w:rsidR="00AB3EE4" w14:paraId="7C36924F" w14:textId="77777777" w:rsidTr="00AB3EE4">
        <w:tc>
          <w:tcPr>
            <w:tcW w:w="3337" w:type="dxa"/>
          </w:tcPr>
          <w:p w14:paraId="5BC600F1" w14:textId="6003A207" w:rsidR="00AB3EE4" w:rsidRPr="00AB3EE4" w:rsidRDefault="00AB3EE4" w:rsidP="00AB3EE4">
            <w:pPr>
              <w:autoSpaceDE w:val="0"/>
              <w:autoSpaceDN w:val="0"/>
              <w:adjustRightInd w:val="0"/>
              <w:spacing w:before="120" w:after="120"/>
              <w:rPr>
                <w:rFonts w:ascii="Courier New" w:hAnsi="Courier New" w:cs="Courier New"/>
                <w:szCs w:val="20"/>
              </w:rPr>
            </w:pPr>
            <w:r w:rsidRPr="00AB3EE4">
              <w:rPr>
                <w:rFonts w:ascii="Courier New" w:hAnsi="Courier New" w:cs="Courier New"/>
                <w:szCs w:val="20"/>
              </w:rPr>
              <w:t>JCFile3dDataSource</w:t>
            </w:r>
          </w:p>
        </w:tc>
        <w:tc>
          <w:tcPr>
            <w:tcW w:w="4583" w:type="dxa"/>
          </w:tcPr>
          <w:p w14:paraId="561EF1FE" w14:textId="190A89AB" w:rsidR="00AB3EE4" w:rsidRPr="00AB3EE4" w:rsidRDefault="00AB3EE4" w:rsidP="00AB3EE4">
            <w:pPr>
              <w:autoSpaceDE w:val="0"/>
              <w:autoSpaceDN w:val="0"/>
              <w:adjustRightInd w:val="0"/>
              <w:spacing w:before="120" w:after="120"/>
              <w:rPr>
                <w:rFonts w:cs="Times New Roman"/>
                <w:szCs w:val="20"/>
              </w:rPr>
            </w:pPr>
            <w:r w:rsidRPr="00AB3EE4">
              <w:rPr>
                <w:rFonts w:cs="Times New Roman"/>
                <w:szCs w:val="20"/>
              </w:rPr>
              <w:t>Convenience class that parses data from a file.</w:t>
            </w:r>
          </w:p>
        </w:tc>
      </w:tr>
      <w:tr w:rsidR="00AB3EE4" w14:paraId="5F480536" w14:textId="77777777" w:rsidTr="00AB3EE4">
        <w:tc>
          <w:tcPr>
            <w:tcW w:w="3337" w:type="dxa"/>
          </w:tcPr>
          <w:p w14:paraId="59BEC1FF" w14:textId="438356C3" w:rsidR="00AB3EE4" w:rsidRPr="00AB3EE4" w:rsidRDefault="00AB3EE4" w:rsidP="00AB3EE4">
            <w:pPr>
              <w:autoSpaceDE w:val="0"/>
              <w:autoSpaceDN w:val="0"/>
              <w:adjustRightInd w:val="0"/>
              <w:spacing w:before="120" w:after="120"/>
              <w:rPr>
                <w:rFonts w:ascii="Courier New" w:hAnsi="Courier New" w:cs="Courier New"/>
                <w:szCs w:val="20"/>
              </w:rPr>
            </w:pPr>
            <w:r w:rsidRPr="00AB3EE4">
              <w:rPr>
                <w:rFonts w:ascii="Courier New" w:hAnsi="Courier New" w:cs="Courier New"/>
                <w:szCs w:val="20"/>
              </w:rPr>
              <w:t>JCSwing3dDataSource</w:t>
            </w:r>
          </w:p>
        </w:tc>
        <w:tc>
          <w:tcPr>
            <w:tcW w:w="4583" w:type="dxa"/>
          </w:tcPr>
          <w:p w14:paraId="06254801" w14:textId="16A36885" w:rsidR="00AB3EE4" w:rsidRPr="00AB3EE4" w:rsidRDefault="00AB3EE4" w:rsidP="00AB3EE4">
            <w:pPr>
              <w:autoSpaceDE w:val="0"/>
              <w:autoSpaceDN w:val="0"/>
              <w:adjustRightInd w:val="0"/>
              <w:spacing w:before="120" w:after="120"/>
              <w:rPr>
                <w:rFonts w:cs="Times New Roman"/>
                <w:szCs w:val="20"/>
              </w:rPr>
            </w:pPr>
            <w:r w:rsidRPr="00AB3EE4">
              <w:rPr>
                <w:rFonts w:cs="Times New Roman"/>
                <w:szCs w:val="20"/>
              </w:rPr>
              <w:t xml:space="preserve">A 3d DataSource that converts a Swing </w:t>
            </w:r>
            <w:r w:rsidRPr="00AB3EE4">
              <w:rPr>
                <w:rFonts w:ascii="Courier New" w:hAnsi="Courier New" w:cs="Courier New"/>
                <w:szCs w:val="20"/>
              </w:rPr>
              <w:t>TableModel</w:t>
            </w:r>
            <w:r w:rsidRPr="00AB3EE4">
              <w:rPr>
                <w:rFonts w:cs="Times New Roman"/>
                <w:szCs w:val="20"/>
              </w:rPr>
              <w:t xml:space="preserve"> into a form usable by JClass Chart 3D. Extends the </w:t>
            </w:r>
            <w:r w:rsidRPr="00AB3EE4">
              <w:rPr>
                <w:rFonts w:ascii="Courier New" w:hAnsi="Courier New" w:cs="Courier New"/>
                <w:szCs w:val="20"/>
              </w:rPr>
              <w:t>JCEditable3dGridDataSource</w:t>
            </w:r>
            <w:r w:rsidRPr="00AB3EE4">
              <w:rPr>
                <w:rFonts w:cs="Times New Roman"/>
                <w:szCs w:val="20"/>
              </w:rPr>
              <w:t>.</w:t>
            </w:r>
          </w:p>
        </w:tc>
      </w:tr>
      <w:tr w:rsidR="00AB3EE4" w14:paraId="6B90B03F" w14:textId="77777777" w:rsidTr="00AB3EE4">
        <w:tc>
          <w:tcPr>
            <w:tcW w:w="3337" w:type="dxa"/>
          </w:tcPr>
          <w:p w14:paraId="74ADEAC7" w14:textId="5A37872D" w:rsidR="00AB3EE4" w:rsidRPr="00AB3EE4" w:rsidRDefault="00AB3EE4" w:rsidP="00AB3EE4">
            <w:pPr>
              <w:autoSpaceDE w:val="0"/>
              <w:autoSpaceDN w:val="0"/>
              <w:adjustRightInd w:val="0"/>
              <w:spacing w:before="120" w:after="120"/>
              <w:rPr>
                <w:rFonts w:ascii="Courier New" w:hAnsi="Courier New" w:cs="Courier New"/>
                <w:szCs w:val="20"/>
              </w:rPr>
            </w:pPr>
            <w:r w:rsidRPr="00AB3EE4">
              <w:rPr>
                <w:rFonts w:ascii="Courier New" w:hAnsi="Courier New" w:cs="Courier New"/>
                <w:szCs w:val="20"/>
              </w:rPr>
              <w:t>JCXML3dDataSource</w:t>
            </w:r>
          </w:p>
        </w:tc>
        <w:tc>
          <w:tcPr>
            <w:tcW w:w="4583" w:type="dxa"/>
          </w:tcPr>
          <w:p w14:paraId="4F14C9DB" w14:textId="285BEEFD" w:rsidR="00AB3EE4" w:rsidRPr="00AB3EE4" w:rsidRDefault="00AB3EE4" w:rsidP="00AB3EE4">
            <w:pPr>
              <w:autoSpaceDE w:val="0"/>
              <w:autoSpaceDN w:val="0"/>
              <w:adjustRightInd w:val="0"/>
              <w:spacing w:before="120" w:after="120"/>
              <w:rPr>
                <w:rFonts w:cs="Times New Roman"/>
                <w:szCs w:val="20"/>
              </w:rPr>
            </w:pPr>
            <w:r w:rsidRPr="00AB3EE4">
              <w:rPr>
                <w:rFonts w:cs="Times New Roman"/>
                <w:szCs w:val="20"/>
              </w:rPr>
              <w:t xml:space="preserve">Parses data from an XML file. Extends the </w:t>
            </w:r>
            <w:r w:rsidRPr="00AB3EE4">
              <w:rPr>
                <w:rFonts w:ascii="Courier New" w:hAnsi="Courier New" w:cs="Courier New"/>
                <w:szCs w:val="20"/>
              </w:rPr>
              <w:t>JCDefault3dGridDataSource</w:t>
            </w:r>
            <w:r w:rsidRPr="00AB3EE4">
              <w:rPr>
                <w:rFonts w:cs="Times New Roman"/>
                <w:szCs w:val="20"/>
              </w:rPr>
              <w:t>.</w:t>
            </w:r>
          </w:p>
        </w:tc>
      </w:tr>
      <w:tr w:rsidR="00AB3EE4" w14:paraId="75B0E092" w14:textId="77777777" w:rsidTr="00AB3EE4">
        <w:tc>
          <w:tcPr>
            <w:tcW w:w="3337" w:type="dxa"/>
          </w:tcPr>
          <w:p w14:paraId="59084096" w14:textId="41BB1572" w:rsidR="00AB3EE4" w:rsidRPr="00AB3EE4" w:rsidRDefault="00AB3EE4" w:rsidP="00AB3EE4">
            <w:pPr>
              <w:autoSpaceDE w:val="0"/>
              <w:autoSpaceDN w:val="0"/>
              <w:adjustRightInd w:val="0"/>
              <w:spacing w:before="120" w:after="120"/>
              <w:rPr>
                <w:rFonts w:ascii="Courier New" w:hAnsi="Courier New" w:cs="Courier New"/>
                <w:szCs w:val="20"/>
              </w:rPr>
            </w:pPr>
            <w:r w:rsidRPr="00AB3EE4">
              <w:rPr>
                <w:rFonts w:ascii="Courier New" w:hAnsi="Courier New" w:cs="Courier New"/>
                <w:szCs w:val="20"/>
              </w:rPr>
              <w:t>JDBC3dDataSource</w:t>
            </w:r>
          </w:p>
        </w:tc>
        <w:tc>
          <w:tcPr>
            <w:tcW w:w="4583" w:type="dxa"/>
          </w:tcPr>
          <w:p w14:paraId="2CA29EBF" w14:textId="4B317183" w:rsidR="00AB3EE4" w:rsidRPr="00AB3EE4" w:rsidRDefault="00AB3EE4" w:rsidP="00AB3EE4">
            <w:pPr>
              <w:autoSpaceDE w:val="0"/>
              <w:autoSpaceDN w:val="0"/>
              <w:adjustRightInd w:val="0"/>
              <w:spacing w:before="120" w:after="120"/>
              <w:rPr>
                <w:rFonts w:cs="Times New Roman"/>
                <w:szCs w:val="20"/>
              </w:rPr>
            </w:pPr>
            <w:r w:rsidRPr="00AB3EE4">
              <w:rPr>
                <w:rFonts w:cs="Times New Roman"/>
                <w:szCs w:val="20"/>
              </w:rPr>
              <w:t xml:space="preserve">Extends </w:t>
            </w:r>
            <w:r w:rsidRPr="00AB3EE4">
              <w:rPr>
                <w:rFonts w:ascii="Courier New" w:hAnsi="Courier New" w:cs="Courier New"/>
                <w:szCs w:val="20"/>
              </w:rPr>
              <w:t>JCDefault3dDataSource</w:t>
            </w:r>
            <w:r w:rsidRPr="00AB3EE4">
              <w:rPr>
                <w:rFonts w:cs="Times New Roman"/>
                <w:szCs w:val="20"/>
              </w:rPr>
              <w:t xml:space="preserve"> to create a data source for use with JDBC.</w:t>
            </w:r>
          </w:p>
        </w:tc>
      </w:tr>
    </w:tbl>
    <w:p w14:paraId="0672499C" w14:textId="2481FAA8" w:rsidR="00356295" w:rsidRPr="007310C7" w:rsidRDefault="00356295" w:rsidP="007310C7">
      <w:pPr>
        <w:autoSpaceDE w:val="0"/>
        <w:autoSpaceDN w:val="0"/>
        <w:adjustRightInd w:val="0"/>
        <w:spacing w:line="240" w:lineRule="auto"/>
        <w:ind w:left="2160"/>
        <w:rPr>
          <w:noProof/>
        </w:rPr>
      </w:pPr>
      <w:r w:rsidRPr="007310C7">
        <w:rPr>
          <w:noProof/>
        </w:rPr>
        <w:br w:type="page"/>
      </w:r>
    </w:p>
    <w:p w14:paraId="222EEFED" w14:textId="66A610E2" w:rsidR="00A530B2" w:rsidRPr="0012516D" w:rsidRDefault="00A530B2" w:rsidP="00F20A7D">
      <w:pPr>
        <w:pStyle w:val="Heading2"/>
      </w:pPr>
      <w:bookmarkStart w:id="54" w:name="_Toc531438414"/>
      <w:r>
        <w:lastRenderedPageBreak/>
        <w:t>5</w:t>
      </w:r>
      <w:r w:rsidRPr="0012516D">
        <w:t>.</w:t>
      </w:r>
      <w:r>
        <w:t>3</w:t>
      </w:r>
      <w:r w:rsidRPr="0012516D">
        <w:t xml:space="preserve"> </w:t>
      </w:r>
      <w:r w:rsidRPr="0012516D">
        <w:tab/>
      </w:r>
      <w:r w:rsidR="0042444C">
        <w:t>Loading Data from a File</w:t>
      </w:r>
      <w:bookmarkEnd w:id="54"/>
    </w:p>
    <w:p w14:paraId="5DC10BAD" w14:textId="584AFF96" w:rsidR="00A530B2" w:rsidRPr="00B45EB2" w:rsidRDefault="0042444C" w:rsidP="00B45EB2">
      <w:pPr>
        <w:autoSpaceDE w:val="0"/>
        <w:autoSpaceDN w:val="0"/>
        <w:adjustRightInd w:val="0"/>
        <w:spacing w:line="240" w:lineRule="auto"/>
        <w:ind w:left="2160"/>
        <w:rPr>
          <w:rFonts w:cs="Times New Roman"/>
          <w:szCs w:val="20"/>
        </w:rPr>
      </w:pPr>
      <w:r>
        <w:rPr>
          <w:rFonts w:cs="Times New Roman"/>
          <w:szCs w:val="20"/>
        </w:rPr>
        <w:t xml:space="preserve">Data that is read from a </w:t>
      </w:r>
      <w:proofErr w:type="gramStart"/>
      <w:r>
        <w:rPr>
          <w:rFonts w:cs="Times New Roman"/>
          <w:szCs w:val="20"/>
        </w:rPr>
        <w:t>files</w:t>
      </w:r>
      <w:proofErr w:type="gramEnd"/>
      <w:r>
        <w:rPr>
          <w:rFonts w:cs="Times New Roman"/>
          <w:szCs w:val="20"/>
        </w:rPr>
        <w:t xml:space="preserve"> is read as regular grid data or irregular grid data.</w:t>
      </w:r>
    </w:p>
    <w:p w14:paraId="14009832" w14:textId="75DB6032" w:rsidR="00A530B2" w:rsidRDefault="00A530B2" w:rsidP="00A530B2">
      <w:pPr>
        <w:autoSpaceDE w:val="0"/>
        <w:autoSpaceDN w:val="0"/>
        <w:adjustRightInd w:val="0"/>
        <w:spacing w:line="240" w:lineRule="auto"/>
        <w:ind w:left="2160"/>
        <w:rPr>
          <w:rFonts w:cs="Times New Roman"/>
          <w:szCs w:val="20"/>
        </w:rPr>
      </w:pPr>
    </w:p>
    <w:p w14:paraId="532393FB" w14:textId="2EB68368" w:rsidR="003F78B2" w:rsidRDefault="00FC5666" w:rsidP="00FC5666">
      <w:pPr>
        <w:ind w:left="1080" w:firstLine="360"/>
        <w:rPr>
          <w:rStyle w:val="Heading3Char"/>
        </w:rPr>
      </w:pPr>
      <w:r w:rsidRPr="00FC5666">
        <w:rPr>
          <w:rFonts w:ascii="Arial Narrow" w:hAnsi="Arial Narrow"/>
          <w:b/>
        </w:rPr>
        <w:t>5.3.1</w:t>
      </w:r>
      <w:r w:rsidRPr="00FC5666">
        <w:rPr>
          <w:rFonts w:ascii="Arial Narrow" w:hAnsi="Arial Narrow"/>
          <w:b/>
        </w:rPr>
        <w:tab/>
      </w:r>
      <w:r w:rsidRPr="00FC5666">
        <w:rPr>
          <w:rStyle w:val="Heading3Char"/>
        </w:rPr>
        <w:t>Regular and Irregular Grid Data</w:t>
      </w:r>
    </w:p>
    <w:p w14:paraId="1D638B6E" w14:textId="0470C5BA" w:rsidR="00FC5666" w:rsidRDefault="00FC5666" w:rsidP="00FC5666">
      <w:pPr>
        <w:autoSpaceDE w:val="0"/>
        <w:autoSpaceDN w:val="0"/>
        <w:adjustRightInd w:val="0"/>
        <w:spacing w:line="240" w:lineRule="auto"/>
        <w:ind w:left="2160"/>
        <w:rPr>
          <w:rFonts w:cs="Times New Roman"/>
          <w:szCs w:val="20"/>
        </w:rPr>
      </w:pPr>
      <w:r w:rsidRPr="00FC5666">
        <w:rPr>
          <w:rFonts w:cs="Times New Roman"/>
          <w:szCs w:val="20"/>
        </w:rPr>
        <w:t>Basically, regular grid data has X- and Y-values at regular intervals. Irregular grid data</w:t>
      </w:r>
      <w:r>
        <w:rPr>
          <w:rFonts w:cs="Times New Roman"/>
          <w:szCs w:val="20"/>
        </w:rPr>
        <w:t xml:space="preserve"> </w:t>
      </w:r>
      <w:r w:rsidRPr="00FC5666">
        <w:rPr>
          <w:rFonts w:cs="Times New Roman"/>
          <w:szCs w:val="20"/>
        </w:rPr>
        <w:t>does not.</w:t>
      </w:r>
    </w:p>
    <w:p w14:paraId="755E30EE" w14:textId="09284D7B" w:rsidR="00FC5666" w:rsidRDefault="00FC5666" w:rsidP="00FC5666">
      <w:pPr>
        <w:autoSpaceDE w:val="0"/>
        <w:autoSpaceDN w:val="0"/>
        <w:adjustRightInd w:val="0"/>
        <w:spacing w:line="240" w:lineRule="auto"/>
        <w:ind w:left="2160"/>
        <w:rPr>
          <w:rFonts w:eastAsiaTheme="majorEastAsia" w:cs="Times New Roman"/>
          <w:b/>
          <w:szCs w:val="20"/>
        </w:rPr>
      </w:pPr>
    </w:p>
    <w:p w14:paraId="6A312AE4" w14:textId="3C35DA25" w:rsidR="00FC5666" w:rsidRDefault="00FC5666" w:rsidP="00FC5666">
      <w:pPr>
        <w:autoSpaceDE w:val="0"/>
        <w:autoSpaceDN w:val="0"/>
        <w:adjustRightInd w:val="0"/>
        <w:spacing w:line="240" w:lineRule="auto"/>
        <w:ind w:left="2160"/>
        <w:rPr>
          <w:rFonts w:eastAsiaTheme="majorEastAsia" w:cs="Times New Roman"/>
          <w:b/>
          <w:szCs w:val="20"/>
        </w:rPr>
      </w:pPr>
      <w:r w:rsidRPr="00FC5666">
        <w:rPr>
          <w:rFonts w:eastAsiaTheme="majorEastAsia" w:cs="Times New Roman"/>
          <w:b/>
          <w:noProof/>
          <w:szCs w:val="20"/>
        </w:rPr>
        <w:drawing>
          <wp:inline distT="0" distB="0" distL="0" distR="0" wp14:anchorId="55EC859B" wp14:editId="76CB187B">
            <wp:extent cx="2686050" cy="3873500"/>
            <wp:effectExtent l="0" t="0" r="0" b="0"/>
            <wp:docPr id="382" name="Picture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686050" cy="3873500"/>
                    </a:xfrm>
                    <a:prstGeom prst="rect">
                      <a:avLst/>
                    </a:prstGeom>
                    <a:noFill/>
                    <a:ln>
                      <a:noFill/>
                    </a:ln>
                  </pic:spPr>
                </pic:pic>
              </a:graphicData>
            </a:graphic>
          </wp:inline>
        </w:drawing>
      </w:r>
    </w:p>
    <w:p w14:paraId="78FE8452" w14:textId="055D5A05" w:rsidR="00FC5666" w:rsidRDefault="00FC5666" w:rsidP="00FC5666">
      <w:pPr>
        <w:autoSpaceDE w:val="0"/>
        <w:autoSpaceDN w:val="0"/>
        <w:adjustRightInd w:val="0"/>
        <w:spacing w:line="240" w:lineRule="auto"/>
        <w:ind w:left="2160"/>
        <w:rPr>
          <w:rFonts w:eastAsiaTheme="majorEastAsia" w:cs="Times New Roman"/>
          <w:b/>
          <w:szCs w:val="20"/>
        </w:rPr>
      </w:pPr>
    </w:p>
    <w:p w14:paraId="1A7E5C1E" w14:textId="77777777" w:rsidR="00FC5666" w:rsidRPr="00FC5666" w:rsidRDefault="00FC5666" w:rsidP="00FC5666">
      <w:pPr>
        <w:autoSpaceDE w:val="0"/>
        <w:autoSpaceDN w:val="0"/>
        <w:adjustRightInd w:val="0"/>
        <w:spacing w:line="240" w:lineRule="auto"/>
        <w:ind w:left="2160"/>
        <w:rPr>
          <w:rFonts w:cs="Times New Roman"/>
          <w:color w:val="000000"/>
          <w:szCs w:val="20"/>
        </w:rPr>
      </w:pPr>
      <w:r w:rsidRPr="00FC5666">
        <w:rPr>
          <w:rFonts w:cs="Times New Roman"/>
          <w:color w:val="000000"/>
          <w:szCs w:val="20"/>
        </w:rPr>
        <w:t xml:space="preserve">An easy way to bring data into a chart is to load it from a formatted file using </w:t>
      </w:r>
      <w:r w:rsidRPr="00FC5666">
        <w:rPr>
          <w:rFonts w:ascii="Courier New" w:hAnsi="Courier New" w:cs="Courier New"/>
          <w:color w:val="000000"/>
          <w:szCs w:val="20"/>
        </w:rPr>
        <w:t>JCFile3dDataSource</w:t>
      </w:r>
      <w:r w:rsidRPr="00FC5666">
        <w:rPr>
          <w:rFonts w:cs="Times New Roman"/>
          <w:color w:val="000000"/>
          <w:szCs w:val="20"/>
        </w:rPr>
        <w:t xml:space="preserve">. To load data this way, you create a data file that follows JClass Chart 3D’s standard format, as outlined in Section 5.3.2, </w:t>
      </w:r>
      <w:r w:rsidRPr="00FC5666">
        <w:rPr>
          <w:rFonts w:cs="Times New Roman"/>
          <w:color w:val="0000FF"/>
          <w:szCs w:val="20"/>
        </w:rPr>
        <w:t>Standard file format</w:t>
      </w:r>
      <w:r w:rsidRPr="00FC5666">
        <w:rPr>
          <w:rFonts w:cs="Times New Roman"/>
          <w:color w:val="000000"/>
          <w:szCs w:val="20"/>
        </w:rPr>
        <w:t xml:space="preserve">. </w:t>
      </w:r>
    </w:p>
    <w:p w14:paraId="39307750" w14:textId="77777777" w:rsidR="00FC5666" w:rsidRPr="00FC5666" w:rsidRDefault="00FC5666" w:rsidP="00FC5666">
      <w:pPr>
        <w:autoSpaceDE w:val="0"/>
        <w:autoSpaceDN w:val="0"/>
        <w:adjustRightInd w:val="0"/>
        <w:spacing w:line="240" w:lineRule="auto"/>
        <w:ind w:left="2160"/>
        <w:rPr>
          <w:rFonts w:cs="Times New Roman"/>
          <w:color w:val="000000"/>
          <w:szCs w:val="20"/>
        </w:rPr>
      </w:pPr>
    </w:p>
    <w:p w14:paraId="50EAF144" w14:textId="77777777" w:rsidR="00FC5666" w:rsidRPr="00FC5666" w:rsidRDefault="00FC5666" w:rsidP="00FC5666">
      <w:pPr>
        <w:autoSpaceDE w:val="0"/>
        <w:autoSpaceDN w:val="0"/>
        <w:adjustRightInd w:val="0"/>
        <w:spacing w:line="240" w:lineRule="auto"/>
        <w:ind w:left="2160"/>
        <w:rPr>
          <w:rFonts w:cs="Times New Roman"/>
          <w:color w:val="000000"/>
          <w:szCs w:val="20"/>
        </w:rPr>
      </w:pPr>
      <w:r w:rsidRPr="00FC5666">
        <w:rPr>
          <w:rFonts w:cs="Times New Roman"/>
          <w:color w:val="000000"/>
          <w:szCs w:val="20"/>
        </w:rPr>
        <w:t xml:space="preserve">Then you call </w:t>
      </w:r>
      <w:r w:rsidRPr="00FC5666">
        <w:rPr>
          <w:rFonts w:ascii="Courier New" w:hAnsi="Courier New" w:cs="Courier New"/>
          <w:color w:val="000000"/>
          <w:szCs w:val="20"/>
        </w:rPr>
        <w:t>JCFile3dDataSource’s</w:t>
      </w:r>
      <w:r w:rsidRPr="00FC5666">
        <w:rPr>
          <w:rFonts w:cs="Times New Roman"/>
          <w:color w:val="000000"/>
          <w:szCs w:val="20"/>
        </w:rPr>
        <w:t xml:space="preserve"> static createDataSourceFromFile method to create a data source from a file. Here’s a code snippet showing this action: </w:t>
      </w:r>
    </w:p>
    <w:p w14:paraId="260923DC" w14:textId="6E073A6C" w:rsidR="00FC5666" w:rsidRPr="00FC5666" w:rsidRDefault="00FC5666" w:rsidP="00FC5666">
      <w:pPr>
        <w:autoSpaceDE w:val="0"/>
        <w:autoSpaceDN w:val="0"/>
        <w:adjustRightInd w:val="0"/>
        <w:spacing w:before="120" w:line="240" w:lineRule="auto"/>
        <w:ind w:left="2160"/>
        <w:rPr>
          <w:rFonts w:ascii="Courier New" w:hAnsi="Courier New" w:cs="Courier New"/>
          <w:color w:val="000000"/>
          <w:szCs w:val="20"/>
        </w:rPr>
      </w:pPr>
      <w:r w:rsidRPr="00FC5666">
        <w:rPr>
          <w:rFonts w:ascii="Courier New" w:hAnsi="Courier New" w:cs="Courier New"/>
          <w:color w:val="000000"/>
          <w:szCs w:val="20"/>
        </w:rPr>
        <w:t>Chart3dDataModel</w:t>
      </w:r>
      <w:r>
        <w:rPr>
          <w:rFonts w:ascii="Courier New" w:hAnsi="Courier New" w:cs="Courier New"/>
          <w:color w:val="000000"/>
          <w:szCs w:val="20"/>
        </w:rPr>
        <w:t xml:space="preserve"> </w:t>
      </w:r>
      <w:r w:rsidRPr="00FC5666">
        <w:rPr>
          <w:rFonts w:ascii="Courier New" w:hAnsi="Courier New" w:cs="Courier New"/>
          <w:color w:val="000000"/>
          <w:szCs w:val="20"/>
        </w:rPr>
        <w:t>dataSource=JCFile3dDataSource.createDataSourceFromFile</w:t>
      </w:r>
    </w:p>
    <w:p w14:paraId="47B17E7F" w14:textId="77777777" w:rsidR="00FC5666" w:rsidRPr="00FC5666" w:rsidRDefault="00FC5666" w:rsidP="00FC5666">
      <w:pPr>
        <w:autoSpaceDE w:val="0"/>
        <w:autoSpaceDN w:val="0"/>
        <w:adjustRightInd w:val="0"/>
        <w:spacing w:line="240" w:lineRule="auto"/>
        <w:ind w:left="2160" w:firstLine="360"/>
        <w:rPr>
          <w:rFonts w:ascii="Courier New" w:hAnsi="Courier New" w:cs="Courier New"/>
          <w:color w:val="000000"/>
          <w:szCs w:val="20"/>
        </w:rPr>
      </w:pPr>
      <w:r w:rsidRPr="00FC5666">
        <w:rPr>
          <w:rFonts w:ascii="Courier New" w:hAnsi="Courier New" w:cs="Courier New"/>
          <w:color w:val="000000"/>
          <w:szCs w:val="20"/>
        </w:rPr>
        <w:t>("file.dat"));</w:t>
      </w:r>
    </w:p>
    <w:p w14:paraId="7F4EA43A" w14:textId="77777777" w:rsidR="00FC5666" w:rsidRPr="00FC5666" w:rsidRDefault="00FC5666" w:rsidP="00FC5666">
      <w:pPr>
        <w:autoSpaceDE w:val="0"/>
        <w:autoSpaceDN w:val="0"/>
        <w:adjustRightInd w:val="0"/>
        <w:spacing w:line="240" w:lineRule="auto"/>
        <w:ind w:left="2160"/>
        <w:rPr>
          <w:rFonts w:cs="Times New Roman"/>
          <w:color w:val="000000"/>
          <w:szCs w:val="20"/>
        </w:rPr>
      </w:pPr>
      <w:r w:rsidRPr="00FC5666">
        <w:rPr>
          <w:rFonts w:cs="Times New Roman"/>
          <w:color w:val="000000"/>
          <w:szCs w:val="20"/>
        </w:rPr>
        <w:t>or</w:t>
      </w:r>
    </w:p>
    <w:p w14:paraId="4698353C" w14:textId="77777777" w:rsidR="00FC5666" w:rsidRDefault="00FC5666" w:rsidP="00FC5666">
      <w:pPr>
        <w:autoSpaceDE w:val="0"/>
        <w:autoSpaceDN w:val="0"/>
        <w:adjustRightInd w:val="0"/>
        <w:spacing w:line="240" w:lineRule="auto"/>
        <w:ind w:left="2160"/>
        <w:rPr>
          <w:rFonts w:cs="Times New Roman"/>
          <w:color w:val="000000"/>
          <w:szCs w:val="20"/>
        </w:rPr>
      </w:pPr>
    </w:p>
    <w:p w14:paraId="06FF39F6" w14:textId="26593021" w:rsidR="00FC5666" w:rsidRPr="00FC5666" w:rsidRDefault="00FC5666" w:rsidP="00FC5666">
      <w:pPr>
        <w:autoSpaceDE w:val="0"/>
        <w:autoSpaceDN w:val="0"/>
        <w:adjustRightInd w:val="0"/>
        <w:spacing w:line="240" w:lineRule="auto"/>
        <w:ind w:left="2160"/>
        <w:rPr>
          <w:rFonts w:ascii="Courier New" w:hAnsi="Courier New" w:cs="Courier New"/>
          <w:color w:val="000000"/>
          <w:szCs w:val="20"/>
        </w:rPr>
      </w:pPr>
      <w:r w:rsidRPr="00FC5666">
        <w:rPr>
          <w:rFonts w:ascii="Courier New" w:hAnsi="Courier New" w:cs="Courier New"/>
          <w:color w:val="000000"/>
          <w:szCs w:val="20"/>
        </w:rPr>
        <w:t>chart3d.getDataView(0</w:t>
      </w:r>
      <w:proofErr w:type="gramStart"/>
      <w:r w:rsidRPr="00FC5666">
        <w:rPr>
          <w:rFonts w:ascii="Courier New" w:hAnsi="Courier New" w:cs="Courier New"/>
          <w:color w:val="000000"/>
          <w:szCs w:val="20"/>
        </w:rPr>
        <w:t>).setElevationDataSource</w:t>
      </w:r>
      <w:proofErr w:type="gramEnd"/>
      <w:r w:rsidRPr="00FC5666">
        <w:rPr>
          <w:rFonts w:ascii="Courier New" w:hAnsi="Courier New" w:cs="Courier New"/>
          <w:color w:val="000000"/>
          <w:szCs w:val="20"/>
        </w:rPr>
        <w:t>(JCFile3dDataSource.create</w:t>
      </w:r>
    </w:p>
    <w:p w14:paraId="69531388" w14:textId="7FE56A4D" w:rsidR="00FC5666" w:rsidRDefault="00FC5666" w:rsidP="00FC5666">
      <w:pPr>
        <w:autoSpaceDE w:val="0"/>
        <w:autoSpaceDN w:val="0"/>
        <w:adjustRightInd w:val="0"/>
        <w:spacing w:line="240" w:lineRule="auto"/>
        <w:ind w:left="2160" w:firstLine="360"/>
        <w:rPr>
          <w:rFonts w:ascii="Courier New" w:hAnsi="Courier New" w:cs="Courier New"/>
          <w:color w:val="000000"/>
          <w:szCs w:val="20"/>
        </w:rPr>
      </w:pPr>
      <w:r w:rsidRPr="00FC5666">
        <w:rPr>
          <w:rFonts w:ascii="Courier New" w:hAnsi="Courier New" w:cs="Courier New"/>
          <w:color w:val="000000"/>
          <w:szCs w:val="20"/>
        </w:rPr>
        <w:t>createDataSourceFromFile ("igrid.dat"));</w:t>
      </w:r>
    </w:p>
    <w:p w14:paraId="1F2C0881" w14:textId="774F1281" w:rsidR="00FC5666" w:rsidRDefault="00FC5666" w:rsidP="00FC5666">
      <w:pPr>
        <w:autoSpaceDE w:val="0"/>
        <w:autoSpaceDN w:val="0"/>
        <w:adjustRightInd w:val="0"/>
        <w:spacing w:line="240" w:lineRule="auto"/>
        <w:ind w:left="2160" w:firstLine="360"/>
        <w:rPr>
          <w:rFonts w:ascii="Courier New" w:eastAsiaTheme="majorEastAsia" w:hAnsi="Courier New" w:cs="Courier New"/>
          <w:b/>
          <w:szCs w:val="20"/>
        </w:rPr>
      </w:pPr>
    </w:p>
    <w:p w14:paraId="6ED67D4D" w14:textId="77777777" w:rsidR="00FC5666" w:rsidRDefault="00FC5666">
      <w:pPr>
        <w:spacing w:after="160"/>
        <w:rPr>
          <w:rFonts w:ascii="Arial Narrow" w:hAnsi="Arial Narrow"/>
          <w:b/>
        </w:rPr>
      </w:pPr>
      <w:r>
        <w:rPr>
          <w:rFonts w:ascii="Arial Narrow" w:hAnsi="Arial Narrow"/>
          <w:b/>
        </w:rPr>
        <w:br w:type="page"/>
      </w:r>
    </w:p>
    <w:p w14:paraId="3B951A7A" w14:textId="5F843AF4" w:rsidR="00FC5666" w:rsidRDefault="00FC5666" w:rsidP="00FC5666">
      <w:pPr>
        <w:ind w:left="1080" w:firstLine="360"/>
        <w:rPr>
          <w:rStyle w:val="Heading3Char"/>
        </w:rPr>
      </w:pPr>
      <w:r w:rsidRPr="00FC5666">
        <w:rPr>
          <w:rFonts w:ascii="Arial Narrow" w:hAnsi="Arial Narrow"/>
          <w:b/>
        </w:rPr>
        <w:lastRenderedPageBreak/>
        <w:t>5.3.</w:t>
      </w:r>
      <w:r>
        <w:rPr>
          <w:rFonts w:ascii="Arial Narrow" w:hAnsi="Arial Narrow"/>
          <w:b/>
        </w:rPr>
        <w:t>2</w:t>
      </w:r>
      <w:r w:rsidRPr="00FC5666">
        <w:rPr>
          <w:rFonts w:ascii="Arial Narrow" w:hAnsi="Arial Narrow"/>
          <w:b/>
        </w:rPr>
        <w:tab/>
      </w:r>
      <w:r>
        <w:rPr>
          <w:rStyle w:val="Heading3Char"/>
        </w:rPr>
        <w:t>Standard file format</w:t>
      </w:r>
    </w:p>
    <w:p w14:paraId="4CA8F96F" w14:textId="77777777" w:rsidR="00FC5666" w:rsidRPr="00FC5666" w:rsidRDefault="00FC5666" w:rsidP="00FC5666">
      <w:pPr>
        <w:autoSpaceDE w:val="0"/>
        <w:autoSpaceDN w:val="0"/>
        <w:adjustRightInd w:val="0"/>
        <w:spacing w:line="240" w:lineRule="auto"/>
        <w:ind w:left="2160"/>
        <w:rPr>
          <w:rFonts w:cs="Times New Roman"/>
          <w:szCs w:val="20"/>
        </w:rPr>
      </w:pPr>
      <w:r w:rsidRPr="00FC5666">
        <w:rPr>
          <w:rFonts w:cs="Times New Roman"/>
          <w:szCs w:val="20"/>
        </w:rPr>
        <w:t xml:space="preserve">The </w:t>
      </w:r>
      <w:r w:rsidRPr="00FC5666">
        <w:rPr>
          <w:rFonts w:ascii="Courier New" w:hAnsi="Courier New" w:cs="Courier New"/>
          <w:szCs w:val="20"/>
        </w:rPr>
        <w:t>JCFile3dDataSource</w:t>
      </w:r>
      <w:r w:rsidRPr="00FC5666">
        <w:rPr>
          <w:rFonts w:cs="Times New Roman"/>
          <w:szCs w:val="20"/>
        </w:rPr>
        <w:t xml:space="preserve"> class is a convenience class that parses data from a file. Do not</w:t>
      </w:r>
    </w:p>
    <w:p w14:paraId="0AD19F88" w14:textId="707C059D" w:rsidR="00FC5666" w:rsidRDefault="00FC5666" w:rsidP="00FC5666">
      <w:pPr>
        <w:autoSpaceDE w:val="0"/>
        <w:autoSpaceDN w:val="0"/>
        <w:adjustRightInd w:val="0"/>
        <w:spacing w:line="240" w:lineRule="auto"/>
        <w:ind w:left="2160"/>
        <w:rPr>
          <w:rFonts w:cs="Times New Roman"/>
          <w:szCs w:val="20"/>
        </w:rPr>
      </w:pPr>
      <w:r w:rsidRPr="00FC5666">
        <w:rPr>
          <w:rFonts w:cs="Times New Roman"/>
          <w:szCs w:val="20"/>
        </w:rPr>
        <w:t>create an instance of this class; rather, use the static method</w:t>
      </w:r>
      <w:r>
        <w:rPr>
          <w:rFonts w:cs="Times New Roman"/>
          <w:szCs w:val="20"/>
        </w:rPr>
        <w:t xml:space="preserve"> </w:t>
      </w:r>
      <w:proofErr w:type="gramStart"/>
      <w:r w:rsidRPr="00FC5666">
        <w:rPr>
          <w:rFonts w:ascii="Courier New" w:hAnsi="Courier New" w:cs="Courier New"/>
          <w:szCs w:val="20"/>
        </w:rPr>
        <w:t>createDataSourceFromFile(</w:t>
      </w:r>
      <w:proofErr w:type="gramEnd"/>
      <w:r w:rsidRPr="00FC5666">
        <w:rPr>
          <w:rFonts w:ascii="Courier New" w:hAnsi="Courier New" w:cs="Courier New"/>
          <w:szCs w:val="20"/>
        </w:rPr>
        <w:t xml:space="preserve">String fileName) </w:t>
      </w:r>
      <w:r w:rsidRPr="00FC5666">
        <w:rPr>
          <w:rFonts w:cs="Times New Roman"/>
          <w:szCs w:val="20"/>
        </w:rPr>
        <w:t>as described in the previous section.</w:t>
      </w:r>
    </w:p>
    <w:p w14:paraId="60F05B75" w14:textId="77777777" w:rsidR="00FC5666" w:rsidRPr="00FC5666" w:rsidRDefault="00FC5666" w:rsidP="00FC5666">
      <w:pPr>
        <w:autoSpaceDE w:val="0"/>
        <w:autoSpaceDN w:val="0"/>
        <w:adjustRightInd w:val="0"/>
        <w:spacing w:line="240" w:lineRule="auto"/>
        <w:ind w:left="2160"/>
        <w:rPr>
          <w:rFonts w:cs="Times New Roman"/>
          <w:szCs w:val="20"/>
        </w:rPr>
      </w:pPr>
    </w:p>
    <w:p w14:paraId="64925B8D" w14:textId="5B5DBE48" w:rsidR="00FC5666" w:rsidRPr="00FC5666" w:rsidRDefault="00FC5666" w:rsidP="00FC5666">
      <w:pPr>
        <w:autoSpaceDE w:val="0"/>
        <w:autoSpaceDN w:val="0"/>
        <w:adjustRightInd w:val="0"/>
        <w:spacing w:line="240" w:lineRule="auto"/>
        <w:ind w:left="2160"/>
        <w:rPr>
          <w:rFonts w:cs="Times New Roman"/>
          <w:szCs w:val="20"/>
        </w:rPr>
      </w:pPr>
      <w:r w:rsidRPr="00FC5666">
        <w:rPr>
          <w:rFonts w:cs="Times New Roman"/>
          <w:szCs w:val="20"/>
        </w:rPr>
        <w:t xml:space="preserve">This method returns an object of type </w:t>
      </w:r>
      <w:r w:rsidRPr="00FC5666">
        <w:rPr>
          <w:rFonts w:ascii="Courier New" w:hAnsi="Courier New" w:cs="Courier New"/>
          <w:szCs w:val="20"/>
        </w:rPr>
        <w:t>Base3dDataSource</w:t>
      </w:r>
      <w:r w:rsidRPr="00FC5666">
        <w:rPr>
          <w:rFonts w:cs="Times New Roman"/>
          <w:szCs w:val="20"/>
        </w:rPr>
        <w:t xml:space="preserve"> which must be cast to the</w:t>
      </w:r>
      <w:r>
        <w:rPr>
          <w:rFonts w:cs="Times New Roman"/>
          <w:szCs w:val="20"/>
        </w:rPr>
        <w:t xml:space="preserve"> </w:t>
      </w:r>
      <w:r w:rsidRPr="00FC5666">
        <w:rPr>
          <w:rFonts w:cs="Times New Roman"/>
          <w:szCs w:val="20"/>
        </w:rPr>
        <w:t xml:space="preserve">appropriate type (either </w:t>
      </w:r>
      <w:r w:rsidRPr="00FC5666">
        <w:rPr>
          <w:rFonts w:ascii="Courier New" w:hAnsi="Courier New" w:cs="Courier New"/>
          <w:szCs w:val="20"/>
        </w:rPr>
        <w:t>JCEditable3dGridDataSource</w:t>
      </w:r>
      <w:r w:rsidRPr="00FC5666">
        <w:rPr>
          <w:rFonts w:cs="Times New Roman"/>
          <w:szCs w:val="20"/>
        </w:rPr>
        <w:t xml:space="preserve"> or</w:t>
      </w:r>
      <w:r>
        <w:rPr>
          <w:rFonts w:cs="Times New Roman"/>
          <w:szCs w:val="20"/>
        </w:rPr>
        <w:t xml:space="preserve"> </w:t>
      </w:r>
      <w:r w:rsidRPr="00FC5666">
        <w:rPr>
          <w:rFonts w:ascii="Courier New" w:hAnsi="Courier New" w:cs="Courier New"/>
          <w:szCs w:val="20"/>
        </w:rPr>
        <w:t>JCEditable3dPointDataSource</w:t>
      </w:r>
      <w:r w:rsidRPr="00FC5666">
        <w:rPr>
          <w:rFonts w:cs="Times New Roman"/>
          <w:szCs w:val="20"/>
        </w:rPr>
        <w:t>). The input file can either contain an irregular or regular</w:t>
      </w:r>
      <w:r>
        <w:rPr>
          <w:rFonts w:cs="Times New Roman"/>
          <w:szCs w:val="20"/>
        </w:rPr>
        <w:t xml:space="preserve"> </w:t>
      </w:r>
      <w:r w:rsidRPr="00FC5666">
        <w:rPr>
          <w:rFonts w:cs="Times New Roman"/>
          <w:szCs w:val="20"/>
        </w:rPr>
        <w:t>grid data or point data. The key words GRID, IGRID, or POINT identify the data</w:t>
      </w:r>
      <w:r>
        <w:rPr>
          <w:rFonts w:cs="Times New Roman"/>
          <w:szCs w:val="20"/>
        </w:rPr>
        <w:t xml:space="preserve"> </w:t>
      </w:r>
      <w:r w:rsidRPr="00FC5666">
        <w:rPr>
          <w:rFonts w:cs="Times New Roman"/>
          <w:szCs w:val="20"/>
        </w:rPr>
        <w:t>format the file contains.</w:t>
      </w:r>
    </w:p>
    <w:p w14:paraId="2D7EA35D" w14:textId="77777777" w:rsidR="00FC5666" w:rsidRDefault="00FC5666" w:rsidP="00FC5666">
      <w:pPr>
        <w:autoSpaceDE w:val="0"/>
        <w:autoSpaceDN w:val="0"/>
        <w:adjustRightInd w:val="0"/>
        <w:spacing w:line="240" w:lineRule="auto"/>
        <w:ind w:left="2160"/>
        <w:rPr>
          <w:rFonts w:cs="Times New Roman"/>
          <w:szCs w:val="20"/>
        </w:rPr>
      </w:pPr>
    </w:p>
    <w:p w14:paraId="5DCF1DB1" w14:textId="3659C8F1" w:rsidR="00FC5666" w:rsidRPr="00FC5666" w:rsidRDefault="00FC5666" w:rsidP="00FC5666">
      <w:pPr>
        <w:autoSpaceDE w:val="0"/>
        <w:autoSpaceDN w:val="0"/>
        <w:adjustRightInd w:val="0"/>
        <w:spacing w:line="240" w:lineRule="auto"/>
        <w:ind w:left="2160"/>
        <w:rPr>
          <w:rFonts w:cs="Times New Roman"/>
          <w:szCs w:val="20"/>
        </w:rPr>
      </w:pPr>
      <w:r w:rsidRPr="00FC5666">
        <w:rPr>
          <w:rFonts w:cs="Times New Roman"/>
          <w:szCs w:val="20"/>
        </w:rPr>
        <w:t>A regular grid file has the following format:</w:t>
      </w:r>
    </w:p>
    <w:p w14:paraId="6DB2F799" w14:textId="77777777" w:rsidR="00FC5666" w:rsidRPr="00FC5666" w:rsidRDefault="00FC5666" w:rsidP="00FC5666">
      <w:pPr>
        <w:autoSpaceDE w:val="0"/>
        <w:autoSpaceDN w:val="0"/>
        <w:adjustRightInd w:val="0"/>
        <w:spacing w:before="120" w:line="240" w:lineRule="auto"/>
        <w:ind w:left="2160"/>
        <w:rPr>
          <w:rFonts w:ascii="Courier New" w:hAnsi="Courier New" w:cs="Courier New"/>
          <w:szCs w:val="20"/>
        </w:rPr>
      </w:pPr>
      <w:r w:rsidRPr="00FC5666">
        <w:rPr>
          <w:rFonts w:ascii="Courier New" w:hAnsi="Courier New" w:cs="Courier New"/>
          <w:szCs w:val="20"/>
        </w:rPr>
        <w:t># Comments use the # sign</w:t>
      </w:r>
    </w:p>
    <w:p w14:paraId="05D1A2CB" w14:textId="77777777" w:rsidR="00FC5666" w:rsidRPr="00FC5666" w:rsidRDefault="00FC5666" w:rsidP="00FC5666">
      <w:pPr>
        <w:autoSpaceDE w:val="0"/>
        <w:autoSpaceDN w:val="0"/>
        <w:adjustRightInd w:val="0"/>
        <w:spacing w:line="240" w:lineRule="auto"/>
        <w:ind w:left="2160"/>
        <w:rPr>
          <w:rFonts w:ascii="Courier New" w:hAnsi="Courier New" w:cs="Courier New"/>
          <w:szCs w:val="20"/>
        </w:rPr>
      </w:pPr>
      <w:r w:rsidRPr="00FC5666">
        <w:rPr>
          <w:rFonts w:ascii="Courier New" w:hAnsi="Courier New" w:cs="Courier New"/>
          <w:szCs w:val="20"/>
        </w:rPr>
        <w:t xml:space="preserve"># For this </w:t>
      </w:r>
      <w:proofErr w:type="gramStart"/>
      <w:r w:rsidRPr="00FC5666">
        <w:rPr>
          <w:rFonts w:ascii="Courier New" w:hAnsi="Courier New" w:cs="Courier New"/>
          <w:szCs w:val="20"/>
        </w:rPr>
        <w:t>example</w:t>
      </w:r>
      <w:proofErr w:type="gramEnd"/>
      <w:r w:rsidRPr="00FC5666">
        <w:rPr>
          <w:rFonts w:ascii="Courier New" w:hAnsi="Courier New" w:cs="Courier New"/>
          <w:szCs w:val="20"/>
        </w:rPr>
        <w:t xml:space="preserve"> the grid has 5 by 3 points</w:t>
      </w:r>
    </w:p>
    <w:p w14:paraId="565F031D" w14:textId="77777777" w:rsidR="00FC5666" w:rsidRPr="00FC5666" w:rsidRDefault="00FC5666" w:rsidP="00FC5666">
      <w:pPr>
        <w:autoSpaceDE w:val="0"/>
        <w:autoSpaceDN w:val="0"/>
        <w:adjustRightInd w:val="0"/>
        <w:spacing w:line="240" w:lineRule="auto"/>
        <w:ind w:left="2160"/>
        <w:rPr>
          <w:rFonts w:ascii="Courier New" w:hAnsi="Courier New" w:cs="Courier New"/>
          <w:szCs w:val="20"/>
        </w:rPr>
      </w:pPr>
      <w:r w:rsidRPr="00FC5666">
        <w:rPr>
          <w:rFonts w:ascii="Courier New" w:hAnsi="Courier New" w:cs="Courier New"/>
          <w:szCs w:val="20"/>
        </w:rPr>
        <w:t># The grid dimensions are optionally followed by xLabels and yLabels</w:t>
      </w:r>
    </w:p>
    <w:p w14:paraId="16074050" w14:textId="77777777" w:rsidR="00FC5666" w:rsidRPr="00FC5666" w:rsidRDefault="00FC5666" w:rsidP="00FC5666">
      <w:pPr>
        <w:autoSpaceDE w:val="0"/>
        <w:autoSpaceDN w:val="0"/>
        <w:adjustRightInd w:val="0"/>
        <w:spacing w:line="240" w:lineRule="auto"/>
        <w:ind w:left="2160"/>
        <w:rPr>
          <w:rFonts w:ascii="Courier New" w:hAnsi="Courier New" w:cs="Courier New"/>
          <w:szCs w:val="20"/>
        </w:rPr>
      </w:pPr>
      <w:r w:rsidRPr="00FC5666">
        <w:rPr>
          <w:rFonts w:ascii="Courier New" w:hAnsi="Courier New" w:cs="Courier New"/>
          <w:szCs w:val="20"/>
        </w:rPr>
        <w:t>GRID</w:t>
      </w:r>
    </w:p>
    <w:p w14:paraId="2F3AE932" w14:textId="77777777" w:rsidR="00FC5666" w:rsidRPr="00FC5666" w:rsidRDefault="00FC5666" w:rsidP="00FC5666">
      <w:pPr>
        <w:autoSpaceDE w:val="0"/>
        <w:autoSpaceDN w:val="0"/>
        <w:adjustRightInd w:val="0"/>
        <w:spacing w:line="240" w:lineRule="auto"/>
        <w:ind w:left="2160"/>
        <w:rPr>
          <w:rFonts w:ascii="Courier New" w:hAnsi="Courier New" w:cs="Courier New"/>
          <w:szCs w:val="20"/>
        </w:rPr>
      </w:pPr>
      <w:r w:rsidRPr="00FC5666">
        <w:rPr>
          <w:rFonts w:ascii="Courier New" w:hAnsi="Courier New" w:cs="Courier New"/>
          <w:szCs w:val="20"/>
        </w:rPr>
        <w:t>5 'A A' 'B' 'C' 'D' 'E'</w:t>
      </w:r>
    </w:p>
    <w:p w14:paraId="0BA822F8" w14:textId="77777777" w:rsidR="00FC5666" w:rsidRDefault="00FC5666" w:rsidP="00FC5666">
      <w:pPr>
        <w:autoSpaceDE w:val="0"/>
        <w:autoSpaceDN w:val="0"/>
        <w:adjustRightInd w:val="0"/>
        <w:spacing w:line="240" w:lineRule="auto"/>
        <w:ind w:left="2160"/>
        <w:rPr>
          <w:rFonts w:ascii="Courier New" w:hAnsi="Courier New" w:cs="Courier New"/>
          <w:szCs w:val="20"/>
        </w:rPr>
      </w:pPr>
    </w:p>
    <w:p w14:paraId="0210FC7C" w14:textId="2340E544" w:rsidR="00FC5666" w:rsidRPr="00FC5666" w:rsidRDefault="00FC5666" w:rsidP="00FC5666">
      <w:pPr>
        <w:autoSpaceDE w:val="0"/>
        <w:autoSpaceDN w:val="0"/>
        <w:adjustRightInd w:val="0"/>
        <w:spacing w:line="240" w:lineRule="auto"/>
        <w:ind w:left="2160"/>
        <w:rPr>
          <w:rFonts w:ascii="Courier New" w:hAnsi="Courier New" w:cs="Courier New"/>
          <w:szCs w:val="20"/>
        </w:rPr>
      </w:pPr>
      <w:r w:rsidRPr="00FC5666">
        <w:rPr>
          <w:rFonts w:ascii="Courier New" w:hAnsi="Courier New" w:cs="Courier New"/>
          <w:szCs w:val="20"/>
        </w:rPr>
        <w:t>3 'Y1' 'Y2' Y3'</w:t>
      </w:r>
    </w:p>
    <w:p w14:paraId="0A5E3FE0" w14:textId="77777777" w:rsidR="00FC5666" w:rsidRDefault="00FC5666" w:rsidP="00FC5666">
      <w:pPr>
        <w:autoSpaceDE w:val="0"/>
        <w:autoSpaceDN w:val="0"/>
        <w:adjustRightInd w:val="0"/>
        <w:spacing w:line="240" w:lineRule="auto"/>
        <w:ind w:left="2160"/>
        <w:rPr>
          <w:rFonts w:ascii="Courier New" w:hAnsi="Courier New" w:cs="Courier New"/>
          <w:szCs w:val="20"/>
        </w:rPr>
      </w:pPr>
    </w:p>
    <w:p w14:paraId="60B2C1F0" w14:textId="4C523F96" w:rsidR="00FC5666" w:rsidRPr="00FC5666" w:rsidRDefault="00FC5666" w:rsidP="00FC5666">
      <w:pPr>
        <w:autoSpaceDE w:val="0"/>
        <w:autoSpaceDN w:val="0"/>
        <w:adjustRightInd w:val="0"/>
        <w:spacing w:line="240" w:lineRule="auto"/>
        <w:ind w:left="2160"/>
        <w:rPr>
          <w:rFonts w:ascii="Courier New" w:hAnsi="Courier New" w:cs="Courier New"/>
          <w:szCs w:val="20"/>
        </w:rPr>
      </w:pPr>
      <w:r w:rsidRPr="00FC5666">
        <w:rPr>
          <w:rFonts w:ascii="Courier New" w:hAnsi="Courier New" w:cs="Courier New"/>
          <w:szCs w:val="20"/>
        </w:rPr>
        <w:t># Holes have value 100.0</w:t>
      </w:r>
    </w:p>
    <w:p w14:paraId="44C70A6D" w14:textId="77777777" w:rsidR="00FC5666" w:rsidRPr="00FC5666" w:rsidRDefault="00FC5666" w:rsidP="00FC5666">
      <w:pPr>
        <w:autoSpaceDE w:val="0"/>
        <w:autoSpaceDN w:val="0"/>
        <w:adjustRightInd w:val="0"/>
        <w:spacing w:line="240" w:lineRule="auto"/>
        <w:ind w:left="2160"/>
        <w:rPr>
          <w:rFonts w:ascii="Courier New" w:hAnsi="Courier New" w:cs="Courier New"/>
          <w:szCs w:val="20"/>
        </w:rPr>
      </w:pPr>
      <w:r w:rsidRPr="00FC5666">
        <w:rPr>
          <w:rFonts w:ascii="Courier New" w:hAnsi="Courier New" w:cs="Courier New"/>
          <w:szCs w:val="20"/>
        </w:rPr>
        <w:t># The Grid increases in</w:t>
      </w:r>
    </w:p>
    <w:p w14:paraId="22E7DA35" w14:textId="77777777" w:rsidR="00FC5666" w:rsidRPr="00FC5666" w:rsidRDefault="00FC5666" w:rsidP="00FC5666">
      <w:pPr>
        <w:autoSpaceDE w:val="0"/>
        <w:autoSpaceDN w:val="0"/>
        <w:adjustRightInd w:val="0"/>
        <w:spacing w:line="240" w:lineRule="auto"/>
        <w:ind w:left="2160"/>
        <w:rPr>
          <w:rFonts w:ascii="Courier New" w:hAnsi="Courier New" w:cs="Courier New"/>
          <w:szCs w:val="20"/>
        </w:rPr>
      </w:pPr>
      <w:r w:rsidRPr="00FC5666">
        <w:rPr>
          <w:rFonts w:ascii="Courier New" w:hAnsi="Courier New" w:cs="Courier New"/>
          <w:szCs w:val="20"/>
        </w:rPr>
        <w:t># X steps of 1.0 and Y steps of 2.0</w:t>
      </w:r>
    </w:p>
    <w:p w14:paraId="33AAD83B" w14:textId="77777777" w:rsidR="00FC5666" w:rsidRPr="00FC5666" w:rsidRDefault="00FC5666" w:rsidP="00FC5666">
      <w:pPr>
        <w:autoSpaceDE w:val="0"/>
        <w:autoSpaceDN w:val="0"/>
        <w:adjustRightInd w:val="0"/>
        <w:spacing w:line="240" w:lineRule="auto"/>
        <w:ind w:left="2160"/>
        <w:rPr>
          <w:rFonts w:ascii="Courier New" w:hAnsi="Courier New" w:cs="Courier New"/>
          <w:szCs w:val="20"/>
        </w:rPr>
      </w:pPr>
      <w:r w:rsidRPr="00FC5666">
        <w:rPr>
          <w:rFonts w:ascii="Courier New" w:hAnsi="Courier New" w:cs="Courier New"/>
          <w:szCs w:val="20"/>
        </w:rPr>
        <w:t># The origin of the Grid is x = -20.0 and y = 50.0</w:t>
      </w:r>
    </w:p>
    <w:p w14:paraId="3C361305" w14:textId="77777777" w:rsidR="00FC5666" w:rsidRPr="00FC5666" w:rsidRDefault="00FC5666" w:rsidP="00FC5666">
      <w:pPr>
        <w:autoSpaceDE w:val="0"/>
        <w:autoSpaceDN w:val="0"/>
        <w:adjustRightInd w:val="0"/>
        <w:spacing w:line="240" w:lineRule="auto"/>
        <w:ind w:left="2160"/>
        <w:rPr>
          <w:rFonts w:ascii="Courier New" w:hAnsi="Courier New" w:cs="Courier New"/>
          <w:szCs w:val="20"/>
        </w:rPr>
      </w:pPr>
      <w:r w:rsidRPr="00FC5666">
        <w:rPr>
          <w:rFonts w:ascii="Courier New" w:hAnsi="Courier New" w:cs="Courier New"/>
          <w:szCs w:val="20"/>
        </w:rPr>
        <w:t>100.0 1.0 2.0 -20.0 50.0</w:t>
      </w:r>
    </w:p>
    <w:p w14:paraId="156DE727" w14:textId="77777777" w:rsidR="00FC5666" w:rsidRDefault="00FC5666" w:rsidP="00FC5666">
      <w:pPr>
        <w:autoSpaceDE w:val="0"/>
        <w:autoSpaceDN w:val="0"/>
        <w:adjustRightInd w:val="0"/>
        <w:spacing w:line="240" w:lineRule="auto"/>
        <w:ind w:left="2160"/>
        <w:rPr>
          <w:rFonts w:ascii="Courier New" w:hAnsi="Courier New" w:cs="Courier New"/>
          <w:szCs w:val="20"/>
        </w:rPr>
      </w:pPr>
    </w:p>
    <w:p w14:paraId="01847A84" w14:textId="5CC53ACE" w:rsidR="00FC5666" w:rsidRPr="00FC5666" w:rsidRDefault="00FC5666" w:rsidP="00FC5666">
      <w:pPr>
        <w:autoSpaceDE w:val="0"/>
        <w:autoSpaceDN w:val="0"/>
        <w:adjustRightInd w:val="0"/>
        <w:spacing w:line="240" w:lineRule="auto"/>
        <w:ind w:left="2160"/>
        <w:rPr>
          <w:rFonts w:ascii="Courier New" w:hAnsi="Courier New" w:cs="Courier New"/>
          <w:szCs w:val="20"/>
        </w:rPr>
      </w:pPr>
      <w:r w:rsidRPr="00FC5666">
        <w:rPr>
          <w:rFonts w:ascii="Courier New" w:hAnsi="Courier New" w:cs="Courier New"/>
          <w:szCs w:val="20"/>
        </w:rPr>
        <w:t># 15 data points would follow, 1 for each point</w:t>
      </w:r>
    </w:p>
    <w:p w14:paraId="525CC94F" w14:textId="77777777" w:rsidR="00FC5666" w:rsidRPr="00FC5666" w:rsidRDefault="00FC5666" w:rsidP="00FC5666">
      <w:pPr>
        <w:autoSpaceDE w:val="0"/>
        <w:autoSpaceDN w:val="0"/>
        <w:adjustRightInd w:val="0"/>
        <w:spacing w:line="240" w:lineRule="auto"/>
        <w:ind w:left="2160"/>
        <w:rPr>
          <w:rFonts w:ascii="Courier New" w:hAnsi="Courier New" w:cs="Courier New"/>
          <w:szCs w:val="20"/>
        </w:rPr>
      </w:pPr>
      <w:r w:rsidRPr="00FC5666">
        <w:rPr>
          <w:rFonts w:ascii="Courier New" w:hAnsi="Courier New" w:cs="Courier New"/>
          <w:szCs w:val="20"/>
        </w:rPr>
        <w:t>49.875000 43.765625 38.50000 33.984375 30.12400</w:t>
      </w:r>
    </w:p>
    <w:p w14:paraId="4CA3ADBF" w14:textId="77777777" w:rsidR="00FC5666" w:rsidRPr="00FC5666" w:rsidRDefault="00FC5666" w:rsidP="00FC5666">
      <w:pPr>
        <w:autoSpaceDE w:val="0"/>
        <w:autoSpaceDN w:val="0"/>
        <w:adjustRightInd w:val="0"/>
        <w:spacing w:line="240" w:lineRule="auto"/>
        <w:ind w:left="2160"/>
        <w:rPr>
          <w:rFonts w:ascii="Courier New" w:hAnsi="Courier New" w:cs="Courier New"/>
          <w:szCs w:val="20"/>
        </w:rPr>
      </w:pPr>
      <w:r w:rsidRPr="00FC5666">
        <w:rPr>
          <w:rFonts w:ascii="Courier New" w:hAnsi="Courier New" w:cs="Courier New"/>
          <w:szCs w:val="20"/>
        </w:rPr>
        <w:t>26.828125 24.0000 21.656875 19.375000 17.39062 16.222 18.444 23.555</w:t>
      </w:r>
    </w:p>
    <w:p w14:paraId="3E4D59B8" w14:textId="77777777" w:rsidR="00FC5666" w:rsidRPr="00FC5666" w:rsidRDefault="00FC5666" w:rsidP="00FC5666">
      <w:pPr>
        <w:autoSpaceDE w:val="0"/>
        <w:autoSpaceDN w:val="0"/>
        <w:adjustRightInd w:val="0"/>
        <w:spacing w:line="240" w:lineRule="auto"/>
        <w:ind w:left="2160"/>
        <w:rPr>
          <w:rFonts w:ascii="Courier New" w:hAnsi="Courier New" w:cs="Courier New"/>
          <w:szCs w:val="20"/>
        </w:rPr>
      </w:pPr>
      <w:r w:rsidRPr="00FC5666">
        <w:rPr>
          <w:rFonts w:ascii="Courier New" w:hAnsi="Courier New" w:cs="Courier New"/>
          <w:szCs w:val="20"/>
        </w:rPr>
        <w:t>58.664 37.894564</w:t>
      </w:r>
    </w:p>
    <w:p w14:paraId="00429629" w14:textId="77777777" w:rsidR="00FC5666" w:rsidRDefault="00FC5666" w:rsidP="00FC5666">
      <w:pPr>
        <w:autoSpaceDE w:val="0"/>
        <w:autoSpaceDN w:val="0"/>
        <w:adjustRightInd w:val="0"/>
        <w:spacing w:line="240" w:lineRule="auto"/>
        <w:ind w:left="2160"/>
        <w:rPr>
          <w:rFonts w:cs="Times New Roman"/>
          <w:szCs w:val="20"/>
        </w:rPr>
      </w:pPr>
    </w:p>
    <w:p w14:paraId="550DCD09" w14:textId="0D7FB002" w:rsidR="00FC5666" w:rsidRPr="00FC5666" w:rsidRDefault="00FC5666" w:rsidP="00FC5666">
      <w:pPr>
        <w:autoSpaceDE w:val="0"/>
        <w:autoSpaceDN w:val="0"/>
        <w:adjustRightInd w:val="0"/>
        <w:spacing w:line="240" w:lineRule="auto"/>
        <w:ind w:left="2160"/>
        <w:rPr>
          <w:rFonts w:cs="Times New Roman"/>
          <w:szCs w:val="20"/>
        </w:rPr>
      </w:pPr>
      <w:r w:rsidRPr="00FC5666">
        <w:rPr>
          <w:rFonts w:cs="Times New Roman"/>
          <w:szCs w:val="20"/>
        </w:rPr>
        <w:t>An Irregular Grid would supply all the X- and Y-values as well as the data points. An</w:t>
      </w:r>
      <w:r>
        <w:rPr>
          <w:rFonts w:cs="Times New Roman"/>
          <w:szCs w:val="20"/>
        </w:rPr>
        <w:t xml:space="preserve"> </w:t>
      </w:r>
      <w:r w:rsidRPr="00FC5666">
        <w:rPr>
          <w:rFonts w:cs="Times New Roman"/>
          <w:szCs w:val="20"/>
        </w:rPr>
        <w:t>irregular grid file has the following format:</w:t>
      </w:r>
    </w:p>
    <w:p w14:paraId="3D8A7B03" w14:textId="77777777" w:rsidR="00FC5666" w:rsidRPr="00FC5666" w:rsidRDefault="00FC5666" w:rsidP="00FC5666">
      <w:pPr>
        <w:autoSpaceDE w:val="0"/>
        <w:autoSpaceDN w:val="0"/>
        <w:adjustRightInd w:val="0"/>
        <w:spacing w:before="120" w:line="240" w:lineRule="auto"/>
        <w:ind w:left="2160"/>
        <w:rPr>
          <w:rFonts w:ascii="Courier New" w:hAnsi="Courier New" w:cs="Courier New"/>
          <w:szCs w:val="20"/>
        </w:rPr>
      </w:pPr>
      <w:r w:rsidRPr="00FC5666">
        <w:rPr>
          <w:rFonts w:ascii="Courier New" w:hAnsi="Courier New" w:cs="Courier New"/>
          <w:szCs w:val="20"/>
        </w:rPr>
        <w:t># Irregular grid has 5 by 3 points</w:t>
      </w:r>
    </w:p>
    <w:p w14:paraId="049DE6F4" w14:textId="77777777" w:rsidR="00FC5666" w:rsidRPr="00FC5666" w:rsidRDefault="00FC5666" w:rsidP="00FC5666">
      <w:pPr>
        <w:autoSpaceDE w:val="0"/>
        <w:autoSpaceDN w:val="0"/>
        <w:adjustRightInd w:val="0"/>
        <w:spacing w:line="240" w:lineRule="auto"/>
        <w:ind w:left="2160"/>
        <w:rPr>
          <w:rFonts w:ascii="Courier New" w:hAnsi="Courier New" w:cs="Courier New"/>
          <w:szCs w:val="20"/>
        </w:rPr>
      </w:pPr>
      <w:r w:rsidRPr="00FC5666">
        <w:rPr>
          <w:rFonts w:ascii="Courier New" w:hAnsi="Courier New" w:cs="Courier New"/>
          <w:szCs w:val="20"/>
        </w:rPr>
        <w:t># The grid dimensions are optionally followed by xLabels and yLabels</w:t>
      </w:r>
    </w:p>
    <w:p w14:paraId="38B1CF58" w14:textId="77777777" w:rsidR="00FC5666" w:rsidRPr="00FC5666" w:rsidRDefault="00FC5666" w:rsidP="00FC5666">
      <w:pPr>
        <w:autoSpaceDE w:val="0"/>
        <w:autoSpaceDN w:val="0"/>
        <w:adjustRightInd w:val="0"/>
        <w:spacing w:line="240" w:lineRule="auto"/>
        <w:ind w:left="2160"/>
        <w:rPr>
          <w:rFonts w:ascii="Courier New" w:hAnsi="Courier New" w:cs="Courier New"/>
          <w:szCs w:val="20"/>
        </w:rPr>
      </w:pPr>
      <w:r w:rsidRPr="00FC5666">
        <w:rPr>
          <w:rFonts w:ascii="Courier New" w:hAnsi="Courier New" w:cs="Courier New"/>
          <w:szCs w:val="20"/>
        </w:rPr>
        <w:t>IGRID</w:t>
      </w:r>
    </w:p>
    <w:p w14:paraId="359EDBA4" w14:textId="228BCA8A" w:rsidR="00FC5666" w:rsidRPr="00FC5666" w:rsidRDefault="00FC5666" w:rsidP="00FC5666">
      <w:pPr>
        <w:autoSpaceDE w:val="0"/>
        <w:autoSpaceDN w:val="0"/>
        <w:adjustRightInd w:val="0"/>
        <w:spacing w:line="240" w:lineRule="auto"/>
        <w:ind w:left="2160"/>
        <w:rPr>
          <w:rFonts w:ascii="Courier New" w:hAnsi="Courier New" w:cs="Courier New"/>
          <w:szCs w:val="20"/>
        </w:rPr>
      </w:pPr>
      <w:r w:rsidRPr="00FC5666">
        <w:rPr>
          <w:rFonts w:ascii="Courier New" w:hAnsi="Courier New" w:cs="Courier New"/>
          <w:szCs w:val="20"/>
        </w:rPr>
        <w:t>5 'A A' 'B' 'C' 'D' 'EE'</w:t>
      </w:r>
    </w:p>
    <w:p w14:paraId="67E5D763" w14:textId="3E15C1E6" w:rsidR="00FC5666" w:rsidRPr="00FC5666" w:rsidRDefault="00FC5666" w:rsidP="00FC5666">
      <w:pPr>
        <w:autoSpaceDE w:val="0"/>
        <w:autoSpaceDN w:val="0"/>
        <w:adjustRightInd w:val="0"/>
        <w:spacing w:line="240" w:lineRule="auto"/>
        <w:ind w:left="4320"/>
        <w:rPr>
          <w:rFonts w:ascii="Courier New" w:eastAsiaTheme="majorEastAsia" w:hAnsi="Courier New" w:cs="Courier New"/>
          <w:b/>
          <w:szCs w:val="20"/>
        </w:rPr>
      </w:pPr>
    </w:p>
    <w:p w14:paraId="3DC54360" w14:textId="77777777" w:rsidR="00FC5666" w:rsidRPr="00FC5666" w:rsidRDefault="00FC5666" w:rsidP="00FC5666">
      <w:pPr>
        <w:autoSpaceDE w:val="0"/>
        <w:autoSpaceDN w:val="0"/>
        <w:adjustRightInd w:val="0"/>
        <w:spacing w:line="240" w:lineRule="auto"/>
        <w:ind w:left="2160"/>
        <w:rPr>
          <w:rFonts w:ascii="Courier New" w:hAnsi="Courier New" w:cs="Courier New"/>
          <w:szCs w:val="20"/>
        </w:rPr>
      </w:pPr>
      <w:r w:rsidRPr="00FC5666">
        <w:rPr>
          <w:rFonts w:ascii="Courier New" w:hAnsi="Courier New" w:cs="Courier New"/>
          <w:szCs w:val="20"/>
        </w:rPr>
        <w:t>3 'Y1' 'Yahoo' 'Y3'</w:t>
      </w:r>
    </w:p>
    <w:p w14:paraId="7494280D" w14:textId="77777777" w:rsidR="00FC5666" w:rsidRDefault="00FC5666" w:rsidP="00FC5666">
      <w:pPr>
        <w:autoSpaceDE w:val="0"/>
        <w:autoSpaceDN w:val="0"/>
        <w:adjustRightInd w:val="0"/>
        <w:spacing w:line="240" w:lineRule="auto"/>
        <w:ind w:left="2160"/>
        <w:rPr>
          <w:rFonts w:ascii="Courier New" w:hAnsi="Courier New" w:cs="Courier New"/>
          <w:szCs w:val="20"/>
        </w:rPr>
      </w:pPr>
    </w:p>
    <w:p w14:paraId="53B690DE" w14:textId="7C76CC9A" w:rsidR="00FC5666" w:rsidRPr="00FC5666" w:rsidRDefault="00FC5666" w:rsidP="00FC5666">
      <w:pPr>
        <w:autoSpaceDE w:val="0"/>
        <w:autoSpaceDN w:val="0"/>
        <w:adjustRightInd w:val="0"/>
        <w:spacing w:line="240" w:lineRule="auto"/>
        <w:ind w:left="2160"/>
        <w:rPr>
          <w:rFonts w:ascii="Courier New" w:hAnsi="Courier New" w:cs="Courier New"/>
          <w:szCs w:val="20"/>
        </w:rPr>
      </w:pPr>
      <w:r w:rsidRPr="00FC5666">
        <w:rPr>
          <w:rFonts w:ascii="Courier New" w:hAnsi="Courier New" w:cs="Courier New"/>
          <w:szCs w:val="20"/>
        </w:rPr>
        <w:t># Holes have value 100.0</w:t>
      </w:r>
    </w:p>
    <w:p w14:paraId="1DE06A12" w14:textId="77777777" w:rsidR="00FC5666" w:rsidRPr="00FC5666" w:rsidRDefault="00FC5666" w:rsidP="00FC5666">
      <w:pPr>
        <w:autoSpaceDE w:val="0"/>
        <w:autoSpaceDN w:val="0"/>
        <w:adjustRightInd w:val="0"/>
        <w:spacing w:line="240" w:lineRule="auto"/>
        <w:ind w:left="2160"/>
        <w:rPr>
          <w:rFonts w:ascii="Courier New" w:hAnsi="Courier New" w:cs="Courier New"/>
          <w:szCs w:val="20"/>
        </w:rPr>
      </w:pPr>
      <w:r w:rsidRPr="00FC5666">
        <w:rPr>
          <w:rFonts w:ascii="Courier New" w:hAnsi="Courier New" w:cs="Courier New"/>
          <w:szCs w:val="20"/>
        </w:rPr>
        <w:t>100.0</w:t>
      </w:r>
    </w:p>
    <w:p w14:paraId="6A629C76" w14:textId="77777777" w:rsidR="00FC5666" w:rsidRDefault="00FC5666" w:rsidP="00FC5666">
      <w:pPr>
        <w:autoSpaceDE w:val="0"/>
        <w:autoSpaceDN w:val="0"/>
        <w:adjustRightInd w:val="0"/>
        <w:spacing w:line="240" w:lineRule="auto"/>
        <w:ind w:left="2160"/>
        <w:rPr>
          <w:rFonts w:ascii="Courier New" w:hAnsi="Courier New" w:cs="Courier New"/>
          <w:szCs w:val="20"/>
        </w:rPr>
      </w:pPr>
    </w:p>
    <w:p w14:paraId="4551EAB6" w14:textId="72D18184" w:rsidR="00FC5666" w:rsidRPr="00FC5666" w:rsidRDefault="00FC5666" w:rsidP="00FC5666">
      <w:pPr>
        <w:autoSpaceDE w:val="0"/>
        <w:autoSpaceDN w:val="0"/>
        <w:adjustRightInd w:val="0"/>
        <w:spacing w:line="240" w:lineRule="auto"/>
        <w:ind w:left="2160"/>
        <w:rPr>
          <w:rFonts w:ascii="Courier New" w:hAnsi="Courier New" w:cs="Courier New"/>
          <w:szCs w:val="20"/>
        </w:rPr>
      </w:pPr>
      <w:r w:rsidRPr="00FC5666">
        <w:rPr>
          <w:rFonts w:ascii="Courier New" w:hAnsi="Courier New" w:cs="Courier New"/>
          <w:szCs w:val="20"/>
        </w:rPr>
        <w:t># 5 x values are given</w:t>
      </w:r>
    </w:p>
    <w:p w14:paraId="72A62E77" w14:textId="77777777" w:rsidR="00FC5666" w:rsidRPr="00FC5666" w:rsidRDefault="00FC5666" w:rsidP="00FC5666">
      <w:pPr>
        <w:autoSpaceDE w:val="0"/>
        <w:autoSpaceDN w:val="0"/>
        <w:adjustRightInd w:val="0"/>
        <w:spacing w:line="240" w:lineRule="auto"/>
        <w:ind w:left="2160"/>
        <w:rPr>
          <w:rFonts w:ascii="Courier New" w:hAnsi="Courier New" w:cs="Courier New"/>
          <w:szCs w:val="20"/>
        </w:rPr>
      </w:pPr>
      <w:r w:rsidRPr="00FC5666">
        <w:rPr>
          <w:rFonts w:ascii="Courier New" w:hAnsi="Courier New" w:cs="Courier New"/>
          <w:szCs w:val="20"/>
        </w:rPr>
        <w:t># 3 y values are given</w:t>
      </w:r>
    </w:p>
    <w:p w14:paraId="6C519013" w14:textId="77777777" w:rsidR="00FC5666" w:rsidRPr="00FC5666" w:rsidRDefault="00FC5666" w:rsidP="00FC5666">
      <w:pPr>
        <w:autoSpaceDE w:val="0"/>
        <w:autoSpaceDN w:val="0"/>
        <w:adjustRightInd w:val="0"/>
        <w:spacing w:line="240" w:lineRule="auto"/>
        <w:ind w:left="2160"/>
        <w:rPr>
          <w:rFonts w:ascii="Courier New" w:hAnsi="Courier New" w:cs="Courier New"/>
          <w:szCs w:val="20"/>
        </w:rPr>
      </w:pPr>
      <w:r w:rsidRPr="00FC5666">
        <w:rPr>
          <w:rFonts w:ascii="Courier New" w:hAnsi="Courier New" w:cs="Courier New"/>
          <w:szCs w:val="20"/>
        </w:rPr>
        <w:t>20 21.1 22.3 23 24.4</w:t>
      </w:r>
    </w:p>
    <w:p w14:paraId="10112B0E" w14:textId="77777777" w:rsidR="00FC5666" w:rsidRPr="00FC5666" w:rsidRDefault="00FC5666" w:rsidP="00FC5666">
      <w:pPr>
        <w:autoSpaceDE w:val="0"/>
        <w:autoSpaceDN w:val="0"/>
        <w:adjustRightInd w:val="0"/>
        <w:spacing w:line="240" w:lineRule="auto"/>
        <w:ind w:left="2160"/>
        <w:rPr>
          <w:rFonts w:ascii="Courier New" w:hAnsi="Courier New" w:cs="Courier New"/>
          <w:szCs w:val="20"/>
        </w:rPr>
      </w:pPr>
      <w:r w:rsidRPr="00FC5666">
        <w:rPr>
          <w:rFonts w:ascii="Courier New" w:hAnsi="Courier New" w:cs="Courier New"/>
          <w:szCs w:val="20"/>
        </w:rPr>
        <w:t>50.3 51.3 52.6</w:t>
      </w:r>
    </w:p>
    <w:p w14:paraId="3A29A5D6" w14:textId="77777777" w:rsidR="00FC5666" w:rsidRDefault="00FC5666" w:rsidP="00FC5666">
      <w:pPr>
        <w:autoSpaceDE w:val="0"/>
        <w:autoSpaceDN w:val="0"/>
        <w:adjustRightInd w:val="0"/>
        <w:spacing w:line="240" w:lineRule="auto"/>
        <w:ind w:left="2160"/>
        <w:rPr>
          <w:rFonts w:ascii="Courier New" w:hAnsi="Courier New" w:cs="Courier New"/>
          <w:szCs w:val="20"/>
        </w:rPr>
      </w:pPr>
    </w:p>
    <w:p w14:paraId="7DAD7F30" w14:textId="64195047" w:rsidR="00FC5666" w:rsidRPr="00FC5666" w:rsidRDefault="00FC5666" w:rsidP="00FC5666">
      <w:pPr>
        <w:autoSpaceDE w:val="0"/>
        <w:autoSpaceDN w:val="0"/>
        <w:adjustRightInd w:val="0"/>
        <w:spacing w:line="240" w:lineRule="auto"/>
        <w:ind w:left="2160"/>
        <w:rPr>
          <w:rFonts w:ascii="Courier New" w:hAnsi="Courier New" w:cs="Courier New"/>
          <w:szCs w:val="20"/>
        </w:rPr>
      </w:pPr>
      <w:r w:rsidRPr="00FC5666">
        <w:rPr>
          <w:rFonts w:ascii="Courier New" w:hAnsi="Courier New" w:cs="Courier New"/>
          <w:szCs w:val="20"/>
        </w:rPr>
        <w:t># 15 Data values follow</w:t>
      </w:r>
    </w:p>
    <w:p w14:paraId="03F5631B" w14:textId="77777777" w:rsidR="00FC5666" w:rsidRPr="00FC5666" w:rsidRDefault="00FC5666" w:rsidP="00FC5666">
      <w:pPr>
        <w:autoSpaceDE w:val="0"/>
        <w:autoSpaceDN w:val="0"/>
        <w:adjustRightInd w:val="0"/>
        <w:spacing w:line="240" w:lineRule="auto"/>
        <w:ind w:left="2160"/>
        <w:rPr>
          <w:rFonts w:ascii="Courier New" w:hAnsi="Courier New" w:cs="Courier New"/>
          <w:szCs w:val="20"/>
        </w:rPr>
      </w:pPr>
      <w:r w:rsidRPr="00FC5666">
        <w:rPr>
          <w:rFonts w:ascii="Courier New" w:hAnsi="Courier New" w:cs="Courier New"/>
          <w:szCs w:val="20"/>
        </w:rPr>
        <w:t>23.34343 12.89239 11.99423 15.781212 18.18989</w:t>
      </w:r>
    </w:p>
    <w:p w14:paraId="77E7B049" w14:textId="77777777" w:rsidR="00FC5666" w:rsidRPr="00FC5666" w:rsidRDefault="00FC5666" w:rsidP="00FC5666">
      <w:pPr>
        <w:autoSpaceDE w:val="0"/>
        <w:autoSpaceDN w:val="0"/>
        <w:adjustRightInd w:val="0"/>
        <w:spacing w:line="240" w:lineRule="auto"/>
        <w:ind w:left="2160"/>
        <w:rPr>
          <w:rFonts w:ascii="Courier New" w:hAnsi="Courier New" w:cs="Courier New"/>
          <w:szCs w:val="20"/>
        </w:rPr>
      </w:pPr>
      <w:r w:rsidRPr="00FC5666">
        <w:rPr>
          <w:rFonts w:ascii="Courier New" w:hAnsi="Courier New" w:cs="Courier New"/>
          <w:szCs w:val="20"/>
        </w:rPr>
        <w:t>26.828125 24.0000 21.656875 19.375000 17.39062 16.222 18.444 23.555</w:t>
      </w:r>
    </w:p>
    <w:p w14:paraId="0E62EA8A" w14:textId="77777777" w:rsidR="00FC5666" w:rsidRPr="00FC5666" w:rsidRDefault="00FC5666" w:rsidP="00FC5666">
      <w:pPr>
        <w:autoSpaceDE w:val="0"/>
        <w:autoSpaceDN w:val="0"/>
        <w:adjustRightInd w:val="0"/>
        <w:spacing w:line="240" w:lineRule="auto"/>
        <w:ind w:left="2160"/>
        <w:rPr>
          <w:rFonts w:ascii="Courier New" w:hAnsi="Courier New" w:cs="Courier New"/>
          <w:szCs w:val="20"/>
        </w:rPr>
      </w:pPr>
      <w:r w:rsidRPr="00FC5666">
        <w:rPr>
          <w:rFonts w:ascii="Courier New" w:hAnsi="Courier New" w:cs="Courier New"/>
          <w:szCs w:val="20"/>
        </w:rPr>
        <w:lastRenderedPageBreak/>
        <w:t>58.664 37.894564</w:t>
      </w:r>
    </w:p>
    <w:p w14:paraId="26BAF5C1" w14:textId="77777777" w:rsidR="00FC5666" w:rsidRDefault="00FC5666" w:rsidP="00FC5666">
      <w:pPr>
        <w:autoSpaceDE w:val="0"/>
        <w:autoSpaceDN w:val="0"/>
        <w:adjustRightInd w:val="0"/>
        <w:spacing w:line="240" w:lineRule="auto"/>
        <w:ind w:left="2160"/>
        <w:rPr>
          <w:rFonts w:ascii="Courier New" w:hAnsi="Courier New" w:cs="Courier New"/>
          <w:szCs w:val="20"/>
        </w:rPr>
      </w:pPr>
    </w:p>
    <w:p w14:paraId="03CC7A17" w14:textId="6ACBC7C0" w:rsidR="00FC5666" w:rsidRPr="00FC5666" w:rsidRDefault="00FC5666" w:rsidP="00FC5666">
      <w:pPr>
        <w:autoSpaceDE w:val="0"/>
        <w:autoSpaceDN w:val="0"/>
        <w:adjustRightInd w:val="0"/>
        <w:spacing w:after="120" w:line="240" w:lineRule="auto"/>
        <w:ind w:left="2160"/>
        <w:rPr>
          <w:rFonts w:cs="Times New Roman"/>
          <w:szCs w:val="20"/>
        </w:rPr>
      </w:pPr>
      <w:r w:rsidRPr="00FC5666">
        <w:rPr>
          <w:rFonts w:cs="Times New Roman"/>
          <w:szCs w:val="20"/>
        </w:rPr>
        <w:t>A point data file would look like this:</w:t>
      </w:r>
    </w:p>
    <w:p w14:paraId="5674828B" w14:textId="77777777" w:rsidR="00FC5666" w:rsidRPr="00FC5666" w:rsidRDefault="00FC5666" w:rsidP="00FC5666">
      <w:pPr>
        <w:autoSpaceDE w:val="0"/>
        <w:autoSpaceDN w:val="0"/>
        <w:adjustRightInd w:val="0"/>
        <w:spacing w:line="240" w:lineRule="auto"/>
        <w:ind w:left="2160"/>
        <w:rPr>
          <w:rFonts w:ascii="Courier New" w:hAnsi="Courier New" w:cs="Courier New"/>
          <w:szCs w:val="20"/>
        </w:rPr>
      </w:pPr>
      <w:r w:rsidRPr="00FC5666">
        <w:rPr>
          <w:rFonts w:ascii="Courier New" w:hAnsi="Courier New" w:cs="Courier New"/>
          <w:szCs w:val="20"/>
        </w:rPr>
        <w:t># There are 3 series</w:t>
      </w:r>
    </w:p>
    <w:p w14:paraId="4EC1058E" w14:textId="77777777" w:rsidR="00FC5666" w:rsidRPr="00FC5666" w:rsidRDefault="00FC5666" w:rsidP="00FC5666">
      <w:pPr>
        <w:autoSpaceDE w:val="0"/>
        <w:autoSpaceDN w:val="0"/>
        <w:adjustRightInd w:val="0"/>
        <w:spacing w:line="240" w:lineRule="auto"/>
        <w:ind w:left="2160"/>
        <w:rPr>
          <w:rFonts w:ascii="Courier New" w:hAnsi="Courier New" w:cs="Courier New"/>
          <w:szCs w:val="20"/>
        </w:rPr>
      </w:pPr>
      <w:r w:rsidRPr="00FC5666">
        <w:rPr>
          <w:rFonts w:ascii="Courier New" w:hAnsi="Courier New" w:cs="Courier New"/>
          <w:szCs w:val="20"/>
        </w:rPr>
        <w:t># The series number is optionally followed by series labels</w:t>
      </w:r>
    </w:p>
    <w:p w14:paraId="5DFF0A7A" w14:textId="77777777" w:rsidR="00FC5666" w:rsidRPr="00FC5666" w:rsidRDefault="00FC5666" w:rsidP="00FC5666">
      <w:pPr>
        <w:autoSpaceDE w:val="0"/>
        <w:autoSpaceDN w:val="0"/>
        <w:adjustRightInd w:val="0"/>
        <w:spacing w:line="240" w:lineRule="auto"/>
        <w:ind w:left="2160"/>
        <w:rPr>
          <w:rFonts w:ascii="Courier New" w:hAnsi="Courier New" w:cs="Courier New"/>
          <w:szCs w:val="20"/>
        </w:rPr>
      </w:pPr>
      <w:r w:rsidRPr="00FC5666">
        <w:rPr>
          <w:rFonts w:ascii="Courier New" w:hAnsi="Courier New" w:cs="Courier New"/>
          <w:szCs w:val="20"/>
        </w:rPr>
        <w:t># The hole value is -1000</w:t>
      </w:r>
    </w:p>
    <w:p w14:paraId="1C41C7C2" w14:textId="77777777" w:rsidR="00FC5666" w:rsidRPr="00FC5666" w:rsidRDefault="00FC5666" w:rsidP="00FC5666">
      <w:pPr>
        <w:autoSpaceDE w:val="0"/>
        <w:autoSpaceDN w:val="0"/>
        <w:adjustRightInd w:val="0"/>
        <w:spacing w:line="240" w:lineRule="auto"/>
        <w:ind w:left="2160"/>
        <w:rPr>
          <w:rFonts w:ascii="Courier New" w:hAnsi="Courier New" w:cs="Courier New"/>
          <w:szCs w:val="20"/>
        </w:rPr>
      </w:pPr>
      <w:r w:rsidRPr="00FC5666">
        <w:rPr>
          <w:rFonts w:ascii="Courier New" w:hAnsi="Courier New" w:cs="Courier New"/>
          <w:szCs w:val="20"/>
        </w:rPr>
        <w:t>POINT 3 'Series 1' 'Series 2' 'Series 3'</w:t>
      </w:r>
    </w:p>
    <w:p w14:paraId="2299245C" w14:textId="77777777" w:rsidR="00FC5666" w:rsidRPr="00FC5666" w:rsidRDefault="00FC5666" w:rsidP="00FC5666">
      <w:pPr>
        <w:autoSpaceDE w:val="0"/>
        <w:autoSpaceDN w:val="0"/>
        <w:adjustRightInd w:val="0"/>
        <w:spacing w:line="240" w:lineRule="auto"/>
        <w:ind w:left="2160"/>
        <w:rPr>
          <w:rFonts w:ascii="Courier New" w:hAnsi="Courier New" w:cs="Courier New"/>
          <w:szCs w:val="20"/>
        </w:rPr>
      </w:pPr>
      <w:r w:rsidRPr="00FC5666">
        <w:rPr>
          <w:rFonts w:ascii="Courier New" w:hAnsi="Courier New" w:cs="Courier New"/>
          <w:szCs w:val="20"/>
        </w:rPr>
        <w:t>-1000</w:t>
      </w:r>
    </w:p>
    <w:p w14:paraId="031E3F4E" w14:textId="77777777" w:rsidR="00FC5666" w:rsidRDefault="00FC5666" w:rsidP="00FC5666">
      <w:pPr>
        <w:autoSpaceDE w:val="0"/>
        <w:autoSpaceDN w:val="0"/>
        <w:adjustRightInd w:val="0"/>
        <w:spacing w:line="240" w:lineRule="auto"/>
        <w:ind w:left="2160"/>
        <w:rPr>
          <w:rFonts w:ascii="Courier New" w:hAnsi="Courier New" w:cs="Courier New"/>
          <w:szCs w:val="20"/>
        </w:rPr>
      </w:pPr>
    </w:p>
    <w:p w14:paraId="6814B0D1" w14:textId="4415605A" w:rsidR="00FC5666" w:rsidRPr="00FC5666" w:rsidRDefault="00FC5666" w:rsidP="00FC5666">
      <w:pPr>
        <w:autoSpaceDE w:val="0"/>
        <w:autoSpaceDN w:val="0"/>
        <w:adjustRightInd w:val="0"/>
        <w:spacing w:line="240" w:lineRule="auto"/>
        <w:ind w:left="2160"/>
        <w:rPr>
          <w:rFonts w:ascii="Courier New" w:hAnsi="Courier New" w:cs="Courier New"/>
          <w:szCs w:val="20"/>
        </w:rPr>
      </w:pPr>
      <w:r w:rsidRPr="00FC5666">
        <w:rPr>
          <w:rFonts w:ascii="Courier New" w:hAnsi="Courier New" w:cs="Courier New"/>
          <w:szCs w:val="20"/>
        </w:rPr>
        <w:t># The are 5 points in series 1</w:t>
      </w:r>
    </w:p>
    <w:p w14:paraId="7CD02221" w14:textId="77777777" w:rsidR="00FC5666" w:rsidRPr="00FC5666" w:rsidRDefault="00FC5666" w:rsidP="00FC5666">
      <w:pPr>
        <w:autoSpaceDE w:val="0"/>
        <w:autoSpaceDN w:val="0"/>
        <w:adjustRightInd w:val="0"/>
        <w:spacing w:line="240" w:lineRule="auto"/>
        <w:ind w:left="2160"/>
        <w:rPr>
          <w:rFonts w:ascii="Courier New" w:hAnsi="Courier New" w:cs="Courier New"/>
          <w:szCs w:val="20"/>
        </w:rPr>
      </w:pPr>
      <w:r w:rsidRPr="00FC5666">
        <w:rPr>
          <w:rFonts w:ascii="Courier New" w:hAnsi="Courier New" w:cs="Courier New"/>
          <w:szCs w:val="20"/>
        </w:rPr>
        <w:t># 5 points follow in (x, y, z) format</w:t>
      </w:r>
    </w:p>
    <w:p w14:paraId="57BA54E2" w14:textId="77777777" w:rsidR="00FC5666" w:rsidRPr="00FC5666" w:rsidRDefault="00FC5666" w:rsidP="00FC5666">
      <w:pPr>
        <w:autoSpaceDE w:val="0"/>
        <w:autoSpaceDN w:val="0"/>
        <w:adjustRightInd w:val="0"/>
        <w:spacing w:line="240" w:lineRule="auto"/>
        <w:ind w:left="2160"/>
        <w:rPr>
          <w:rFonts w:ascii="Courier New" w:hAnsi="Courier New" w:cs="Courier New"/>
          <w:szCs w:val="20"/>
        </w:rPr>
      </w:pPr>
      <w:r w:rsidRPr="00FC5666">
        <w:rPr>
          <w:rFonts w:ascii="Courier New" w:hAnsi="Courier New" w:cs="Courier New"/>
          <w:szCs w:val="20"/>
        </w:rPr>
        <w:t>5</w:t>
      </w:r>
    </w:p>
    <w:p w14:paraId="2257368C" w14:textId="77777777" w:rsidR="00FC5666" w:rsidRPr="00FC5666" w:rsidRDefault="00FC5666" w:rsidP="00FC5666">
      <w:pPr>
        <w:autoSpaceDE w:val="0"/>
        <w:autoSpaceDN w:val="0"/>
        <w:adjustRightInd w:val="0"/>
        <w:spacing w:line="240" w:lineRule="auto"/>
        <w:ind w:left="2160"/>
        <w:rPr>
          <w:rFonts w:ascii="Courier New" w:hAnsi="Courier New" w:cs="Courier New"/>
          <w:szCs w:val="20"/>
        </w:rPr>
      </w:pPr>
      <w:r w:rsidRPr="00FC5666">
        <w:rPr>
          <w:rFonts w:ascii="Courier New" w:hAnsi="Courier New" w:cs="Courier New"/>
          <w:szCs w:val="20"/>
        </w:rPr>
        <w:t>5.65 6.24 1.78</w:t>
      </w:r>
    </w:p>
    <w:p w14:paraId="06D4678A" w14:textId="77777777" w:rsidR="00FC5666" w:rsidRPr="00FC5666" w:rsidRDefault="00FC5666" w:rsidP="00FC5666">
      <w:pPr>
        <w:autoSpaceDE w:val="0"/>
        <w:autoSpaceDN w:val="0"/>
        <w:adjustRightInd w:val="0"/>
        <w:spacing w:line="240" w:lineRule="auto"/>
        <w:ind w:left="2160"/>
        <w:rPr>
          <w:rFonts w:ascii="Courier New" w:hAnsi="Courier New" w:cs="Courier New"/>
          <w:szCs w:val="20"/>
        </w:rPr>
      </w:pPr>
      <w:r w:rsidRPr="00FC5666">
        <w:rPr>
          <w:rFonts w:ascii="Courier New" w:hAnsi="Courier New" w:cs="Courier New"/>
          <w:szCs w:val="20"/>
        </w:rPr>
        <w:t>7.41 7.26 4.21</w:t>
      </w:r>
    </w:p>
    <w:p w14:paraId="1D94C1F9" w14:textId="77777777" w:rsidR="00FC5666" w:rsidRPr="00FC5666" w:rsidRDefault="00FC5666" w:rsidP="00FC5666">
      <w:pPr>
        <w:autoSpaceDE w:val="0"/>
        <w:autoSpaceDN w:val="0"/>
        <w:adjustRightInd w:val="0"/>
        <w:spacing w:line="240" w:lineRule="auto"/>
        <w:ind w:left="2160"/>
        <w:rPr>
          <w:rFonts w:ascii="Courier New" w:hAnsi="Courier New" w:cs="Courier New"/>
          <w:szCs w:val="20"/>
        </w:rPr>
      </w:pPr>
      <w:r w:rsidRPr="00FC5666">
        <w:rPr>
          <w:rFonts w:ascii="Courier New" w:hAnsi="Courier New" w:cs="Courier New"/>
          <w:szCs w:val="20"/>
        </w:rPr>
        <w:t>5.45 5.44 1.43</w:t>
      </w:r>
    </w:p>
    <w:p w14:paraId="6EE220B5" w14:textId="77777777" w:rsidR="00FC5666" w:rsidRPr="00FC5666" w:rsidRDefault="00FC5666" w:rsidP="00FC5666">
      <w:pPr>
        <w:autoSpaceDE w:val="0"/>
        <w:autoSpaceDN w:val="0"/>
        <w:adjustRightInd w:val="0"/>
        <w:spacing w:line="240" w:lineRule="auto"/>
        <w:ind w:left="2160"/>
        <w:rPr>
          <w:rFonts w:ascii="Courier New" w:hAnsi="Courier New" w:cs="Courier New"/>
          <w:szCs w:val="20"/>
        </w:rPr>
      </w:pPr>
      <w:r w:rsidRPr="00FC5666">
        <w:rPr>
          <w:rFonts w:ascii="Courier New" w:hAnsi="Courier New" w:cs="Courier New"/>
          <w:szCs w:val="20"/>
        </w:rPr>
        <w:t>0.97 9.66 3.41</w:t>
      </w:r>
    </w:p>
    <w:p w14:paraId="740DA2E2" w14:textId="77777777" w:rsidR="00FC5666" w:rsidRPr="00FC5666" w:rsidRDefault="00FC5666" w:rsidP="00FC5666">
      <w:pPr>
        <w:autoSpaceDE w:val="0"/>
        <w:autoSpaceDN w:val="0"/>
        <w:adjustRightInd w:val="0"/>
        <w:spacing w:line="240" w:lineRule="auto"/>
        <w:ind w:left="2160"/>
        <w:rPr>
          <w:rFonts w:ascii="Courier New" w:hAnsi="Courier New" w:cs="Courier New"/>
          <w:szCs w:val="20"/>
        </w:rPr>
      </w:pPr>
      <w:r w:rsidRPr="00FC5666">
        <w:rPr>
          <w:rFonts w:ascii="Courier New" w:hAnsi="Courier New" w:cs="Courier New"/>
          <w:szCs w:val="20"/>
        </w:rPr>
        <w:t>3.86 1.42 0.20</w:t>
      </w:r>
    </w:p>
    <w:p w14:paraId="5A35E8A6" w14:textId="77777777" w:rsidR="00FC5666" w:rsidRDefault="00FC5666" w:rsidP="00FC5666">
      <w:pPr>
        <w:autoSpaceDE w:val="0"/>
        <w:autoSpaceDN w:val="0"/>
        <w:adjustRightInd w:val="0"/>
        <w:spacing w:line="240" w:lineRule="auto"/>
        <w:ind w:left="2160"/>
        <w:rPr>
          <w:rFonts w:ascii="Courier New" w:hAnsi="Courier New" w:cs="Courier New"/>
          <w:szCs w:val="20"/>
        </w:rPr>
      </w:pPr>
    </w:p>
    <w:p w14:paraId="4A2E9DEE" w14:textId="3A6F4850" w:rsidR="00FC5666" w:rsidRPr="00FC5666" w:rsidRDefault="00FC5666" w:rsidP="00FC5666">
      <w:pPr>
        <w:autoSpaceDE w:val="0"/>
        <w:autoSpaceDN w:val="0"/>
        <w:adjustRightInd w:val="0"/>
        <w:spacing w:line="240" w:lineRule="auto"/>
        <w:ind w:left="2160"/>
        <w:rPr>
          <w:rFonts w:ascii="Courier New" w:hAnsi="Courier New" w:cs="Courier New"/>
          <w:szCs w:val="20"/>
        </w:rPr>
      </w:pPr>
      <w:r w:rsidRPr="00FC5666">
        <w:rPr>
          <w:rFonts w:ascii="Courier New" w:hAnsi="Courier New" w:cs="Courier New"/>
          <w:szCs w:val="20"/>
        </w:rPr>
        <w:t># The are 4 points in series 2</w:t>
      </w:r>
    </w:p>
    <w:p w14:paraId="796D879A" w14:textId="77777777" w:rsidR="00FC5666" w:rsidRPr="00FC5666" w:rsidRDefault="00FC5666" w:rsidP="00FC5666">
      <w:pPr>
        <w:autoSpaceDE w:val="0"/>
        <w:autoSpaceDN w:val="0"/>
        <w:adjustRightInd w:val="0"/>
        <w:spacing w:line="240" w:lineRule="auto"/>
        <w:ind w:left="2160"/>
        <w:rPr>
          <w:rFonts w:ascii="Courier New" w:hAnsi="Courier New" w:cs="Courier New"/>
          <w:szCs w:val="20"/>
        </w:rPr>
      </w:pPr>
      <w:r w:rsidRPr="00FC5666">
        <w:rPr>
          <w:rFonts w:ascii="Courier New" w:hAnsi="Courier New" w:cs="Courier New"/>
          <w:szCs w:val="20"/>
        </w:rPr>
        <w:t>4</w:t>
      </w:r>
    </w:p>
    <w:p w14:paraId="79F81E78" w14:textId="77777777" w:rsidR="00FC5666" w:rsidRPr="00FC5666" w:rsidRDefault="00FC5666" w:rsidP="00FC5666">
      <w:pPr>
        <w:autoSpaceDE w:val="0"/>
        <w:autoSpaceDN w:val="0"/>
        <w:adjustRightInd w:val="0"/>
        <w:spacing w:line="240" w:lineRule="auto"/>
        <w:ind w:left="2160"/>
        <w:rPr>
          <w:rFonts w:ascii="Courier New" w:hAnsi="Courier New" w:cs="Courier New"/>
          <w:szCs w:val="20"/>
        </w:rPr>
      </w:pPr>
      <w:r w:rsidRPr="00FC5666">
        <w:rPr>
          <w:rFonts w:ascii="Courier New" w:hAnsi="Courier New" w:cs="Courier New"/>
          <w:szCs w:val="20"/>
        </w:rPr>
        <w:t>6.57 7.43 8.37</w:t>
      </w:r>
    </w:p>
    <w:p w14:paraId="3EB5E7CA" w14:textId="77777777" w:rsidR="00FC5666" w:rsidRPr="00FC5666" w:rsidRDefault="00FC5666" w:rsidP="00FC5666">
      <w:pPr>
        <w:autoSpaceDE w:val="0"/>
        <w:autoSpaceDN w:val="0"/>
        <w:adjustRightInd w:val="0"/>
        <w:spacing w:line="240" w:lineRule="auto"/>
        <w:ind w:left="2160"/>
        <w:rPr>
          <w:rFonts w:ascii="Courier New" w:hAnsi="Courier New" w:cs="Courier New"/>
          <w:szCs w:val="20"/>
        </w:rPr>
      </w:pPr>
      <w:r w:rsidRPr="00FC5666">
        <w:rPr>
          <w:rFonts w:ascii="Courier New" w:hAnsi="Courier New" w:cs="Courier New"/>
          <w:szCs w:val="20"/>
        </w:rPr>
        <w:t>3.79 3.63 2.65</w:t>
      </w:r>
    </w:p>
    <w:p w14:paraId="638A1682" w14:textId="77777777" w:rsidR="00FC5666" w:rsidRPr="00FC5666" w:rsidRDefault="00FC5666" w:rsidP="00FC5666">
      <w:pPr>
        <w:autoSpaceDE w:val="0"/>
        <w:autoSpaceDN w:val="0"/>
        <w:adjustRightInd w:val="0"/>
        <w:spacing w:line="240" w:lineRule="auto"/>
        <w:ind w:left="2160"/>
        <w:rPr>
          <w:rFonts w:ascii="Courier New" w:hAnsi="Courier New" w:cs="Courier New"/>
          <w:szCs w:val="20"/>
        </w:rPr>
      </w:pPr>
      <w:r w:rsidRPr="00FC5666">
        <w:rPr>
          <w:rFonts w:ascii="Courier New" w:hAnsi="Courier New" w:cs="Courier New"/>
          <w:szCs w:val="20"/>
        </w:rPr>
        <w:t>7.89 3.48 5.65</w:t>
      </w:r>
    </w:p>
    <w:p w14:paraId="438E692B" w14:textId="77777777" w:rsidR="00FC5666" w:rsidRPr="00FC5666" w:rsidRDefault="00FC5666" w:rsidP="00FC5666">
      <w:pPr>
        <w:autoSpaceDE w:val="0"/>
        <w:autoSpaceDN w:val="0"/>
        <w:adjustRightInd w:val="0"/>
        <w:spacing w:line="240" w:lineRule="auto"/>
        <w:ind w:left="2160"/>
        <w:rPr>
          <w:rFonts w:ascii="Courier New" w:hAnsi="Courier New" w:cs="Courier New"/>
          <w:szCs w:val="20"/>
        </w:rPr>
      </w:pPr>
      <w:r w:rsidRPr="00FC5666">
        <w:rPr>
          <w:rFonts w:ascii="Courier New" w:hAnsi="Courier New" w:cs="Courier New"/>
          <w:szCs w:val="20"/>
        </w:rPr>
        <w:t>0.78 7.03 0.65</w:t>
      </w:r>
    </w:p>
    <w:p w14:paraId="4C84DA04" w14:textId="77777777" w:rsidR="00FC5666" w:rsidRDefault="00FC5666" w:rsidP="00FC5666">
      <w:pPr>
        <w:autoSpaceDE w:val="0"/>
        <w:autoSpaceDN w:val="0"/>
        <w:adjustRightInd w:val="0"/>
        <w:spacing w:line="240" w:lineRule="auto"/>
        <w:ind w:left="2160"/>
        <w:rPr>
          <w:rFonts w:ascii="Courier New" w:hAnsi="Courier New" w:cs="Courier New"/>
          <w:szCs w:val="20"/>
        </w:rPr>
      </w:pPr>
    </w:p>
    <w:p w14:paraId="49657EB2" w14:textId="612B1300" w:rsidR="00FC5666" w:rsidRPr="00FC5666" w:rsidRDefault="00FC5666" w:rsidP="00FC5666">
      <w:pPr>
        <w:autoSpaceDE w:val="0"/>
        <w:autoSpaceDN w:val="0"/>
        <w:adjustRightInd w:val="0"/>
        <w:spacing w:line="240" w:lineRule="auto"/>
        <w:ind w:left="2160"/>
        <w:rPr>
          <w:rFonts w:ascii="Courier New" w:hAnsi="Courier New" w:cs="Courier New"/>
          <w:szCs w:val="20"/>
        </w:rPr>
      </w:pPr>
      <w:r w:rsidRPr="00FC5666">
        <w:rPr>
          <w:rFonts w:ascii="Courier New" w:hAnsi="Courier New" w:cs="Courier New"/>
          <w:szCs w:val="20"/>
        </w:rPr>
        <w:t># The are 6 points in series 3</w:t>
      </w:r>
    </w:p>
    <w:p w14:paraId="55BA57F7" w14:textId="77777777" w:rsidR="00FC5666" w:rsidRPr="00FC5666" w:rsidRDefault="00FC5666" w:rsidP="00FC5666">
      <w:pPr>
        <w:autoSpaceDE w:val="0"/>
        <w:autoSpaceDN w:val="0"/>
        <w:adjustRightInd w:val="0"/>
        <w:spacing w:line="240" w:lineRule="auto"/>
        <w:ind w:left="2160"/>
        <w:rPr>
          <w:rFonts w:ascii="Courier New" w:hAnsi="Courier New" w:cs="Courier New"/>
          <w:szCs w:val="20"/>
        </w:rPr>
      </w:pPr>
      <w:r w:rsidRPr="00FC5666">
        <w:rPr>
          <w:rFonts w:ascii="Courier New" w:hAnsi="Courier New" w:cs="Courier New"/>
          <w:szCs w:val="20"/>
        </w:rPr>
        <w:t>6</w:t>
      </w:r>
    </w:p>
    <w:p w14:paraId="68CD8EBF" w14:textId="77777777" w:rsidR="00FC5666" w:rsidRPr="00FC5666" w:rsidRDefault="00FC5666" w:rsidP="00FC5666">
      <w:pPr>
        <w:autoSpaceDE w:val="0"/>
        <w:autoSpaceDN w:val="0"/>
        <w:adjustRightInd w:val="0"/>
        <w:spacing w:line="240" w:lineRule="auto"/>
        <w:ind w:left="2160"/>
        <w:rPr>
          <w:rFonts w:ascii="Courier New" w:hAnsi="Courier New" w:cs="Courier New"/>
          <w:szCs w:val="20"/>
        </w:rPr>
      </w:pPr>
      <w:r w:rsidRPr="00FC5666">
        <w:rPr>
          <w:rFonts w:ascii="Courier New" w:hAnsi="Courier New" w:cs="Courier New"/>
          <w:szCs w:val="20"/>
        </w:rPr>
        <w:t>9.91 7.54 1.74</w:t>
      </w:r>
    </w:p>
    <w:p w14:paraId="30EA246F" w14:textId="77777777" w:rsidR="00FC5666" w:rsidRPr="00FC5666" w:rsidRDefault="00FC5666" w:rsidP="00FC5666">
      <w:pPr>
        <w:autoSpaceDE w:val="0"/>
        <w:autoSpaceDN w:val="0"/>
        <w:adjustRightInd w:val="0"/>
        <w:spacing w:line="240" w:lineRule="auto"/>
        <w:ind w:left="2160"/>
        <w:rPr>
          <w:rFonts w:ascii="Courier New" w:hAnsi="Courier New" w:cs="Courier New"/>
          <w:szCs w:val="20"/>
        </w:rPr>
      </w:pPr>
      <w:r w:rsidRPr="00FC5666">
        <w:rPr>
          <w:rFonts w:ascii="Courier New" w:hAnsi="Courier New" w:cs="Courier New"/>
          <w:szCs w:val="20"/>
        </w:rPr>
        <w:t>6.53 4.62 1.99</w:t>
      </w:r>
    </w:p>
    <w:p w14:paraId="21847125" w14:textId="77777777" w:rsidR="00FC5666" w:rsidRPr="00FC5666" w:rsidRDefault="00FC5666" w:rsidP="00FC5666">
      <w:pPr>
        <w:autoSpaceDE w:val="0"/>
        <w:autoSpaceDN w:val="0"/>
        <w:adjustRightInd w:val="0"/>
        <w:spacing w:line="240" w:lineRule="auto"/>
        <w:ind w:left="2160"/>
        <w:rPr>
          <w:rFonts w:ascii="Courier New" w:hAnsi="Courier New" w:cs="Courier New"/>
          <w:szCs w:val="20"/>
        </w:rPr>
      </w:pPr>
      <w:r w:rsidRPr="00FC5666">
        <w:rPr>
          <w:rFonts w:ascii="Courier New" w:hAnsi="Courier New" w:cs="Courier New"/>
          <w:szCs w:val="20"/>
        </w:rPr>
        <w:t>8.41 3.49 5.06</w:t>
      </w:r>
    </w:p>
    <w:p w14:paraId="70F56278" w14:textId="77777777" w:rsidR="00FC5666" w:rsidRPr="00FC5666" w:rsidRDefault="00FC5666" w:rsidP="00FC5666">
      <w:pPr>
        <w:autoSpaceDE w:val="0"/>
        <w:autoSpaceDN w:val="0"/>
        <w:adjustRightInd w:val="0"/>
        <w:spacing w:line="240" w:lineRule="auto"/>
        <w:ind w:left="2160"/>
        <w:rPr>
          <w:rFonts w:ascii="Courier New" w:hAnsi="Courier New" w:cs="Courier New"/>
          <w:szCs w:val="20"/>
        </w:rPr>
      </w:pPr>
      <w:r w:rsidRPr="00FC5666">
        <w:rPr>
          <w:rFonts w:ascii="Courier New" w:hAnsi="Courier New" w:cs="Courier New"/>
          <w:szCs w:val="20"/>
        </w:rPr>
        <w:t>7.85 9.16 0.64</w:t>
      </w:r>
    </w:p>
    <w:p w14:paraId="10CF811E" w14:textId="77777777" w:rsidR="00FC5666" w:rsidRPr="00FC5666" w:rsidRDefault="00FC5666" w:rsidP="00FC5666">
      <w:pPr>
        <w:autoSpaceDE w:val="0"/>
        <w:autoSpaceDN w:val="0"/>
        <w:adjustRightInd w:val="0"/>
        <w:spacing w:line="240" w:lineRule="auto"/>
        <w:ind w:left="2160"/>
        <w:rPr>
          <w:rFonts w:ascii="Courier New" w:hAnsi="Courier New" w:cs="Courier New"/>
          <w:szCs w:val="20"/>
        </w:rPr>
      </w:pPr>
      <w:r w:rsidRPr="00FC5666">
        <w:rPr>
          <w:rFonts w:ascii="Courier New" w:hAnsi="Courier New" w:cs="Courier New"/>
          <w:szCs w:val="20"/>
        </w:rPr>
        <w:t>6.96 9.18 8.95</w:t>
      </w:r>
    </w:p>
    <w:p w14:paraId="63BC579D" w14:textId="0399288E" w:rsidR="00FC5666" w:rsidRPr="00FC5666" w:rsidRDefault="00FC5666" w:rsidP="00FC5666">
      <w:pPr>
        <w:autoSpaceDE w:val="0"/>
        <w:autoSpaceDN w:val="0"/>
        <w:adjustRightInd w:val="0"/>
        <w:spacing w:line="240" w:lineRule="auto"/>
        <w:ind w:left="2160"/>
        <w:rPr>
          <w:rFonts w:ascii="Courier New" w:eastAsiaTheme="majorEastAsia" w:hAnsi="Courier New" w:cs="Courier New"/>
          <w:b/>
          <w:szCs w:val="20"/>
        </w:rPr>
      </w:pPr>
      <w:r w:rsidRPr="00FC5666">
        <w:rPr>
          <w:rFonts w:ascii="Courier New" w:hAnsi="Courier New" w:cs="Courier New"/>
          <w:szCs w:val="20"/>
        </w:rPr>
        <w:t>3.47 3.19 6.29</w:t>
      </w:r>
    </w:p>
    <w:p w14:paraId="40A6817E" w14:textId="77777777" w:rsidR="00FC5666" w:rsidRPr="00FC5666" w:rsidRDefault="00FC5666" w:rsidP="00FC5666">
      <w:pPr>
        <w:autoSpaceDE w:val="0"/>
        <w:autoSpaceDN w:val="0"/>
        <w:adjustRightInd w:val="0"/>
        <w:spacing w:line="240" w:lineRule="auto"/>
        <w:ind w:left="2160"/>
        <w:rPr>
          <w:rFonts w:eastAsiaTheme="majorEastAsia" w:cs="Times New Roman"/>
          <w:b/>
          <w:szCs w:val="20"/>
        </w:rPr>
      </w:pPr>
    </w:p>
    <w:p w14:paraId="1ACC746B" w14:textId="100BF64E" w:rsidR="00A530B2" w:rsidRPr="0012516D" w:rsidRDefault="00A530B2" w:rsidP="00F20A7D">
      <w:pPr>
        <w:pStyle w:val="Heading2"/>
      </w:pPr>
      <w:bookmarkStart w:id="55" w:name="_Toc531438415"/>
      <w:r>
        <w:t>5</w:t>
      </w:r>
      <w:r w:rsidRPr="0012516D">
        <w:t>.</w:t>
      </w:r>
      <w:r>
        <w:t>4</w:t>
      </w:r>
      <w:r w:rsidRPr="0012516D">
        <w:t xml:space="preserve"> </w:t>
      </w:r>
      <w:r w:rsidRPr="0012516D">
        <w:tab/>
      </w:r>
      <w:r w:rsidR="00FC5666">
        <w:t>Loading Data from a Swing Table Model</w:t>
      </w:r>
      <w:bookmarkEnd w:id="55"/>
    </w:p>
    <w:p w14:paraId="69366470" w14:textId="34AD08EE" w:rsidR="00FC5666" w:rsidRPr="00FC5666" w:rsidRDefault="00FC5666" w:rsidP="00FC5666">
      <w:pPr>
        <w:autoSpaceDE w:val="0"/>
        <w:autoSpaceDN w:val="0"/>
        <w:adjustRightInd w:val="0"/>
        <w:spacing w:line="240" w:lineRule="auto"/>
        <w:ind w:left="2160"/>
        <w:rPr>
          <w:rFonts w:cs="Times New Roman"/>
          <w:szCs w:val="20"/>
        </w:rPr>
      </w:pPr>
      <w:r w:rsidRPr="00FC5666">
        <w:rPr>
          <w:rFonts w:cs="Times New Roman"/>
          <w:szCs w:val="20"/>
        </w:rPr>
        <w:t xml:space="preserve">The </w:t>
      </w:r>
      <w:r w:rsidRPr="00FC5666">
        <w:rPr>
          <w:rFonts w:ascii="Courier New" w:hAnsi="Courier New" w:cs="Courier New"/>
          <w:szCs w:val="20"/>
        </w:rPr>
        <w:t>JCSwing3dDataSource</w:t>
      </w:r>
      <w:r w:rsidRPr="00FC5666">
        <w:rPr>
          <w:rFonts w:cs="Times New Roman"/>
          <w:szCs w:val="20"/>
        </w:rPr>
        <w:t xml:space="preserve"> class enables you to use any data object that implements Swing’s </w:t>
      </w:r>
      <w:r w:rsidRPr="00FC5666">
        <w:rPr>
          <w:rFonts w:ascii="Courier New" w:hAnsi="Courier New" w:cs="Courier New"/>
          <w:szCs w:val="20"/>
        </w:rPr>
        <w:t>TableModel</w:t>
      </w:r>
      <w:r w:rsidRPr="00FC5666">
        <w:rPr>
          <w:rFonts w:cs="Times New Roman"/>
          <w:szCs w:val="20"/>
        </w:rPr>
        <w:t xml:space="preserve"> interface as a JClass Chart 3D data source. The </w:t>
      </w:r>
      <w:r w:rsidRPr="00FC5666">
        <w:rPr>
          <w:rFonts w:ascii="Courier New" w:hAnsi="Courier New" w:cs="Courier New"/>
          <w:szCs w:val="20"/>
        </w:rPr>
        <w:t>TableModel</w:t>
      </w:r>
      <w:r w:rsidRPr="00FC5666">
        <w:rPr>
          <w:rFonts w:cs="Times New Roman"/>
          <w:szCs w:val="20"/>
        </w:rPr>
        <w:t xml:space="preserve"> interface is typically used for Swing </w:t>
      </w:r>
      <w:r w:rsidRPr="00FC5666">
        <w:rPr>
          <w:rFonts w:ascii="Courier New" w:hAnsi="Courier New" w:cs="Courier New"/>
          <w:szCs w:val="20"/>
        </w:rPr>
        <w:t>JTable</w:t>
      </w:r>
      <w:r w:rsidRPr="00FC5666">
        <w:rPr>
          <w:rFonts w:cs="Times New Roman"/>
          <w:szCs w:val="20"/>
        </w:rPr>
        <w:t xml:space="preserve"> components, so your application may already have created a data object of this type.</w:t>
      </w:r>
    </w:p>
    <w:p w14:paraId="6D3C63FB" w14:textId="77777777" w:rsidR="00FC5666" w:rsidRPr="00FC5666" w:rsidRDefault="00FC5666" w:rsidP="00FC5666">
      <w:pPr>
        <w:autoSpaceDE w:val="0"/>
        <w:autoSpaceDN w:val="0"/>
        <w:adjustRightInd w:val="0"/>
        <w:spacing w:line="240" w:lineRule="auto"/>
        <w:ind w:left="2160"/>
        <w:rPr>
          <w:rFonts w:cs="Times New Roman"/>
          <w:szCs w:val="20"/>
        </w:rPr>
      </w:pPr>
    </w:p>
    <w:p w14:paraId="3C4835E5" w14:textId="262011E1" w:rsidR="00FC5666" w:rsidRPr="00FC5666" w:rsidRDefault="00FC5666" w:rsidP="00FC5666">
      <w:pPr>
        <w:autoSpaceDE w:val="0"/>
        <w:autoSpaceDN w:val="0"/>
        <w:adjustRightInd w:val="0"/>
        <w:spacing w:line="240" w:lineRule="auto"/>
        <w:ind w:left="2160"/>
        <w:rPr>
          <w:rFonts w:cs="Times New Roman"/>
          <w:szCs w:val="20"/>
        </w:rPr>
      </w:pPr>
      <w:r w:rsidRPr="00FC5666">
        <w:rPr>
          <w:rFonts w:ascii="Courier New" w:hAnsi="Courier New" w:cs="Courier New"/>
          <w:szCs w:val="20"/>
        </w:rPr>
        <w:t>JCSwing3dDataSource</w:t>
      </w:r>
      <w:r w:rsidRPr="00FC5666">
        <w:rPr>
          <w:rFonts w:cs="Times New Roman"/>
          <w:szCs w:val="20"/>
        </w:rPr>
        <w:t xml:space="preserve"> “wraps” around a </w:t>
      </w:r>
      <w:r w:rsidRPr="00FC5666">
        <w:rPr>
          <w:rFonts w:ascii="Courier New" w:hAnsi="Courier New" w:cs="Courier New"/>
          <w:szCs w:val="20"/>
        </w:rPr>
        <w:t>TableModel</w:t>
      </w:r>
      <w:r w:rsidRPr="00FC5666">
        <w:rPr>
          <w:rFonts w:cs="Times New Roman"/>
          <w:szCs w:val="20"/>
        </w:rPr>
        <w:t xml:space="preserve"> object, so that the data appears to the chart in the format it understands.</w:t>
      </w:r>
    </w:p>
    <w:p w14:paraId="375AB1FD" w14:textId="77777777" w:rsidR="00FC5666" w:rsidRPr="00FC5666" w:rsidRDefault="00FC5666" w:rsidP="00FC5666">
      <w:pPr>
        <w:autoSpaceDE w:val="0"/>
        <w:autoSpaceDN w:val="0"/>
        <w:adjustRightInd w:val="0"/>
        <w:spacing w:line="240" w:lineRule="auto"/>
        <w:ind w:left="2160"/>
        <w:rPr>
          <w:rFonts w:cs="Times New Roman"/>
          <w:szCs w:val="20"/>
        </w:rPr>
      </w:pPr>
    </w:p>
    <w:p w14:paraId="46CEB542" w14:textId="770A1B88" w:rsidR="00DC1E30" w:rsidRDefault="00FC5666" w:rsidP="00FC5666">
      <w:pPr>
        <w:autoSpaceDE w:val="0"/>
        <w:autoSpaceDN w:val="0"/>
        <w:adjustRightInd w:val="0"/>
        <w:spacing w:line="240" w:lineRule="auto"/>
        <w:ind w:left="2160"/>
        <w:rPr>
          <w:rFonts w:cs="Times New Roman"/>
          <w:szCs w:val="20"/>
        </w:rPr>
      </w:pPr>
      <w:r w:rsidRPr="00FC5666">
        <w:rPr>
          <w:rFonts w:cs="Times New Roman"/>
          <w:szCs w:val="20"/>
        </w:rPr>
        <w:t xml:space="preserve">This data source is available through the </w:t>
      </w:r>
      <w:r w:rsidRPr="00FC5666">
        <w:rPr>
          <w:rFonts w:ascii="Courier New" w:hAnsi="Courier New" w:cs="Courier New"/>
          <w:szCs w:val="20"/>
        </w:rPr>
        <w:t>elevationSwingDataModel1</w:t>
      </w:r>
      <w:r w:rsidRPr="00FC5666">
        <w:rPr>
          <w:rFonts w:cs="Times New Roman"/>
          <w:szCs w:val="20"/>
        </w:rPr>
        <w:t xml:space="preserve"> and the </w:t>
      </w:r>
      <w:r w:rsidRPr="00FC5666">
        <w:rPr>
          <w:rFonts w:ascii="Courier New" w:hAnsi="Courier New" w:cs="Courier New"/>
          <w:szCs w:val="20"/>
        </w:rPr>
        <w:t>zoneSwingDataModel1</w:t>
      </w:r>
      <w:r w:rsidRPr="00FC5666">
        <w:rPr>
          <w:rFonts w:cs="Times New Roman"/>
          <w:szCs w:val="20"/>
        </w:rPr>
        <w:t xml:space="preserve"> properties in JClass Chart 3D’s JavaBeans. To use them, prepare your data in a Swing </w:t>
      </w:r>
      <w:r w:rsidRPr="00FC5666">
        <w:rPr>
          <w:rFonts w:ascii="Courier New" w:hAnsi="Courier New" w:cs="Courier New"/>
          <w:szCs w:val="20"/>
        </w:rPr>
        <w:t>TableModel</w:t>
      </w:r>
      <w:r w:rsidRPr="00FC5666">
        <w:rPr>
          <w:rFonts w:cs="Times New Roman"/>
          <w:szCs w:val="20"/>
        </w:rPr>
        <w:t xml:space="preserve"> object and set the </w:t>
      </w:r>
      <w:r w:rsidRPr="00FC5666">
        <w:rPr>
          <w:rFonts w:ascii="Courier New" w:hAnsi="Courier New" w:cs="Courier New"/>
          <w:szCs w:val="20"/>
        </w:rPr>
        <w:t>SwingDataModel</w:t>
      </w:r>
      <w:r w:rsidRPr="00FC5666">
        <w:rPr>
          <w:rFonts w:cs="Times New Roman"/>
          <w:szCs w:val="20"/>
        </w:rPr>
        <w:t xml:space="preserve"> property to that object.</w:t>
      </w:r>
      <w:r>
        <w:rPr>
          <w:rFonts w:cs="Times New Roman"/>
          <w:szCs w:val="20"/>
        </w:rPr>
        <w:t xml:space="preserve"> </w:t>
      </w:r>
      <w:r w:rsidR="00DC1E30">
        <w:rPr>
          <w:rFonts w:cs="Times New Roman"/>
          <w:szCs w:val="20"/>
        </w:rPr>
        <w:br w:type="page"/>
      </w:r>
    </w:p>
    <w:p w14:paraId="64D8B4FB" w14:textId="28072B9D" w:rsidR="003E1281" w:rsidRPr="0012516D" w:rsidRDefault="003E1281" w:rsidP="00F20A7D">
      <w:pPr>
        <w:pStyle w:val="Heading2"/>
      </w:pPr>
      <w:bookmarkStart w:id="56" w:name="_Toc531438416"/>
      <w:r>
        <w:lastRenderedPageBreak/>
        <w:t>5</w:t>
      </w:r>
      <w:r w:rsidRPr="0012516D">
        <w:t>.</w:t>
      </w:r>
      <w:r>
        <w:t>5</w:t>
      </w:r>
      <w:r w:rsidRPr="0012516D">
        <w:t xml:space="preserve"> </w:t>
      </w:r>
      <w:r w:rsidRPr="0012516D">
        <w:tab/>
      </w:r>
      <w:r w:rsidR="00474596">
        <w:t>Loading Data from an XML Source</w:t>
      </w:r>
      <w:bookmarkEnd w:id="56"/>
    </w:p>
    <w:p w14:paraId="7361F3C8" w14:textId="0FD23778" w:rsidR="00343A26" w:rsidRDefault="00343A26" w:rsidP="003E1281">
      <w:pPr>
        <w:autoSpaceDE w:val="0"/>
        <w:autoSpaceDN w:val="0"/>
        <w:adjustRightInd w:val="0"/>
        <w:spacing w:line="240" w:lineRule="auto"/>
        <w:ind w:left="2160"/>
        <w:rPr>
          <w:rFonts w:cs="Times New Roman"/>
          <w:szCs w:val="20"/>
        </w:rPr>
      </w:pPr>
    </w:p>
    <w:p w14:paraId="2D66A8BA" w14:textId="789C7E1F" w:rsidR="00343A26" w:rsidRDefault="00343A26" w:rsidP="00343A26">
      <w:pPr>
        <w:ind w:left="720" w:firstLine="720"/>
        <w:rPr>
          <w:rFonts w:ascii="Arial Narrow" w:hAnsi="Arial Narrow" w:cs="Times New Roman"/>
          <w:b/>
          <w:color w:val="000000" w:themeColor="text1"/>
          <w:sz w:val="24"/>
        </w:rPr>
      </w:pPr>
      <w:r w:rsidRPr="0037777F">
        <w:rPr>
          <w:rFonts w:ascii="Arial Narrow" w:hAnsi="Arial Narrow" w:cs="Times New Roman"/>
          <w:b/>
          <w:color w:val="000000" w:themeColor="text1"/>
        </w:rPr>
        <w:t>5.5.1</w:t>
      </w:r>
      <w:r w:rsidRPr="0037777F">
        <w:rPr>
          <w:rFonts w:ascii="Arial Narrow" w:hAnsi="Arial Narrow" w:cs="Times New Roman"/>
          <w:b/>
          <w:color w:val="000000" w:themeColor="text1"/>
        </w:rPr>
        <w:tab/>
      </w:r>
      <w:r w:rsidR="00474596">
        <w:rPr>
          <w:rStyle w:val="Heading3Char"/>
        </w:rPr>
        <w:t>XML Primer</w:t>
      </w:r>
    </w:p>
    <w:p w14:paraId="101B643E" w14:textId="70770D74" w:rsidR="00474596" w:rsidRPr="001C5BAA" w:rsidRDefault="00474596" w:rsidP="001C5BAA">
      <w:pPr>
        <w:autoSpaceDE w:val="0"/>
        <w:autoSpaceDN w:val="0"/>
        <w:adjustRightInd w:val="0"/>
        <w:spacing w:line="240" w:lineRule="auto"/>
        <w:ind w:left="2160"/>
        <w:rPr>
          <w:rFonts w:cs="Times New Roman"/>
          <w:color w:val="000000"/>
          <w:szCs w:val="20"/>
        </w:rPr>
      </w:pPr>
      <w:r w:rsidRPr="001C5BAA">
        <w:rPr>
          <w:rFonts w:cs="Times New Roman"/>
          <w:color w:val="000000"/>
          <w:szCs w:val="20"/>
        </w:rPr>
        <w:t xml:space="preserve">XML – eXtensible Markup Language – is a scaled-down version of SGML (Standard Generalized Markup Language), the standard for creating a document structure. XML was designed especially for Web </w:t>
      </w:r>
      <w:proofErr w:type="gramStart"/>
      <w:r w:rsidRPr="001C5BAA">
        <w:rPr>
          <w:rFonts w:cs="Times New Roman"/>
          <w:color w:val="000000"/>
          <w:szCs w:val="20"/>
        </w:rPr>
        <w:t>documents, and</w:t>
      </w:r>
      <w:proofErr w:type="gramEnd"/>
      <w:r w:rsidRPr="001C5BAA">
        <w:rPr>
          <w:rFonts w:cs="Times New Roman"/>
          <w:color w:val="000000"/>
          <w:szCs w:val="20"/>
        </w:rPr>
        <w:t xml:space="preserve"> allows designers to create customized tags (“extensible”), thereby enabling common information formats for sharing both the format and the data on the Internet, intranets, and so on.</w:t>
      </w:r>
    </w:p>
    <w:p w14:paraId="224C0D42" w14:textId="77777777" w:rsidR="00474596" w:rsidRPr="001C5BAA" w:rsidRDefault="00474596" w:rsidP="001C5BAA">
      <w:pPr>
        <w:autoSpaceDE w:val="0"/>
        <w:autoSpaceDN w:val="0"/>
        <w:adjustRightInd w:val="0"/>
        <w:spacing w:line="240" w:lineRule="auto"/>
        <w:ind w:left="2160"/>
        <w:rPr>
          <w:rFonts w:cs="Times New Roman"/>
          <w:color w:val="000000"/>
          <w:szCs w:val="20"/>
        </w:rPr>
      </w:pPr>
    </w:p>
    <w:p w14:paraId="3069FF5C" w14:textId="71C345CE" w:rsidR="00474596" w:rsidRPr="001C5BAA" w:rsidRDefault="00474596" w:rsidP="001C5BAA">
      <w:pPr>
        <w:autoSpaceDE w:val="0"/>
        <w:autoSpaceDN w:val="0"/>
        <w:adjustRightInd w:val="0"/>
        <w:spacing w:line="240" w:lineRule="auto"/>
        <w:ind w:left="2160"/>
        <w:rPr>
          <w:rFonts w:cs="Times New Roman"/>
          <w:color w:val="000000"/>
          <w:szCs w:val="20"/>
        </w:rPr>
      </w:pPr>
      <w:r w:rsidRPr="001C5BAA">
        <w:rPr>
          <w:rFonts w:cs="Times New Roman"/>
          <w:color w:val="000000"/>
          <w:szCs w:val="20"/>
        </w:rPr>
        <w:t xml:space="preserve">XML is </w:t>
      </w:r>
      <w:proofErr w:type="gramStart"/>
      <w:r w:rsidRPr="001C5BAA">
        <w:rPr>
          <w:rFonts w:cs="Times New Roman"/>
          <w:color w:val="000000"/>
          <w:szCs w:val="20"/>
        </w:rPr>
        <w:t>similar to</w:t>
      </w:r>
      <w:proofErr w:type="gramEnd"/>
      <w:r w:rsidRPr="001C5BAA">
        <w:rPr>
          <w:rFonts w:cs="Times New Roman"/>
          <w:color w:val="000000"/>
          <w:szCs w:val="20"/>
        </w:rPr>
        <w:t xml:space="preserve"> HTML in that both contain markup tags to describe the contents of a page or file. But HTML describes the content of a Web page (mainly text and graphic images) only in terms of how it is to be displayed and interacted with. XML, however, describes the content in terms of what data is being described. This means that an XML file can be used in various ways. For instance, an XML file can be utilized as a convenient way to exchange data across heterogeneous systems. As another example, an XML file can be processed (for example, via XSLT [Extensible Stylesheet Language Transformations]) in order to be visually displayed to the user by transforming it into HTML.</w:t>
      </w:r>
    </w:p>
    <w:p w14:paraId="6B59DDAE" w14:textId="77777777" w:rsidR="00474596" w:rsidRPr="001C5BAA" w:rsidRDefault="00474596" w:rsidP="001C5BAA">
      <w:pPr>
        <w:autoSpaceDE w:val="0"/>
        <w:autoSpaceDN w:val="0"/>
        <w:adjustRightInd w:val="0"/>
        <w:spacing w:line="240" w:lineRule="auto"/>
        <w:ind w:left="2160"/>
        <w:rPr>
          <w:rFonts w:cs="Times New Roman"/>
          <w:color w:val="000000"/>
          <w:szCs w:val="20"/>
        </w:rPr>
      </w:pPr>
    </w:p>
    <w:p w14:paraId="6D7629F0" w14:textId="77777777" w:rsidR="00474596" w:rsidRPr="001C5BAA" w:rsidRDefault="00474596" w:rsidP="001C5BAA">
      <w:pPr>
        <w:autoSpaceDE w:val="0"/>
        <w:autoSpaceDN w:val="0"/>
        <w:adjustRightInd w:val="0"/>
        <w:spacing w:line="240" w:lineRule="auto"/>
        <w:ind w:left="2160"/>
        <w:rPr>
          <w:rFonts w:cs="Times New Roman"/>
          <w:color w:val="000000"/>
          <w:szCs w:val="20"/>
        </w:rPr>
      </w:pPr>
      <w:r w:rsidRPr="001C5BAA">
        <w:rPr>
          <w:rFonts w:cs="Times New Roman"/>
          <w:color w:val="000000"/>
          <w:szCs w:val="20"/>
        </w:rPr>
        <w:t>Here are links to more information on XML.</w:t>
      </w:r>
    </w:p>
    <w:p w14:paraId="2816CCA5" w14:textId="33CBA8F3" w:rsidR="00474596" w:rsidRPr="001C5BAA" w:rsidRDefault="00474596" w:rsidP="007C1CAF">
      <w:pPr>
        <w:pStyle w:val="ListParagraph"/>
        <w:numPr>
          <w:ilvl w:val="0"/>
          <w:numId w:val="27"/>
        </w:numPr>
        <w:autoSpaceDE w:val="0"/>
        <w:autoSpaceDN w:val="0"/>
        <w:adjustRightInd w:val="0"/>
        <w:spacing w:before="120" w:after="120" w:line="240" w:lineRule="auto"/>
        <w:rPr>
          <w:rFonts w:cs="Times New Roman"/>
          <w:color w:val="000000"/>
          <w:szCs w:val="20"/>
        </w:rPr>
      </w:pPr>
      <w:r w:rsidRPr="001C5BAA">
        <w:rPr>
          <w:rFonts w:cs="Times New Roman"/>
          <w:i/>
          <w:iCs/>
          <w:color w:val="0000FF"/>
          <w:szCs w:val="20"/>
        </w:rPr>
        <w:t xml:space="preserve">http://www.w3.org/XML/ </w:t>
      </w:r>
      <w:r w:rsidRPr="001C5BAA">
        <w:rPr>
          <w:rFonts w:cs="Times New Roman"/>
          <w:color w:val="000000"/>
          <w:szCs w:val="20"/>
        </w:rPr>
        <w:t xml:space="preserve">– another W3C site; contains exhaustive information on standards. Of </w:t>
      </w:r>
      <w:proofErr w:type="gramStart"/>
      <w:r w:rsidRPr="001C5BAA">
        <w:rPr>
          <w:rFonts w:cs="Times New Roman"/>
          <w:color w:val="000000"/>
          <w:szCs w:val="20"/>
        </w:rPr>
        <w:t>particular note</w:t>
      </w:r>
      <w:proofErr w:type="gramEnd"/>
      <w:r w:rsidRPr="001C5BAA">
        <w:rPr>
          <w:rFonts w:cs="Times New Roman"/>
          <w:color w:val="000000"/>
          <w:szCs w:val="20"/>
        </w:rPr>
        <w:t xml:space="preserve"> are the XML schema 1 (structures) and XML schema 2 (datatypes) working drafts. They make up an extension that specifies how to constrain XML documents to </w:t>
      </w:r>
      <w:proofErr w:type="gramStart"/>
      <w:r w:rsidRPr="001C5BAA">
        <w:rPr>
          <w:rFonts w:cs="Times New Roman"/>
          <w:color w:val="000000"/>
          <w:szCs w:val="20"/>
        </w:rPr>
        <w:t>particular schema</w:t>
      </w:r>
      <w:proofErr w:type="gramEnd"/>
      <w:r w:rsidRPr="001C5BAA">
        <w:rPr>
          <w:rFonts w:cs="Times New Roman"/>
          <w:color w:val="000000"/>
          <w:szCs w:val="20"/>
        </w:rPr>
        <w:t>. This is important if you want to represent database data or object-oriented data as XML.</w:t>
      </w:r>
    </w:p>
    <w:p w14:paraId="0DB59C9A" w14:textId="2931D5C1" w:rsidR="00474596" w:rsidRPr="001C5BAA" w:rsidRDefault="00474596" w:rsidP="007C1CAF">
      <w:pPr>
        <w:pStyle w:val="ListParagraph"/>
        <w:numPr>
          <w:ilvl w:val="0"/>
          <w:numId w:val="27"/>
        </w:numPr>
        <w:autoSpaceDE w:val="0"/>
        <w:autoSpaceDN w:val="0"/>
        <w:adjustRightInd w:val="0"/>
        <w:spacing w:before="120" w:after="120" w:line="240" w:lineRule="auto"/>
        <w:rPr>
          <w:rFonts w:cs="Times New Roman"/>
          <w:color w:val="000000"/>
          <w:szCs w:val="20"/>
        </w:rPr>
      </w:pPr>
      <w:r w:rsidRPr="001C5BAA">
        <w:rPr>
          <w:rFonts w:cs="Times New Roman"/>
          <w:i/>
          <w:iCs/>
          <w:color w:val="0000FF"/>
          <w:szCs w:val="20"/>
        </w:rPr>
        <w:t xml:space="preserve">http://www.java.sun.com/docs/index.html </w:t>
      </w:r>
      <w:r w:rsidRPr="001C5BAA">
        <w:rPr>
          <w:rFonts w:cs="Times New Roman"/>
          <w:color w:val="000000"/>
          <w:szCs w:val="20"/>
        </w:rPr>
        <w:t>– Sun’s XML site</w:t>
      </w:r>
    </w:p>
    <w:p w14:paraId="42DF2E32" w14:textId="37C6E9CA" w:rsidR="00442155" w:rsidRPr="001C5BAA" w:rsidRDefault="00474596" w:rsidP="007C1CAF">
      <w:pPr>
        <w:pStyle w:val="ListParagraph"/>
        <w:numPr>
          <w:ilvl w:val="0"/>
          <w:numId w:val="27"/>
        </w:numPr>
        <w:autoSpaceDE w:val="0"/>
        <w:autoSpaceDN w:val="0"/>
        <w:adjustRightInd w:val="0"/>
        <w:spacing w:before="120" w:after="120" w:line="240" w:lineRule="auto"/>
        <w:rPr>
          <w:rFonts w:cs="Times New Roman"/>
          <w:color w:val="000000"/>
          <w:szCs w:val="20"/>
        </w:rPr>
      </w:pPr>
      <w:r w:rsidRPr="001C5BAA">
        <w:rPr>
          <w:rFonts w:cs="Times New Roman"/>
          <w:i/>
          <w:iCs/>
          <w:color w:val="0000FF"/>
          <w:szCs w:val="20"/>
        </w:rPr>
        <w:t xml:space="preserve">http://www.oasis-open.org/cover/xml.html </w:t>
      </w:r>
      <w:r w:rsidRPr="001C5BAA">
        <w:rPr>
          <w:rFonts w:cs="Times New Roman"/>
          <w:color w:val="000000"/>
          <w:szCs w:val="20"/>
        </w:rPr>
        <w:t>– thorough list of links to XML papers and ongoing work</w:t>
      </w:r>
    </w:p>
    <w:p w14:paraId="3F8B96B3" w14:textId="692130B5" w:rsidR="00474596" w:rsidRDefault="00474596" w:rsidP="00474596">
      <w:pPr>
        <w:ind w:left="720" w:firstLine="720"/>
        <w:rPr>
          <w:rFonts w:cs="Times New Roman"/>
          <w:szCs w:val="20"/>
        </w:rPr>
      </w:pPr>
    </w:p>
    <w:p w14:paraId="39568E3C" w14:textId="77777777" w:rsidR="00474596" w:rsidRDefault="00474596" w:rsidP="00474596">
      <w:pPr>
        <w:ind w:left="720" w:firstLine="720"/>
        <w:rPr>
          <w:rFonts w:cs="Times New Roman"/>
          <w:szCs w:val="20"/>
        </w:rPr>
      </w:pPr>
    </w:p>
    <w:p w14:paraId="635E9B79" w14:textId="7B2FA90A" w:rsidR="00442155" w:rsidRDefault="00442155" w:rsidP="00442155">
      <w:pPr>
        <w:ind w:left="720" w:firstLine="720"/>
        <w:rPr>
          <w:rFonts w:ascii="Arial Narrow" w:hAnsi="Arial Narrow" w:cs="Times New Roman"/>
          <w:b/>
          <w:color w:val="000000" w:themeColor="text1"/>
          <w:sz w:val="24"/>
        </w:rPr>
      </w:pPr>
      <w:r w:rsidRPr="0037777F">
        <w:rPr>
          <w:rFonts w:ascii="Arial Narrow" w:hAnsi="Arial Narrow" w:cs="Times New Roman"/>
          <w:b/>
          <w:color w:val="000000" w:themeColor="text1"/>
        </w:rPr>
        <w:t>5.5.2</w:t>
      </w:r>
      <w:r w:rsidRPr="0037777F">
        <w:rPr>
          <w:rFonts w:ascii="Arial Narrow" w:hAnsi="Arial Narrow" w:cs="Times New Roman"/>
          <w:b/>
          <w:color w:val="000000" w:themeColor="text1"/>
        </w:rPr>
        <w:tab/>
      </w:r>
      <w:r w:rsidR="00EA2424">
        <w:rPr>
          <w:rStyle w:val="Heading3Char"/>
        </w:rPr>
        <w:t>Using XML in JClass</w:t>
      </w:r>
    </w:p>
    <w:p w14:paraId="278AC30D" w14:textId="0EFFC00B" w:rsidR="00EA2424" w:rsidRDefault="00EA2424" w:rsidP="00EA2424">
      <w:pPr>
        <w:autoSpaceDE w:val="0"/>
        <w:autoSpaceDN w:val="0"/>
        <w:adjustRightInd w:val="0"/>
        <w:spacing w:line="240" w:lineRule="auto"/>
        <w:ind w:left="2160"/>
        <w:rPr>
          <w:rFonts w:cs="Times New Roman"/>
          <w:szCs w:val="20"/>
        </w:rPr>
      </w:pPr>
      <w:r w:rsidRPr="00EA2424">
        <w:rPr>
          <w:rFonts w:cs="Times New Roman"/>
          <w:szCs w:val="20"/>
        </w:rPr>
        <w:t>In order to work with XML in your programs or even to compile the JClass XML</w:t>
      </w:r>
      <w:r>
        <w:rPr>
          <w:rFonts w:cs="Times New Roman"/>
          <w:szCs w:val="20"/>
        </w:rPr>
        <w:t xml:space="preserve"> </w:t>
      </w:r>
      <w:r w:rsidRPr="00EA2424">
        <w:rPr>
          <w:rFonts w:cs="Times New Roman"/>
          <w:szCs w:val="20"/>
        </w:rPr>
        <w:t xml:space="preserve">examples, you will need to have </w:t>
      </w:r>
      <w:r w:rsidRPr="00EA2424">
        <w:rPr>
          <w:rFonts w:cs="Times New Roman"/>
          <w:i/>
          <w:iCs/>
          <w:szCs w:val="20"/>
        </w:rPr>
        <w:t xml:space="preserve">jaxp.jar </w:t>
      </w:r>
      <w:r w:rsidRPr="00EA2424">
        <w:rPr>
          <w:rFonts w:cs="Times New Roman"/>
          <w:szCs w:val="20"/>
        </w:rPr>
        <w:t>in your CLASSPATH. Additionally, you will</w:t>
      </w:r>
      <w:r>
        <w:rPr>
          <w:rFonts w:cs="Times New Roman"/>
          <w:szCs w:val="20"/>
        </w:rPr>
        <w:t xml:space="preserve"> </w:t>
      </w:r>
      <w:r w:rsidRPr="00EA2424">
        <w:rPr>
          <w:rFonts w:cs="Times New Roman"/>
          <w:szCs w:val="20"/>
        </w:rPr>
        <w:t xml:space="preserve">need at least a DOM level 2 parser, such as </w:t>
      </w:r>
      <w:r w:rsidRPr="00EA2424">
        <w:rPr>
          <w:rFonts w:cs="Times New Roman"/>
          <w:i/>
          <w:iCs/>
          <w:szCs w:val="20"/>
        </w:rPr>
        <w:t>crimson.jar</w:t>
      </w:r>
      <w:r w:rsidRPr="00EA2424">
        <w:rPr>
          <w:rFonts w:cs="Times New Roman"/>
          <w:szCs w:val="20"/>
        </w:rPr>
        <w:t xml:space="preserve">. </w:t>
      </w:r>
      <w:proofErr w:type="gramStart"/>
      <w:r w:rsidRPr="00EA2424">
        <w:rPr>
          <w:rFonts w:cs="Times New Roman"/>
          <w:szCs w:val="20"/>
        </w:rPr>
        <w:t>Both of these</w:t>
      </w:r>
      <w:proofErr w:type="gramEnd"/>
      <w:r w:rsidRPr="00EA2424">
        <w:rPr>
          <w:rFonts w:cs="Times New Roman"/>
          <w:szCs w:val="20"/>
        </w:rPr>
        <w:t xml:space="preserve"> JAR files are</w:t>
      </w:r>
      <w:r>
        <w:rPr>
          <w:rFonts w:cs="Times New Roman"/>
          <w:szCs w:val="20"/>
        </w:rPr>
        <w:t xml:space="preserve"> </w:t>
      </w:r>
      <w:r w:rsidRPr="00EA2424">
        <w:rPr>
          <w:rFonts w:cs="Times New Roman"/>
          <w:szCs w:val="20"/>
        </w:rPr>
        <w:t xml:space="preserve">distributed with JClass Chart 3D – you can find them in </w:t>
      </w:r>
      <w:r w:rsidRPr="00EA2424">
        <w:rPr>
          <w:rFonts w:cs="Times New Roman"/>
          <w:i/>
          <w:iCs/>
          <w:szCs w:val="20"/>
        </w:rPr>
        <w:t>JCLASS_HOME/lib/</w:t>
      </w:r>
      <w:r w:rsidRPr="00EA2424">
        <w:rPr>
          <w:rFonts w:cs="Times New Roman"/>
          <w:szCs w:val="20"/>
        </w:rPr>
        <w:t>.</w:t>
      </w:r>
    </w:p>
    <w:p w14:paraId="04772491" w14:textId="77777777" w:rsidR="00EA2424" w:rsidRPr="00EA2424" w:rsidRDefault="00EA2424" w:rsidP="00EA2424">
      <w:pPr>
        <w:autoSpaceDE w:val="0"/>
        <w:autoSpaceDN w:val="0"/>
        <w:adjustRightInd w:val="0"/>
        <w:spacing w:line="240" w:lineRule="auto"/>
        <w:ind w:left="2160"/>
        <w:rPr>
          <w:rFonts w:cs="Times New Roman"/>
          <w:szCs w:val="20"/>
        </w:rPr>
      </w:pPr>
    </w:p>
    <w:p w14:paraId="11697EDA" w14:textId="77777777" w:rsidR="00EA2424" w:rsidRPr="00EA2424" w:rsidRDefault="00EA2424" w:rsidP="00EA2424">
      <w:pPr>
        <w:autoSpaceDE w:val="0"/>
        <w:autoSpaceDN w:val="0"/>
        <w:adjustRightInd w:val="0"/>
        <w:spacing w:line="240" w:lineRule="auto"/>
        <w:ind w:left="2160"/>
        <w:rPr>
          <w:rFonts w:cs="Times New Roman"/>
          <w:szCs w:val="20"/>
        </w:rPr>
      </w:pPr>
      <w:r w:rsidRPr="00EA2424">
        <w:rPr>
          <w:rFonts w:cs="Times New Roman"/>
          <w:szCs w:val="20"/>
        </w:rPr>
        <w:t>Please note that XML may be used for grid data only, not point data.</w:t>
      </w:r>
    </w:p>
    <w:p w14:paraId="642219B2" w14:textId="77777777" w:rsidR="00EA2424" w:rsidRDefault="00EA2424" w:rsidP="00EA2424">
      <w:pPr>
        <w:autoSpaceDE w:val="0"/>
        <w:autoSpaceDN w:val="0"/>
        <w:adjustRightInd w:val="0"/>
        <w:spacing w:line="240" w:lineRule="auto"/>
        <w:ind w:left="2160"/>
        <w:rPr>
          <w:rFonts w:cs="Times New Roman"/>
          <w:szCs w:val="20"/>
        </w:rPr>
      </w:pPr>
    </w:p>
    <w:p w14:paraId="17341C5B" w14:textId="69C2757D" w:rsidR="00EA2424" w:rsidRPr="00EA2424" w:rsidRDefault="00EA2424" w:rsidP="00EA2424">
      <w:pPr>
        <w:autoSpaceDE w:val="0"/>
        <w:autoSpaceDN w:val="0"/>
        <w:adjustRightInd w:val="0"/>
        <w:spacing w:line="240" w:lineRule="auto"/>
        <w:ind w:left="2160"/>
        <w:rPr>
          <w:rFonts w:cs="Times New Roman"/>
          <w:szCs w:val="20"/>
        </w:rPr>
      </w:pPr>
      <w:r w:rsidRPr="00EA2424">
        <w:rPr>
          <w:rFonts w:cs="Times New Roman"/>
          <w:szCs w:val="20"/>
        </w:rPr>
        <w:t xml:space="preserve">The </w:t>
      </w:r>
      <w:r w:rsidRPr="00EA2424">
        <w:rPr>
          <w:rFonts w:ascii="Courier New" w:hAnsi="Courier New" w:cs="Courier New"/>
          <w:szCs w:val="20"/>
        </w:rPr>
        <w:t>JCXML3dDataSource</w:t>
      </w:r>
      <w:r w:rsidRPr="00EA2424">
        <w:rPr>
          <w:rFonts w:cs="Times New Roman"/>
          <w:szCs w:val="20"/>
        </w:rPr>
        <w:t xml:space="preserve"> class parses data in XML format. Specification for the XML data</w:t>
      </w:r>
    </w:p>
    <w:p w14:paraId="45309A83" w14:textId="0B40A0FA" w:rsidR="00EA2424" w:rsidRDefault="00EA2424" w:rsidP="00EA2424">
      <w:pPr>
        <w:autoSpaceDE w:val="0"/>
        <w:autoSpaceDN w:val="0"/>
        <w:adjustRightInd w:val="0"/>
        <w:spacing w:line="240" w:lineRule="auto"/>
        <w:ind w:left="2160"/>
        <w:rPr>
          <w:rFonts w:cs="Times New Roman"/>
          <w:szCs w:val="20"/>
        </w:rPr>
      </w:pPr>
      <w:r w:rsidRPr="00EA2424">
        <w:rPr>
          <w:rFonts w:cs="Times New Roman"/>
          <w:szCs w:val="20"/>
        </w:rPr>
        <w:t xml:space="preserve">can be found in the </w:t>
      </w:r>
      <w:r w:rsidRPr="00EA2424">
        <w:rPr>
          <w:rFonts w:cs="Times New Roman"/>
          <w:i/>
          <w:iCs/>
          <w:szCs w:val="20"/>
        </w:rPr>
        <w:t xml:space="preserve">chart3d.dtd </w:t>
      </w:r>
      <w:r w:rsidRPr="00EA2424">
        <w:rPr>
          <w:rFonts w:cs="Times New Roman"/>
          <w:szCs w:val="20"/>
        </w:rPr>
        <w:t>file (</w:t>
      </w:r>
      <w:r w:rsidRPr="00EA2424">
        <w:rPr>
          <w:rFonts w:cs="Times New Roman"/>
          <w:i/>
          <w:iCs/>
          <w:szCs w:val="20"/>
        </w:rPr>
        <w:t>JCLASS_HOME/com/klg/jclass/xml-dtd/</w:t>
      </w:r>
      <w:r w:rsidRPr="00EA2424">
        <w:rPr>
          <w:rFonts w:cs="Times New Roman"/>
          <w:szCs w:val="20"/>
        </w:rPr>
        <w:t>).</w:t>
      </w:r>
    </w:p>
    <w:p w14:paraId="496C4C18" w14:textId="77777777" w:rsidR="00EA2424" w:rsidRPr="00EA2424" w:rsidRDefault="00EA2424" w:rsidP="00EA2424">
      <w:pPr>
        <w:autoSpaceDE w:val="0"/>
        <w:autoSpaceDN w:val="0"/>
        <w:adjustRightInd w:val="0"/>
        <w:spacing w:line="240" w:lineRule="auto"/>
        <w:ind w:left="2160"/>
        <w:rPr>
          <w:rFonts w:cs="Times New Roman"/>
          <w:szCs w:val="20"/>
        </w:rPr>
      </w:pPr>
    </w:p>
    <w:p w14:paraId="74A46A0E" w14:textId="77777777" w:rsidR="00EA2424" w:rsidRPr="00EA2424" w:rsidRDefault="00EA2424" w:rsidP="00EA2424">
      <w:pPr>
        <w:autoSpaceDE w:val="0"/>
        <w:autoSpaceDN w:val="0"/>
        <w:adjustRightInd w:val="0"/>
        <w:spacing w:line="240" w:lineRule="auto"/>
        <w:ind w:left="2160"/>
        <w:rPr>
          <w:rFonts w:ascii="Arial Narrow" w:hAnsi="Arial Narrow" w:cs="Times New Roman"/>
          <w:b/>
          <w:bCs/>
          <w:szCs w:val="20"/>
        </w:rPr>
      </w:pPr>
      <w:r w:rsidRPr="00EA2424">
        <w:rPr>
          <w:rFonts w:ascii="Arial Narrow" w:hAnsi="Arial Narrow" w:cs="Times New Roman"/>
          <w:b/>
          <w:bCs/>
          <w:szCs w:val="20"/>
        </w:rPr>
        <w:t>Example of XML in JClass</w:t>
      </w:r>
    </w:p>
    <w:p w14:paraId="62858C73" w14:textId="77777777" w:rsidR="00EA2424" w:rsidRPr="00EA2424" w:rsidRDefault="00EA2424" w:rsidP="00EA2424">
      <w:pPr>
        <w:autoSpaceDE w:val="0"/>
        <w:autoSpaceDN w:val="0"/>
        <w:adjustRightInd w:val="0"/>
        <w:spacing w:line="240" w:lineRule="auto"/>
        <w:ind w:left="2160"/>
        <w:rPr>
          <w:rFonts w:cs="Times New Roman"/>
          <w:szCs w:val="20"/>
        </w:rPr>
      </w:pPr>
      <w:r w:rsidRPr="00EA2424">
        <w:rPr>
          <w:rFonts w:cs="Times New Roman"/>
          <w:szCs w:val="20"/>
        </w:rPr>
        <w:t>For an XML data source example, the XML Chart example is in</w:t>
      </w:r>
    </w:p>
    <w:p w14:paraId="386A113D" w14:textId="77777777" w:rsidR="00EA2424" w:rsidRPr="00EA2424" w:rsidRDefault="00EA2424" w:rsidP="00EA2424">
      <w:pPr>
        <w:autoSpaceDE w:val="0"/>
        <w:autoSpaceDN w:val="0"/>
        <w:adjustRightInd w:val="0"/>
        <w:spacing w:line="240" w:lineRule="auto"/>
        <w:ind w:left="2160"/>
        <w:rPr>
          <w:rFonts w:cs="Times New Roman"/>
          <w:szCs w:val="20"/>
        </w:rPr>
      </w:pPr>
      <w:r w:rsidRPr="00EA2424">
        <w:rPr>
          <w:rFonts w:cs="Times New Roman"/>
          <w:i/>
          <w:iCs/>
          <w:szCs w:val="20"/>
        </w:rPr>
        <w:t>JCLASS_HOME/examples/chart3d/j2d/data</w:t>
      </w:r>
      <w:r w:rsidRPr="00EA2424">
        <w:rPr>
          <w:rFonts w:cs="Times New Roman"/>
          <w:szCs w:val="20"/>
        </w:rPr>
        <w:t xml:space="preserve">. This example uses the </w:t>
      </w:r>
      <w:r w:rsidRPr="00EA2424">
        <w:rPr>
          <w:rFonts w:cs="Times New Roman"/>
          <w:i/>
          <w:iCs/>
          <w:szCs w:val="20"/>
        </w:rPr>
        <w:t xml:space="preserve">3d.xml </w:t>
      </w:r>
      <w:r w:rsidRPr="00EA2424">
        <w:rPr>
          <w:rFonts w:cs="Times New Roman"/>
          <w:szCs w:val="20"/>
        </w:rPr>
        <w:t>data file.</w:t>
      </w:r>
    </w:p>
    <w:p w14:paraId="3002EBEC" w14:textId="77777777" w:rsidR="00EA2424" w:rsidRDefault="00EA2424" w:rsidP="00EA2424">
      <w:pPr>
        <w:autoSpaceDE w:val="0"/>
        <w:autoSpaceDN w:val="0"/>
        <w:adjustRightInd w:val="0"/>
        <w:spacing w:line="240" w:lineRule="auto"/>
        <w:ind w:left="2160"/>
        <w:rPr>
          <w:rFonts w:cs="Times New Roman"/>
          <w:b/>
          <w:bCs/>
          <w:szCs w:val="20"/>
        </w:rPr>
      </w:pPr>
    </w:p>
    <w:p w14:paraId="5824157E" w14:textId="5AB0142D" w:rsidR="00EA2424" w:rsidRPr="00EA2424" w:rsidRDefault="00EA2424" w:rsidP="00EA2424">
      <w:pPr>
        <w:autoSpaceDE w:val="0"/>
        <w:autoSpaceDN w:val="0"/>
        <w:adjustRightInd w:val="0"/>
        <w:spacing w:line="240" w:lineRule="auto"/>
        <w:ind w:left="2160"/>
        <w:rPr>
          <w:rFonts w:ascii="Arial Narrow" w:hAnsi="Arial Narrow" w:cs="Times New Roman"/>
          <w:b/>
          <w:bCs/>
          <w:szCs w:val="20"/>
        </w:rPr>
      </w:pPr>
      <w:r w:rsidRPr="00EA2424">
        <w:rPr>
          <w:rFonts w:ascii="Arial Narrow" w:hAnsi="Arial Narrow" w:cs="Times New Roman"/>
          <w:b/>
          <w:bCs/>
          <w:szCs w:val="20"/>
        </w:rPr>
        <w:t>XML Constructor</w:t>
      </w:r>
    </w:p>
    <w:p w14:paraId="7B5975C9" w14:textId="77777777" w:rsidR="00EA2424" w:rsidRPr="00EA2424" w:rsidRDefault="00EA2424" w:rsidP="00EA2424">
      <w:pPr>
        <w:autoSpaceDE w:val="0"/>
        <w:autoSpaceDN w:val="0"/>
        <w:adjustRightInd w:val="0"/>
        <w:spacing w:line="240" w:lineRule="auto"/>
        <w:ind w:left="2160"/>
        <w:rPr>
          <w:rFonts w:cs="Times New Roman"/>
          <w:szCs w:val="20"/>
        </w:rPr>
      </w:pPr>
      <w:r w:rsidRPr="00EA2424">
        <w:rPr>
          <w:rFonts w:cs="Times New Roman"/>
          <w:szCs w:val="20"/>
        </w:rPr>
        <w:t xml:space="preserve">The </w:t>
      </w:r>
      <w:r w:rsidRPr="00EA2424">
        <w:rPr>
          <w:rFonts w:ascii="Courier New" w:hAnsi="Courier New" w:cs="Courier New"/>
          <w:szCs w:val="20"/>
        </w:rPr>
        <w:t>JCXML3dDataSource</w:t>
      </w:r>
      <w:r w:rsidRPr="00EA2424">
        <w:rPr>
          <w:rFonts w:cs="Times New Roman"/>
          <w:szCs w:val="20"/>
        </w:rPr>
        <w:t xml:space="preserve"> constructor takes an InputStream in XML form and may also</w:t>
      </w:r>
    </w:p>
    <w:p w14:paraId="32089941" w14:textId="77777777" w:rsidR="00EA2424" w:rsidRPr="00EA2424" w:rsidRDefault="00EA2424" w:rsidP="00EA2424">
      <w:pPr>
        <w:autoSpaceDE w:val="0"/>
        <w:autoSpaceDN w:val="0"/>
        <w:adjustRightInd w:val="0"/>
        <w:spacing w:line="240" w:lineRule="auto"/>
        <w:ind w:left="2160"/>
        <w:rPr>
          <w:rFonts w:cs="Times New Roman"/>
          <w:szCs w:val="20"/>
        </w:rPr>
      </w:pPr>
      <w:r w:rsidRPr="00EA2424">
        <w:rPr>
          <w:rFonts w:cs="Times New Roman"/>
          <w:szCs w:val="20"/>
        </w:rPr>
        <w:t>take a Reader that contains XML, a file, a String, or other input source.</w:t>
      </w:r>
    </w:p>
    <w:p w14:paraId="5235BB9A" w14:textId="77777777" w:rsidR="00EA2424" w:rsidRDefault="00EA2424" w:rsidP="00EA2424">
      <w:pPr>
        <w:autoSpaceDE w:val="0"/>
        <w:autoSpaceDN w:val="0"/>
        <w:adjustRightInd w:val="0"/>
        <w:spacing w:line="240" w:lineRule="auto"/>
        <w:ind w:left="2160"/>
        <w:rPr>
          <w:rFonts w:cs="Times New Roman"/>
          <w:b/>
          <w:bCs/>
          <w:szCs w:val="20"/>
        </w:rPr>
      </w:pPr>
    </w:p>
    <w:p w14:paraId="554C608C" w14:textId="77777777" w:rsidR="00EA2424" w:rsidRDefault="00EA2424">
      <w:pPr>
        <w:spacing w:after="160"/>
        <w:rPr>
          <w:rFonts w:ascii="Arial Narrow" w:hAnsi="Arial Narrow" w:cs="Times New Roman"/>
          <w:b/>
          <w:bCs/>
          <w:szCs w:val="20"/>
        </w:rPr>
      </w:pPr>
      <w:r>
        <w:rPr>
          <w:rFonts w:ascii="Arial Narrow" w:hAnsi="Arial Narrow" w:cs="Times New Roman"/>
          <w:b/>
          <w:bCs/>
          <w:szCs w:val="20"/>
        </w:rPr>
        <w:br w:type="page"/>
      </w:r>
    </w:p>
    <w:p w14:paraId="0EEC288F" w14:textId="0EF482D8" w:rsidR="00EA2424" w:rsidRPr="00EA2424" w:rsidRDefault="00EA2424" w:rsidP="00EA2424">
      <w:pPr>
        <w:autoSpaceDE w:val="0"/>
        <w:autoSpaceDN w:val="0"/>
        <w:adjustRightInd w:val="0"/>
        <w:spacing w:line="240" w:lineRule="auto"/>
        <w:ind w:left="2160"/>
        <w:rPr>
          <w:rFonts w:ascii="Arial Narrow" w:hAnsi="Arial Narrow" w:cs="Times New Roman"/>
          <w:b/>
          <w:bCs/>
          <w:szCs w:val="20"/>
        </w:rPr>
      </w:pPr>
      <w:r w:rsidRPr="00EA2424">
        <w:rPr>
          <w:rFonts w:ascii="Arial Narrow" w:hAnsi="Arial Narrow" w:cs="Times New Roman"/>
          <w:b/>
          <w:bCs/>
          <w:szCs w:val="20"/>
        </w:rPr>
        <w:lastRenderedPageBreak/>
        <w:t>Example XML data file</w:t>
      </w:r>
    </w:p>
    <w:p w14:paraId="0BA06F53" w14:textId="6A289258" w:rsidR="00EA2424" w:rsidRDefault="00EA2424" w:rsidP="00EA2424">
      <w:pPr>
        <w:autoSpaceDE w:val="0"/>
        <w:autoSpaceDN w:val="0"/>
        <w:adjustRightInd w:val="0"/>
        <w:spacing w:line="240" w:lineRule="auto"/>
        <w:ind w:left="2160"/>
        <w:rPr>
          <w:rFonts w:cs="Times New Roman"/>
          <w:szCs w:val="20"/>
        </w:rPr>
      </w:pPr>
      <w:r w:rsidRPr="00EA2424">
        <w:rPr>
          <w:rFonts w:cs="Times New Roman"/>
          <w:szCs w:val="20"/>
        </w:rPr>
        <w:t>Here is an example of an XML data file specifying chart data according to the supported</w:t>
      </w:r>
      <w:r>
        <w:rPr>
          <w:rFonts w:cs="Times New Roman"/>
          <w:szCs w:val="20"/>
        </w:rPr>
        <w:t xml:space="preserve"> </w:t>
      </w:r>
      <w:r w:rsidRPr="00EA2424">
        <w:rPr>
          <w:rFonts w:cs="Times New Roman"/>
          <w:szCs w:val="20"/>
        </w:rPr>
        <w:t>.DTD file. Labels are optional, as are hole and name. Grids are required, and each must</w:t>
      </w:r>
      <w:r>
        <w:rPr>
          <w:rFonts w:cs="Times New Roman"/>
          <w:szCs w:val="20"/>
        </w:rPr>
        <w:t xml:space="preserve"> </w:t>
      </w:r>
      <w:r w:rsidRPr="00EA2424">
        <w:rPr>
          <w:rFonts w:cs="Times New Roman"/>
          <w:szCs w:val="20"/>
        </w:rPr>
        <w:t>contain at least one val element.</w:t>
      </w:r>
    </w:p>
    <w:p w14:paraId="31832378" w14:textId="77777777" w:rsidR="00EA2424" w:rsidRPr="00EA2424" w:rsidRDefault="00EA2424" w:rsidP="00EA2424">
      <w:pPr>
        <w:autoSpaceDE w:val="0"/>
        <w:autoSpaceDN w:val="0"/>
        <w:adjustRightInd w:val="0"/>
        <w:spacing w:line="240" w:lineRule="auto"/>
        <w:ind w:left="2160"/>
        <w:rPr>
          <w:rFonts w:cs="Times New Roman"/>
          <w:szCs w:val="20"/>
        </w:rPr>
      </w:pPr>
    </w:p>
    <w:p w14:paraId="24DB8637" w14:textId="77777777" w:rsidR="00EA2424" w:rsidRPr="00EA2424" w:rsidRDefault="00EA2424" w:rsidP="00EA2424">
      <w:pPr>
        <w:autoSpaceDE w:val="0"/>
        <w:autoSpaceDN w:val="0"/>
        <w:adjustRightInd w:val="0"/>
        <w:spacing w:line="240" w:lineRule="auto"/>
        <w:ind w:left="2160"/>
        <w:rPr>
          <w:rFonts w:ascii="Courier New" w:hAnsi="Courier New" w:cs="Courier New"/>
          <w:szCs w:val="20"/>
        </w:rPr>
      </w:pPr>
      <w:r w:rsidRPr="00EA2424">
        <w:rPr>
          <w:rFonts w:ascii="Courier New" w:hAnsi="Courier New" w:cs="Courier New"/>
          <w:szCs w:val="20"/>
        </w:rPr>
        <w:t>&lt;?xml version="1.0"?&gt;</w:t>
      </w:r>
    </w:p>
    <w:p w14:paraId="14B8B543" w14:textId="77777777" w:rsidR="00EA2424" w:rsidRPr="00EA2424" w:rsidRDefault="00EA2424" w:rsidP="00EA2424">
      <w:pPr>
        <w:autoSpaceDE w:val="0"/>
        <w:autoSpaceDN w:val="0"/>
        <w:adjustRightInd w:val="0"/>
        <w:spacing w:line="240" w:lineRule="auto"/>
        <w:ind w:left="2160"/>
        <w:rPr>
          <w:rFonts w:ascii="Courier New" w:hAnsi="Courier New" w:cs="Courier New"/>
          <w:szCs w:val="20"/>
        </w:rPr>
      </w:pPr>
      <w:r w:rsidRPr="00EA2424">
        <w:rPr>
          <w:rFonts w:ascii="Courier New" w:hAnsi="Courier New" w:cs="Courier New"/>
          <w:szCs w:val="20"/>
        </w:rPr>
        <w:t>&lt;!DOCTYPE data SYSTEM "chart3d.dtd"&gt;</w:t>
      </w:r>
    </w:p>
    <w:p w14:paraId="0D0E978C" w14:textId="77777777" w:rsidR="00EA2424" w:rsidRPr="00EA2424" w:rsidRDefault="00EA2424" w:rsidP="00EA2424">
      <w:pPr>
        <w:autoSpaceDE w:val="0"/>
        <w:autoSpaceDN w:val="0"/>
        <w:adjustRightInd w:val="0"/>
        <w:spacing w:line="240" w:lineRule="auto"/>
        <w:ind w:left="2160"/>
        <w:rPr>
          <w:rFonts w:ascii="Courier New" w:hAnsi="Courier New" w:cs="Courier New"/>
          <w:szCs w:val="20"/>
        </w:rPr>
      </w:pPr>
      <w:r w:rsidRPr="00EA2424">
        <w:rPr>
          <w:rFonts w:ascii="Courier New" w:hAnsi="Courier New" w:cs="Courier New"/>
          <w:szCs w:val="20"/>
        </w:rPr>
        <w:t>&lt;data hole="-100" name="my data"&gt;</w:t>
      </w:r>
    </w:p>
    <w:p w14:paraId="03D87EED" w14:textId="77777777" w:rsidR="00EA2424" w:rsidRPr="00EA2424" w:rsidRDefault="00EA2424" w:rsidP="00EA2424">
      <w:pPr>
        <w:autoSpaceDE w:val="0"/>
        <w:autoSpaceDN w:val="0"/>
        <w:adjustRightInd w:val="0"/>
        <w:spacing w:line="240" w:lineRule="auto"/>
        <w:ind w:left="2520"/>
        <w:rPr>
          <w:rFonts w:ascii="Courier New" w:hAnsi="Courier New" w:cs="Courier New"/>
          <w:szCs w:val="20"/>
        </w:rPr>
      </w:pPr>
      <w:r w:rsidRPr="00EA2424">
        <w:rPr>
          <w:rFonts w:ascii="Courier New" w:hAnsi="Courier New" w:cs="Courier New"/>
          <w:szCs w:val="20"/>
        </w:rPr>
        <w:t>&lt;xgrid&gt;</w:t>
      </w:r>
    </w:p>
    <w:p w14:paraId="2389EBE4" w14:textId="77777777" w:rsidR="00EA2424" w:rsidRPr="00EA2424" w:rsidRDefault="00EA2424" w:rsidP="00EA2424">
      <w:pPr>
        <w:autoSpaceDE w:val="0"/>
        <w:autoSpaceDN w:val="0"/>
        <w:adjustRightInd w:val="0"/>
        <w:spacing w:line="240" w:lineRule="auto"/>
        <w:ind w:left="2880"/>
        <w:rPr>
          <w:rFonts w:ascii="Courier New" w:hAnsi="Courier New" w:cs="Courier New"/>
          <w:szCs w:val="20"/>
        </w:rPr>
      </w:pPr>
      <w:r w:rsidRPr="00EA2424">
        <w:rPr>
          <w:rFonts w:ascii="Courier New" w:hAnsi="Courier New" w:cs="Courier New"/>
          <w:szCs w:val="20"/>
        </w:rPr>
        <w:t>&lt;xval&gt;0.78&lt;/xval&gt;</w:t>
      </w:r>
    </w:p>
    <w:p w14:paraId="7D2B6097" w14:textId="77777777" w:rsidR="00EA2424" w:rsidRPr="00EA2424" w:rsidRDefault="00EA2424" w:rsidP="00EA2424">
      <w:pPr>
        <w:autoSpaceDE w:val="0"/>
        <w:autoSpaceDN w:val="0"/>
        <w:adjustRightInd w:val="0"/>
        <w:spacing w:line="240" w:lineRule="auto"/>
        <w:ind w:left="2880"/>
        <w:rPr>
          <w:rFonts w:ascii="Courier New" w:hAnsi="Courier New" w:cs="Courier New"/>
          <w:szCs w:val="20"/>
        </w:rPr>
      </w:pPr>
      <w:r w:rsidRPr="00EA2424">
        <w:rPr>
          <w:rFonts w:ascii="Courier New" w:hAnsi="Courier New" w:cs="Courier New"/>
          <w:szCs w:val="20"/>
        </w:rPr>
        <w:t>&lt;xval&gt;1.565&lt;/xval&gt;</w:t>
      </w:r>
    </w:p>
    <w:p w14:paraId="04258E19" w14:textId="77777777" w:rsidR="00EA2424" w:rsidRPr="00EA2424" w:rsidRDefault="00EA2424" w:rsidP="00EA2424">
      <w:pPr>
        <w:autoSpaceDE w:val="0"/>
        <w:autoSpaceDN w:val="0"/>
        <w:adjustRightInd w:val="0"/>
        <w:spacing w:line="240" w:lineRule="auto"/>
        <w:ind w:left="2880"/>
        <w:rPr>
          <w:rFonts w:ascii="Courier New" w:hAnsi="Courier New" w:cs="Courier New"/>
          <w:szCs w:val="20"/>
        </w:rPr>
      </w:pPr>
      <w:r w:rsidRPr="00EA2424">
        <w:rPr>
          <w:rFonts w:ascii="Courier New" w:hAnsi="Courier New" w:cs="Courier New"/>
          <w:szCs w:val="20"/>
        </w:rPr>
        <w:t>&lt;xval&gt;2.00&lt;/xval&gt;</w:t>
      </w:r>
    </w:p>
    <w:p w14:paraId="2FC917B2" w14:textId="77777777" w:rsidR="00EA2424" w:rsidRPr="00EA2424" w:rsidRDefault="00EA2424" w:rsidP="00EA2424">
      <w:pPr>
        <w:autoSpaceDE w:val="0"/>
        <w:autoSpaceDN w:val="0"/>
        <w:adjustRightInd w:val="0"/>
        <w:spacing w:line="240" w:lineRule="auto"/>
        <w:ind w:left="2520"/>
        <w:rPr>
          <w:rFonts w:ascii="Courier New" w:hAnsi="Courier New" w:cs="Courier New"/>
          <w:szCs w:val="20"/>
        </w:rPr>
      </w:pPr>
      <w:r w:rsidRPr="00EA2424">
        <w:rPr>
          <w:rFonts w:ascii="Courier New" w:hAnsi="Courier New" w:cs="Courier New"/>
          <w:szCs w:val="20"/>
        </w:rPr>
        <w:t>&lt;/xgrid&gt;</w:t>
      </w:r>
    </w:p>
    <w:p w14:paraId="509ECD7F" w14:textId="77777777" w:rsidR="00EA2424" w:rsidRPr="00EA2424" w:rsidRDefault="00EA2424" w:rsidP="00EA2424">
      <w:pPr>
        <w:autoSpaceDE w:val="0"/>
        <w:autoSpaceDN w:val="0"/>
        <w:adjustRightInd w:val="0"/>
        <w:spacing w:line="240" w:lineRule="auto"/>
        <w:ind w:left="2520"/>
        <w:rPr>
          <w:rFonts w:ascii="Courier New" w:hAnsi="Courier New" w:cs="Courier New"/>
          <w:szCs w:val="20"/>
        </w:rPr>
      </w:pPr>
      <w:r w:rsidRPr="00EA2424">
        <w:rPr>
          <w:rFonts w:ascii="Courier New" w:hAnsi="Courier New" w:cs="Courier New"/>
          <w:szCs w:val="20"/>
        </w:rPr>
        <w:t>&lt;ygrid&gt;</w:t>
      </w:r>
    </w:p>
    <w:p w14:paraId="773E6610" w14:textId="77777777" w:rsidR="00EA2424" w:rsidRPr="00EA2424" w:rsidRDefault="00EA2424" w:rsidP="00EA2424">
      <w:pPr>
        <w:autoSpaceDE w:val="0"/>
        <w:autoSpaceDN w:val="0"/>
        <w:adjustRightInd w:val="0"/>
        <w:spacing w:line="240" w:lineRule="auto"/>
        <w:ind w:left="2880"/>
        <w:rPr>
          <w:rFonts w:ascii="Courier New" w:hAnsi="Courier New" w:cs="Courier New"/>
          <w:szCs w:val="20"/>
        </w:rPr>
      </w:pPr>
      <w:r w:rsidRPr="00EA2424">
        <w:rPr>
          <w:rFonts w:ascii="Courier New" w:hAnsi="Courier New" w:cs="Courier New"/>
          <w:szCs w:val="20"/>
        </w:rPr>
        <w:t>&lt;yval&gt;1.00&lt;/yval&gt;</w:t>
      </w:r>
    </w:p>
    <w:p w14:paraId="2FDE675A" w14:textId="77777777" w:rsidR="00EA2424" w:rsidRPr="00EA2424" w:rsidRDefault="00EA2424" w:rsidP="00EA2424">
      <w:pPr>
        <w:autoSpaceDE w:val="0"/>
        <w:autoSpaceDN w:val="0"/>
        <w:adjustRightInd w:val="0"/>
        <w:spacing w:line="240" w:lineRule="auto"/>
        <w:ind w:left="2880"/>
        <w:rPr>
          <w:rFonts w:ascii="Courier New" w:hAnsi="Courier New" w:cs="Courier New"/>
          <w:szCs w:val="20"/>
        </w:rPr>
      </w:pPr>
      <w:r w:rsidRPr="00EA2424">
        <w:rPr>
          <w:rFonts w:ascii="Courier New" w:hAnsi="Courier New" w:cs="Courier New"/>
          <w:szCs w:val="20"/>
        </w:rPr>
        <w:t>&lt;yval&gt;2.0&lt;/yval&gt;</w:t>
      </w:r>
    </w:p>
    <w:p w14:paraId="022FC523" w14:textId="77777777" w:rsidR="00EA2424" w:rsidRPr="00EA2424" w:rsidRDefault="00EA2424" w:rsidP="00EA2424">
      <w:pPr>
        <w:autoSpaceDE w:val="0"/>
        <w:autoSpaceDN w:val="0"/>
        <w:adjustRightInd w:val="0"/>
        <w:spacing w:line="240" w:lineRule="auto"/>
        <w:ind w:left="2880"/>
        <w:rPr>
          <w:rFonts w:ascii="Courier New" w:hAnsi="Courier New" w:cs="Courier New"/>
          <w:szCs w:val="20"/>
        </w:rPr>
      </w:pPr>
      <w:r w:rsidRPr="00EA2424">
        <w:rPr>
          <w:rFonts w:ascii="Courier New" w:hAnsi="Courier New" w:cs="Courier New"/>
          <w:szCs w:val="20"/>
        </w:rPr>
        <w:t>&lt;yval&gt;3.0&lt;/yval&gt;</w:t>
      </w:r>
    </w:p>
    <w:p w14:paraId="7DAA703B" w14:textId="77777777" w:rsidR="00EA2424" w:rsidRPr="00EA2424" w:rsidRDefault="00EA2424" w:rsidP="00EA2424">
      <w:pPr>
        <w:autoSpaceDE w:val="0"/>
        <w:autoSpaceDN w:val="0"/>
        <w:adjustRightInd w:val="0"/>
        <w:spacing w:line="240" w:lineRule="auto"/>
        <w:ind w:left="2880"/>
        <w:rPr>
          <w:rFonts w:ascii="Courier New" w:hAnsi="Courier New" w:cs="Courier New"/>
          <w:szCs w:val="20"/>
        </w:rPr>
      </w:pPr>
      <w:r w:rsidRPr="00EA2424">
        <w:rPr>
          <w:rFonts w:ascii="Courier New" w:hAnsi="Courier New" w:cs="Courier New"/>
          <w:szCs w:val="20"/>
        </w:rPr>
        <w:t>&lt;yval&gt;4.0&lt;/yval&gt;</w:t>
      </w:r>
    </w:p>
    <w:p w14:paraId="0EA08133" w14:textId="77777777" w:rsidR="00EA2424" w:rsidRPr="00EA2424" w:rsidRDefault="00EA2424" w:rsidP="00EA2424">
      <w:pPr>
        <w:autoSpaceDE w:val="0"/>
        <w:autoSpaceDN w:val="0"/>
        <w:adjustRightInd w:val="0"/>
        <w:spacing w:line="240" w:lineRule="auto"/>
        <w:ind w:left="2880"/>
        <w:rPr>
          <w:rFonts w:ascii="Courier New" w:hAnsi="Courier New" w:cs="Courier New"/>
          <w:szCs w:val="20"/>
        </w:rPr>
      </w:pPr>
      <w:r w:rsidRPr="00EA2424">
        <w:rPr>
          <w:rFonts w:ascii="Courier New" w:hAnsi="Courier New" w:cs="Courier New"/>
          <w:szCs w:val="20"/>
        </w:rPr>
        <w:t>&lt;yval&gt;5.0&lt;/yval&gt;</w:t>
      </w:r>
    </w:p>
    <w:p w14:paraId="3E892C03" w14:textId="77777777" w:rsidR="00EA2424" w:rsidRPr="00EA2424" w:rsidRDefault="00EA2424" w:rsidP="00EA2424">
      <w:pPr>
        <w:autoSpaceDE w:val="0"/>
        <w:autoSpaceDN w:val="0"/>
        <w:adjustRightInd w:val="0"/>
        <w:spacing w:line="240" w:lineRule="auto"/>
        <w:ind w:left="2880"/>
        <w:rPr>
          <w:rFonts w:ascii="Courier New" w:hAnsi="Courier New" w:cs="Courier New"/>
          <w:szCs w:val="20"/>
        </w:rPr>
      </w:pPr>
      <w:r w:rsidRPr="00EA2424">
        <w:rPr>
          <w:rFonts w:ascii="Courier New" w:hAnsi="Courier New" w:cs="Courier New"/>
          <w:szCs w:val="20"/>
        </w:rPr>
        <w:t>/ul&gt;</w:t>
      </w:r>
    </w:p>
    <w:p w14:paraId="2F6A488E" w14:textId="77777777" w:rsidR="00EA2424" w:rsidRPr="00EA2424" w:rsidRDefault="00EA2424" w:rsidP="00EA2424">
      <w:pPr>
        <w:autoSpaceDE w:val="0"/>
        <w:autoSpaceDN w:val="0"/>
        <w:adjustRightInd w:val="0"/>
        <w:spacing w:line="240" w:lineRule="auto"/>
        <w:ind w:left="2880"/>
        <w:rPr>
          <w:rFonts w:ascii="Courier New" w:hAnsi="Courier New" w:cs="Courier New"/>
          <w:szCs w:val="20"/>
        </w:rPr>
      </w:pPr>
      <w:r w:rsidRPr="00EA2424">
        <w:rPr>
          <w:rFonts w:ascii="Courier New" w:hAnsi="Courier New" w:cs="Courier New"/>
          <w:szCs w:val="20"/>
        </w:rPr>
        <w:t>&lt;/ygrid&gt;</w:t>
      </w:r>
    </w:p>
    <w:p w14:paraId="7BFF97D0" w14:textId="77777777" w:rsidR="00EA2424" w:rsidRDefault="00EA2424" w:rsidP="00EA2424">
      <w:pPr>
        <w:autoSpaceDE w:val="0"/>
        <w:autoSpaceDN w:val="0"/>
        <w:adjustRightInd w:val="0"/>
        <w:spacing w:line="240" w:lineRule="auto"/>
        <w:ind w:left="2520"/>
        <w:rPr>
          <w:rFonts w:ascii="Courier New" w:hAnsi="Courier New" w:cs="Courier New"/>
          <w:szCs w:val="20"/>
        </w:rPr>
      </w:pPr>
    </w:p>
    <w:p w14:paraId="1B6E44C8" w14:textId="6E20D105" w:rsidR="00EA2424" w:rsidRPr="00EA2424" w:rsidRDefault="00EA2424" w:rsidP="00EA2424">
      <w:pPr>
        <w:autoSpaceDE w:val="0"/>
        <w:autoSpaceDN w:val="0"/>
        <w:adjustRightInd w:val="0"/>
        <w:spacing w:line="240" w:lineRule="auto"/>
        <w:ind w:left="2520"/>
        <w:rPr>
          <w:rFonts w:ascii="Courier New" w:hAnsi="Courier New" w:cs="Courier New"/>
          <w:szCs w:val="20"/>
        </w:rPr>
      </w:pPr>
      <w:r w:rsidRPr="00EA2424">
        <w:rPr>
          <w:rFonts w:ascii="Courier New" w:hAnsi="Courier New" w:cs="Courier New"/>
          <w:szCs w:val="20"/>
        </w:rPr>
        <w:t>&lt;zgrid&gt;</w:t>
      </w:r>
    </w:p>
    <w:p w14:paraId="70517449" w14:textId="77777777" w:rsidR="00EA2424" w:rsidRPr="00EA2424" w:rsidRDefault="00EA2424" w:rsidP="00EA2424">
      <w:pPr>
        <w:autoSpaceDE w:val="0"/>
        <w:autoSpaceDN w:val="0"/>
        <w:adjustRightInd w:val="0"/>
        <w:spacing w:line="240" w:lineRule="auto"/>
        <w:ind w:left="2880"/>
        <w:rPr>
          <w:rFonts w:ascii="Courier New" w:hAnsi="Courier New" w:cs="Courier New"/>
          <w:szCs w:val="20"/>
        </w:rPr>
      </w:pPr>
      <w:r w:rsidRPr="00EA2424">
        <w:rPr>
          <w:rFonts w:ascii="Courier New" w:hAnsi="Courier New" w:cs="Courier New"/>
          <w:szCs w:val="20"/>
        </w:rPr>
        <w:t>&lt;zval&gt;15.64&lt;/zval&gt;</w:t>
      </w:r>
    </w:p>
    <w:p w14:paraId="7FE7073B" w14:textId="77777777" w:rsidR="00EA2424" w:rsidRPr="00EA2424" w:rsidRDefault="00EA2424" w:rsidP="00EA2424">
      <w:pPr>
        <w:autoSpaceDE w:val="0"/>
        <w:autoSpaceDN w:val="0"/>
        <w:adjustRightInd w:val="0"/>
        <w:spacing w:line="240" w:lineRule="auto"/>
        <w:ind w:left="2880"/>
        <w:rPr>
          <w:rFonts w:ascii="Courier New" w:hAnsi="Courier New" w:cs="Courier New"/>
          <w:szCs w:val="20"/>
        </w:rPr>
      </w:pPr>
      <w:r w:rsidRPr="00EA2424">
        <w:rPr>
          <w:rFonts w:ascii="Courier New" w:hAnsi="Courier New" w:cs="Courier New"/>
          <w:szCs w:val="20"/>
        </w:rPr>
        <w:t>&lt;zval&gt;23.4546&lt;/zval&gt;</w:t>
      </w:r>
    </w:p>
    <w:p w14:paraId="5D0D663B" w14:textId="77777777" w:rsidR="00EA2424" w:rsidRPr="00EA2424" w:rsidRDefault="00EA2424" w:rsidP="00EA2424">
      <w:pPr>
        <w:autoSpaceDE w:val="0"/>
        <w:autoSpaceDN w:val="0"/>
        <w:adjustRightInd w:val="0"/>
        <w:spacing w:line="240" w:lineRule="auto"/>
        <w:ind w:left="2880"/>
        <w:rPr>
          <w:rFonts w:ascii="Courier New" w:hAnsi="Courier New" w:cs="Courier New"/>
          <w:szCs w:val="20"/>
        </w:rPr>
      </w:pPr>
      <w:r w:rsidRPr="00EA2424">
        <w:rPr>
          <w:rFonts w:ascii="Courier New" w:hAnsi="Courier New" w:cs="Courier New"/>
          <w:szCs w:val="20"/>
        </w:rPr>
        <w:t>&lt;zval&gt;45.4545&lt;/zval&gt;</w:t>
      </w:r>
    </w:p>
    <w:p w14:paraId="6617D2C1" w14:textId="77777777" w:rsidR="00EA2424" w:rsidRPr="00EA2424" w:rsidRDefault="00EA2424" w:rsidP="00EA2424">
      <w:pPr>
        <w:autoSpaceDE w:val="0"/>
        <w:autoSpaceDN w:val="0"/>
        <w:adjustRightInd w:val="0"/>
        <w:spacing w:line="240" w:lineRule="auto"/>
        <w:ind w:left="2880"/>
        <w:rPr>
          <w:rFonts w:ascii="Courier New" w:hAnsi="Courier New" w:cs="Courier New"/>
          <w:szCs w:val="20"/>
        </w:rPr>
      </w:pPr>
      <w:r w:rsidRPr="00EA2424">
        <w:rPr>
          <w:rFonts w:ascii="Courier New" w:hAnsi="Courier New" w:cs="Courier New"/>
          <w:szCs w:val="20"/>
        </w:rPr>
        <w:t>&lt;zval&gt;20.4546&lt;/zval&gt;</w:t>
      </w:r>
    </w:p>
    <w:p w14:paraId="3AFD107A" w14:textId="77777777" w:rsidR="00EA2424" w:rsidRPr="00EA2424" w:rsidRDefault="00EA2424" w:rsidP="00EA2424">
      <w:pPr>
        <w:autoSpaceDE w:val="0"/>
        <w:autoSpaceDN w:val="0"/>
        <w:adjustRightInd w:val="0"/>
        <w:spacing w:line="240" w:lineRule="auto"/>
        <w:ind w:left="2880"/>
        <w:rPr>
          <w:rFonts w:ascii="Courier New" w:hAnsi="Courier New" w:cs="Courier New"/>
          <w:szCs w:val="20"/>
        </w:rPr>
      </w:pPr>
      <w:r w:rsidRPr="00EA2424">
        <w:rPr>
          <w:rFonts w:ascii="Courier New" w:hAnsi="Courier New" w:cs="Courier New"/>
          <w:szCs w:val="20"/>
        </w:rPr>
        <w:t>&lt;zval&gt;14.4545&lt;/zval&gt;</w:t>
      </w:r>
    </w:p>
    <w:p w14:paraId="196DF469" w14:textId="77777777" w:rsidR="00EA2424" w:rsidRPr="00EA2424" w:rsidRDefault="00EA2424" w:rsidP="00EA2424">
      <w:pPr>
        <w:autoSpaceDE w:val="0"/>
        <w:autoSpaceDN w:val="0"/>
        <w:adjustRightInd w:val="0"/>
        <w:spacing w:line="240" w:lineRule="auto"/>
        <w:ind w:left="2520"/>
        <w:rPr>
          <w:rFonts w:ascii="Courier New" w:hAnsi="Courier New" w:cs="Courier New"/>
          <w:szCs w:val="20"/>
        </w:rPr>
      </w:pPr>
      <w:r w:rsidRPr="00EA2424">
        <w:rPr>
          <w:rFonts w:ascii="Courier New" w:hAnsi="Courier New" w:cs="Courier New"/>
          <w:szCs w:val="20"/>
        </w:rPr>
        <w:t>&lt;/zgrid&gt;</w:t>
      </w:r>
    </w:p>
    <w:p w14:paraId="3C3407D1" w14:textId="77777777" w:rsidR="00EA2424" w:rsidRDefault="00EA2424" w:rsidP="00EA2424">
      <w:pPr>
        <w:ind w:left="2520"/>
        <w:rPr>
          <w:rFonts w:ascii="Courier New" w:hAnsi="Courier New" w:cs="Courier New"/>
          <w:szCs w:val="20"/>
        </w:rPr>
      </w:pPr>
    </w:p>
    <w:p w14:paraId="7045E73E" w14:textId="77777777" w:rsidR="00EA2424" w:rsidRDefault="00EA2424" w:rsidP="00EA2424">
      <w:pPr>
        <w:ind w:left="2520"/>
        <w:rPr>
          <w:rFonts w:cs="Times New Roman"/>
          <w:szCs w:val="20"/>
        </w:rPr>
      </w:pPr>
      <w:r w:rsidRPr="00EA2424">
        <w:rPr>
          <w:rFonts w:ascii="Courier New" w:hAnsi="Courier New" w:cs="Courier New"/>
          <w:szCs w:val="20"/>
        </w:rPr>
        <w:t>&lt;zgrid&gt;</w:t>
      </w:r>
      <w:r>
        <w:rPr>
          <w:rFonts w:cs="Times New Roman"/>
          <w:szCs w:val="20"/>
        </w:rPr>
        <w:t xml:space="preserve"> </w:t>
      </w:r>
    </w:p>
    <w:p w14:paraId="5AA86964" w14:textId="77777777" w:rsidR="00EA2424" w:rsidRPr="00EA2424" w:rsidRDefault="00EA2424" w:rsidP="00EA2424">
      <w:pPr>
        <w:ind w:left="5040"/>
        <w:rPr>
          <w:rFonts w:ascii="Courier New" w:hAnsi="Courier New" w:cs="Courier New"/>
          <w:szCs w:val="20"/>
        </w:rPr>
      </w:pPr>
    </w:p>
    <w:p w14:paraId="2F7C19F4" w14:textId="77777777" w:rsidR="00EA2424" w:rsidRPr="00EA2424" w:rsidRDefault="00EA2424" w:rsidP="00EA2424">
      <w:pPr>
        <w:autoSpaceDE w:val="0"/>
        <w:autoSpaceDN w:val="0"/>
        <w:adjustRightInd w:val="0"/>
        <w:spacing w:line="240" w:lineRule="auto"/>
        <w:ind w:left="2880"/>
        <w:rPr>
          <w:rFonts w:ascii="Courier New" w:hAnsi="Courier New" w:cs="Courier New"/>
          <w:szCs w:val="20"/>
        </w:rPr>
      </w:pPr>
      <w:r w:rsidRPr="00EA2424">
        <w:rPr>
          <w:rFonts w:ascii="Courier New" w:hAnsi="Courier New" w:cs="Courier New"/>
          <w:szCs w:val="20"/>
        </w:rPr>
        <w:t>&lt;zval&gt;18.5656&lt;/zval&gt;</w:t>
      </w:r>
    </w:p>
    <w:p w14:paraId="46FC7EF4" w14:textId="77777777" w:rsidR="00EA2424" w:rsidRPr="00EA2424" w:rsidRDefault="00EA2424" w:rsidP="00EA2424">
      <w:pPr>
        <w:autoSpaceDE w:val="0"/>
        <w:autoSpaceDN w:val="0"/>
        <w:adjustRightInd w:val="0"/>
        <w:spacing w:line="240" w:lineRule="auto"/>
        <w:ind w:left="2880"/>
        <w:rPr>
          <w:rFonts w:ascii="Courier New" w:hAnsi="Courier New" w:cs="Courier New"/>
          <w:szCs w:val="20"/>
        </w:rPr>
      </w:pPr>
      <w:r w:rsidRPr="00EA2424">
        <w:rPr>
          <w:rFonts w:ascii="Courier New" w:hAnsi="Courier New" w:cs="Courier New"/>
          <w:szCs w:val="20"/>
        </w:rPr>
        <w:t>&lt;zval&gt;23.884&lt;/zval&gt;</w:t>
      </w:r>
    </w:p>
    <w:p w14:paraId="5F9F4442" w14:textId="77777777" w:rsidR="00EA2424" w:rsidRPr="00EA2424" w:rsidRDefault="00EA2424" w:rsidP="00EA2424">
      <w:pPr>
        <w:autoSpaceDE w:val="0"/>
        <w:autoSpaceDN w:val="0"/>
        <w:adjustRightInd w:val="0"/>
        <w:spacing w:line="240" w:lineRule="auto"/>
        <w:ind w:left="2880"/>
        <w:rPr>
          <w:rFonts w:ascii="Courier New" w:hAnsi="Courier New" w:cs="Courier New"/>
          <w:szCs w:val="20"/>
        </w:rPr>
      </w:pPr>
      <w:r w:rsidRPr="00EA2424">
        <w:rPr>
          <w:rFonts w:ascii="Courier New" w:hAnsi="Courier New" w:cs="Courier New"/>
          <w:szCs w:val="20"/>
        </w:rPr>
        <w:t>&lt;zval&gt;35.6454&lt;/zval&gt;</w:t>
      </w:r>
    </w:p>
    <w:p w14:paraId="7C0A8E36" w14:textId="77777777" w:rsidR="00EA2424" w:rsidRPr="00EA2424" w:rsidRDefault="00EA2424" w:rsidP="00EA2424">
      <w:pPr>
        <w:autoSpaceDE w:val="0"/>
        <w:autoSpaceDN w:val="0"/>
        <w:adjustRightInd w:val="0"/>
        <w:spacing w:line="240" w:lineRule="auto"/>
        <w:ind w:left="2880"/>
        <w:rPr>
          <w:rFonts w:ascii="Courier New" w:hAnsi="Courier New" w:cs="Courier New"/>
          <w:szCs w:val="20"/>
        </w:rPr>
      </w:pPr>
      <w:r w:rsidRPr="00EA2424">
        <w:rPr>
          <w:rFonts w:ascii="Courier New" w:hAnsi="Courier New" w:cs="Courier New"/>
          <w:szCs w:val="20"/>
        </w:rPr>
        <w:t>&lt;zval&gt;21.47&lt;/zval&gt;</w:t>
      </w:r>
    </w:p>
    <w:p w14:paraId="3BFE9F95" w14:textId="77777777" w:rsidR="00EA2424" w:rsidRPr="00EA2424" w:rsidRDefault="00EA2424" w:rsidP="00EA2424">
      <w:pPr>
        <w:autoSpaceDE w:val="0"/>
        <w:autoSpaceDN w:val="0"/>
        <w:adjustRightInd w:val="0"/>
        <w:spacing w:line="240" w:lineRule="auto"/>
        <w:ind w:left="2880"/>
        <w:rPr>
          <w:rFonts w:ascii="Courier New" w:hAnsi="Courier New" w:cs="Courier New"/>
          <w:szCs w:val="20"/>
        </w:rPr>
      </w:pPr>
      <w:r w:rsidRPr="00EA2424">
        <w:rPr>
          <w:rFonts w:ascii="Courier New" w:hAnsi="Courier New" w:cs="Courier New"/>
          <w:szCs w:val="20"/>
        </w:rPr>
        <w:t>&lt;zval&gt;37.45&lt;/zval&gt;</w:t>
      </w:r>
    </w:p>
    <w:p w14:paraId="323CFB9C" w14:textId="77777777" w:rsidR="00EA2424" w:rsidRPr="00EA2424" w:rsidRDefault="00EA2424" w:rsidP="00EA2424">
      <w:pPr>
        <w:autoSpaceDE w:val="0"/>
        <w:autoSpaceDN w:val="0"/>
        <w:adjustRightInd w:val="0"/>
        <w:spacing w:line="240" w:lineRule="auto"/>
        <w:ind w:left="2520"/>
        <w:rPr>
          <w:rFonts w:ascii="Courier New" w:hAnsi="Courier New" w:cs="Courier New"/>
          <w:szCs w:val="20"/>
        </w:rPr>
      </w:pPr>
      <w:r w:rsidRPr="00EA2424">
        <w:rPr>
          <w:rFonts w:ascii="Courier New" w:hAnsi="Courier New" w:cs="Courier New"/>
          <w:szCs w:val="20"/>
        </w:rPr>
        <w:t>&lt;/zgrid&gt;</w:t>
      </w:r>
    </w:p>
    <w:p w14:paraId="6AA7E3C1" w14:textId="77777777" w:rsidR="00EA2424" w:rsidRDefault="00EA2424" w:rsidP="00EA2424">
      <w:pPr>
        <w:autoSpaceDE w:val="0"/>
        <w:autoSpaceDN w:val="0"/>
        <w:adjustRightInd w:val="0"/>
        <w:spacing w:line="240" w:lineRule="auto"/>
        <w:ind w:left="2520"/>
        <w:rPr>
          <w:rFonts w:ascii="Courier New" w:hAnsi="Courier New" w:cs="Courier New"/>
          <w:szCs w:val="20"/>
        </w:rPr>
      </w:pPr>
    </w:p>
    <w:p w14:paraId="688D5966" w14:textId="00A8E6B8" w:rsidR="00EA2424" w:rsidRPr="00EA2424" w:rsidRDefault="00EA2424" w:rsidP="00EA2424">
      <w:pPr>
        <w:autoSpaceDE w:val="0"/>
        <w:autoSpaceDN w:val="0"/>
        <w:adjustRightInd w:val="0"/>
        <w:spacing w:line="240" w:lineRule="auto"/>
        <w:ind w:left="2520"/>
        <w:rPr>
          <w:rFonts w:ascii="Courier New" w:hAnsi="Courier New" w:cs="Courier New"/>
          <w:szCs w:val="20"/>
        </w:rPr>
      </w:pPr>
      <w:r w:rsidRPr="00EA2424">
        <w:rPr>
          <w:rFonts w:ascii="Courier New" w:hAnsi="Courier New" w:cs="Courier New"/>
          <w:szCs w:val="20"/>
        </w:rPr>
        <w:t>&lt;zgrid&gt;</w:t>
      </w:r>
    </w:p>
    <w:p w14:paraId="11AB9412" w14:textId="77777777" w:rsidR="00EA2424" w:rsidRPr="00EA2424" w:rsidRDefault="00EA2424" w:rsidP="00EA2424">
      <w:pPr>
        <w:autoSpaceDE w:val="0"/>
        <w:autoSpaceDN w:val="0"/>
        <w:adjustRightInd w:val="0"/>
        <w:spacing w:line="240" w:lineRule="auto"/>
        <w:ind w:left="2880"/>
        <w:rPr>
          <w:rFonts w:ascii="Courier New" w:hAnsi="Courier New" w:cs="Courier New"/>
          <w:szCs w:val="20"/>
        </w:rPr>
      </w:pPr>
      <w:r w:rsidRPr="00EA2424">
        <w:rPr>
          <w:rFonts w:ascii="Courier New" w:hAnsi="Courier New" w:cs="Courier New"/>
          <w:szCs w:val="20"/>
        </w:rPr>
        <w:t>&lt;zval&gt;16.58&lt;/zval&gt;</w:t>
      </w:r>
    </w:p>
    <w:p w14:paraId="7E5C2D3C" w14:textId="77777777" w:rsidR="00EA2424" w:rsidRPr="00EA2424" w:rsidRDefault="00EA2424" w:rsidP="00EA2424">
      <w:pPr>
        <w:autoSpaceDE w:val="0"/>
        <w:autoSpaceDN w:val="0"/>
        <w:adjustRightInd w:val="0"/>
        <w:spacing w:line="240" w:lineRule="auto"/>
        <w:ind w:left="2880"/>
        <w:rPr>
          <w:rFonts w:ascii="Courier New" w:hAnsi="Courier New" w:cs="Courier New"/>
          <w:szCs w:val="20"/>
        </w:rPr>
      </w:pPr>
      <w:r w:rsidRPr="00EA2424">
        <w:rPr>
          <w:rFonts w:ascii="Courier New" w:hAnsi="Courier New" w:cs="Courier New"/>
          <w:szCs w:val="20"/>
        </w:rPr>
        <w:t>&lt;zval&gt;10.5656&lt;/zval&gt;</w:t>
      </w:r>
    </w:p>
    <w:p w14:paraId="31404791" w14:textId="77777777" w:rsidR="00EA2424" w:rsidRPr="00EA2424" w:rsidRDefault="00EA2424" w:rsidP="00EA2424">
      <w:pPr>
        <w:autoSpaceDE w:val="0"/>
        <w:autoSpaceDN w:val="0"/>
        <w:adjustRightInd w:val="0"/>
        <w:spacing w:line="240" w:lineRule="auto"/>
        <w:ind w:left="2880"/>
        <w:rPr>
          <w:rFonts w:ascii="Courier New" w:hAnsi="Courier New" w:cs="Courier New"/>
          <w:szCs w:val="20"/>
        </w:rPr>
      </w:pPr>
      <w:r w:rsidRPr="00EA2424">
        <w:rPr>
          <w:rFonts w:ascii="Courier New" w:hAnsi="Courier New" w:cs="Courier New"/>
          <w:szCs w:val="20"/>
        </w:rPr>
        <w:t>&lt;zval&gt;17.65&lt;/zval&gt;</w:t>
      </w:r>
    </w:p>
    <w:p w14:paraId="0A064764" w14:textId="77777777" w:rsidR="00EA2424" w:rsidRPr="00EA2424" w:rsidRDefault="00EA2424" w:rsidP="00EA2424">
      <w:pPr>
        <w:autoSpaceDE w:val="0"/>
        <w:autoSpaceDN w:val="0"/>
        <w:adjustRightInd w:val="0"/>
        <w:spacing w:line="240" w:lineRule="auto"/>
        <w:ind w:left="2880"/>
        <w:rPr>
          <w:rFonts w:ascii="Courier New" w:hAnsi="Courier New" w:cs="Courier New"/>
          <w:szCs w:val="20"/>
        </w:rPr>
      </w:pPr>
      <w:r w:rsidRPr="00EA2424">
        <w:rPr>
          <w:rFonts w:ascii="Courier New" w:hAnsi="Courier New" w:cs="Courier New"/>
          <w:szCs w:val="20"/>
        </w:rPr>
        <w:t>&lt;zval&gt;19.645&lt;/zval&gt;</w:t>
      </w:r>
    </w:p>
    <w:p w14:paraId="2DED8645" w14:textId="77777777" w:rsidR="00EA2424" w:rsidRPr="00EA2424" w:rsidRDefault="00EA2424" w:rsidP="00EA2424">
      <w:pPr>
        <w:autoSpaceDE w:val="0"/>
        <w:autoSpaceDN w:val="0"/>
        <w:adjustRightInd w:val="0"/>
        <w:spacing w:line="240" w:lineRule="auto"/>
        <w:ind w:left="2880"/>
        <w:rPr>
          <w:rFonts w:ascii="Courier New" w:hAnsi="Courier New" w:cs="Courier New"/>
          <w:szCs w:val="20"/>
        </w:rPr>
      </w:pPr>
      <w:r w:rsidRPr="00EA2424">
        <w:rPr>
          <w:rFonts w:ascii="Courier New" w:hAnsi="Courier New" w:cs="Courier New"/>
          <w:szCs w:val="20"/>
        </w:rPr>
        <w:t>&lt;zval&gt;34.4561&lt;/zval&gt;</w:t>
      </w:r>
    </w:p>
    <w:p w14:paraId="0C44CEB9" w14:textId="77777777" w:rsidR="00EA2424" w:rsidRPr="00EA2424" w:rsidRDefault="00EA2424" w:rsidP="00EA2424">
      <w:pPr>
        <w:autoSpaceDE w:val="0"/>
        <w:autoSpaceDN w:val="0"/>
        <w:adjustRightInd w:val="0"/>
        <w:spacing w:line="240" w:lineRule="auto"/>
        <w:ind w:left="2520"/>
        <w:rPr>
          <w:rFonts w:ascii="Courier New" w:hAnsi="Courier New" w:cs="Courier New"/>
          <w:szCs w:val="20"/>
        </w:rPr>
      </w:pPr>
      <w:r w:rsidRPr="00EA2424">
        <w:rPr>
          <w:rFonts w:ascii="Courier New" w:hAnsi="Courier New" w:cs="Courier New"/>
          <w:szCs w:val="20"/>
        </w:rPr>
        <w:t>&lt;/zgrid&gt;</w:t>
      </w:r>
    </w:p>
    <w:p w14:paraId="3B320C33" w14:textId="77777777" w:rsidR="00EA2424" w:rsidRDefault="00EA2424" w:rsidP="00EA2424">
      <w:pPr>
        <w:autoSpaceDE w:val="0"/>
        <w:autoSpaceDN w:val="0"/>
        <w:adjustRightInd w:val="0"/>
        <w:spacing w:line="240" w:lineRule="auto"/>
        <w:ind w:left="2520"/>
        <w:rPr>
          <w:rFonts w:ascii="Courier New" w:hAnsi="Courier New" w:cs="Courier New"/>
          <w:szCs w:val="20"/>
        </w:rPr>
      </w:pPr>
    </w:p>
    <w:p w14:paraId="46BB57E3" w14:textId="45D944D2" w:rsidR="00EA2424" w:rsidRPr="00EA2424" w:rsidRDefault="00EA2424" w:rsidP="00EA2424">
      <w:pPr>
        <w:autoSpaceDE w:val="0"/>
        <w:autoSpaceDN w:val="0"/>
        <w:adjustRightInd w:val="0"/>
        <w:spacing w:line="240" w:lineRule="auto"/>
        <w:ind w:left="2520"/>
        <w:rPr>
          <w:rFonts w:ascii="Courier New" w:hAnsi="Courier New" w:cs="Courier New"/>
          <w:szCs w:val="20"/>
        </w:rPr>
      </w:pPr>
      <w:r w:rsidRPr="00EA2424">
        <w:rPr>
          <w:rFonts w:ascii="Courier New" w:hAnsi="Courier New" w:cs="Courier New"/>
          <w:szCs w:val="20"/>
        </w:rPr>
        <w:t>&lt;xlabel&gt;January&lt;/xlabel&gt;</w:t>
      </w:r>
    </w:p>
    <w:p w14:paraId="1C2780A6" w14:textId="77777777" w:rsidR="00EA2424" w:rsidRPr="00EA2424" w:rsidRDefault="00EA2424" w:rsidP="00EA2424">
      <w:pPr>
        <w:autoSpaceDE w:val="0"/>
        <w:autoSpaceDN w:val="0"/>
        <w:adjustRightInd w:val="0"/>
        <w:spacing w:line="240" w:lineRule="auto"/>
        <w:ind w:left="2520"/>
        <w:rPr>
          <w:rFonts w:ascii="Courier New" w:hAnsi="Courier New" w:cs="Courier New"/>
          <w:szCs w:val="20"/>
        </w:rPr>
      </w:pPr>
      <w:r w:rsidRPr="00EA2424">
        <w:rPr>
          <w:rFonts w:ascii="Courier New" w:hAnsi="Courier New" w:cs="Courier New"/>
          <w:szCs w:val="20"/>
        </w:rPr>
        <w:t>&lt;xlabel&gt;February&lt;/xlabel&gt;</w:t>
      </w:r>
    </w:p>
    <w:p w14:paraId="327F2A56" w14:textId="77777777" w:rsidR="00EA2424" w:rsidRPr="00EA2424" w:rsidRDefault="00EA2424" w:rsidP="00EA2424">
      <w:pPr>
        <w:autoSpaceDE w:val="0"/>
        <w:autoSpaceDN w:val="0"/>
        <w:adjustRightInd w:val="0"/>
        <w:spacing w:line="240" w:lineRule="auto"/>
        <w:ind w:left="2520"/>
        <w:rPr>
          <w:rFonts w:ascii="Courier New" w:hAnsi="Courier New" w:cs="Courier New"/>
          <w:szCs w:val="20"/>
        </w:rPr>
      </w:pPr>
      <w:r w:rsidRPr="00EA2424">
        <w:rPr>
          <w:rFonts w:ascii="Courier New" w:hAnsi="Courier New" w:cs="Courier New"/>
          <w:szCs w:val="20"/>
        </w:rPr>
        <w:t>&lt;xlabel&gt;March&lt;/xlabel&gt;</w:t>
      </w:r>
    </w:p>
    <w:p w14:paraId="5A883AED" w14:textId="77777777" w:rsidR="00EA2424" w:rsidRDefault="00EA2424" w:rsidP="00EA2424">
      <w:pPr>
        <w:autoSpaceDE w:val="0"/>
        <w:autoSpaceDN w:val="0"/>
        <w:adjustRightInd w:val="0"/>
        <w:spacing w:line="240" w:lineRule="auto"/>
        <w:ind w:left="2520"/>
        <w:rPr>
          <w:rFonts w:ascii="Courier New" w:hAnsi="Courier New" w:cs="Courier New"/>
          <w:szCs w:val="20"/>
        </w:rPr>
      </w:pPr>
    </w:p>
    <w:p w14:paraId="5387EA66" w14:textId="0A0AC730" w:rsidR="00EA2424" w:rsidRPr="00EA2424" w:rsidRDefault="00EA2424" w:rsidP="00EA2424">
      <w:pPr>
        <w:autoSpaceDE w:val="0"/>
        <w:autoSpaceDN w:val="0"/>
        <w:adjustRightInd w:val="0"/>
        <w:spacing w:line="240" w:lineRule="auto"/>
        <w:ind w:left="2520"/>
        <w:rPr>
          <w:rFonts w:ascii="Courier New" w:hAnsi="Courier New" w:cs="Courier New"/>
          <w:szCs w:val="20"/>
        </w:rPr>
      </w:pPr>
      <w:r w:rsidRPr="00EA2424">
        <w:rPr>
          <w:rFonts w:ascii="Courier New" w:hAnsi="Courier New" w:cs="Courier New"/>
          <w:szCs w:val="20"/>
        </w:rPr>
        <w:t>&lt;ylabel&gt;Orcs&lt;/ylabel&gt;</w:t>
      </w:r>
    </w:p>
    <w:p w14:paraId="20383DFF" w14:textId="77777777" w:rsidR="00EA2424" w:rsidRPr="00EA2424" w:rsidRDefault="00EA2424" w:rsidP="00EA2424">
      <w:pPr>
        <w:autoSpaceDE w:val="0"/>
        <w:autoSpaceDN w:val="0"/>
        <w:adjustRightInd w:val="0"/>
        <w:spacing w:line="240" w:lineRule="auto"/>
        <w:ind w:left="2520"/>
        <w:rPr>
          <w:rFonts w:ascii="Courier New" w:hAnsi="Courier New" w:cs="Courier New"/>
          <w:szCs w:val="20"/>
        </w:rPr>
      </w:pPr>
      <w:r w:rsidRPr="00EA2424">
        <w:rPr>
          <w:rFonts w:ascii="Courier New" w:hAnsi="Courier New" w:cs="Courier New"/>
          <w:szCs w:val="20"/>
        </w:rPr>
        <w:t>&lt;ylabel&gt;Zombies&lt;/ylabel&gt;</w:t>
      </w:r>
    </w:p>
    <w:p w14:paraId="28AF2B8A" w14:textId="77777777" w:rsidR="00EA2424" w:rsidRPr="00EA2424" w:rsidRDefault="00EA2424" w:rsidP="00EA2424">
      <w:pPr>
        <w:autoSpaceDE w:val="0"/>
        <w:autoSpaceDN w:val="0"/>
        <w:adjustRightInd w:val="0"/>
        <w:spacing w:line="240" w:lineRule="auto"/>
        <w:ind w:left="2520"/>
        <w:rPr>
          <w:rFonts w:ascii="Courier New" w:hAnsi="Courier New" w:cs="Courier New"/>
          <w:szCs w:val="20"/>
        </w:rPr>
      </w:pPr>
      <w:r w:rsidRPr="00EA2424">
        <w:rPr>
          <w:rFonts w:ascii="Courier New" w:hAnsi="Courier New" w:cs="Courier New"/>
          <w:szCs w:val="20"/>
        </w:rPr>
        <w:t>&lt;ylabel&gt;Skeletons&lt;/ylabel&gt;</w:t>
      </w:r>
    </w:p>
    <w:p w14:paraId="6326270C" w14:textId="77777777" w:rsidR="00EA2424" w:rsidRPr="00EA2424" w:rsidRDefault="00EA2424" w:rsidP="00EA2424">
      <w:pPr>
        <w:autoSpaceDE w:val="0"/>
        <w:autoSpaceDN w:val="0"/>
        <w:adjustRightInd w:val="0"/>
        <w:spacing w:line="240" w:lineRule="auto"/>
        <w:ind w:left="2520"/>
        <w:rPr>
          <w:rFonts w:ascii="Courier New" w:hAnsi="Courier New" w:cs="Courier New"/>
          <w:szCs w:val="20"/>
        </w:rPr>
      </w:pPr>
      <w:r w:rsidRPr="00EA2424">
        <w:rPr>
          <w:rFonts w:ascii="Courier New" w:hAnsi="Courier New" w:cs="Courier New"/>
          <w:szCs w:val="20"/>
        </w:rPr>
        <w:t>&lt;ylabel&gt;Vampires&lt;/ylabel&gt;</w:t>
      </w:r>
    </w:p>
    <w:p w14:paraId="49B4D000" w14:textId="77777777" w:rsidR="00EA2424" w:rsidRPr="00EA2424" w:rsidRDefault="00EA2424" w:rsidP="00EA2424">
      <w:pPr>
        <w:autoSpaceDE w:val="0"/>
        <w:autoSpaceDN w:val="0"/>
        <w:adjustRightInd w:val="0"/>
        <w:spacing w:line="240" w:lineRule="auto"/>
        <w:ind w:left="2520"/>
        <w:rPr>
          <w:rFonts w:ascii="Courier New" w:hAnsi="Courier New" w:cs="Courier New"/>
          <w:szCs w:val="20"/>
        </w:rPr>
      </w:pPr>
      <w:r w:rsidRPr="00EA2424">
        <w:rPr>
          <w:rFonts w:ascii="Courier New" w:hAnsi="Courier New" w:cs="Courier New"/>
          <w:szCs w:val="20"/>
        </w:rPr>
        <w:t>&lt;ylabel&gt;Werewolves&lt;/ylabel&gt;</w:t>
      </w:r>
    </w:p>
    <w:p w14:paraId="2EAC1DC1" w14:textId="62E5D6AA" w:rsidR="00EB3630" w:rsidRDefault="00EA2424" w:rsidP="00EA2424">
      <w:pPr>
        <w:ind w:left="1800" w:firstLine="360"/>
        <w:rPr>
          <w:rFonts w:cs="Times New Roman"/>
          <w:szCs w:val="20"/>
        </w:rPr>
      </w:pPr>
      <w:r w:rsidRPr="00EA2424">
        <w:rPr>
          <w:rFonts w:ascii="Courier New" w:hAnsi="Courier New" w:cs="Courier New"/>
          <w:szCs w:val="20"/>
        </w:rPr>
        <w:t>&lt;/data&gt;</w:t>
      </w:r>
      <w:r>
        <w:rPr>
          <w:rFonts w:cs="Times New Roman"/>
          <w:szCs w:val="20"/>
        </w:rPr>
        <w:t xml:space="preserve"> </w:t>
      </w:r>
      <w:r w:rsidR="00EB3630">
        <w:rPr>
          <w:rFonts w:cs="Times New Roman"/>
          <w:szCs w:val="20"/>
        </w:rPr>
        <w:br w:type="page"/>
      </w:r>
    </w:p>
    <w:p w14:paraId="377F5995" w14:textId="44AD749C" w:rsidR="00EB3630" w:rsidRPr="0012516D" w:rsidRDefault="00EB3630" w:rsidP="00F20A7D">
      <w:pPr>
        <w:pStyle w:val="Heading2"/>
      </w:pPr>
      <w:bookmarkStart w:id="57" w:name="_Toc531438417"/>
      <w:r>
        <w:lastRenderedPageBreak/>
        <w:t>5</w:t>
      </w:r>
      <w:r w:rsidRPr="0012516D">
        <w:t>.</w:t>
      </w:r>
      <w:r>
        <w:t>6</w:t>
      </w:r>
      <w:r w:rsidRPr="0012516D">
        <w:t xml:space="preserve"> </w:t>
      </w:r>
      <w:r w:rsidRPr="0012516D">
        <w:tab/>
      </w:r>
      <w:r w:rsidR="00317908">
        <w:t>Data Binding using JDBCDataSource</w:t>
      </w:r>
      <w:bookmarkEnd w:id="57"/>
    </w:p>
    <w:p w14:paraId="721C82B6" w14:textId="6761F3C1" w:rsidR="00317908" w:rsidRPr="00317908" w:rsidRDefault="00317908" w:rsidP="00317908">
      <w:pPr>
        <w:autoSpaceDE w:val="0"/>
        <w:autoSpaceDN w:val="0"/>
        <w:adjustRightInd w:val="0"/>
        <w:spacing w:line="240" w:lineRule="auto"/>
        <w:ind w:left="2160"/>
        <w:rPr>
          <w:rFonts w:cs="Times New Roman"/>
          <w:szCs w:val="20"/>
        </w:rPr>
      </w:pPr>
      <w:r w:rsidRPr="00317908">
        <w:rPr>
          <w:rFonts w:ascii="Courier New" w:hAnsi="Courier New" w:cs="Courier New"/>
          <w:szCs w:val="20"/>
        </w:rPr>
        <w:t>JDBC3dDataSource</w:t>
      </w:r>
      <w:r w:rsidRPr="00317908">
        <w:rPr>
          <w:rFonts w:cs="Times New Roman"/>
          <w:szCs w:val="20"/>
        </w:rPr>
        <w:t xml:space="preserve"> is not a full data binding solution. It is a data source that you can use</w:t>
      </w:r>
      <w:r>
        <w:rPr>
          <w:rFonts w:cs="Times New Roman"/>
          <w:szCs w:val="20"/>
        </w:rPr>
        <w:t xml:space="preserve"> </w:t>
      </w:r>
      <w:r w:rsidRPr="00317908">
        <w:rPr>
          <w:rFonts w:cs="Times New Roman"/>
          <w:szCs w:val="20"/>
        </w:rPr>
        <w:t>to chart data from an SQL Result Set. It does not perform any binding operations such as</w:t>
      </w:r>
      <w:r>
        <w:rPr>
          <w:rFonts w:cs="Times New Roman"/>
          <w:szCs w:val="20"/>
        </w:rPr>
        <w:t xml:space="preserve"> </w:t>
      </w:r>
      <w:r w:rsidRPr="00317908">
        <w:rPr>
          <w:rFonts w:cs="Times New Roman"/>
          <w:szCs w:val="20"/>
        </w:rPr>
        <w:t>connecting to or querying the database. You will have to provide that functionality in</w:t>
      </w:r>
      <w:r>
        <w:rPr>
          <w:rFonts w:cs="Times New Roman"/>
          <w:szCs w:val="20"/>
        </w:rPr>
        <w:t xml:space="preserve"> </w:t>
      </w:r>
      <w:r w:rsidRPr="00317908">
        <w:rPr>
          <w:rFonts w:cs="Times New Roman"/>
          <w:szCs w:val="20"/>
        </w:rPr>
        <w:t>your application.</w:t>
      </w:r>
    </w:p>
    <w:p w14:paraId="791850B7" w14:textId="77777777" w:rsidR="00317908" w:rsidRDefault="00317908" w:rsidP="00317908">
      <w:pPr>
        <w:autoSpaceDE w:val="0"/>
        <w:autoSpaceDN w:val="0"/>
        <w:adjustRightInd w:val="0"/>
        <w:spacing w:line="240" w:lineRule="auto"/>
        <w:ind w:left="2160"/>
        <w:rPr>
          <w:rFonts w:cs="Times New Roman"/>
          <w:szCs w:val="20"/>
        </w:rPr>
      </w:pPr>
    </w:p>
    <w:p w14:paraId="11B4C6FE" w14:textId="4B0B3172" w:rsidR="00317908" w:rsidRPr="00317908" w:rsidRDefault="00317908" w:rsidP="00317908">
      <w:pPr>
        <w:autoSpaceDE w:val="0"/>
        <w:autoSpaceDN w:val="0"/>
        <w:adjustRightInd w:val="0"/>
        <w:spacing w:line="240" w:lineRule="auto"/>
        <w:ind w:left="2160"/>
        <w:rPr>
          <w:rFonts w:cs="Times New Roman"/>
          <w:szCs w:val="20"/>
        </w:rPr>
      </w:pPr>
      <w:r w:rsidRPr="00317908">
        <w:rPr>
          <w:rFonts w:cs="Times New Roman"/>
          <w:szCs w:val="20"/>
        </w:rPr>
        <w:t xml:space="preserve">To use it, you just attach an instance of </w:t>
      </w:r>
      <w:r w:rsidRPr="00317908">
        <w:rPr>
          <w:rFonts w:ascii="Courier New" w:hAnsi="Courier New" w:cs="Courier New"/>
          <w:szCs w:val="20"/>
        </w:rPr>
        <w:t>JDBC3dDataSource</w:t>
      </w:r>
      <w:r w:rsidRPr="00317908">
        <w:rPr>
          <w:rFonts w:cs="Times New Roman"/>
          <w:szCs w:val="20"/>
        </w:rPr>
        <w:t xml:space="preserve"> to your chart and pass it a</w:t>
      </w:r>
      <w:r>
        <w:rPr>
          <w:rFonts w:cs="Times New Roman"/>
          <w:szCs w:val="20"/>
        </w:rPr>
        <w:t xml:space="preserve"> </w:t>
      </w:r>
      <w:r w:rsidRPr="00317908">
        <w:rPr>
          <w:rFonts w:cs="Times New Roman"/>
          <w:szCs w:val="20"/>
        </w:rPr>
        <w:t>Result Set from your application, as follows:</w:t>
      </w:r>
      <w:r>
        <w:rPr>
          <w:rFonts w:cs="Times New Roman"/>
          <w:szCs w:val="20"/>
        </w:rPr>
        <w:t xml:space="preserve"> </w:t>
      </w:r>
    </w:p>
    <w:p w14:paraId="5F42BBDD" w14:textId="77777777" w:rsidR="00317908" w:rsidRPr="00317908" w:rsidRDefault="00317908" w:rsidP="00317908">
      <w:pPr>
        <w:autoSpaceDE w:val="0"/>
        <w:autoSpaceDN w:val="0"/>
        <w:adjustRightInd w:val="0"/>
        <w:spacing w:line="240" w:lineRule="auto"/>
        <w:ind w:left="2160"/>
        <w:rPr>
          <w:rFonts w:ascii="Courier New" w:hAnsi="Courier New" w:cs="Courier New"/>
          <w:szCs w:val="20"/>
        </w:rPr>
      </w:pPr>
      <w:proofErr w:type="gramStart"/>
      <w:r w:rsidRPr="00317908">
        <w:rPr>
          <w:rFonts w:ascii="Courier New" w:hAnsi="Courier New" w:cs="Courier New"/>
          <w:szCs w:val="20"/>
        </w:rPr>
        <w:t>chart.getDataView</w:t>
      </w:r>
      <w:proofErr w:type="gramEnd"/>
      <w:r w:rsidRPr="00317908">
        <w:rPr>
          <w:rFonts w:ascii="Courier New" w:hAnsi="Courier New" w:cs="Courier New"/>
          <w:szCs w:val="20"/>
        </w:rPr>
        <w:t>(0).setElevationDataSource(new JCDBC3dDataSource</w:t>
      </w:r>
    </w:p>
    <w:p w14:paraId="390A2617" w14:textId="1E2DF2F7" w:rsidR="0047589C" w:rsidRPr="00317908" w:rsidRDefault="00317908" w:rsidP="00317908">
      <w:pPr>
        <w:autoSpaceDE w:val="0"/>
        <w:autoSpaceDN w:val="0"/>
        <w:adjustRightInd w:val="0"/>
        <w:spacing w:line="240" w:lineRule="auto"/>
        <w:ind w:left="2520" w:firstLine="360"/>
        <w:rPr>
          <w:rFonts w:ascii="Courier New" w:hAnsi="Courier New" w:cs="Courier New"/>
          <w:szCs w:val="20"/>
        </w:rPr>
      </w:pPr>
      <w:r w:rsidRPr="00317908">
        <w:rPr>
          <w:rFonts w:ascii="Courier New" w:hAnsi="Courier New" w:cs="Courier New"/>
          <w:szCs w:val="20"/>
        </w:rPr>
        <w:t>(myResultSet));</w:t>
      </w:r>
    </w:p>
    <w:p w14:paraId="7C39A2BD" w14:textId="4A2522E6" w:rsidR="0047589C" w:rsidRDefault="0047589C" w:rsidP="003B54D7">
      <w:pPr>
        <w:autoSpaceDE w:val="0"/>
        <w:autoSpaceDN w:val="0"/>
        <w:adjustRightInd w:val="0"/>
        <w:spacing w:line="240" w:lineRule="auto"/>
        <w:ind w:left="2160"/>
        <w:rPr>
          <w:rFonts w:cs="Times New Roman"/>
          <w:szCs w:val="20"/>
        </w:rPr>
      </w:pPr>
    </w:p>
    <w:p w14:paraId="7E77ABAC" w14:textId="61C3A5B4" w:rsidR="0047589C" w:rsidRPr="0012516D" w:rsidRDefault="0047589C" w:rsidP="00F20A7D">
      <w:pPr>
        <w:pStyle w:val="Heading2"/>
      </w:pPr>
      <w:bookmarkStart w:id="58" w:name="_Toc531438418"/>
      <w:r>
        <w:t>5</w:t>
      </w:r>
      <w:r w:rsidRPr="0012516D">
        <w:t>.</w:t>
      </w:r>
      <w:r>
        <w:t>7</w:t>
      </w:r>
      <w:r w:rsidRPr="0012516D">
        <w:t xml:space="preserve"> </w:t>
      </w:r>
      <w:r w:rsidRPr="0012516D">
        <w:tab/>
      </w:r>
      <w:r w:rsidR="00317908">
        <w:t>JCData3dUtil class</w:t>
      </w:r>
      <w:bookmarkEnd w:id="58"/>
    </w:p>
    <w:p w14:paraId="4C7398D2" w14:textId="749672C7" w:rsidR="00392A82" w:rsidRPr="00392A82" w:rsidRDefault="00392A82" w:rsidP="00392A82">
      <w:pPr>
        <w:autoSpaceDE w:val="0"/>
        <w:autoSpaceDN w:val="0"/>
        <w:adjustRightInd w:val="0"/>
        <w:spacing w:line="240" w:lineRule="auto"/>
        <w:ind w:left="2160"/>
        <w:rPr>
          <w:rFonts w:cs="Times New Roman"/>
          <w:szCs w:val="20"/>
        </w:rPr>
      </w:pPr>
      <w:r w:rsidRPr="00392A82">
        <w:rPr>
          <w:rFonts w:cs="Times New Roman"/>
          <w:szCs w:val="20"/>
        </w:rPr>
        <w:t xml:space="preserve">The </w:t>
      </w:r>
      <w:r w:rsidRPr="00392A82">
        <w:rPr>
          <w:rFonts w:ascii="Courier New" w:hAnsi="Courier New" w:cs="Courier New"/>
          <w:szCs w:val="20"/>
        </w:rPr>
        <w:t>JCData3dUtil</w:t>
      </w:r>
      <w:r w:rsidRPr="00392A82">
        <w:rPr>
          <w:rFonts w:cs="Times New Roman"/>
          <w:szCs w:val="20"/>
        </w:rPr>
        <w:t xml:space="preserve"> class (</w:t>
      </w:r>
      <w:proofErr w:type="gramStart"/>
      <w:r w:rsidRPr="00392A82">
        <w:rPr>
          <w:rFonts w:ascii="Courier New" w:hAnsi="Courier New" w:cs="Courier New"/>
          <w:szCs w:val="20"/>
        </w:rPr>
        <w:t>com.klg.jclass</w:t>
      </w:r>
      <w:proofErr w:type="gramEnd"/>
      <w:r w:rsidRPr="00392A82">
        <w:rPr>
          <w:rFonts w:ascii="Courier New" w:hAnsi="Courier New" w:cs="Courier New"/>
          <w:szCs w:val="20"/>
        </w:rPr>
        <w:t>.chart3d.data.JCData3dUtil</w:t>
      </w:r>
      <w:r w:rsidRPr="00392A82">
        <w:rPr>
          <w:rFonts w:cs="Times New Roman"/>
          <w:szCs w:val="20"/>
        </w:rPr>
        <w:t>) is a utility class that contains convenience methods for manipulating, filtering, and copying JClass Chart 3D data models.</w:t>
      </w:r>
    </w:p>
    <w:p w14:paraId="4ABE1F6C" w14:textId="77777777" w:rsidR="00392A82" w:rsidRPr="00392A82" w:rsidRDefault="00392A82" w:rsidP="00392A82">
      <w:pPr>
        <w:autoSpaceDE w:val="0"/>
        <w:autoSpaceDN w:val="0"/>
        <w:adjustRightInd w:val="0"/>
        <w:spacing w:line="240" w:lineRule="auto"/>
        <w:ind w:left="2160"/>
        <w:rPr>
          <w:rFonts w:cs="Times New Roman"/>
          <w:szCs w:val="20"/>
        </w:rPr>
      </w:pPr>
    </w:p>
    <w:p w14:paraId="09BA8F3A" w14:textId="17C4AF1F" w:rsidR="00392A82" w:rsidRPr="00392A82" w:rsidRDefault="00392A82" w:rsidP="00392A82">
      <w:pPr>
        <w:autoSpaceDE w:val="0"/>
        <w:autoSpaceDN w:val="0"/>
        <w:adjustRightInd w:val="0"/>
        <w:spacing w:line="240" w:lineRule="auto"/>
        <w:ind w:left="2160"/>
        <w:rPr>
          <w:rFonts w:cs="Times New Roman"/>
          <w:szCs w:val="20"/>
        </w:rPr>
      </w:pPr>
      <w:r w:rsidRPr="00392A82">
        <w:rPr>
          <w:rFonts w:cs="Times New Roman"/>
          <w:szCs w:val="20"/>
        </w:rPr>
        <w:t xml:space="preserve">The source for </w:t>
      </w:r>
      <w:proofErr w:type="gramStart"/>
      <w:r w:rsidRPr="00392A82">
        <w:rPr>
          <w:rFonts w:cs="Times New Roman"/>
          <w:szCs w:val="20"/>
        </w:rPr>
        <w:t>all of</w:t>
      </w:r>
      <w:proofErr w:type="gramEnd"/>
      <w:r w:rsidRPr="00392A82">
        <w:rPr>
          <w:rFonts w:cs="Times New Roman"/>
          <w:szCs w:val="20"/>
        </w:rPr>
        <w:t xml:space="preserve"> the following methods is the </w:t>
      </w:r>
      <w:r w:rsidRPr="00392A82">
        <w:rPr>
          <w:rFonts w:ascii="Courier New" w:hAnsi="Courier New" w:cs="Courier New"/>
          <w:szCs w:val="20"/>
        </w:rPr>
        <w:t>Chart3dGridDataModel</w:t>
      </w:r>
      <w:r w:rsidRPr="00392A82">
        <w:rPr>
          <w:rFonts w:cs="Times New Roman"/>
          <w:szCs w:val="20"/>
        </w:rPr>
        <w:t xml:space="preserve"> class.</w:t>
      </w:r>
    </w:p>
    <w:p w14:paraId="6F7EF553" w14:textId="77777777" w:rsidR="00392A82" w:rsidRPr="00392A82" w:rsidRDefault="00392A82" w:rsidP="00392A82">
      <w:pPr>
        <w:autoSpaceDE w:val="0"/>
        <w:autoSpaceDN w:val="0"/>
        <w:adjustRightInd w:val="0"/>
        <w:spacing w:line="240" w:lineRule="auto"/>
        <w:ind w:left="2160"/>
        <w:rPr>
          <w:rFonts w:cs="Times New Roman"/>
          <w:szCs w:val="20"/>
        </w:rPr>
      </w:pPr>
    </w:p>
    <w:p w14:paraId="4E19B0CF" w14:textId="77777777" w:rsidR="001708A7" w:rsidRDefault="00392A82" w:rsidP="007C1CAF">
      <w:pPr>
        <w:pStyle w:val="ListParagraph"/>
        <w:numPr>
          <w:ilvl w:val="0"/>
          <w:numId w:val="28"/>
        </w:numPr>
        <w:autoSpaceDE w:val="0"/>
        <w:autoSpaceDN w:val="0"/>
        <w:adjustRightInd w:val="0"/>
        <w:spacing w:before="120" w:after="120" w:line="240" w:lineRule="auto"/>
        <w:ind w:left="2160"/>
        <w:rPr>
          <w:rFonts w:cs="Times New Roman"/>
          <w:szCs w:val="20"/>
        </w:rPr>
      </w:pPr>
      <w:r w:rsidRPr="001708A7">
        <w:rPr>
          <w:rFonts w:cs="Times New Roman"/>
          <w:szCs w:val="20"/>
        </w:rPr>
        <w:t xml:space="preserve">Use the </w:t>
      </w:r>
      <w:proofErr w:type="gramStart"/>
      <w:r w:rsidRPr="001708A7">
        <w:rPr>
          <w:rFonts w:ascii="Courier New" w:hAnsi="Courier New" w:cs="Courier New"/>
          <w:szCs w:val="20"/>
        </w:rPr>
        <w:t>createDataCopy(</w:t>
      </w:r>
      <w:proofErr w:type="gramEnd"/>
      <w:r w:rsidRPr="001708A7">
        <w:rPr>
          <w:rFonts w:ascii="Courier New" w:hAnsi="Courier New" w:cs="Courier New"/>
          <w:szCs w:val="20"/>
        </w:rPr>
        <w:t>)</w:t>
      </w:r>
      <w:r w:rsidRPr="001708A7">
        <w:rPr>
          <w:rFonts w:cs="Times New Roman"/>
          <w:szCs w:val="20"/>
        </w:rPr>
        <w:t xml:space="preserve"> method to create a copy of </w:t>
      </w:r>
      <w:r w:rsidRPr="001708A7">
        <w:rPr>
          <w:rFonts w:ascii="Courier New" w:hAnsi="Courier New" w:cs="Courier New"/>
          <w:szCs w:val="20"/>
        </w:rPr>
        <w:t>Chart3dGridDataModel's</w:t>
      </w:r>
      <w:r w:rsidRPr="001708A7">
        <w:rPr>
          <w:rFonts w:cs="Times New Roman"/>
          <w:szCs w:val="20"/>
        </w:rPr>
        <w:t xml:space="preserve"> Xgrid, Y-grid, and Z values.</w:t>
      </w:r>
    </w:p>
    <w:p w14:paraId="4FB77CF1" w14:textId="77777777" w:rsidR="001708A7" w:rsidRDefault="001708A7" w:rsidP="007C1CAF">
      <w:pPr>
        <w:pStyle w:val="ListParagraph"/>
        <w:numPr>
          <w:ilvl w:val="0"/>
          <w:numId w:val="28"/>
        </w:numPr>
        <w:autoSpaceDE w:val="0"/>
        <w:autoSpaceDN w:val="0"/>
        <w:adjustRightInd w:val="0"/>
        <w:spacing w:before="120" w:after="120" w:line="240" w:lineRule="auto"/>
        <w:ind w:left="2160"/>
        <w:rPr>
          <w:rFonts w:cs="Times New Roman"/>
          <w:szCs w:val="20"/>
        </w:rPr>
      </w:pPr>
      <w:r w:rsidRPr="001708A7">
        <w:rPr>
          <w:rFonts w:cs="Times New Roman"/>
          <w:szCs w:val="20"/>
        </w:rPr>
        <w:t xml:space="preserve">Use the </w:t>
      </w:r>
      <w:proofErr w:type="gramStart"/>
      <w:r w:rsidRPr="001708A7">
        <w:rPr>
          <w:rFonts w:ascii="Courier New" w:hAnsi="Courier New" w:cs="Courier New"/>
          <w:szCs w:val="20"/>
        </w:rPr>
        <w:t>dataCopy(</w:t>
      </w:r>
      <w:proofErr w:type="gramEnd"/>
      <w:r w:rsidRPr="001708A7">
        <w:rPr>
          <w:rFonts w:ascii="Courier New" w:hAnsi="Courier New" w:cs="Courier New"/>
          <w:szCs w:val="20"/>
        </w:rPr>
        <w:t>)</w:t>
      </w:r>
      <w:r w:rsidRPr="001708A7">
        <w:rPr>
          <w:rFonts w:cs="Times New Roman"/>
          <w:szCs w:val="20"/>
        </w:rPr>
        <w:t xml:space="preserve"> method to copy the xGrid, yGrid and zValues from a source to a destination data model.</w:t>
      </w:r>
    </w:p>
    <w:p w14:paraId="7AA63E2B" w14:textId="77777777" w:rsidR="001708A7" w:rsidRDefault="001708A7" w:rsidP="007C1CAF">
      <w:pPr>
        <w:pStyle w:val="ListParagraph"/>
        <w:numPr>
          <w:ilvl w:val="0"/>
          <w:numId w:val="28"/>
        </w:numPr>
        <w:autoSpaceDE w:val="0"/>
        <w:autoSpaceDN w:val="0"/>
        <w:adjustRightInd w:val="0"/>
        <w:spacing w:before="120" w:after="120" w:line="240" w:lineRule="auto"/>
        <w:ind w:left="2160"/>
        <w:rPr>
          <w:rFonts w:cs="Times New Roman"/>
          <w:szCs w:val="20"/>
        </w:rPr>
      </w:pPr>
      <w:r w:rsidRPr="001708A7">
        <w:rPr>
          <w:rFonts w:cs="Times New Roman"/>
          <w:szCs w:val="20"/>
        </w:rPr>
        <w:t xml:space="preserve">Use </w:t>
      </w:r>
      <w:r w:rsidRPr="001708A7">
        <w:rPr>
          <w:rFonts w:ascii="Courier New" w:hAnsi="Courier New" w:cs="Courier New"/>
          <w:szCs w:val="20"/>
        </w:rPr>
        <w:t>createShadedDataModel</w:t>
      </w:r>
      <w:r w:rsidRPr="001708A7">
        <w:rPr>
          <w:rFonts w:cs="Times New Roman"/>
          <w:szCs w:val="20"/>
        </w:rPr>
        <w:t xml:space="preserve"> </w:t>
      </w:r>
      <w:r w:rsidRPr="001708A7">
        <w:rPr>
          <w:rFonts w:ascii="Courier New" w:hAnsi="Courier New" w:cs="Courier New"/>
          <w:szCs w:val="20"/>
        </w:rPr>
        <w:t>(double sweepAngle, double riseAngle, double brightness, double ambient)</w:t>
      </w:r>
      <w:r w:rsidRPr="001708A7">
        <w:rPr>
          <w:rFonts w:cs="Times New Roman"/>
          <w:szCs w:val="20"/>
        </w:rPr>
        <w:t xml:space="preserve"> to create a data model that simulates light reflecting off the surface of the source data model with Z values ranging from 0 (no reflection) to 1 (full reflection), as well as an ambient light source. The data model returned from this method may then be used as zone data for the source to produce a grey scale effect. See the Shaded demo, which comes with your JClass Chart 3D distribution, for an example of how to use this method.</w:t>
      </w:r>
    </w:p>
    <w:p w14:paraId="60A74F60" w14:textId="77777777" w:rsidR="001708A7" w:rsidRDefault="001708A7" w:rsidP="007C1CAF">
      <w:pPr>
        <w:pStyle w:val="ListParagraph"/>
        <w:numPr>
          <w:ilvl w:val="0"/>
          <w:numId w:val="28"/>
        </w:numPr>
        <w:autoSpaceDE w:val="0"/>
        <w:autoSpaceDN w:val="0"/>
        <w:adjustRightInd w:val="0"/>
        <w:spacing w:before="120" w:after="120" w:line="240" w:lineRule="auto"/>
        <w:ind w:left="2160"/>
        <w:rPr>
          <w:rFonts w:cs="Times New Roman"/>
          <w:szCs w:val="20"/>
        </w:rPr>
      </w:pPr>
      <w:r w:rsidRPr="001708A7">
        <w:rPr>
          <w:rFonts w:cs="Times New Roman"/>
          <w:szCs w:val="20"/>
        </w:rPr>
        <w:t xml:space="preserve">Use </w:t>
      </w:r>
      <w:r w:rsidRPr="001708A7">
        <w:rPr>
          <w:rFonts w:ascii="Courier New" w:hAnsi="Courier New" w:cs="Courier New"/>
          <w:szCs w:val="20"/>
        </w:rPr>
        <w:t>createSmoothedDataModel</w:t>
      </w:r>
      <w:r w:rsidRPr="001708A7">
        <w:rPr>
          <w:rFonts w:cs="Times New Roman"/>
          <w:szCs w:val="20"/>
        </w:rPr>
        <w:t xml:space="preserve"> </w:t>
      </w:r>
      <w:r w:rsidRPr="001708A7">
        <w:rPr>
          <w:rFonts w:ascii="Courier New" w:hAnsi="Courier New" w:cs="Courier New"/>
          <w:szCs w:val="20"/>
        </w:rPr>
        <w:t>(double centerWeight)</w:t>
      </w:r>
      <w:r w:rsidRPr="001708A7">
        <w:rPr>
          <w:rFonts w:cs="Times New Roman"/>
          <w:szCs w:val="20"/>
        </w:rPr>
        <w:t xml:space="preserve"> to create a “smoothed” data model based on the source data model. The amount of smoothing may be controlled by varying the </w:t>
      </w:r>
      <w:r w:rsidRPr="001708A7">
        <w:rPr>
          <w:rFonts w:ascii="Courier New" w:hAnsi="Courier New" w:cs="Courier New"/>
          <w:szCs w:val="20"/>
        </w:rPr>
        <w:t>centerWeight</w:t>
      </w:r>
      <w:r w:rsidRPr="001708A7">
        <w:rPr>
          <w:rFonts w:cs="Times New Roman"/>
          <w:szCs w:val="20"/>
        </w:rPr>
        <w:t xml:space="preserve"> argument. When it is 0, the “smoothed” Z value of a data point is based entirely on the weighted average of its neighbors. When it is 1, no smoothing takes place. When it is between 0 and 1, the result is influenced by its neighbors in proportion to the </w:t>
      </w:r>
      <w:r w:rsidRPr="001708A7">
        <w:rPr>
          <w:rFonts w:ascii="Courier New" w:hAnsi="Courier New" w:cs="Courier New"/>
          <w:szCs w:val="20"/>
        </w:rPr>
        <w:t>centerWeight</w:t>
      </w:r>
      <w:r w:rsidRPr="001708A7">
        <w:rPr>
          <w:rFonts w:cs="Times New Roman"/>
          <w:szCs w:val="20"/>
        </w:rPr>
        <w:t xml:space="preserve">. </w:t>
      </w:r>
    </w:p>
    <w:p w14:paraId="39ED73A0" w14:textId="66B05562" w:rsidR="001708A7" w:rsidRPr="001708A7" w:rsidRDefault="001708A7" w:rsidP="007C1CAF">
      <w:pPr>
        <w:pStyle w:val="ListParagraph"/>
        <w:numPr>
          <w:ilvl w:val="0"/>
          <w:numId w:val="28"/>
        </w:numPr>
        <w:autoSpaceDE w:val="0"/>
        <w:autoSpaceDN w:val="0"/>
        <w:adjustRightInd w:val="0"/>
        <w:spacing w:before="120" w:after="120" w:line="240" w:lineRule="auto"/>
        <w:ind w:left="2160"/>
        <w:rPr>
          <w:rFonts w:cs="Times New Roman"/>
          <w:szCs w:val="20"/>
        </w:rPr>
      </w:pPr>
      <w:r w:rsidRPr="001708A7">
        <w:rPr>
          <w:rFonts w:cs="Times New Roman"/>
          <w:szCs w:val="20"/>
        </w:rPr>
        <w:t xml:space="preserve">Use </w:t>
      </w:r>
      <w:r w:rsidRPr="001708A7">
        <w:rPr>
          <w:rFonts w:ascii="Courier New" w:hAnsi="Courier New" w:cs="Courier New"/>
          <w:szCs w:val="20"/>
        </w:rPr>
        <w:t>createCubicSampledDataModel</w:t>
      </w:r>
      <w:r w:rsidRPr="001708A7">
        <w:rPr>
          <w:rFonts w:cs="Times New Roman"/>
          <w:szCs w:val="20"/>
        </w:rPr>
        <w:t xml:space="preserve"> </w:t>
      </w:r>
      <w:r w:rsidRPr="001708A7">
        <w:rPr>
          <w:rFonts w:ascii="Courier New" w:hAnsi="Courier New" w:cs="Courier New"/>
          <w:szCs w:val="20"/>
        </w:rPr>
        <w:t>(</w:t>
      </w:r>
      <w:proofErr w:type="gramStart"/>
      <w:r w:rsidRPr="001708A7">
        <w:rPr>
          <w:rFonts w:ascii="Courier New" w:hAnsi="Courier New" w:cs="Courier New"/>
          <w:szCs w:val="20"/>
        </w:rPr>
        <w:t>double[</w:t>
      </w:r>
      <w:proofErr w:type="gramEnd"/>
      <w:r w:rsidRPr="001708A7">
        <w:rPr>
          <w:rFonts w:ascii="Courier New" w:hAnsi="Courier New" w:cs="Courier New"/>
          <w:szCs w:val="20"/>
        </w:rPr>
        <w:t xml:space="preserve">] xSamples, double[] ySamples) </w:t>
      </w:r>
      <w:r w:rsidRPr="001708A7">
        <w:rPr>
          <w:rFonts w:cs="Times New Roman"/>
          <w:szCs w:val="20"/>
        </w:rPr>
        <w:t xml:space="preserve">to create a data model which is a subset of source using cubic Interpolation with an xGrid described by xSamples and a yGrid described by ySamples. An alternative to this method is to </w:t>
      </w:r>
      <w:proofErr w:type="gramStart"/>
      <w:r w:rsidRPr="001708A7">
        <w:rPr>
          <w:rFonts w:cs="Times New Roman"/>
          <w:szCs w:val="20"/>
        </w:rPr>
        <w:t xml:space="preserve">use  </w:t>
      </w:r>
      <w:r w:rsidRPr="001708A7">
        <w:rPr>
          <w:rFonts w:ascii="Courier New" w:hAnsi="Courier New" w:cs="Courier New"/>
          <w:szCs w:val="20"/>
        </w:rPr>
        <w:t>createLinearSampledDataModel</w:t>
      </w:r>
      <w:proofErr w:type="gramEnd"/>
      <w:r w:rsidRPr="001708A7">
        <w:rPr>
          <w:rFonts w:ascii="Courier New" w:hAnsi="Courier New" w:cs="Courier New"/>
          <w:szCs w:val="20"/>
        </w:rPr>
        <w:t xml:space="preserve"> (double[] xSamples, double[] ySamples)</w:t>
      </w:r>
      <w:r w:rsidRPr="001708A7">
        <w:rPr>
          <w:rFonts w:cs="Times New Roman"/>
          <w:szCs w:val="20"/>
        </w:rPr>
        <w:t xml:space="preserve"> method since the linear interpolation method used to calculate the Z values is generally faster, though it usually produces a coarser approximation of the source data. These last two methods are also available in several other flavours. Please refer to the JClass Chart 3D API for more examples.</w:t>
      </w:r>
    </w:p>
    <w:p w14:paraId="1150275C" w14:textId="7FE9A4B9" w:rsidR="0047589C" w:rsidRDefault="0047589C" w:rsidP="002C2CFF">
      <w:pPr>
        <w:rPr>
          <w:rFonts w:cs="Times New Roman"/>
          <w:szCs w:val="20"/>
        </w:rPr>
      </w:pPr>
    </w:p>
    <w:p w14:paraId="5DB1744F" w14:textId="77777777" w:rsidR="00EE3BBB" w:rsidRDefault="00EE3BBB">
      <w:pPr>
        <w:spacing w:after="160"/>
        <w:rPr>
          <w:rFonts w:ascii="Arial Narrow" w:eastAsiaTheme="majorEastAsia" w:hAnsi="Arial Narrow" w:cs="Times New Roman"/>
          <w:b/>
          <w:sz w:val="24"/>
          <w:szCs w:val="20"/>
        </w:rPr>
      </w:pPr>
      <w:r>
        <w:br w:type="page"/>
      </w:r>
    </w:p>
    <w:p w14:paraId="43A3C101" w14:textId="3080F12F" w:rsidR="0047589C" w:rsidRPr="0012516D" w:rsidRDefault="0047589C" w:rsidP="00F20A7D">
      <w:pPr>
        <w:pStyle w:val="Heading2"/>
      </w:pPr>
      <w:bookmarkStart w:id="59" w:name="_Toc531438419"/>
      <w:r>
        <w:lastRenderedPageBreak/>
        <w:t>5</w:t>
      </w:r>
      <w:r w:rsidRPr="0012516D">
        <w:t>.</w:t>
      </w:r>
      <w:r>
        <w:t>8</w:t>
      </w:r>
      <w:r w:rsidRPr="0012516D">
        <w:t xml:space="preserve"> </w:t>
      </w:r>
      <w:r w:rsidRPr="0012516D">
        <w:tab/>
      </w:r>
      <w:r w:rsidR="002C2CFF">
        <w:t>Making Your Own Chart Data Source</w:t>
      </w:r>
      <w:bookmarkEnd w:id="59"/>
    </w:p>
    <w:p w14:paraId="5A82935C" w14:textId="5762AFB4" w:rsidR="0047589C" w:rsidRPr="002C2CFF" w:rsidRDefault="0047589C" w:rsidP="0047589C">
      <w:pPr>
        <w:ind w:left="720" w:firstLine="720"/>
        <w:rPr>
          <w:rFonts w:ascii="Arial Narrow" w:hAnsi="Arial Narrow" w:cs="Times New Roman"/>
          <w:b/>
          <w:sz w:val="24"/>
        </w:rPr>
      </w:pPr>
      <w:r w:rsidRPr="002C2CFF">
        <w:rPr>
          <w:rFonts w:ascii="Arial Narrow" w:hAnsi="Arial Narrow" w:cs="Times New Roman"/>
          <w:b/>
          <w:color w:val="000000" w:themeColor="text1"/>
          <w:szCs w:val="20"/>
        </w:rPr>
        <w:t>5.</w:t>
      </w:r>
      <w:r w:rsidRPr="002C2CFF">
        <w:rPr>
          <w:rFonts w:ascii="Arial Narrow" w:hAnsi="Arial Narrow" w:cs="Times New Roman"/>
          <w:b/>
          <w:szCs w:val="20"/>
        </w:rPr>
        <w:t>8.1</w:t>
      </w:r>
      <w:r w:rsidRPr="002C2CFF">
        <w:rPr>
          <w:rFonts w:ascii="Arial Narrow" w:hAnsi="Arial Narrow" w:cs="Times New Roman"/>
          <w:b/>
          <w:szCs w:val="20"/>
        </w:rPr>
        <w:tab/>
      </w:r>
      <w:r w:rsidR="002C2CFF" w:rsidRPr="002C2CFF">
        <w:rPr>
          <w:rStyle w:val="Heading3Char"/>
        </w:rPr>
        <w:t>The Simplest Chart Data Source Possible</w:t>
      </w:r>
    </w:p>
    <w:p w14:paraId="769F8A1A" w14:textId="30F6137D" w:rsidR="00EE3BBB" w:rsidRPr="00EE3BBB" w:rsidRDefault="00EE3BBB" w:rsidP="00EE3BBB">
      <w:pPr>
        <w:autoSpaceDE w:val="0"/>
        <w:autoSpaceDN w:val="0"/>
        <w:adjustRightInd w:val="0"/>
        <w:spacing w:line="240" w:lineRule="auto"/>
        <w:ind w:left="2160"/>
        <w:rPr>
          <w:rFonts w:cs="Times New Roman"/>
          <w:szCs w:val="20"/>
        </w:rPr>
      </w:pPr>
      <w:proofErr w:type="gramStart"/>
      <w:r w:rsidRPr="00EE3BBB">
        <w:rPr>
          <w:rFonts w:cs="Times New Roman"/>
          <w:szCs w:val="20"/>
        </w:rPr>
        <w:t>In order for</w:t>
      </w:r>
      <w:proofErr w:type="gramEnd"/>
      <w:r w:rsidRPr="00EE3BBB">
        <w:rPr>
          <w:rFonts w:cs="Times New Roman"/>
          <w:szCs w:val="20"/>
        </w:rPr>
        <w:t xml:space="preserve"> a data source object to work with JClass Chart 3D, it must implement the Chart3dDataModel interface. The </w:t>
      </w:r>
      <w:r w:rsidRPr="00EE3BBB">
        <w:rPr>
          <w:rFonts w:ascii="Courier New" w:hAnsi="Courier New" w:cs="Courier New"/>
          <w:szCs w:val="20"/>
        </w:rPr>
        <w:t>EditableChart3dDataModel</w:t>
      </w:r>
      <w:r w:rsidRPr="00EE3BBB">
        <w:rPr>
          <w:rFonts w:cs="Times New Roman"/>
          <w:szCs w:val="20"/>
        </w:rPr>
        <w:t xml:space="preserve"> interface can be used in conjunction with the </w:t>
      </w:r>
      <w:r w:rsidRPr="00EE3BBB">
        <w:rPr>
          <w:rFonts w:ascii="Courier New" w:hAnsi="Courier New" w:cs="Courier New"/>
          <w:szCs w:val="20"/>
        </w:rPr>
        <w:t>Chart3dDataModel</w:t>
      </w:r>
      <w:r w:rsidRPr="00EE3BBB">
        <w:rPr>
          <w:rFonts w:cs="Times New Roman"/>
          <w:szCs w:val="20"/>
        </w:rPr>
        <w:t xml:space="preserve"> when you want to allow the data source to be editable. The </w:t>
      </w:r>
      <w:r w:rsidRPr="00EE3BBB">
        <w:rPr>
          <w:rFonts w:ascii="Courier New" w:hAnsi="Courier New" w:cs="Courier New"/>
          <w:szCs w:val="20"/>
        </w:rPr>
        <w:t>LabelledChart3dDataModel</w:t>
      </w:r>
      <w:r w:rsidRPr="00EE3BBB">
        <w:rPr>
          <w:rFonts w:cs="Times New Roman"/>
          <w:szCs w:val="20"/>
        </w:rPr>
        <w:t xml:space="preserve"> and the </w:t>
      </w:r>
      <w:r w:rsidRPr="00EE3BBB">
        <w:rPr>
          <w:rFonts w:ascii="Courier New" w:hAnsi="Courier New" w:cs="Courier New"/>
          <w:szCs w:val="20"/>
        </w:rPr>
        <w:t>HoleValueChart3dDataModel</w:t>
      </w:r>
      <w:r w:rsidRPr="00EE3BBB">
        <w:rPr>
          <w:rFonts w:cs="Times New Roman"/>
          <w:szCs w:val="20"/>
        </w:rPr>
        <w:t xml:space="preserve"> interfaces can also be used in conjunction with </w:t>
      </w:r>
      <w:r w:rsidRPr="00EE3BBB">
        <w:rPr>
          <w:rFonts w:ascii="Courier New" w:hAnsi="Courier New" w:cs="Courier New"/>
          <w:szCs w:val="20"/>
        </w:rPr>
        <w:t>ChartData3dModel</w:t>
      </w:r>
      <w:r w:rsidRPr="00EE3BBB">
        <w:rPr>
          <w:rFonts w:cs="Times New Roman"/>
          <w:szCs w:val="20"/>
        </w:rPr>
        <w:t xml:space="preserve"> to extend its functionality to allow for label values (via the </w:t>
      </w:r>
      <w:r w:rsidRPr="00EE3BBB">
        <w:rPr>
          <w:rFonts w:ascii="Courier New" w:hAnsi="Courier New" w:cs="Courier New"/>
          <w:szCs w:val="20"/>
        </w:rPr>
        <w:t>LabelledChart3dDataModel</w:t>
      </w:r>
      <w:r w:rsidRPr="00EE3BBB">
        <w:rPr>
          <w:rFonts w:cs="Times New Roman"/>
          <w:szCs w:val="20"/>
        </w:rPr>
        <w:t xml:space="preserve"> interface) and hole values (via the </w:t>
      </w:r>
      <w:r w:rsidRPr="00EE3BBB">
        <w:rPr>
          <w:rFonts w:ascii="Courier New" w:hAnsi="Courier New" w:cs="Courier New"/>
          <w:szCs w:val="20"/>
        </w:rPr>
        <w:t>HoleValueChart3dDataModel</w:t>
      </w:r>
      <w:r w:rsidRPr="00EE3BBB">
        <w:rPr>
          <w:rFonts w:cs="Times New Roman"/>
          <w:szCs w:val="20"/>
        </w:rPr>
        <w:t xml:space="preserve"> interface). The </w:t>
      </w:r>
      <w:r w:rsidRPr="00EE3BBB">
        <w:rPr>
          <w:rFonts w:ascii="Courier New" w:hAnsi="Courier New" w:cs="Courier New"/>
          <w:szCs w:val="20"/>
        </w:rPr>
        <w:t>LabelledChart3dDataModel</w:t>
      </w:r>
      <w:r w:rsidRPr="00EE3BBB">
        <w:rPr>
          <w:rFonts w:cs="Times New Roman"/>
          <w:szCs w:val="20"/>
        </w:rPr>
        <w:t xml:space="preserve"> has an extension for grid data and for point data, which calls methods specific to the type of data.</w:t>
      </w:r>
    </w:p>
    <w:p w14:paraId="6B566C96" w14:textId="77777777" w:rsidR="00EE3BBB" w:rsidRPr="00EE3BBB" w:rsidRDefault="00EE3BBB" w:rsidP="00EE3BBB">
      <w:pPr>
        <w:autoSpaceDE w:val="0"/>
        <w:autoSpaceDN w:val="0"/>
        <w:adjustRightInd w:val="0"/>
        <w:spacing w:line="240" w:lineRule="auto"/>
        <w:ind w:left="2160"/>
        <w:rPr>
          <w:rFonts w:cs="Times New Roman"/>
          <w:szCs w:val="20"/>
        </w:rPr>
      </w:pPr>
    </w:p>
    <w:p w14:paraId="4909D70C" w14:textId="77777777" w:rsidR="00EE3BBB" w:rsidRDefault="00EE3BBB" w:rsidP="00EE3BBB">
      <w:pPr>
        <w:autoSpaceDE w:val="0"/>
        <w:autoSpaceDN w:val="0"/>
        <w:adjustRightInd w:val="0"/>
        <w:spacing w:line="240" w:lineRule="auto"/>
        <w:ind w:left="2160"/>
        <w:rPr>
          <w:rFonts w:cs="Times New Roman"/>
          <w:szCs w:val="20"/>
        </w:rPr>
      </w:pPr>
      <w:r w:rsidRPr="00EE3BBB">
        <w:rPr>
          <w:rFonts w:cs="Times New Roman"/>
          <w:szCs w:val="20"/>
        </w:rPr>
        <w:t xml:space="preserve">The </w:t>
      </w:r>
      <w:r w:rsidRPr="00EE3BBB">
        <w:rPr>
          <w:rFonts w:ascii="Courier New" w:hAnsi="Courier New" w:cs="Courier New"/>
          <w:szCs w:val="20"/>
        </w:rPr>
        <w:t>Chart3dDataModel</w:t>
      </w:r>
      <w:r w:rsidRPr="00EE3BBB">
        <w:rPr>
          <w:rFonts w:cs="Times New Roman"/>
          <w:szCs w:val="20"/>
        </w:rPr>
        <w:t xml:space="preserve"> interface is intended for use with existing data objects. If a data object implements its extensions, </w:t>
      </w:r>
      <w:r w:rsidRPr="00EE3BBB">
        <w:rPr>
          <w:rFonts w:ascii="Courier New" w:hAnsi="Courier New" w:cs="Courier New"/>
          <w:szCs w:val="20"/>
        </w:rPr>
        <w:t>Chart3dGridDataModel</w:t>
      </w:r>
      <w:r w:rsidRPr="00EE3BBB">
        <w:rPr>
          <w:rFonts w:cs="Times New Roman"/>
          <w:szCs w:val="20"/>
        </w:rPr>
        <w:t xml:space="preserve"> and </w:t>
      </w:r>
      <w:r w:rsidRPr="00EE3BBB">
        <w:rPr>
          <w:rFonts w:ascii="Courier New" w:hAnsi="Courier New" w:cs="Courier New"/>
          <w:szCs w:val="20"/>
        </w:rPr>
        <w:t>Chart3dPointDataModel</w:t>
      </w:r>
      <w:r w:rsidRPr="00EE3BBB">
        <w:rPr>
          <w:rFonts w:cs="Times New Roman"/>
          <w:szCs w:val="20"/>
        </w:rPr>
        <w:t xml:space="preserve">, it provides a way for the Chart to extract the data from the data source. For example, the </w:t>
      </w:r>
      <w:r w:rsidRPr="00EE3BBB">
        <w:rPr>
          <w:rFonts w:ascii="Courier New" w:hAnsi="Courier New" w:cs="Courier New"/>
          <w:szCs w:val="20"/>
        </w:rPr>
        <w:t>Chart3dGridDataModel</w:t>
      </w:r>
      <w:r w:rsidRPr="00EE3BBB">
        <w:rPr>
          <w:rFonts w:cs="Times New Roman"/>
          <w:szCs w:val="20"/>
        </w:rPr>
        <w:t xml:space="preserve"> allows JClass Chart 3D to ask the data source for the x-grid values, y-grid values, and for z values. The interface looks like this:</w:t>
      </w:r>
      <w:r>
        <w:rPr>
          <w:rFonts w:cs="Times New Roman"/>
          <w:szCs w:val="20"/>
        </w:rPr>
        <w:t xml:space="preserve"> </w:t>
      </w:r>
    </w:p>
    <w:p w14:paraId="1F0CEF65" w14:textId="77777777" w:rsidR="00EE3BBB" w:rsidRDefault="00EE3BBB" w:rsidP="00EE3BBB">
      <w:pPr>
        <w:autoSpaceDE w:val="0"/>
        <w:autoSpaceDN w:val="0"/>
        <w:adjustRightInd w:val="0"/>
        <w:spacing w:line="240" w:lineRule="auto"/>
        <w:ind w:left="2160"/>
        <w:rPr>
          <w:rFonts w:cs="Times New Roman"/>
          <w:szCs w:val="20"/>
        </w:rPr>
      </w:pPr>
    </w:p>
    <w:p w14:paraId="2629E516" w14:textId="77777777" w:rsidR="00EE3BBB" w:rsidRPr="00EE3BBB" w:rsidRDefault="00EE3BBB" w:rsidP="00EE3BBB">
      <w:pPr>
        <w:autoSpaceDE w:val="0"/>
        <w:autoSpaceDN w:val="0"/>
        <w:adjustRightInd w:val="0"/>
        <w:spacing w:line="240" w:lineRule="auto"/>
        <w:ind w:left="2160"/>
        <w:rPr>
          <w:rFonts w:ascii="Courier New" w:hAnsi="Courier New" w:cs="Courier New"/>
          <w:szCs w:val="20"/>
        </w:rPr>
      </w:pPr>
      <w:r w:rsidRPr="00EE3BBB">
        <w:rPr>
          <w:rFonts w:ascii="Courier New" w:hAnsi="Courier New" w:cs="Courier New"/>
          <w:szCs w:val="20"/>
        </w:rPr>
        <w:t xml:space="preserve">public </w:t>
      </w:r>
      <w:proofErr w:type="gramStart"/>
      <w:r w:rsidRPr="00EE3BBB">
        <w:rPr>
          <w:rFonts w:ascii="Courier New" w:hAnsi="Courier New" w:cs="Courier New"/>
          <w:szCs w:val="20"/>
        </w:rPr>
        <w:t>double[</w:t>
      </w:r>
      <w:proofErr w:type="gramEnd"/>
      <w:r w:rsidRPr="00EE3BBB">
        <w:rPr>
          <w:rFonts w:ascii="Courier New" w:hAnsi="Courier New" w:cs="Courier New"/>
          <w:szCs w:val="20"/>
        </w:rPr>
        <w:t>] getXGrid();</w:t>
      </w:r>
    </w:p>
    <w:p w14:paraId="30463FD4" w14:textId="77777777" w:rsidR="00EE3BBB" w:rsidRPr="00EE3BBB" w:rsidRDefault="00EE3BBB" w:rsidP="00EE3BBB">
      <w:pPr>
        <w:autoSpaceDE w:val="0"/>
        <w:autoSpaceDN w:val="0"/>
        <w:adjustRightInd w:val="0"/>
        <w:spacing w:line="240" w:lineRule="auto"/>
        <w:ind w:left="2160"/>
        <w:rPr>
          <w:rFonts w:ascii="Courier New" w:hAnsi="Courier New" w:cs="Courier New"/>
          <w:szCs w:val="20"/>
        </w:rPr>
      </w:pPr>
      <w:r w:rsidRPr="00EE3BBB">
        <w:rPr>
          <w:rFonts w:ascii="Courier New" w:hAnsi="Courier New" w:cs="Courier New"/>
          <w:szCs w:val="20"/>
        </w:rPr>
        <w:t xml:space="preserve">public </w:t>
      </w:r>
      <w:proofErr w:type="gramStart"/>
      <w:r w:rsidRPr="00EE3BBB">
        <w:rPr>
          <w:rFonts w:ascii="Courier New" w:hAnsi="Courier New" w:cs="Courier New"/>
          <w:szCs w:val="20"/>
        </w:rPr>
        <w:t>double[</w:t>
      </w:r>
      <w:proofErr w:type="gramEnd"/>
      <w:r w:rsidRPr="00EE3BBB">
        <w:rPr>
          <w:rFonts w:ascii="Courier New" w:hAnsi="Courier New" w:cs="Courier New"/>
          <w:szCs w:val="20"/>
        </w:rPr>
        <w:t>] getYGrid();</w:t>
      </w:r>
    </w:p>
    <w:p w14:paraId="120B82C2" w14:textId="77777777" w:rsidR="00EE3BBB" w:rsidRPr="00EE3BBB" w:rsidRDefault="00EE3BBB" w:rsidP="00EE3BBB">
      <w:pPr>
        <w:autoSpaceDE w:val="0"/>
        <w:autoSpaceDN w:val="0"/>
        <w:adjustRightInd w:val="0"/>
        <w:spacing w:line="240" w:lineRule="auto"/>
        <w:ind w:left="2160"/>
        <w:rPr>
          <w:rFonts w:ascii="Courier New" w:hAnsi="Courier New" w:cs="Courier New"/>
          <w:szCs w:val="20"/>
        </w:rPr>
      </w:pPr>
      <w:r w:rsidRPr="00EE3BBB">
        <w:rPr>
          <w:rFonts w:ascii="Courier New" w:hAnsi="Courier New" w:cs="Courier New"/>
          <w:szCs w:val="20"/>
        </w:rPr>
        <w:t xml:space="preserve">public </w:t>
      </w:r>
      <w:proofErr w:type="gramStart"/>
      <w:r w:rsidRPr="00EE3BBB">
        <w:rPr>
          <w:rFonts w:ascii="Courier New" w:hAnsi="Courier New" w:cs="Courier New"/>
          <w:szCs w:val="20"/>
        </w:rPr>
        <w:t>double[</w:t>
      </w:r>
      <w:proofErr w:type="gramEnd"/>
      <w:r w:rsidRPr="00EE3BBB">
        <w:rPr>
          <w:rFonts w:ascii="Courier New" w:hAnsi="Courier New" w:cs="Courier New"/>
          <w:szCs w:val="20"/>
        </w:rPr>
        <w:t>][] getZvalues();</w:t>
      </w:r>
    </w:p>
    <w:p w14:paraId="4AC2C376" w14:textId="77777777" w:rsidR="00EE3BBB" w:rsidRDefault="00EE3BBB" w:rsidP="00EE3BBB">
      <w:pPr>
        <w:autoSpaceDE w:val="0"/>
        <w:autoSpaceDN w:val="0"/>
        <w:adjustRightInd w:val="0"/>
        <w:spacing w:line="240" w:lineRule="auto"/>
        <w:ind w:left="2160"/>
        <w:rPr>
          <w:rFonts w:cs="Times New Roman"/>
          <w:szCs w:val="20"/>
        </w:rPr>
      </w:pPr>
    </w:p>
    <w:p w14:paraId="0834A8A4" w14:textId="2597268F" w:rsidR="00EE3BBB" w:rsidRDefault="00EE3BBB" w:rsidP="00EE3BBB">
      <w:pPr>
        <w:autoSpaceDE w:val="0"/>
        <w:autoSpaceDN w:val="0"/>
        <w:adjustRightInd w:val="0"/>
        <w:spacing w:line="240" w:lineRule="auto"/>
        <w:ind w:left="2160"/>
        <w:rPr>
          <w:rFonts w:cs="Times New Roman"/>
          <w:szCs w:val="20"/>
        </w:rPr>
      </w:pPr>
      <w:r w:rsidRPr="00EE3BBB">
        <w:rPr>
          <w:rFonts w:cs="Times New Roman"/>
          <w:szCs w:val="20"/>
        </w:rPr>
        <w:t xml:space="preserve">The values returned by </w:t>
      </w:r>
      <w:proofErr w:type="gramStart"/>
      <w:r w:rsidRPr="00EE3BBB">
        <w:rPr>
          <w:rFonts w:ascii="Courier New" w:hAnsi="Courier New" w:cs="Courier New"/>
          <w:szCs w:val="20"/>
        </w:rPr>
        <w:t>getXGrid(</w:t>
      </w:r>
      <w:proofErr w:type="gramEnd"/>
      <w:r w:rsidRPr="00EE3BBB">
        <w:rPr>
          <w:rFonts w:ascii="Courier New" w:hAnsi="Courier New" w:cs="Courier New"/>
          <w:szCs w:val="20"/>
        </w:rPr>
        <w:t>)</w:t>
      </w:r>
      <w:r w:rsidRPr="00EE3BBB">
        <w:rPr>
          <w:rFonts w:cs="Times New Roman"/>
          <w:szCs w:val="20"/>
        </w:rPr>
        <w:t xml:space="preserve"> and </w:t>
      </w:r>
      <w:r w:rsidRPr="00EE3BBB">
        <w:rPr>
          <w:rFonts w:ascii="Courier New" w:hAnsi="Courier New" w:cs="Courier New"/>
          <w:szCs w:val="20"/>
        </w:rPr>
        <w:t>getYGrid()</w:t>
      </w:r>
      <w:r w:rsidRPr="00EE3BBB">
        <w:rPr>
          <w:rFonts w:cs="Times New Roman"/>
          <w:szCs w:val="20"/>
        </w:rPr>
        <w:t xml:space="preserve"> do not have to be equally spaced,</w:t>
      </w:r>
      <w:r>
        <w:rPr>
          <w:rFonts w:cs="Times New Roman"/>
          <w:szCs w:val="20"/>
        </w:rPr>
        <w:t xml:space="preserve"> </w:t>
      </w:r>
      <w:r w:rsidRPr="00EE3BBB">
        <w:rPr>
          <w:rFonts w:cs="Times New Roman"/>
          <w:szCs w:val="20"/>
        </w:rPr>
        <w:t>but they must be in strictly increasing order. The length of the first dimension of the</w:t>
      </w:r>
      <w:r>
        <w:rPr>
          <w:rFonts w:cs="Times New Roman"/>
          <w:szCs w:val="20"/>
        </w:rPr>
        <w:t xml:space="preserve"> </w:t>
      </w:r>
      <w:r w:rsidRPr="00EE3BBB">
        <w:rPr>
          <w:rFonts w:cs="Times New Roman"/>
          <w:szCs w:val="20"/>
        </w:rPr>
        <w:t xml:space="preserve">doubly subscripted array returned by </w:t>
      </w:r>
      <w:proofErr w:type="gramStart"/>
      <w:r w:rsidRPr="00EE3BBB">
        <w:rPr>
          <w:rFonts w:ascii="Courier New" w:hAnsi="Courier New" w:cs="Courier New"/>
          <w:szCs w:val="20"/>
        </w:rPr>
        <w:t>getZvalues(</w:t>
      </w:r>
      <w:proofErr w:type="gramEnd"/>
      <w:r w:rsidRPr="00EE3BBB">
        <w:rPr>
          <w:rFonts w:ascii="Courier New" w:hAnsi="Courier New" w:cs="Courier New"/>
          <w:szCs w:val="20"/>
        </w:rPr>
        <w:t>)</w:t>
      </w:r>
      <w:r w:rsidRPr="00EE3BBB">
        <w:rPr>
          <w:rFonts w:cs="Times New Roman"/>
          <w:szCs w:val="20"/>
        </w:rPr>
        <w:t xml:space="preserve"> should be the same as the length of</w:t>
      </w:r>
      <w:r>
        <w:rPr>
          <w:rFonts w:cs="Times New Roman"/>
          <w:szCs w:val="20"/>
        </w:rPr>
        <w:t xml:space="preserve"> </w:t>
      </w:r>
      <w:r w:rsidRPr="00EE3BBB">
        <w:rPr>
          <w:rFonts w:cs="Times New Roman"/>
          <w:szCs w:val="20"/>
        </w:rPr>
        <w:t>the xGrid array. Also, the length of each array that makes up the second dimension of</w:t>
      </w:r>
      <w:r>
        <w:rPr>
          <w:rFonts w:cs="Times New Roman"/>
          <w:szCs w:val="20"/>
        </w:rPr>
        <w:t xml:space="preserve"> </w:t>
      </w:r>
      <w:r w:rsidRPr="00EE3BBB">
        <w:rPr>
          <w:rFonts w:cs="Times New Roman"/>
          <w:szCs w:val="20"/>
        </w:rPr>
        <w:t>zValues should be the same as the yGrid array. If this is not true, the shortest length will</w:t>
      </w:r>
      <w:r>
        <w:rPr>
          <w:rFonts w:cs="Times New Roman"/>
          <w:szCs w:val="20"/>
        </w:rPr>
        <w:t xml:space="preserve"> </w:t>
      </w:r>
      <w:r w:rsidRPr="00EE3BBB">
        <w:rPr>
          <w:rFonts w:cs="Times New Roman"/>
          <w:szCs w:val="20"/>
        </w:rPr>
        <w:t>be used for all related arrays.</w:t>
      </w:r>
    </w:p>
    <w:p w14:paraId="3BD1BBDD" w14:textId="77777777" w:rsidR="00EE3BBB" w:rsidRPr="00EE3BBB" w:rsidRDefault="00EE3BBB" w:rsidP="00EE3BBB">
      <w:pPr>
        <w:autoSpaceDE w:val="0"/>
        <w:autoSpaceDN w:val="0"/>
        <w:adjustRightInd w:val="0"/>
        <w:spacing w:line="240" w:lineRule="auto"/>
        <w:ind w:left="2160"/>
        <w:rPr>
          <w:rFonts w:cs="Times New Roman"/>
          <w:szCs w:val="20"/>
        </w:rPr>
      </w:pPr>
    </w:p>
    <w:p w14:paraId="27E2D083" w14:textId="0A30BE6F" w:rsidR="00EE3BBB" w:rsidRDefault="00EE3BBB" w:rsidP="00EE3BBB">
      <w:pPr>
        <w:autoSpaceDE w:val="0"/>
        <w:autoSpaceDN w:val="0"/>
        <w:adjustRightInd w:val="0"/>
        <w:spacing w:line="240" w:lineRule="auto"/>
        <w:ind w:left="2160"/>
        <w:rPr>
          <w:rFonts w:cs="Times New Roman"/>
          <w:szCs w:val="20"/>
        </w:rPr>
      </w:pPr>
      <w:r w:rsidRPr="00EE3BBB">
        <w:rPr>
          <w:rFonts w:cs="Times New Roman"/>
          <w:szCs w:val="20"/>
        </w:rPr>
        <w:t xml:space="preserve">As an example, consider the following code snippets, taken from </w:t>
      </w:r>
      <w:r w:rsidRPr="00EE3BBB">
        <w:rPr>
          <w:rFonts w:cs="Times New Roman"/>
          <w:i/>
          <w:iCs/>
          <w:szCs w:val="20"/>
        </w:rPr>
        <w:t>JCChart3d.java</w:t>
      </w:r>
      <w:r w:rsidRPr="00EE3BBB">
        <w:rPr>
          <w:rFonts w:cs="Times New Roman"/>
          <w:szCs w:val="20"/>
        </w:rPr>
        <w:t>. This is</w:t>
      </w:r>
      <w:r>
        <w:rPr>
          <w:rFonts w:cs="Times New Roman"/>
          <w:szCs w:val="20"/>
        </w:rPr>
        <w:t xml:space="preserve"> </w:t>
      </w:r>
      <w:r w:rsidRPr="00EE3BBB">
        <w:rPr>
          <w:rFonts w:cs="Times New Roman"/>
          <w:szCs w:val="20"/>
        </w:rPr>
        <w:t>the actual default data source for JClass Chart 3D.</w:t>
      </w:r>
    </w:p>
    <w:p w14:paraId="0B065CDA" w14:textId="77777777" w:rsidR="00EE3BBB" w:rsidRPr="00EE3BBB" w:rsidRDefault="00EE3BBB" w:rsidP="00EE3BBB">
      <w:pPr>
        <w:autoSpaceDE w:val="0"/>
        <w:autoSpaceDN w:val="0"/>
        <w:adjustRightInd w:val="0"/>
        <w:spacing w:line="240" w:lineRule="auto"/>
        <w:ind w:left="2160"/>
        <w:rPr>
          <w:rFonts w:cs="Times New Roman"/>
          <w:szCs w:val="20"/>
        </w:rPr>
      </w:pPr>
    </w:p>
    <w:p w14:paraId="3A504979" w14:textId="3665C44D" w:rsidR="00EE3BBB" w:rsidRPr="00EE3BBB" w:rsidRDefault="00EE3BBB" w:rsidP="00EE3BBB">
      <w:pPr>
        <w:autoSpaceDE w:val="0"/>
        <w:autoSpaceDN w:val="0"/>
        <w:adjustRightInd w:val="0"/>
        <w:spacing w:line="240" w:lineRule="auto"/>
        <w:ind w:left="2160"/>
        <w:rPr>
          <w:rFonts w:cs="Times New Roman"/>
          <w:szCs w:val="20"/>
        </w:rPr>
      </w:pPr>
      <w:r w:rsidRPr="00EE3BBB">
        <w:rPr>
          <w:rFonts w:cs="Times New Roman"/>
          <w:szCs w:val="20"/>
        </w:rPr>
        <w:t>The following three methods would allow an object to implement the</w:t>
      </w:r>
      <w:r>
        <w:rPr>
          <w:rFonts w:cs="Times New Roman"/>
          <w:szCs w:val="20"/>
        </w:rPr>
        <w:t xml:space="preserve"> </w:t>
      </w:r>
      <w:r w:rsidRPr="00EE3BBB">
        <w:rPr>
          <w:rFonts w:ascii="Courier New" w:hAnsi="Courier New" w:cs="Courier New"/>
          <w:szCs w:val="20"/>
        </w:rPr>
        <w:t>Chart3dGridDataModel</w:t>
      </w:r>
      <w:r w:rsidRPr="00EE3BBB">
        <w:rPr>
          <w:rFonts w:cs="Times New Roman"/>
          <w:szCs w:val="20"/>
        </w:rPr>
        <w:t>.</w:t>
      </w:r>
    </w:p>
    <w:p w14:paraId="2460833B" w14:textId="77777777" w:rsidR="00EE3BBB" w:rsidRDefault="00EE3BBB" w:rsidP="00EE3BBB">
      <w:pPr>
        <w:autoSpaceDE w:val="0"/>
        <w:autoSpaceDN w:val="0"/>
        <w:adjustRightInd w:val="0"/>
        <w:spacing w:line="240" w:lineRule="auto"/>
        <w:ind w:left="2160"/>
        <w:rPr>
          <w:rFonts w:cs="Times New Roman"/>
          <w:szCs w:val="20"/>
        </w:rPr>
      </w:pPr>
    </w:p>
    <w:p w14:paraId="351F7EA0" w14:textId="79289171" w:rsidR="00EE3BBB" w:rsidRPr="00EE3BBB" w:rsidRDefault="00EE3BBB" w:rsidP="00EE3BBB">
      <w:pPr>
        <w:autoSpaceDE w:val="0"/>
        <w:autoSpaceDN w:val="0"/>
        <w:adjustRightInd w:val="0"/>
        <w:spacing w:line="240" w:lineRule="auto"/>
        <w:ind w:left="2160"/>
        <w:rPr>
          <w:rFonts w:ascii="Courier New" w:hAnsi="Courier New" w:cs="Courier New"/>
          <w:szCs w:val="20"/>
        </w:rPr>
      </w:pPr>
      <w:r w:rsidRPr="00EE3BBB">
        <w:rPr>
          <w:rFonts w:ascii="Courier New" w:hAnsi="Courier New" w:cs="Courier New"/>
          <w:szCs w:val="20"/>
        </w:rPr>
        <w:t>/**</w:t>
      </w:r>
    </w:p>
    <w:p w14:paraId="14498789" w14:textId="32AEF14D" w:rsidR="00EE3BBB" w:rsidRPr="00EE3BBB" w:rsidRDefault="00EE3BBB" w:rsidP="00EE3BBB">
      <w:pPr>
        <w:autoSpaceDE w:val="0"/>
        <w:autoSpaceDN w:val="0"/>
        <w:adjustRightInd w:val="0"/>
        <w:spacing w:line="240" w:lineRule="auto"/>
        <w:ind w:left="2160"/>
        <w:rPr>
          <w:rFonts w:ascii="Courier New" w:hAnsi="Courier New" w:cs="Courier New"/>
          <w:szCs w:val="20"/>
        </w:rPr>
      </w:pPr>
      <w:r>
        <w:rPr>
          <w:rFonts w:ascii="Courier New" w:hAnsi="Courier New" w:cs="Courier New"/>
          <w:szCs w:val="20"/>
        </w:rPr>
        <w:t xml:space="preserve"> </w:t>
      </w:r>
      <w:r w:rsidRPr="00EE3BBB">
        <w:rPr>
          <w:rFonts w:ascii="Courier New" w:hAnsi="Courier New" w:cs="Courier New"/>
          <w:szCs w:val="20"/>
        </w:rPr>
        <w:t>* Method required to implement Chart3dGridDataModel interface.</w:t>
      </w:r>
    </w:p>
    <w:p w14:paraId="63E14A37" w14:textId="7C6BD708" w:rsidR="00EE3BBB" w:rsidRPr="00EE3BBB" w:rsidRDefault="00EE3BBB" w:rsidP="00EE3BBB">
      <w:pPr>
        <w:autoSpaceDE w:val="0"/>
        <w:autoSpaceDN w:val="0"/>
        <w:adjustRightInd w:val="0"/>
        <w:spacing w:line="240" w:lineRule="auto"/>
        <w:ind w:left="2160"/>
        <w:rPr>
          <w:rFonts w:ascii="Courier New" w:hAnsi="Courier New" w:cs="Courier New"/>
          <w:szCs w:val="20"/>
        </w:rPr>
      </w:pPr>
      <w:r>
        <w:rPr>
          <w:rFonts w:ascii="Courier New" w:hAnsi="Courier New" w:cs="Courier New"/>
          <w:szCs w:val="20"/>
        </w:rPr>
        <w:t xml:space="preserve"> </w:t>
      </w:r>
      <w:r w:rsidRPr="00EE3BBB">
        <w:rPr>
          <w:rFonts w:ascii="Courier New" w:hAnsi="Courier New" w:cs="Courier New"/>
          <w:szCs w:val="20"/>
        </w:rPr>
        <w:t>* Retrieves the &lt;i&gt;x&lt;/i&gt; grid values</w:t>
      </w:r>
    </w:p>
    <w:p w14:paraId="54E909B4" w14:textId="502559B9" w:rsidR="00EE3BBB" w:rsidRPr="00EE3BBB" w:rsidRDefault="00EE3BBB" w:rsidP="00EE3BBB">
      <w:pPr>
        <w:autoSpaceDE w:val="0"/>
        <w:autoSpaceDN w:val="0"/>
        <w:adjustRightInd w:val="0"/>
        <w:spacing w:line="240" w:lineRule="auto"/>
        <w:ind w:left="2160"/>
        <w:rPr>
          <w:rFonts w:ascii="Courier New" w:hAnsi="Courier New" w:cs="Courier New"/>
          <w:szCs w:val="20"/>
        </w:rPr>
      </w:pPr>
      <w:r>
        <w:rPr>
          <w:rFonts w:ascii="Courier New" w:hAnsi="Courier New" w:cs="Courier New"/>
          <w:szCs w:val="20"/>
        </w:rPr>
        <w:t xml:space="preserve"> </w:t>
      </w:r>
      <w:r w:rsidRPr="00EE3BBB">
        <w:rPr>
          <w:rFonts w:ascii="Courier New" w:hAnsi="Courier New" w:cs="Courier New"/>
          <w:szCs w:val="20"/>
        </w:rPr>
        <w:t>*</w:t>
      </w:r>
    </w:p>
    <w:p w14:paraId="0B26238C" w14:textId="18C3055C" w:rsidR="00EE3BBB" w:rsidRPr="00EE3BBB" w:rsidRDefault="00EE3BBB" w:rsidP="00EE3BBB">
      <w:pPr>
        <w:autoSpaceDE w:val="0"/>
        <w:autoSpaceDN w:val="0"/>
        <w:adjustRightInd w:val="0"/>
        <w:spacing w:line="240" w:lineRule="auto"/>
        <w:ind w:left="2520" w:hanging="360"/>
        <w:rPr>
          <w:rFonts w:ascii="Courier New" w:hAnsi="Courier New" w:cs="Courier New"/>
          <w:szCs w:val="20"/>
        </w:rPr>
      </w:pPr>
      <w:r>
        <w:rPr>
          <w:rFonts w:ascii="Courier New" w:hAnsi="Courier New" w:cs="Courier New"/>
          <w:szCs w:val="20"/>
        </w:rPr>
        <w:t xml:space="preserve"> </w:t>
      </w:r>
      <w:r w:rsidRPr="00EE3BBB">
        <w:rPr>
          <w:rFonts w:ascii="Courier New" w:hAnsi="Courier New" w:cs="Courier New"/>
          <w:szCs w:val="20"/>
        </w:rPr>
        <w:t>* @return array of double values representing &lt;i&gt;x&lt;/i&gt; grid points</w:t>
      </w:r>
    </w:p>
    <w:p w14:paraId="512E6D94" w14:textId="6F88A0BA" w:rsidR="00EE3BBB" w:rsidRPr="00EE3BBB" w:rsidRDefault="00EE3BBB" w:rsidP="00EE3BBB">
      <w:pPr>
        <w:autoSpaceDE w:val="0"/>
        <w:autoSpaceDN w:val="0"/>
        <w:adjustRightInd w:val="0"/>
        <w:spacing w:line="240" w:lineRule="auto"/>
        <w:ind w:left="2160"/>
        <w:rPr>
          <w:rFonts w:ascii="Courier New" w:hAnsi="Courier New" w:cs="Courier New"/>
          <w:szCs w:val="20"/>
        </w:rPr>
      </w:pPr>
      <w:r>
        <w:rPr>
          <w:rFonts w:ascii="Courier New" w:hAnsi="Courier New" w:cs="Courier New"/>
          <w:szCs w:val="20"/>
        </w:rPr>
        <w:t xml:space="preserve"> </w:t>
      </w:r>
      <w:r w:rsidRPr="00EE3BBB">
        <w:rPr>
          <w:rFonts w:ascii="Courier New" w:hAnsi="Courier New" w:cs="Courier New"/>
          <w:szCs w:val="20"/>
        </w:rPr>
        <w:t>*/</w:t>
      </w:r>
    </w:p>
    <w:p w14:paraId="7D2E97AF" w14:textId="77777777" w:rsidR="00EE3BBB" w:rsidRPr="00EE3BBB" w:rsidRDefault="00EE3BBB" w:rsidP="00EE3BBB">
      <w:pPr>
        <w:autoSpaceDE w:val="0"/>
        <w:autoSpaceDN w:val="0"/>
        <w:adjustRightInd w:val="0"/>
        <w:spacing w:line="240" w:lineRule="auto"/>
        <w:ind w:left="2160"/>
        <w:rPr>
          <w:rFonts w:ascii="Courier New" w:hAnsi="Courier New" w:cs="Courier New"/>
          <w:szCs w:val="20"/>
        </w:rPr>
      </w:pPr>
      <w:r w:rsidRPr="00EE3BBB">
        <w:rPr>
          <w:rFonts w:ascii="Courier New" w:hAnsi="Courier New" w:cs="Courier New"/>
          <w:szCs w:val="20"/>
        </w:rPr>
        <w:t xml:space="preserve">public </w:t>
      </w:r>
      <w:proofErr w:type="gramStart"/>
      <w:r w:rsidRPr="00EE3BBB">
        <w:rPr>
          <w:rFonts w:ascii="Courier New" w:hAnsi="Courier New" w:cs="Courier New"/>
          <w:szCs w:val="20"/>
        </w:rPr>
        <w:t>double[</w:t>
      </w:r>
      <w:proofErr w:type="gramEnd"/>
      <w:r w:rsidRPr="00EE3BBB">
        <w:rPr>
          <w:rFonts w:ascii="Courier New" w:hAnsi="Courier New" w:cs="Courier New"/>
          <w:szCs w:val="20"/>
        </w:rPr>
        <w:t>] getXGrid()</w:t>
      </w:r>
    </w:p>
    <w:p w14:paraId="7F7E1B5E" w14:textId="77777777" w:rsidR="00EE3BBB" w:rsidRPr="00EE3BBB" w:rsidRDefault="00EE3BBB" w:rsidP="00EE3BBB">
      <w:pPr>
        <w:autoSpaceDE w:val="0"/>
        <w:autoSpaceDN w:val="0"/>
        <w:adjustRightInd w:val="0"/>
        <w:spacing w:line="240" w:lineRule="auto"/>
        <w:ind w:left="2160"/>
        <w:rPr>
          <w:rFonts w:ascii="Courier New" w:hAnsi="Courier New" w:cs="Courier New"/>
          <w:szCs w:val="20"/>
        </w:rPr>
      </w:pPr>
      <w:r w:rsidRPr="00EE3BBB">
        <w:rPr>
          <w:rFonts w:ascii="Courier New" w:hAnsi="Courier New" w:cs="Courier New"/>
          <w:szCs w:val="20"/>
        </w:rPr>
        <w:t>{</w:t>
      </w:r>
    </w:p>
    <w:p w14:paraId="23ECDCA9" w14:textId="77777777" w:rsidR="00EE3BBB" w:rsidRPr="00EE3BBB" w:rsidRDefault="00EE3BBB" w:rsidP="00EE3BBB">
      <w:pPr>
        <w:autoSpaceDE w:val="0"/>
        <w:autoSpaceDN w:val="0"/>
        <w:adjustRightInd w:val="0"/>
        <w:spacing w:line="240" w:lineRule="auto"/>
        <w:ind w:left="2160" w:firstLine="360"/>
        <w:rPr>
          <w:rFonts w:ascii="Courier New" w:hAnsi="Courier New" w:cs="Courier New"/>
          <w:szCs w:val="20"/>
        </w:rPr>
      </w:pPr>
      <w:r w:rsidRPr="00EE3BBB">
        <w:rPr>
          <w:rFonts w:ascii="Courier New" w:hAnsi="Courier New" w:cs="Courier New"/>
          <w:szCs w:val="20"/>
        </w:rPr>
        <w:t xml:space="preserve">double </w:t>
      </w:r>
      <w:proofErr w:type="gramStart"/>
      <w:r w:rsidRPr="00EE3BBB">
        <w:rPr>
          <w:rFonts w:ascii="Courier New" w:hAnsi="Courier New" w:cs="Courier New"/>
          <w:szCs w:val="20"/>
        </w:rPr>
        <w:t>xarray[</w:t>
      </w:r>
      <w:proofErr w:type="gramEnd"/>
      <w:r w:rsidRPr="00EE3BBB">
        <w:rPr>
          <w:rFonts w:ascii="Courier New" w:hAnsi="Courier New" w:cs="Courier New"/>
          <w:szCs w:val="20"/>
        </w:rPr>
        <w:t>] = new double[11];</w:t>
      </w:r>
    </w:p>
    <w:p w14:paraId="50DA0E71" w14:textId="77777777" w:rsidR="00EE3BBB" w:rsidRPr="00EE3BBB" w:rsidRDefault="00EE3BBB" w:rsidP="00EE3BBB">
      <w:pPr>
        <w:autoSpaceDE w:val="0"/>
        <w:autoSpaceDN w:val="0"/>
        <w:adjustRightInd w:val="0"/>
        <w:spacing w:line="240" w:lineRule="auto"/>
        <w:ind w:left="2160" w:firstLine="360"/>
        <w:rPr>
          <w:rFonts w:ascii="Courier New" w:hAnsi="Courier New" w:cs="Courier New"/>
          <w:szCs w:val="20"/>
        </w:rPr>
      </w:pPr>
      <w:r w:rsidRPr="00EE3BBB">
        <w:rPr>
          <w:rFonts w:ascii="Courier New" w:hAnsi="Courier New" w:cs="Courier New"/>
          <w:szCs w:val="20"/>
        </w:rPr>
        <w:t xml:space="preserve">for (int i = 0; i &lt; </w:t>
      </w:r>
      <w:proofErr w:type="gramStart"/>
      <w:r w:rsidRPr="00EE3BBB">
        <w:rPr>
          <w:rFonts w:ascii="Courier New" w:hAnsi="Courier New" w:cs="Courier New"/>
          <w:szCs w:val="20"/>
        </w:rPr>
        <w:t>xarray.length</w:t>
      </w:r>
      <w:proofErr w:type="gramEnd"/>
      <w:r w:rsidRPr="00EE3BBB">
        <w:rPr>
          <w:rFonts w:ascii="Courier New" w:hAnsi="Courier New" w:cs="Courier New"/>
          <w:szCs w:val="20"/>
        </w:rPr>
        <w:t>; i++) {</w:t>
      </w:r>
    </w:p>
    <w:p w14:paraId="5868F717" w14:textId="77777777" w:rsidR="00EE3BBB" w:rsidRPr="00EE3BBB" w:rsidRDefault="00EE3BBB" w:rsidP="00EE3BBB">
      <w:pPr>
        <w:autoSpaceDE w:val="0"/>
        <w:autoSpaceDN w:val="0"/>
        <w:adjustRightInd w:val="0"/>
        <w:spacing w:line="240" w:lineRule="auto"/>
        <w:ind w:left="2520" w:firstLine="360"/>
        <w:rPr>
          <w:rFonts w:ascii="Courier New" w:hAnsi="Courier New" w:cs="Courier New"/>
          <w:szCs w:val="20"/>
        </w:rPr>
      </w:pPr>
      <w:r w:rsidRPr="00EE3BBB">
        <w:rPr>
          <w:rFonts w:ascii="Courier New" w:hAnsi="Courier New" w:cs="Courier New"/>
          <w:szCs w:val="20"/>
        </w:rPr>
        <w:t>xarray[i] = (double)i;</w:t>
      </w:r>
    </w:p>
    <w:p w14:paraId="4DDC18BA" w14:textId="77777777" w:rsidR="00EE3BBB" w:rsidRPr="00EE3BBB" w:rsidRDefault="00EE3BBB" w:rsidP="00EE3BBB">
      <w:pPr>
        <w:autoSpaceDE w:val="0"/>
        <w:autoSpaceDN w:val="0"/>
        <w:adjustRightInd w:val="0"/>
        <w:spacing w:line="240" w:lineRule="auto"/>
        <w:ind w:left="2160" w:firstLine="360"/>
        <w:rPr>
          <w:rFonts w:ascii="Courier New" w:hAnsi="Courier New" w:cs="Courier New"/>
          <w:szCs w:val="20"/>
        </w:rPr>
      </w:pPr>
      <w:r w:rsidRPr="00EE3BBB">
        <w:rPr>
          <w:rFonts w:ascii="Courier New" w:hAnsi="Courier New" w:cs="Courier New"/>
          <w:szCs w:val="20"/>
        </w:rPr>
        <w:t>}</w:t>
      </w:r>
    </w:p>
    <w:p w14:paraId="0FAD7C94" w14:textId="77777777" w:rsidR="00EE3BBB" w:rsidRPr="00EE3BBB" w:rsidRDefault="00EE3BBB" w:rsidP="00EE3BBB">
      <w:pPr>
        <w:autoSpaceDE w:val="0"/>
        <w:autoSpaceDN w:val="0"/>
        <w:adjustRightInd w:val="0"/>
        <w:spacing w:line="240" w:lineRule="auto"/>
        <w:ind w:left="2160" w:firstLine="360"/>
        <w:rPr>
          <w:rFonts w:ascii="Courier New" w:hAnsi="Courier New" w:cs="Courier New"/>
          <w:szCs w:val="20"/>
        </w:rPr>
      </w:pPr>
      <w:r w:rsidRPr="00EE3BBB">
        <w:rPr>
          <w:rFonts w:ascii="Courier New" w:hAnsi="Courier New" w:cs="Courier New"/>
          <w:szCs w:val="20"/>
        </w:rPr>
        <w:t>return(xarray);</w:t>
      </w:r>
    </w:p>
    <w:p w14:paraId="0D90E78D" w14:textId="77777777" w:rsidR="00EE3BBB" w:rsidRPr="00EE3BBB" w:rsidRDefault="00EE3BBB" w:rsidP="00EE3BBB">
      <w:pPr>
        <w:autoSpaceDE w:val="0"/>
        <w:autoSpaceDN w:val="0"/>
        <w:adjustRightInd w:val="0"/>
        <w:spacing w:line="240" w:lineRule="auto"/>
        <w:ind w:left="2160"/>
        <w:rPr>
          <w:rFonts w:ascii="Courier New" w:hAnsi="Courier New" w:cs="Courier New"/>
          <w:szCs w:val="20"/>
        </w:rPr>
      </w:pPr>
      <w:r w:rsidRPr="00EE3BBB">
        <w:rPr>
          <w:rFonts w:ascii="Courier New" w:hAnsi="Courier New" w:cs="Courier New"/>
          <w:szCs w:val="20"/>
        </w:rPr>
        <w:t>}</w:t>
      </w:r>
    </w:p>
    <w:p w14:paraId="5B635696" w14:textId="77777777" w:rsidR="00EE3BBB" w:rsidRDefault="00EE3BBB" w:rsidP="00EE3BBB">
      <w:pPr>
        <w:autoSpaceDE w:val="0"/>
        <w:autoSpaceDN w:val="0"/>
        <w:adjustRightInd w:val="0"/>
        <w:spacing w:line="240" w:lineRule="auto"/>
        <w:ind w:left="2160"/>
        <w:rPr>
          <w:rFonts w:ascii="Courier New" w:hAnsi="Courier New" w:cs="Courier New"/>
          <w:szCs w:val="20"/>
        </w:rPr>
      </w:pPr>
    </w:p>
    <w:p w14:paraId="0B0FBF07" w14:textId="678B059D" w:rsidR="00EE3BBB" w:rsidRPr="00EE3BBB" w:rsidRDefault="00EE3BBB" w:rsidP="00EE3BBB">
      <w:pPr>
        <w:autoSpaceDE w:val="0"/>
        <w:autoSpaceDN w:val="0"/>
        <w:adjustRightInd w:val="0"/>
        <w:spacing w:line="240" w:lineRule="auto"/>
        <w:ind w:left="2160"/>
        <w:rPr>
          <w:rFonts w:ascii="Courier New" w:hAnsi="Courier New" w:cs="Courier New"/>
          <w:szCs w:val="20"/>
        </w:rPr>
      </w:pPr>
      <w:r w:rsidRPr="00EE3BBB">
        <w:rPr>
          <w:rFonts w:ascii="Courier New" w:hAnsi="Courier New" w:cs="Courier New"/>
          <w:szCs w:val="20"/>
        </w:rPr>
        <w:t>/**</w:t>
      </w:r>
    </w:p>
    <w:p w14:paraId="762028DC" w14:textId="0CFDB0AE" w:rsidR="00EE3BBB" w:rsidRPr="00EE3BBB" w:rsidRDefault="00EE3BBB" w:rsidP="00EE3BBB">
      <w:pPr>
        <w:autoSpaceDE w:val="0"/>
        <w:autoSpaceDN w:val="0"/>
        <w:adjustRightInd w:val="0"/>
        <w:spacing w:line="240" w:lineRule="auto"/>
        <w:ind w:left="2160"/>
        <w:rPr>
          <w:rFonts w:ascii="Courier New" w:hAnsi="Courier New" w:cs="Courier New"/>
          <w:szCs w:val="20"/>
        </w:rPr>
      </w:pPr>
      <w:r>
        <w:rPr>
          <w:rFonts w:ascii="Courier New" w:hAnsi="Courier New" w:cs="Courier New"/>
          <w:szCs w:val="20"/>
        </w:rPr>
        <w:t xml:space="preserve"> </w:t>
      </w:r>
      <w:r w:rsidRPr="00EE3BBB">
        <w:rPr>
          <w:rFonts w:ascii="Courier New" w:hAnsi="Courier New" w:cs="Courier New"/>
          <w:szCs w:val="20"/>
        </w:rPr>
        <w:t>* Method required to implement Chart3dGridDataModel interface.</w:t>
      </w:r>
    </w:p>
    <w:p w14:paraId="4ACC7E67" w14:textId="7B6FC42C" w:rsidR="00EE3BBB" w:rsidRPr="00EE3BBB" w:rsidRDefault="00EE3BBB" w:rsidP="00EE3BBB">
      <w:pPr>
        <w:autoSpaceDE w:val="0"/>
        <w:autoSpaceDN w:val="0"/>
        <w:adjustRightInd w:val="0"/>
        <w:spacing w:line="240" w:lineRule="auto"/>
        <w:ind w:left="2160"/>
        <w:rPr>
          <w:rFonts w:ascii="Courier New" w:hAnsi="Courier New" w:cs="Courier New"/>
          <w:szCs w:val="20"/>
        </w:rPr>
      </w:pPr>
      <w:r>
        <w:rPr>
          <w:rFonts w:ascii="Courier New" w:hAnsi="Courier New" w:cs="Courier New"/>
          <w:szCs w:val="20"/>
        </w:rPr>
        <w:t xml:space="preserve"> </w:t>
      </w:r>
      <w:r w:rsidRPr="00EE3BBB">
        <w:rPr>
          <w:rFonts w:ascii="Courier New" w:hAnsi="Courier New" w:cs="Courier New"/>
          <w:szCs w:val="20"/>
        </w:rPr>
        <w:t>* Retrieves the &lt;i&gt;y&lt;/i&gt; grid values</w:t>
      </w:r>
    </w:p>
    <w:p w14:paraId="221A0046" w14:textId="09C5B856" w:rsidR="00EE3BBB" w:rsidRPr="00EE3BBB" w:rsidRDefault="00EE3BBB" w:rsidP="00EE3BBB">
      <w:pPr>
        <w:autoSpaceDE w:val="0"/>
        <w:autoSpaceDN w:val="0"/>
        <w:adjustRightInd w:val="0"/>
        <w:spacing w:line="240" w:lineRule="auto"/>
        <w:ind w:left="2160"/>
        <w:rPr>
          <w:rFonts w:ascii="Courier New" w:hAnsi="Courier New" w:cs="Courier New"/>
          <w:szCs w:val="20"/>
        </w:rPr>
      </w:pPr>
      <w:r>
        <w:rPr>
          <w:rFonts w:ascii="Courier New" w:hAnsi="Courier New" w:cs="Courier New"/>
          <w:szCs w:val="20"/>
        </w:rPr>
        <w:t xml:space="preserve"> </w:t>
      </w:r>
      <w:r w:rsidRPr="00EE3BBB">
        <w:rPr>
          <w:rFonts w:ascii="Courier New" w:hAnsi="Courier New" w:cs="Courier New"/>
          <w:szCs w:val="20"/>
        </w:rPr>
        <w:t>*</w:t>
      </w:r>
    </w:p>
    <w:p w14:paraId="5A894283" w14:textId="013D6189" w:rsidR="00EE3BBB" w:rsidRPr="00EE3BBB" w:rsidRDefault="00EE3BBB" w:rsidP="00EE3BBB">
      <w:pPr>
        <w:autoSpaceDE w:val="0"/>
        <w:autoSpaceDN w:val="0"/>
        <w:adjustRightInd w:val="0"/>
        <w:spacing w:line="240" w:lineRule="auto"/>
        <w:ind w:left="2520" w:hanging="360"/>
        <w:rPr>
          <w:rFonts w:ascii="Courier New" w:hAnsi="Courier New" w:cs="Courier New"/>
          <w:szCs w:val="20"/>
        </w:rPr>
      </w:pPr>
      <w:r>
        <w:rPr>
          <w:rFonts w:ascii="Courier New" w:hAnsi="Courier New" w:cs="Courier New"/>
          <w:szCs w:val="20"/>
        </w:rPr>
        <w:t xml:space="preserve"> </w:t>
      </w:r>
      <w:r w:rsidRPr="00EE3BBB">
        <w:rPr>
          <w:rFonts w:ascii="Courier New" w:hAnsi="Courier New" w:cs="Courier New"/>
          <w:szCs w:val="20"/>
        </w:rPr>
        <w:t>* @return array of double values representing &lt;i&gt;y&lt;/i&gt; grid points</w:t>
      </w:r>
    </w:p>
    <w:p w14:paraId="5EC9878F" w14:textId="1D6022C0" w:rsidR="00EE3BBB" w:rsidRPr="00EE3BBB" w:rsidRDefault="00EE3BBB" w:rsidP="00EE3BBB">
      <w:pPr>
        <w:autoSpaceDE w:val="0"/>
        <w:autoSpaceDN w:val="0"/>
        <w:adjustRightInd w:val="0"/>
        <w:spacing w:line="240" w:lineRule="auto"/>
        <w:ind w:left="2160"/>
        <w:rPr>
          <w:rFonts w:ascii="Courier New" w:hAnsi="Courier New" w:cs="Courier New"/>
          <w:szCs w:val="20"/>
        </w:rPr>
      </w:pPr>
      <w:r>
        <w:rPr>
          <w:rFonts w:ascii="Courier New" w:hAnsi="Courier New" w:cs="Courier New"/>
          <w:szCs w:val="20"/>
        </w:rPr>
        <w:t xml:space="preserve"> </w:t>
      </w:r>
      <w:r w:rsidRPr="00EE3BBB">
        <w:rPr>
          <w:rFonts w:ascii="Courier New" w:hAnsi="Courier New" w:cs="Courier New"/>
          <w:szCs w:val="20"/>
        </w:rPr>
        <w:t>*/</w:t>
      </w:r>
    </w:p>
    <w:p w14:paraId="74626F55" w14:textId="77777777" w:rsidR="00EE3BBB" w:rsidRPr="00EE3BBB" w:rsidRDefault="00EE3BBB" w:rsidP="00EE3BBB">
      <w:pPr>
        <w:autoSpaceDE w:val="0"/>
        <w:autoSpaceDN w:val="0"/>
        <w:adjustRightInd w:val="0"/>
        <w:spacing w:line="240" w:lineRule="auto"/>
        <w:ind w:left="2160"/>
        <w:rPr>
          <w:rFonts w:ascii="Courier New" w:hAnsi="Courier New" w:cs="Courier New"/>
          <w:szCs w:val="20"/>
        </w:rPr>
      </w:pPr>
      <w:r w:rsidRPr="00EE3BBB">
        <w:rPr>
          <w:rFonts w:ascii="Courier New" w:hAnsi="Courier New" w:cs="Courier New"/>
          <w:szCs w:val="20"/>
        </w:rPr>
        <w:lastRenderedPageBreak/>
        <w:t xml:space="preserve">public </w:t>
      </w:r>
      <w:proofErr w:type="gramStart"/>
      <w:r w:rsidRPr="00EE3BBB">
        <w:rPr>
          <w:rFonts w:ascii="Courier New" w:hAnsi="Courier New" w:cs="Courier New"/>
          <w:szCs w:val="20"/>
        </w:rPr>
        <w:t>double[</w:t>
      </w:r>
      <w:proofErr w:type="gramEnd"/>
      <w:r w:rsidRPr="00EE3BBB">
        <w:rPr>
          <w:rFonts w:ascii="Courier New" w:hAnsi="Courier New" w:cs="Courier New"/>
          <w:szCs w:val="20"/>
        </w:rPr>
        <w:t>] getYGrid()</w:t>
      </w:r>
    </w:p>
    <w:p w14:paraId="7F560FC7" w14:textId="77777777" w:rsidR="00EE3BBB" w:rsidRPr="00EE3BBB" w:rsidRDefault="00EE3BBB" w:rsidP="00EE3BBB">
      <w:pPr>
        <w:autoSpaceDE w:val="0"/>
        <w:autoSpaceDN w:val="0"/>
        <w:adjustRightInd w:val="0"/>
        <w:spacing w:line="240" w:lineRule="auto"/>
        <w:ind w:left="2160"/>
        <w:rPr>
          <w:rFonts w:ascii="Courier New" w:hAnsi="Courier New" w:cs="Courier New"/>
          <w:szCs w:val="20"/>
        </w:rPr>
      </w:pPr>
      <w:r w:rsidRPr="00EE3BBB">
        <w:rPr>
          <w:rFonts w:ascii="Courier New" w:hAnsi="Courier New" w:cs="Courier New"/>
          <w:szCs w:val="20"/>
        </w:rPr>
        <w:t>{</w:t>
      </w:r>
    </w:p>
    <w:p w14:paraId="23A847E5" w14:textId="77777777" w:rsidR="00EE3BBB" w:rsidRPr="00EE3BBB" w:rsidRDefault="00EE3BBB" w:rsidP="00EE3BBB">
      <w:pPr>
        <w:autoSpaceDE w:val="0"/>
        <w:autoSpaceDN w:val="0"/>
        <w:adjustRightInd w:val="0"/>
        <w:spacing w:line="240" w:lineRule="auto"/>
        <w:ind w:left="2160" w:firstLine="360"/>
        <w:rPr>
          <w:rFonts w:ascii="Courier New" w:hAnsi="Courier New" w:cs="Courier New"/>
          <w:szCs w:val="20"/>
        </w:rPr>
      </w:pPr>
      <w:r w:rsidRPr="00EE3BBB">
        <w:rPr>
          <w:rFonts w:ascii="Courier New" w:hAnsi="Courier New" w:cs="Courier New"/>
          <w:szCs w:val="20"/>
        </w:rPr>
        <w:t xml:space="preserve">double </w:t>
      </w:r>
      <w:proofErr w:type="gramStart"/>
      <w:r w:rsidRPr="00EE3BBB">
        <w:rPr>
          <w:rFonts w:ascii="Courier New" w:hAnsi="Courier New" w:cs="Courier New"/>
          <w:szCs w:val="20"/>
        </w:rPr>
        <w:t>yarray[</w:t>
      </w:r>
      <w:proofErr w:type="gramEnd"/>
      <w:r w:rsidRPr="00EE3BBB">
        <w:rPr>
          <w:rFonts w:ascii="Courier New" w:hAnsi="Courier New" w:cs="Courier New"/>
          <w:szCs w:val="20"/>
        </w:rPr>
        <w:t>] = new double[11];</w:t>
      </w:r>
    </w:p>
    <w:p w14:paraId="09DAE6C0" w14:textId="77777777" w:rsidR="00EE3BBB" w:rsidRPr="00EE3BBB" w:rsidRDefault="00EE3BBB" w:rsidP="00EE3BBB">
      <w:pPr>
        <w:autoSpaceDE w:val="0"/>
        <w:autoSpaceDN w:val="0"/>
        <w:adjustRightInd w:val="0"/>
        <w:spacing w:line="240" w:lineRule="auto"/>
        <w:ind w:left="2160" w:firstLine="360"/>
        <w:rPr>
          <w:rFonts w:ascii="Courier New" w:hAnsi="Courier New" w:cs="Courier New"/>
          <w:szCs w:val="20"/>
        </w:rPr>
      </w:pPr>
      <w:r w:rsidRPr="00EE3BBB">
        <w:rPr>
          <w:rFonts w:ascii="Courier New" w:hAnsi="Courier New" w:cs="Courier New"/>
          <w:szCs w:val="20"/>
        </w:rPr>
        <w:t xml:space="preserve">for (int i = 0; i &lt; </w:t>
      </w:r>
      <w:proofErr w:type="gramStart"/>
      <w:r w:rsidRPr="00EE3BBB">
        <w:rPr>
          <w:rFonts w:ascii="Courier New" w:hAnsi="Courier New" w:cs="Courier New"/>
          <w:szCs w:val="20"/>
        </w:rPr>
        <w:t>yarray.length</w:t>
      </w:r>
      <w:proofErr w:type="gramEnd"/>
      <w:r w:rsidRPr="00EE3BBB">
        <w:rPr>
          <w:rFonts w:ascii="Courier New" w:hAnsi="Courier New" w:cs="Courier New"/>
          <w:szCs w:val="20"/>
        </w:rPr>
        <w:t>; i++) {</w:t>
      </w:r>
    </w:p>
    <w:p w14:paraId="2DD2FCF6" w14:textId="77777777" w:rsidR="00EE3BBB" w:rsidRPr="00EE3BBB" w:rsidRDefault="00EE3BBB" w:rsidP="00EE3BBB">
      <w:pPr>
        <w:autoSpaceDE w:val="0"/>
        <w:autoSpaceDN w:val="0"/>
        <w:adjustRightInd w:val="0"/>
        <w:spacing w:line="240" w:lineRule="auto"/>
        <w:ind w:left="2520" w:firstLine="360"/>
        <w:rPr>
          <w:rFonts w:ascii="Courier New" w:hAnsi="Courier New" w:cs="Courier New"/>
          <w:szCs w:val="20"/>
        </w:rPr>
      </w:pPr>
      <w:r w:rsidRPr="00EE3BBB">
        <w:rPr>
          <w:rFonts w:ascii="Courier New" w:hAnsi="Courier New" w:cs="Courier New"/>
          <w:szCs w:val="20"/>
        </w:rPr>
        <w:t>yarray[i] = (double)i;</w:t>
      </w:r>
    </w:p>
    <w:p w14:paraId="123F3F77" w14:textId="77777777" w:rsidR="00EE3BBB" w:rsidRPr="00EE3BBB" w:rsidRDefault="00EE3BBB" w:rsidP="00EE3BBB">
      <w:pPr>
        <w:autoSpaceDE w:val="0"/>
        <w:autoSpaceDN w:val="0"/>
        <w:adjustRightInd w:val="0"/>
        <w:spacing w:line="240" w:lineRule="auto"/>
        <w:ind w:left="2160" w:firstLine="360"/>
        <w:rPr>
          <w:rFonts w:ascii="Courier New" w:hAnsi="Courier New" w:cs="Courier New"/>
          <w:szCs w:val="20"/>
        </w:rPr>
      </w:pPr>
      <w:r w:rsidRPr="00EE3BBB">
        <w:rPr>
          <w:rFonts w:ascii="Courier New" w:hAnsi="Courier New" w:cs="Courier New"/>
          <w:szCs w:val="20"/>
        </w:rPr>
        <w:t>}</w:t>
      </w:r>
    </w:p>
    <w:p w14:paraId="1F726065" w14:textId="77777777" w:rsidR="00EE3BBB" w:rsidRPr="00EE3BBB" w:rsidRDefault="00EE3BBB" w:rsidP="00EE3BBB">
      <w:pPr>
        <w:autoSpaceDE w:val="0"/>
        <w:autoSpaceDN w:val="0"/>
        <w:adjustRightInd w:val="0"/>
        <w:spacing w:line="240" w:lineRule="auto"/>
        <w:ind w:left="2160" w:firstLine="360"/>
        <w:rPr>
          <w:rFonts w:ascii="Courier New" w:hAnsi="Courier New" w:cs="Courier New"/>
          <w:szCs w:val="20"/>
        </w:rPr>
      </w:pPr>
      <w:r w:rsidRPr="00EE3BBB">
        <w:rPr>
          <w:rFonts w:ascii="Courier New" w:hAnsi="Courier New" w:cs="Courier New"/>
          <w:szCs w:val="20"/>
        </w:rPr>
        <w:t>return(yarray);</w:t>
      </w:r>
    </w:p>
    <w:p w14:paraId="01E8C3F5" w14:textId="77777777" w:rsidR="00EE3BBB" w:rsidRPr="00EE3BBB" w:rsidRDefault="00EE3BBB" w:rsidP="00EE3BBB">
      <w:pPr>
        <w:autoSpaceDE w:val="0"/>
        <w:autoSpaceDN w:val="0"/>
        <w:adjustRightInd w:val="0"/>
        <w:spacing w:line="240" w:lineRule="auto"/>
        <w:ind w:left="2160"/>
        <w:rPr>
          <w:rFonts w:ascii="Courier New" w:hAnsi="Courier New" w:cs="Courier New"/>
          <w:szCs w:val="20"/>
        </w:rPr>
      </w:pPr>
      <w:r w:rsidRPr="00EE3BBB">
        <w:rPr>
          <w:rFonts w:ascii="Courier New" w:hAnsi="Courier New" w:cs="Courier New"/>
          <w:szCs w:val="20"/>
        </w:rPr>
        <w:t>}</w:t>
      </w:r>
    </w:p>
    <w:p w14:paraId="08EAA729" w14:textId="77777777" w:rsidR="00EE3BBB" w:rsidRDefault="00EE3BBB" w:rsidP="00EE3BBB">
      <w:pPr>
        <w:autoSpaceDE w:val="0"/>
        <w:autoSpaceDN w:val="0"/>
        <w:adjustRightInd w:val="0"/>
        <w:spacing w:line="240" w:lineRule="auto"/>
        <w:ind w:left="2160"/>
        <w:rPr>
          <w:rFonts w:ascii="Courier New" w:hAnsi="Courier New" w:cs="Courier New"/>
          <w:szCs w:val="20"/>
        </w:rPr>
      </w:pPr>
    </w:p>
    <w:p w14:paraId="59B2497F" w14:textId="0C21D4BA" w:rsidR="00EE3BBB" w:rsidRPr="00EE3BBB" w:rsidRDefault="00EE3BBB" w:rsidP="00EE3BBB">
      <w:pPr>
        <w:autoSpaceDE w:val="0"/>
        <w:autoSpaceDN w:val="0"/>
        <w:adjustRightInd w:val="0"/>
        <w:spacing w:line="240" w:lineRule="auto"/>
        <w:ind w:left="2160"/>
        <w:rPr>
          <w:rFonts w:ascii="Courier New" w:hAnsi="Courier New" w:cs="Courier New"/>
          <w:szCs w:val="20"/>
        </w:rPr>
      </w:pPr>
      <w:r w:rsidRPr="00EE3BBB">
        <w:rPr>
          <w:rFonts w:ascii="Courier New" w:hAnsi="Courier New" w:cs="Courier New"/>
          <w:szCs w:val="20"/>
        </w:rPr>
        <w:t>/**</w:t>
      </w:r>
    </w:p>
    <w:p w14:paraId="27BA6F86" w14:textId="2D1B7D3A" w:rsidR="00EE3BBB" w:rsidRPr="00EE3BBB" w:rsidRDefault="00EE3BBB" w:rsidP="00EE3BBB">
      <w:pPr>
        <w:autoSpaceDE w:val="0"/>
        <w:autoSpaceDN w:val="0"/>
        <w:adjustRightInd w:val="0"/>
        <w:spacing w:line="240" w:lineRule="auto"/>
        <w:ind w:left="2160"/>
        <w:rPr>
          <w:rFonts w:ascii="Courier New" w:hAnsi="Courier New" w:cs="Courier New"/>
          <w:szCs w:val="20"/>
        </w:rPr>
      </w:pPr>
      <w:r>
        <w:rPr>
          <w:rFonts w:ascii="Courier New" w:hAnsi="Courier New" w:cs="Courier New"/>
          <w:szCs w:val="20"/>
        </w:rPr>
        <w:t xml:space="preserve"> </w:t>
      </w:r>
      <w:r w:rsidRPr="00EE3BBB">
        <w:rPr>
          <w:rFonts w:ascii="Courier New" w:hAnsi="Courier New" w:cs="Courier New"/>
          <w:szCs w:val="20"/>
        </w:rPr>
        <w:t>* Method required to implement Chart3dGridDataModel interface.</w:t>
      </w:r>
    </w:p>
    <w:p w14:paraId="36551EC1" w14:textId="129FEFCB" w:rsidR="00EE3BBB" w:rsidRPr="00EE3BBB" w:rsidRDefault="00EE3BBB" w:rsidP="00EE3BBB">
      <w:pPr>
        <w:autoSpaceDE w:val="0"/>
        <w:autoSpaceDN w:val="0"/>
        <w:adjustRightInd w:val="0"/>
        <w:spacing w:line="240" w:lineRule="auto"/>
        <w:ind w:left="2520" w:hanging="360"/>
        <w:rPr>
          <w:rFonts w:ascii="Courier New" w:hAnsi="Courier New" w:cs="Courier New"/>
          <w:szCs w:val="20"/>
        </w:rPr>
      </w:pPr>
      <w:r>
        <w:rPr>
          <w:rFonts w:ascii="Courier New" w:hAnsi="Courier New" w:cs="Courier New"/>
          <w:szCs w:val="20"/>
        </w:rPr>
        <w:t xml:space="preserve"> </w:t>
      </w:r>
      <w:r w:rsidRPr="00EE3BBB">
        <w:rPr>
          <w:rFonts w:ascii="Courier New" w:hAnsi="Courier New" w:cs="Courier New"/>
          <w:szCs w:val="20"/>
        </w:rPr>
        <w:t>* Retrieves the &lt;i&gt;z&lt;/i&gt; values -- one for each (&lt;i&gt;x&lt;/i</w:t>
      </w:r>
      <w:proofErr w:type="gramStart"/>
      <w:r w:rsidRPr="00EE3BBB">
        <w:rPr>
          <w:rFonts w:ascii="Courier New" w:hAnsi="Courier New" w:cs="Courier New"/>
          <w:szCs w:val="20"/>
        </w:rPr>
        <w:t>&gt;,&lt;</w:t>
      </w:r>
      <w:proofErr w:type="gramEnd"/>
      <w:r w:rsidRPr="00EE3BBB">
        <w:rPr>
          <w:rFonts w:ascii="Courier New" w:hAnsi="Courier New" w:cs="Courier New"/>
          <w:szCs w:val="20"/>
        </w:rPr>
        <w:t>i&gt;y&lt;/i&gt;)</w:t>
      </w:r>
    </w:p>
    <w:p w14:paraId="7A8998FE" w14:textId="75F57FDB" w:rsidR="00EE3BBB" w:rsidRPr="00EE3BBB" w:rsidRDefault="00EE3BBB" w:rsidP="00EE3BBB">
      <w:pPr>
        <w:autoSpaceDE w:val="0"/>
        <w:autoSpaceDN w:val="0"/>
        <w:adjustRightInd w:val="0"/>
        <w:spacing w:line="240" w:lineRule="auto"/>
        <w:ind w:left="2160"/>
        <w:rPr>
          <w:rFonts w:ascii="Courier New" w:hAnsi="Courier New" w:cs="Courier New"/>
          <w:szCs w:val="20"/>
        </w:rPr>
      </w:pPr>
      <w:r>
        <w:rPr>
          <w:rFonts w:ascii="Courier New" w:hAnsi="Courier New" w:cs="Courier New"/>
          <w:szCs w:val="20"/>
        </w:rPr>
        <w:t xml:space="preserve"> </w:t>
      </w:r>
      <w:r w:rsidRPr="00EE3BBB">
        <w:rPr>
          <w:rFonts w:ascii="Courier New" w:hAnsi="Courier New" w:cs="Courier New"/>
          <w:szCs w:val="20"/>
        </w:rPr>
        <w:t>* grid point</w:t>
      </w:r>
    </w:p>
    <w:p w14:paraId="0BBF4209" w14:textId="6636E181" w:rsidR="00EE3BBB" w:rsidRPr="00EE3BBB" w:rsidRDefault="00EE3BBB" w:rsidP="00EE3BBB">
      <w:pPr>
        <w:autoSpaceDE w:val="0"/>
        <w:autoSpaceDN w:val="0"/>
        <w:adjustRightInd w:val="0"/>
        <w:spacing w:line="240" w:lineRule="auto"/>
        <w:ind w:left="2160"/>
        <w:rPr>
          <w:rFonts w:ascii="Courier New" w:hAnsi="Courier New" w:cs="Courier New"/>
          <w:szCs w:val="20"/>
        </w:rPr>
      </w:pPr>
      <w:r>
        <w:rPr>
          <w:rFonts w:ascii="Courier New" w:hAnsi="Courier New" w:cs="Courier New"/>
          <w:szCs w:val="20"/>
        </w:rPr>
        <w:t xml:space="preserve"> </w:t>
      </w:r>
      <w:r w:rsidRPr="00EE3BBB">
        <w:rPr>
          <w:rFonts w:ascii="Courier New" w:hAnsi="Courier New" w:cs="Courier New"/>
          <w:szCs w:val="20"/>
        </w:rPr>
        <w:t>*</w:t>
      </w:r>
    </w:p>
    <w:p w14:paraId="43550D30" w14:textId="6275EFE6" w:rsidR="00EE3BBB" w:rsidRPr="00EE3BBB" w:rsidRDefault="00EE3BBB" w:rsidP="00EE3BBB">
      <w:pPr>
        <w:autoSpaceDE w:val="0"/>
        <w:autoSpaceDN w:val="0"/>
        <w:adjustRightInd w:val="0"/>
        <w:spacing w:line="240" w:lineRule="auto"/>
        <w:ind w:left="2160"/>
        <w:rPr>
          <w:rFonts w:ascii="Courier New" w:hAnsi="Courier New" w:cs="Courier New"/>
          <w:szCs w:val="20"/>
        </w:rPr>
      </w:pPr>
      <w:r>
        <w:rPr>
          <w:rFonts w:ascii="Courier New" w:hAnsi="Courier New" w:cs="Courier New"/>
          <w:szCs w:val="20"/>
        </w:rPr>
        <w:t xml:space="preserve"> </w:t>
      </w:r>
      <w:r w:rsidRPr="00EE3BBB">
        <w:rPr>
          <w:rFonts w:ascii="Courier New" w:hAnsi="Courier New" w:cs="Courier New"/>
          <w:szCs w:val="20"/>
        </w:rPr>
        <w:t>* @return doubly subscripted array of double values representing</w:t>
      </w:r>
    </w:p>
    <w:p w14:paraId="30E7D3F0" w14:textId="618122D2" w:rsidR="00EE3BBB" w:rsidRPr="00EE3BBB" w:rsidRDefault="00EE3BBB" w:rsidP="00EE3BBB">
      <w:pPr>
        <w:autoSpaceDE w:val="0"/>
        <w:autoSpaceDN w:val="0"/>
        <w:adjustRightInd w:val="0"/>
        <w:spacing w:line="240" w:lineRule="auto"/>
        <w:ind w:left="2160"/>
        <w:rPr>
          <w:rFonts w:ascii="Courier New" w:hAnsi="Courier New" w:cs="Courier New"/>
          <w:szCs w:val="20"/>
        </w:rPr>
      </w:pPr>
      <w:r>
        <w:rPr>
          <w:rFonts w:ascii="Courier New" w:hAnsi="Courier New" w:cs="Courier New"/>
          <w:szCs w:val="20"/>
        </w:rPr>
        <w:t xml:space="preserve"> </w:t>
      </w:r>
      <w:r w:rsidRPr="00EE3BBB">
        <w:rPr>
          <w:rFonts w:ascii="Courier New" w:hAnsi="Courier New" w:cs="Courier New"/>
          <w:szCs w:val="20"/>
        </w:rPr>
        <w:t>* &lt;i&gt;z&lt;/i&gt; values</w:t>
      </w:r>
    </w:p>
    <w:p w14:paraId="154E1CE3" w14:textId="77777777" w:rsidR="002A1D69" w:rsidRDefault="00EE3BBB" w:rsidP="00EE3BBB">
      <w:pPr>
        <w:autoSpaceDE w:val="0"/>
        <w:autoSpaceDN w:val="0"/>
        <w:adjustRightInd w:val="0"/>
        <w:spacing w:line="240" w:lineRule="auto"/>
        <w:ind w:left="2160"/>
        <w:rPr>
          <w:rFonts w:ascii="Courier New" w:hAnsi="Courier New" w:cs="Courier New"/>
          <w:szCs w:val="20"/>
        </w:rPr>
      </w:pPr>
      <w:r>
        <w:rPr>
          <w:rFonts w:ascii="Courier New" w:hAnsi="Courier New" w:cs="Courier New"/>
          <w:szCs w:val="20"/>
        </w:rPr>
        <w:t xml:space="preserve"> </w:t>
      </w:r>
      <w:r w:rsidRPr="00EE3BBB">
        <w:rPr>
          <w:rFonts w:ascii="Courier New" w:hAnsi="Courier New" w:cs="Courier New"/>
          <w:szCs w:val="20"/>
        </w:rPr>
        <w:t xml:space="preserve">*/ </w:t>
      </w:r>
    </w:p>
    <w:p w14:paraId="3539305E" w14:textId="77777777" w:rsidR="002A1D69" w:rsidRDefault="002A1D69" w:rsidP="00EE3BBB">
      <w:pPr>
        <w:autoSpaceDE w:val="0"/>
        <w:autoSpaceDN w:val="0"/>
        <w:adjustRightInd w:val="0"/>
        <w:spacing w:line="240" w:lineRule="auto"/>
        <w:ind w:left="2160"/>
        <w:rPr>
          <w:rFonts w:cs="Times New Roman"/>
          <w:szCs w:val="20"/>
        </w:rPr>
      </w:pPr>
    </w:p>
    <w:p w14:paraId="4E8C3C3B" w14:textId="77777777" w:rsidR="002A1D69" w:rsidRPr="002A1D69" w:rsidRDefault="002A1D69" w:rsidP="002A1D69">
      <w:pPr>
        <w:autoSpaceDE w:val="0"/>
        <w:autoSpaceDN w:val="0"/>
        <w:adjustRightInd w:val="0"/>
        <w:spacing w:line="240" w:lineRule="auto"/>
        <w:ind w:left="2160"/>
        <w:rPr>
          <w:rFonts w:ascii="Courier New" w:hAnsi="Courier New" w:cs="Courier New"/>
          <w:szCs w:val="20"/>
        </w:rPr>
      </w:pPr>
      <w:r w:rsidRPr="002A1D69">
        <w:rPr>
          <w:rFonts w:ascii="Courier New" w:hAnsi="Courier New" w:cs="Courier New"/>
          <w:szCs w:val="20"/>
        </w:rPr>
        <w:t xml:space="preserve">public </w:t>
      </w:r>
      <w:proofErr w:type="gramStart"/>
      <w:r w:rsidRPr="002A1D69">
        <w:rPr>
          <w:rFonts w:ascii="Courier New" w:hAnsi="Courier New" w:cs="Courier New"/>
          <w:szCs w:val="20"/>
        </w:rPr>
        <w:t>double[</w:t>
      </w:r>
      <w:proofErr w:type="gramEnd"/>
      <w:r w:rsidRPr="002A1D69">
        <w:rPr>
          <w:rFonts w:ascii="Courier New" w:hAnsi="Courier New" w:cs="Courier New"/>
          <w:szCs w:val="20"/>
        </w:rPr>
        <w:t>][] getZValues()</w:t>
      </w:r>
    </w:p>
    <w:p w14:paraId="74EF7028" w14:textId="77777777" w:rsidR="002A1D69" w:rsidRPr="002A1D69" w:rsidRDefault="002A1D69" w:rsidP="002A1D69">
      <w:pPr>
        <w:autoSpaceDE w:val="0"/>
        <w:autoSpaceDN w:val="0"/>
        <w:adjustRightInd w:val="0"/>
        <w:spacing w:line="240" w:lineRule="auto"/>
        <w:ind w:left="2160"/>
        <w:rPr>
          <w:rFonts w:ascii="Courier New" w:hAnsi="Courier New" w:cs="Courier New"/>
          <w:szCs w:val="20"/>
        </w:rPr>
      </w:pPr>
      <w:r w:rsidRPr="002A1D69">
        <w:rPr>
          <w:rFonts w:ascii="Courier New" w:hAnsi="Courier New" w:cs="Courier New"/>
          <w:szCs w:val="20"/>
        </w:rPr>
        <w:t>{</w:t>
      </w:r>
    </w:p>
    <w:p w14:paraId="20AEAEBC" w14:textId="77777777" w:rsidR="002A1D69" w:rsidRPr="002A1D69" w:rsidRDefault="002A1D69" w:rsidP="002A1D69">
      <w:pPr>
        <w:autoSpaceDE w:val="0"/>
        <w:autoSpaceDN w:val="0"/>
        <w:adjustRightInd w:val="0"/>
        <w:spacing w:line="240" w:lineRule="auto"/>
        <w:ind w:left="2160" w:firstLine="360"/>
        <w:rPr>
          <w:rFonts w:ascii="Courier New" w:hAnsi="Courier New" w:cs="Courier New"/>
          <w:szCs w:val="20"/>
        </w:rPr>
      </w:pPr>
      <w:r w:rsidRPr="002A1D69">
        <w:rPr>
          <w:rFonts w:ascii="Courier New" w:hAnsi="Courier New" w:cs="Courier New"/>
          <w:szCs w:val="20"/>
        </w:rPr>
        <w:t xml:space="preserve">double </w:t>
      </w:r>
      <w:proofErr w:type="gramStart"/>
      <w:r w:rsidRPr="002A1D69">
        <w:rPr>
          <w:rFonts w:ascii="Courier New" w:hAnsi="Courier New" w:cs="Courier New"/>
          <w:szCs w:val="20"/>
        </w:rPr>
        <w:t>zvals[</w:t>
      </w:r>
      <w:proofErr w:type="gramEnd"/>
      <w:r w:rsidRPr="002A1D69">
        <w:rPr>
          <w:rFonts w:ascii="Courier New" w:hAnsi="Courier New" w:cs="Courier New"/>
          <w:szCs w:val="20"/>
        </w:rPr>
        <w:t>][] = new double[11][11];</w:t>
      </w:r>
    </w:p>
    <w:p w14:paraId="6872340B" w14:textId="77777777" w:rsidR="002A1D69" w:rsidRPr="002A1D69" w:rsidRDefault="002A1D69" w:rsidP="002A1D69">
      <w:pPr>
        <w:autoSpaceDE w:val="0"/>
        <w:autoSpaceDN w:val="0"/>
        <w:adjustRightInd w:val="0"/>
        <w:spacing w:line="240" w:lineRule="auto"/>
        <w:ind w:left="2160" w:firstLine="360"/>
        <w:rPr>
          <w:rFonts w:ascii="Courier New" w:hAnsi="Courier New" w:cs="Courier New"/>
          <w:szCs w:val="20"/>
        </w:rPr>
      </w:pPr>
      <w:r w:rsidRPr="002A1D69">
        <w:rPr>
          <w:rFonts w:ascii="Courier New" w:hAnsi="Courier New" w:cs="Courier New"/>
          <w:szCs w:val="20"/>
        </w:rPr>
        <w:t xml:space="preserve">for (int i = 0; i &lt; </w:t>
      </w:r>
      <w:proofErr w:type="gramStart"/>
      <w:r w:rsidRPr="002A1D69">
        <w:rPr>
          <w:rFonts w:ascii="Courier New" w:hAnsi="Courier New" w:cs="Courier New"/>
          <w:szCs w:val="20"/>
        </w:rPr>
        <w:t>zvals.length</w:t>
      </w:r>
      <w:proofErr w:type="gramEnd"/>
      <w:r w:rsidRPr="002A1D69">
        <w:rPr>
          <w:rFonts w:ascii="Courier New" w:hAnsi="Courier New" w:cs="Courier New"/>
          <w:szCs w:val="20"/>
        </w:rPr>
        <w:t>; i++) {</w:t>
      </w:r>
    </w:p>
    <w:p w14:paraId="00436A5C" w14:textId="77777777" w:rsidR="002A1D69" w:rsidRPr="002A1D69" w:rsidRDefault="002A1D69" w:rsidP="002A1D69">
      <w:pPr>
        <w:autoSpaceDE w:val="0"/>
        <w:autoSpaceDN w:val="0"/>
        <w:adjustRightInd w:val="0"/>
        <w:spacing w:line="240" w:lineRule="auto"/>
        <w:ind w:left="2520" w:firstLine="360"/>
        <w:rPr>
          <w:rFonts w:ascii="Courier New" w:hAnsi="Courier New" w:cs="Courier New"/>
          <w:szCs w:val="20"/>
        </w:rPr>
      </w:pPr>
      <w:r w:rsidRPr="002A1D69">
        <w:rPr>
          <w:rFonts w:ascii="Courier New" w:hAnsi="Courier New" w:cs="Courier New"/>
          <w:szCs w:val="20"/>
        </w:rPr>
        <w:t>for (int j = 0; j &lt; zvals[i</w:t>
      </w:r>
      <w:proofErr w:type="gramStart"/>
      <w:r w:rsidRPr="002A1D69">
        <w:rPr>
          <w:rFonts w:ascii="Courier New" w:hAnsi="Courier New" w:cs="Courier New"/>
          <w:szCs w:val="20"/>
        </w:rPr>
        <w:t>].length</w:t>
      </w:r>
      <w:proofErr w:type="gramEnd"/>
      <w:r w:rsidRPr="002A1D69">
        <w:rPr>
          <w:rFonts w:ascii="Courier New" w:hAnsi="Courier New" w:cs="Courier New"/>
          <w:szCs w:val="20"/>
        </w:rPr>
        <w:t>; j++) {</w:t>
      </w:r>
    </w:p>
    <w:p w14:paraId="3553EF2A" w14:textId="77777777" w:rsidR="002A1D69" w:rsidRPr="002A1D69" w:rsidRDefault="002A1D69" w:rsidP="002A1D69">
      <w:pPr>
        <w:autoSpaceDE w:val="0"/>
        <w:autoSpaceDN w:val="0"/>
        <w:adjustRightInd w:val="0"/>
        <w:spacing w:line="240" w:lineRule="auto"/>
        <w:ind w:left="2880" w:firstLine="360"/>
        <w:rPr>
          <w:rFonts w:ascii="Courier New" w:hAnsi="Courier New" w:cs="Courier New"/>
          <w:szCs w:val="20"/>
        </w:rPr>
      </w:pPr>
      <w:r w:rsidRPr="002A1D69">
        <w:rPr>
          <w:rFonts w:ascii="Courier New" w:hAnsi="Courier New" w:cs="Courier New"/>
          <w:szCs w:val="20"/>
        </w:rPr>
        <w:t>double xval = (double)(i-5);</w:t>
      </w:r>
    </w:p>
    <w:p w14:paraId="700AEA62" w14:textId="77777777" w:rsidR="002A1D69" w:rsidRPr="002A1D69" w:rsidRDefault="002A1D69" w:rsidP="002A1D69">
      <w:pPr>
        <w:autoSpaceDE w:val="0"/>
        <w:autoSpaceDN w:val="0"/>
        <w:adjustRightInd w:val="0"/>
        <w:spacing w:line="240" w:lineRule="auto"/>
        <w:ind w:left="2880" w:firstLine="360"/>
        <w:rPr>
          <w:rFonts w:ascii="Courier New" w:hAnsi="Courier New" w:cs="Courier New"/>
          <w:szCs w:val="20"/>
        </w:rPr>
      </w:pPr>
      <w:r w:rsidRPr="002A1D69">
        <w:rPr>
          <w:rFonts w:ascii="Courier New" w:hAnsi="Courier New" w:cs="Courier New"/>
          <w:szCs w:val="20"/>
        </w:rPr>
        <w:t>double yval = (double)(j-5);</w:t>
      </w:r>
    </w:p>
    <w:p w14:paraId="6DCEAECE" w14:textId="77777777" w:rsidR="002A1D69" w:rsidRPr="002A1D69" w:rsidRDefault="002A1D69" w:rsidP="002A1D69">
      <w:pPr>
        <w:autoSpaceDE w:val="0"/>
        <w:autoSpaceDN w:val="0"/>
        <w:adjustRightInd w:val="0"/>
        <w:spacing w:line="240" w:lineRule="auto"/>
        <w:ind w:left="2880" w:firstLine="360"/>
        <w:rPr>
          <w:rFonts w:ascii="Courier New" w:hAnsi="Courier New" w:cs="Courier New"/>
          <w:szCs w:val="20"/>
        </w:rPr>
      </w:pPr>
      <w:r w:rsidRPr="002A1D69">
        <w:rPr>
          <w:rFonts w:ascii="Courier New" w:hAnsi="Courier New" w:cs="Courier New"/>
          <w:szCs w:val="20"/>
        </w:rPr>
        <w:t>zvals[i][j] = xval*xval + yval*yval;</w:t>
      </w:r>
    </w:p>
    <w:p w14:paraId="2D1502C2" w14:textId="77777777" w:rsidR="002A1D69" w:rsidRPr="002A1D69" w:rsidRDefault="002A1D69" w:rsidP="002A1D69">
      <w:pPr>
        <w:autoSpaceDE w:val="0"/>
        <w:autoSpaceDN w:val="0"/>
        <w:adjustRightInd w:val="0"/>
        <w:spacing w:line="240" w:lineRule="auto"/>
        <w:ind w:left="2520" w:firstLine="360"/>
        <w:rPr>
          <w:rFonts w:ascii="Courier New" w:hAnsi="Courier New" w:cs="Courier New"/>
          <w:szCs w:val="20"/>
        </w:rPr>
      </w:pPr>
      <w:r w:rsidRPr="002A1D69">
        <w:rPr>
          <w:rFonts w:ascii="Courier New" w:hAnsi="Courier New" w:cs="Courier New"/>
          <w:szCs w:val="20"/>
        </w:rPr>
        <w:t>}</w:t>
      </w:r>
    </w:p>
    <w:p w14:paraId="1A1791F0" w14:textId="77777777" w:rsidR="002A1D69" w:rsidRPr="002A1D69" w:rsidRDefault="002A1D69" w:rsidP="002A1D69">
      <w:pPr>
        <w:autoSpaceDE w:val="0"/>
        <w:autoSpaceDN w:val="0"/>
        <w:adjustRightInd w:val="0"/>
        <w:spacing w:line="240" w:lineRule="auto"/>
        <w:ind w:left="2160" w:firstLine="360"/>
        <w:rPr>
          <w:rFonts w:ascii="Courier New" w:hAnsi="Courier New" w:cs="Courier New"/>
          <w:szCs w:val="20"/>
        </w:rPr>
      </w:pPr>
      <w:r w:rsidRPr="002A1D69">
        <w:rPr>
          <w:rFonts w:ascii="Courier New" w:hAnsi="Courier New" w:cs="Courier New"/>
          <w:szCs w:val="20"/>
        </w:rPr>
        <w:t>}</w:t>
      </w:r>
    </w:p>
    <w:p w14:paraId="15466647" w14:textId="77777777" w:rsidR="002A1D69" w:rsidRPr="002A1D69" w:rsidRDefault="002A1D69" w:rsidP="002A1D69">
      <w:pPr>
        <w:autoSpaceDE w:val="0"/>
        <w:autoSpaceDN w:val="0"/>
        <w:adjustRightInd w:val="0"/>
        <w:spacing w:line="240" w:lineRule="auto"/>
        <w:ind w:left="2160" w:firstLine="360"/>
        <w:rPr>
          <w:rFonts w:ascii="Courier New" w:hAnsi="Courier New" w:cs="Courier New"/>
          <w:szCs w:val="20"/>
        </w:rPr>
      </w:pPr>
      <w:r w:rsidRPr="002A1D69">
        <w:rPr>
          <w:rFonts w:ascii="Courier New" w:hAnsi="Courier New" w:cs="Courier New"/>
          <w:szCs w:val="20"/>
        </w:rPr>
        <w:t>return(zvals);</w:t>
      </w:r>
    </w:p>
    <w:p w14:paraId="48CE6D36" w14:textId="77777777" w:rsidR="002A1D69" w:rsidRPr="002A1D69" w:rsidRDefault="002A1D69" w:rsidP="002A1D69">
      <w:pPr>
        <w:autoSpaceDE w:val="0"/>
        <w:autoSpaceDN w:val="0"/>
        <w:adjustRightInd w:val="0"/>
        <w:spacing w:line="240" w:lineRule="auto"/>
        <w:ind w:left="2160"/>
        <w:rPr>
          <w:rFonts w:ascii="Courier New" w:hAnsi="Courier New" w:cs="Courier New"/>
          <w:szCs w:val="20"/>
        </w:rPr>
      </w:pPr>
      <w:r w:rsidRPr="002A1D69">
        <w:rPr>
          <w:rFonts w:ascii="Courier New" w:hAnsi="Courier New" w:cs="Courier New"/>
          <w:szCs w:val="20"/>
        </w:rPr>
        <w:t>}</w:t>
      </w:r>
    </w:p>
    <w:p w14:paraId="1E07D622" w14:textId="77777777" w:rsidR="002A1D69" w:rsidRDefault="002A1D69" w:rsidP="002A1D69">
      <w:pPr>
        <w:autoSpaceDE w:val="0"/>
        <w:autoSpaceDN w:val="0"/>
        <w:adjustRightInd w:val="0"/>
        <w:spacing w:line="240" w:lineRule="auto"/>
        <w:ind w:left="2160"/>
        <w:rPr>
          <w:rFonts w:ascii="Courier New" w:hAnsi="Courier New" w:cs="Courier New"/>
          <w:szCs w:val="20"/>
        </w:rPr>
      </w:pPr>
    </w:p>
    <w:p w14:paraId="32408C08" w14:textId="1DC808D7" w:rsidR="002A1D69" w:rsidRPr="002A1D69" w:rsidRDefault="002A1D69" w:rsidP="002A1D69">
      <w:pPr>
        <w:autoSpaceDE w:val="0"/>
        <w:autoSpaceDN w:val="0"/>
        <w:adjustRightInd w:val="0"/>
        <w:spacing w:line="240" w:lineRule="auto"/>
        <w:ind w:left="2160"/>
        <w:rPr>
          <w:rFonts w:ascii="Courier New" w:hAnsi="Courier New" w:cs="Courier New"/>
          <w:szCs w:val="20"/>
        </w:rPr>
      </w:pPr>
      <w:r w:rsidRPr="002A1D69">
        <w:rPr>
          <w:rFonts w:cs="Times New Roman"/>
          <w:szCs w:val="20"/>
        </w:rPr>
        <w:t>The following method would allow an object to implement the</w:t>
      </w:r>
      <w:r w:rsidRPr="002A1D69">
        <w:rPr>
          <w:rFonts w:ascii="Courier New" w:hAnsi="Courier New" w:cs="Courier New"/>
          <w:szCs w:val="20"/>
        </w:rPr>
        <w:t xml:space="preserve"> Chart3dPointDataModel</w:t>
      </w:r>
      <w:r w:rsidRPr="002A1D69">
        <w:rPr>
          <w:rFonts w:cs="Times New Roman"/>
          <w:szCs w:val="20"/>
        </w:rPr>
        <w:t>.</w:t>
      </w:r>
    </w:p>
    <w:p w14:paraId="1BB3BE26" w14:textId="77777777" w:rsidR="002A1D69" w:rsidRDefault="002A1D69" w:rsidP="002A1D69">
      <w:pPr>
        <w:autoSpaceDE w:val="0"/>
        <w:autoSpaceDN w:val="0"/>
        <w:adjustRightInd w:val="0"/>
        <w:spacing w:line="240" w:lineRule="auto"/>
        <w:ind w:left="2160"/>
        <w:rPr>
          <w:rFonts w:ascii="Courier New" w:hAnsi="Courier New" w:cs="Courier New"/>
          <w:szCs w:val="20"/>
        </w:rPr>
      </w:pPr>
    </w:p>
    <w:p w14:paraId="7148D975" w14:textId="2DAE8868" w:rsidR="002A1D69" w:rsidRPr="002A1D69" w:rsidRDefault="002A1D69" w:rsidP="002A1D69">
      <w:pPr>
        <w:autoSpaceDE w:val="0"/>
        <w:autoSpaceDN w:val="0"/>
        <w:adjustRightInd w:val="0"/>
        <w:spacing w:line="240" w:lineRule="auto"/>
        <w:ind w:left="2160"/>
        <w:rPr>
          <w:rFonts w:ascii="Courier New" w:hAnsi="Courier New" w:cs="Courier New"/>
          <w:szCs w:val="20"/>
        </w:rPr>
      </w:pPr>
      <w:r w:rsidRPr="002A1D69">
        <w:rPr>
          <w:rFonts w:ascii="Courier New" w:hAnsi="Courier New" w:cs="Courier New"/>
          <w:szCs w:val="20"/>
        </w:rPr>
        <w:t>/**</w:t>
      </w:r>
    </w:p>
    <w:p w14:paraId="12CB5372" w14:textId="59926C67" w:rsidR="002A1D69" w:rsidRPr="002A1D69" w:rsidRDefault="002A1D69" w:rsidP="002A1D69">
      <w:pPr>
        <w:autoSpaceDE w:val="0"/>
        <w:autoSpaceDN w:val="0"/>
        <w:adjustRightInd w:val="0"/>
        <w:spacing w:line="240" w:lineRule="auto"/>
        <w:ind w:left="2160"/>
        <w:rPr>
          <w:rFonts w:ascii="Courier New" w:hAnsi="Courier New" w:cs="Courier New"/>
          <w:szCs w:val="20"/>
        </w:rPr>
      </w:pPr>
      <w:r>
        <w:rPr>
          <w:rFonts w:ascii="Courier New" w:hAnsi="Courier New" w:cs="Courier New"/>
          <w:szCs w:val="20"/>
        </w:rPr>
        <w:t xml:space="preserve"> </w:t>
      </w:r>
      <w:r w:rsidRPr="002A1D69">
        <w:rPr>
          <w:rFonts w:ascii="Courier New" w:hAnsi="Courier New" w:cs="Courier New"/>
          <w:szCs w:val="20"/>
        </w:rPr>
        <w:t>* Method required to implement Chart3dPointDataModel interface.</w:t>
      </w:r>
    </w:p>
    <w:p w14:paraId="1D4CEC4C" w14:textId="615598E3" w:rsidR="002A1D69" w:rsidRPr="002A1D69" w:rsidRDefault="002A1D69" w:rsidP="002A1D69">
      <w:pPr>
        <w:autoSpaceDE w:val="0"/>
        <w:autoSpaceDN w:val="0"/>
        <w:adjustRightInd w:val="0"/>
        <w:spacing w:line="240" w:lineRule="auto"/>
        <w:ind w:left="2160"/>
        <w:rPr>
          <w:rFonts w:ascii="Courier New" w:hAnsi="Courier New" w:cs="Courier New"/>
          <w:szCs w:val="20"/>
        </w:rPr>
      </w:pPr>
      <w:r>
        <w:rPr>
          <w:rFonts w:ascii="Courier New" w:hAnsi="Courier New" w:cs="Courier New"/>
          <w:szCs w:val="20"/>
        </w:rPr>
        <w:t xml:space="preserve"> </w:t>
      </w:r>
      <w:r w:rsidRPr="002A1D69">
        <w:rPr>
          <w:rFonts w:ascii="Courier New" w:hAnsi="Courier New" w:cs="Courier New"/>
          <w:szCs w:val="20"/>
        </w:rPr>
        <w:t>* Retrieves a list of points for a scatter plot.</w:t>
      </w:r>
    </w:p>
    <w:p w14:paraId="2B11D5B6" w14:textId="2BD724C4" w:rsidR="002A1D69" w:rsidRPr="002A1D69" w:rsidRDefault="002A1D69" w:rsidP="002A1D69">
      <w:pPr>
        <w:autoSpaceDE w:val="0"/>
        <w:autoSpaceDN w:val="0"/>
        <w:adjustRightInd w:val="0"/>
        <w:spacing w:line="240" w:lineRule="auto"/>
        <w:ind w:left="2160"/>
        <w:rPr>
          <w:rFonts w:ascii="Courier New" w:hAnsi="Courier New" w:cs="Courier New"/>
          <w:szCs w:val="20"/>
        </w:rPr>
      </w:pPr>
      <w:r>
        <w:rPr>
          <w:rFonts w:ascii="Courier New" w:hAnsi="Courier New" w:cs="Courier New"/>
          <w:szCs w:val="20"/>
        </w:rPr>
        <w:t xml:space="preserve"> </w:t>
      </w:r>
      <w:r w:rsidRPr="002A1D69">
        <w:rPr>
          <w:rFonts w:ascii="Courier New" w:hAnsi="Courier New" w:cs="Courier New"/>
          <w:szCs w:val="20"/>
        </w:rPr>
        <w:t>*/</w:t>
      </w:r>
    </w:p>
    <w:p w14:paraId="66406023" w14:textId="77777777" w:rsidR="002A1D69" w:rsidRPr="002A1D69" w:rsidRDefault="002A1D69" w:rsidP="002A1D69">
      <w:pPr>
        <w:autoSpaceDE w:val="0"/>
        <w:autoSpaceDN w:val="0"/>
        <w:adjustRightInd w:val="0"/>
        <w:spacing w:line="240" w:lineRule="auto"/>
        <w:ind w:left="2160"/>
        <w:rPr>
          <w:rFonts w:ascii="Courier New" w:hAnsi="Courier New" w:cs="Courier New"/>
          <w:szCs w:val="20"/>
        </w:rPr>
      </w:pPr>
      <w:r w:rsidRPr="002A1D69">
        <w:rPr>
          <w:rFonts w:ascii="Courier New" w:hAnsi="Courier New" w:cs="Courier New"/>
          <w:szCs w:val="20"/>
        </w:rPr>
        <w:t>public Point3</w:t>
      </w:r>
      <w:proofErr w:type="gramStart"/>
      <w:r w:rsidRPr="002A1D69">
        <w:rPr>
          <w:rFonts w:ascii="Courier New" w:hAnsi="Courier New" w:cs="Courier New"/>
          <w:szCs w:val="20"/>
        </w:rPr>
        <w:t>d[</w:t>
      </w:r>
      <w:proofErr w:type="gramEnd"/>
      <w:r w:rsidRPr="002A1D69">
        <w:rPr>
          <w:rFonts w:ascii="Courier New" w:hAnsi="Courier New" w:cs="Courier New"/>
          <w:szCs w:val="20"/>
        </w:rPr>
        <w:t>][] getPoints()</w:t>
      </w:r>
    </w:p>
    <w:p w14:paraId="4EB50152" w14:textId="77777777" w:rsidR="002A1D69" w:rsidRPr="002A1D69" w:rsidRDefault="002A1D69" w:rsidP="002A1D69">
      <w:pPr>
        <w:autoSpaceDE w:val="0"/>
        <w:autoSpaceDN w:val="0"/>
        <w:adjustRightInd w:val="0"/>
        <w:spacing w:line="240" w:lineRule="auto"/>
        <w:ind w:left="2160"/>
        <w:rPr>
          <w:rFonts w:ascii="Courier New" w:hAnsi="Courier New" w:cs="Courier New"/>
          <w:szCs w:val="20"/>
        </w:rPr>
      </w:pPr>
      <w:r w:rsidRPr="002A1D69">
        <w:rPr>
          <w:rFonts w:ascii="Courier New" w:hAnsi="Courier New" w:cs="Courier New"/>
          <w:szCs w:val="20"/>
        </w:rPr>
        <w:t>{</w:t>
      </w:r>
    </w:p>
    <w:p w14:paraId="11008221" w14:textId="77777777" w:rsidR="002A1D69" w:rsidRPr="002A1D69" w:rsidRDefault="002A1D69" w:rsidP="002A1D69">
      <w:pPr>
        <w:autoSpaceDE w:val="0"/>
        <w:autoSpaceDN w:val="0"/>
        <w:adjustRightInd w:val="0"/>
        <w:spacing w:line="240" w:lineRule="auto"/>
        <w:ind w:left="2160" w:firstLine="360"/>
        <w:rPr>
          <w:rFonts w:ascii="Courier New" w:hAnsi="Courier New" w:cs="Courier New"/>
          <w:szCs w:val="20"/>
        </w:rPr>
      </w:pPr>
      <w:r w:rsidRPr="002A1D69">
        <w:rPr>
          <w:rFonts w:ascii="Courier New" w:hAnsi="Courier New" w:cs="Courier New"/>
          <w:szCs w:val="20"/>
        </w:rPr>
        <w:t>Point3</w:t>
      </w:r>
      <w:proofErr w:type="gramStart"/>
      <w:r w:rsidRPr="002A1D69">
        <w:rPr>
          <w:rFonts w:ascii="Courier New" w:hAnsi="Courier New" w:cs="Courier New"/>
          <w:szCs w:val="20"/>
        </w:rPr>
        <w:t>d[</w:t>
      </w:r>
      <w:proofErr w:type="gramEnd"/>
      <w:r w:rsidRPr="002A1D69">
        <w:rPr>
          <w:rFonts w:ascii="Courier New" w:hAnsi="Courier New" w:cs="Courier New"/>
          <w:szCs w:val="20"/>
        </w:rPr>
        <w:t>][] series = new Point3d[5][];</w:t>
      </w:r>
    </w:p>
    <w:p w14:paraId="5B8CEF92" w14:textId="77777777" w:rsidR="002A1D69" w:rsidRPr="002A1D69" w:rsidRDefault="002A1D69" w:rsidP="002A1D69">
      <w:pPr>
        <w:autoSpaceDE w:val="0"/>
        <w:autoSpaceDN w:val="0"/>
        <w:adjustRightInd w:val="0"/>
        <w:spacing w:line="240" w:lineRule="auto"/>
        <w:ind w:left="2160" w:firstLine="360"/>
        <w:rPr>
          <w:rFonts w:ascii="Courier New" w:hAnsi="Courier New" w:cs="Courier New"/>
          <w:szCs w:val="20"/>
        </w:rPr>
      </w:pPr>
      <w:r w:rsidRPr="002A1D69">
        <w:rPr>
          <w:rFonts w:ascii="Courier New" w:hAnsi="Courier New" w:cs="Courier New"/>
          <w:szCs w:val="20"/>
        </w:rPr>
        <w:t xml:space="preserve">int </w:t>
      </w:r>
      <w:proofErr w:type="gramStart"/>
      <w:r w:rsidRPr="002A1D69">
        <w:rPr>
          <w:rFonts w:ascii="Courier New" w:hAnsi="Courier New" w:cs="Courier New"/>
          <w:szCs w:val="20"/>
        </w:rPr>
        <w:t>sizes[</w:t>
      </w:r>
      <w:proofErr w:type="gramEnd"/>
      <w:r w:rsidRPr="002A1D69">
        <w:rPr>
          <w:rFonts w:ascii="Courier New" w:hAnsi="Courier New" w:cs="Courier New"/>
          <w:szCs w:val="20"/>
        </w:rPr>
        <w:t>] = {3, 5, 6, 4, 2};</w:t>
      </w:r>
    </w:p>
    <w:p w14:paraId="5A747B03" w14:textId="77777777" w:rsidR="002A1D69" w:rsidRDefault="002A1D69" w:rsidP="002A1D69">
      <w:pPr>
        <w:autoSpaceDE w:val="0"/>
        <w:autoSpaceDN w:val="0"/>
        <w:adjustRightInd w:val="0"/>
        <w:spacing w:line="240" w:lineRule="auto"/>
        <w:ind w:left="2160"/>
        <w:rPr>
          <w:rFonts w:ascii="Courier New" w:hAnsi="Courier New" w:cs="Courier New"/>
          <w:szCs w:val="20"/>
        </w:rPr>
      </w:pPr>
    </w:p>
    <w:p w14:paraId="48CFAE19" w14:textId="77AA470B" w:rsidR="002A1D69" w:rsidRPr="002A1D69" w:rsidRDefault="002A1D69" w:rsidP="002A1D69">
      <w:pPr>
        <w:autoSpaceDE w:val="0"/>
        <w:autoSpaceDN w:val="0"/>
        <w:adjustRightInd w:val="0"/>
        <w:spacing w:line="240" w:lineRule="auto"/>
        <w:ind w:left="2160" w:firstLine="360"/>
        <w:rPr>
          <w:rFonts w:ascii="Courier New" w:hAnsi="Courier New" w:cs="Courier New"/>
          <w:szCs w:val="20"/>
        </w:rPr>
      </w:pPr>
      <w:r w:rsidRPr="002A1D69">
        <w:rPr>
          <w:rFonts w:ascii="Courier New" w:hAnsi="Courier New" w:cs="Courier New"/>
          <w:szCs w:val="20"/>
        </w:rPr>
        <w:t xml:space="preserve">for (int i = 0; i &lt; </w:t>
      </w:r>
      <w:proofErr w:type="gramStart"/>
      <w:r w:rsidRPr="002A1D69">
        <w:rPr>
          <w:rFonts w:ascii="Courier New" w:hAnsi="Courier New" w:cs="Courier New"/>
          <w:szCs w:val="20"/>
        </w:rPr>
        <w:t>series.length</w:t>
      </w:r>
      <w:proofErr w:type="gramEnd"/>
      <w:r w:rsidRPr="002A1D69">
        <w:rPr>
          <w:rFonts w:ascii="Courier New" w:hAnsi="Courier New" w:cs="Courier New"/>
          <w:szCs w:val="20"/>
        </w:rPr>
        <w:t>; i++) {</w:t>
      </w:r>
    </w:p>
    <w:p w14:paraId="6256CACC" w14:textId="77777777" w:rsidR="002A1D69" w:rsidRPr="002A1D69" w:rsidRDefault="002A1D69" w:rsidP="002A1D69">
      <w:pPr>
        <w:autoSpaceDE w:val="0"/>
        <w:autoSpaceDN w:val="0"/>
        <w:adjustRightInd w:val="0"/>
        <w:spacing w:line="240" w:lineRule="auto"/>
        <w:ind w:left="2520" w:firstLine="360"/>
        <w:rPr>
          <w:rFonts w:ascii="Courier New" w:hAnsi="Courier New" w:cs="Courier New"/>
          <w:szCs w:val="20"/>
        </w:rPr>
      </w:pPr>
      <w:r w:rsidRPr="002A1D69">
        <w:rPr>
          <w:rFonts w:ascii="Courier New" w:hAnsi="Courier New" w:cs="Courier New"/>
          <w:szCs w:val="20"/>
        </w:rPr>
        <w:t>Point3</w:t>
      </w:r>
      <w:proofErr w:type="gramStart"/>
      <w:r w:rsidRPr="002A1D69">
        <w:rPr>
          <w:rFonts w:ascii="Courier New" w:hAnsi="Courier New" w:cs="Courier New"/>
          <w:szCs w:val="20"/>
        </w:rPr>
        <w:t>d[</w:t>
      </w:r>
      <w:proofErr w:type="gramEnd"/>
      <w:r w:rsidRPr="002A1D69">
        <w:rPr>
          <w:rFonts w:ascii="Courier New" w:hAnsi="Courier New" w:cs="Courier New"/>
          <w:szCs w:val="20"/>
        </w:rPr>
        <w:t>] points = new Point3d[sizes[i]];</w:t>
      </w:r>
    </w:p>
    <w:p w14:paraId="36AEEC85" w14:textId="77777777" w:rsidR="002A1D69" w:rsidRPr="002A1D69" w:rsidRDefault="002A1D69" w:rsidP="002A1D69">
      <w:pPr>
        <w:autoSpaceDE w:val="0"/>
        <w:autoSpaceDN w:val="0"/>
        <w:adjustRightInd w:val="0"/>
        <w:spacing w:line="240" w:lineRule="auto"/>
        <w:ind w:left="2520" w:firstLine="360"/>
        <w:rPr>
          <w:rFonts w:ascii="Courier New" w:hAnsi="Courier New" w:cs="Courier New"/>
          <w:szCs w:val="20"/>
        </w:rPr>
      </w:pPr>
      <w:r w:rsidRPr="002A1D69">
        <w:rPr>
          <w:rFonts w:ascii="Courier New" w:hAnsi="Courier New" w:cs="Courier New"/>
          <w:szCs w:val="20"/>
        </w:rPr>
        <w:t xml:space="preserve">for (int j = 0; j &lt; </w:t>
      </w:r>
      <w:proofErr w:type="gramStart"/>
      <w:r w:rsidRPr="002A1D69">
        <w:rPr>
          <w:rFonts w:ascii="Courier New" w:hAnsi="Courier New" w:cs="Courier New"/>
          <w:szCs w:val="20"/>
        </w:rPr>
        <w:t>points.length</w:t>
      </w:r>
      <w:proofErr w:type="gramEnd"/>
      <w:r w:rsidRPr="002A1D69">
        <w:rPr>
          <w:rFonts w:ascii="Courier New" w:hAnsi="Courier New" w:cs="Courier New"/>
          <w:szCs w:val="20"/>
        </w:rPr>
        <w:t>; j++) {</w:t>
      </w:r>
    </w:p>
    <w:p w14:paraId="6FB4802F" w14:textId="77777777" w:rsidR="002A1D69" w:rsidRPr="002A1D69" w:rsidRDefault="002A1D69" w:rsidP="002A1D69">
      <w:pPr>
        <w:autoSpaceDE w:val="0"/>
        <w:autoSpaceDN w:val="0"/>
        <w:adjustRightInd w:val="0"/>
        <w:spacing w:line="240" w:lineRule="auto"/>
        <w:ind w:left="2880" w:firstLine="360"/>
        <w:rPr>
          <w:rFonts w:ascii="Courier New" w:hAnsi="Courier New" w:cs="Courier New"/>
          <w:szCs w:val="20"/>
        </w:rPr>
      </w:pPr>
      <w:r w:rsidRPr="002A1D69">
        <w:rPr>
          <w:rFonts w:ascii="Courier New" w:hAnsi="Courier New" w:cs="Courier New"/>
          <w:szCs w:val="20"/>
        </w:rPr>
        <w:t>points[j] = new Point3d((double</w:t>
      </w:r>
      <w:proofErr w:type="gramStart"/>
      <w:r w:rsidRPr="002A1D69">
        <w:rPr>
          <w:rFonts w:ascii="Courier New" w:hAnsi="Courier New" w:cs="Courier New"/>
          <w:szCs w:val="20"/>
        </w:rPr>
        <w:t>)(</w:t>
      </w:r>
      <w:proofErr w:type="gramEnd"/>
      <w:r w:rsidRPr="002A1D69">
        <w:rPr>
          <w:rFonts w:ascii="Courier New" w:hAnsi="Courier New" w:cs="Courier New"/>
          <w:szCs w:val="20"/>
        </w:rPr>
        <w:t>20 + 2*i),</w:t>
      </w:r>
    </w:p>
    <w:p w14:paraId="7AA66B0E" w14:textId="77777777" w:rsidR="002A1D69" w:rsidRPr="002A1D69" w:rsidRDefault="002A1D69" w:rsidP="002A1D69">
      <w:pPr>
        <w:autoSpaceDE w:val="0"/>
        <w:autoSpaceDN w:val="0"/>
        <w:adjustRightInd w:val="0"/>
        <w:spacing w:line="240" w:lineRule="auto"/>
        <w:ind w:left="3240" w:firstLine="360"/>
        <w:rPr>
          <w:rFonts w:ascii="Courier New" w:hAnsi="Courier New" w:cs="Courier New"/>
          <w:szCs w:val="20"/>
        </w:rPr>
      </w:pPr>
      <w:r w:rsidRPr="002A1D69">
        <w:rPr>
          <w:rFonts w:ascii="Courier New" w:hAnsi="Courier New" w:cs="Courier New"/>
          <w:szCs w:val="20"/>
        </w:rPr>
        <w:t>(double</w:t>
      </w:r>
      <w:proofErr w:type="gramStart"/>
      <w:r w:rsidRPr="002A1D69">
        <w:rPr>
          <w:rFonts w:ascii="Courier New" w:hAnsi="Courier New" w:cs="Courier New"/>
          <w:szCs w:val="20"/>
        </w:rPr>
        <w:t>)(</w:t>
      </w:r>
      <w:proofErr w:type="gramEnd"/>
      <w:r w:rsidRPr="002A1D69">
        <w:rPr>
          <w:rFonts w:ascii="Courier New" w:hAnsi="Courier New" w:cs="Courier New"/>
          <w:szCs w:val="20"/>
        </w:rPr>
        <w:t>30 + j), (double)(10*i + j));</w:t>
      </w:r>
    </w:p>
    <w:p w14:paraId="5D65EC26" w14:textId="77777777" w:rsidR="002A1D69" w:rsidRPr="002A1D69" w:rsidRDefault="002A1D69" w:rsidP="002A1D69">
      <w:pPr>
        <w:autoSpaceDE w:val="0"/>
        <w:autoSpaceDN w:val="0"/>
        <w:adjustRightInd w:val="0"/>
        <w:spacing w:line="240" w:lineRule="auto"/>
        <w:ind w:left="2520" w:firstLine="360"/>
        <w:rPr>
          <w:rFonts w:ascii="Courier New" w:hAnsi="Courier New" w:cs="Courier New"/>
          <w:szCs w:val="20"/>
        </w:rPr>
      </w:pPr>
      <w:r w:rsidRPr="002A1D69">
        <w:rPr>
          <w:rFonts w:ascii="Courier New" w:hAnsi="Courier New" w:cs="Courier New"/>
          <w:szCs w:val="20"/>
        </w:rPr>
        <w:t>}</w:t>
      </w:r>
    </w:p>
    <w:p w14:paraId="2A215595" w14:textId="77777777" w:rsidR="002A1D69" w:rsidRPr="002A1D69" w:rsidRDefault="002A1D69" w:rsidP="002A1D69">
      <w:pPr>
        <w:autoSpaceDE w:val="0"/>
        <w:autoSpaceDN w:val="0"/>
        <w:adjustRightInd w:val="0"/>
        <w:spacing w:line="240" w:lineRule="auto"/>
        <w:ind w:left="2520" w:firstLine="360"/>
        <w:rPr>
          <w:rFonts w:ascii="Courier New" w:hAnsi="Courier New" w:cs="Courier New"/>
          <w:szCs w:val="20"/>
        </w:rPr>
      </w:pPr>
      <w:r w:rsidRPr="002A1D69">
        <w:rPr>
          <w:rFonts w:ascii="Courier New" w:hAnsi="Courier New" w:cs="Courier New"/>
          <w:szCs w:val="20"/>
        </w:rPr>
        <w:t>series[i] = points;</w:t>
      </w:r>
    </w:p>
    <w:p w14:paraId="5BDCFE8F" w14:textId="77777777" w:rsidR="002A1D69" w:rsidRPr="002A1D69" w:rsidRDefault="002A1D69" w:rsidP="002A1D69">
      <w:pPr>
        <w:autoSpaceDE w:val="0"/>
        <w:autoSpaceDN w:val="0"/>
        <w:adjustRightInd w:val="0"/>
        <w:spacing w:line="240" w:lineRule="auto"/>
        <w:ind w:left="2160" w:firstLine="360"/>
        <w:rPr>
          <w:rFonts w:ascii="Courier New" w:hAnsi="Courier New" w:cs="Courier New"/>
          <w:szCs w:val="20"/>
        </w:rPr>
      </w:pPr>
      <w:r w:rsidRPr="002A1D69">
        <w:rPr>
          <w:rFonts w:ascii="Courier New" w:hAnsi="Courier New" w:cs="Courier New"/>
          <w:szCs w:val="20"/>
        </w:rPr>
        <w:t>}</w:t>
      </w:r>
    </w:p>
    <w:p w14:paraId="481E8E16" w14:textId="77777777" w:rsidR="002A1D69" w:rsidRPr="002A1D69" w:rsidRDefault="002A1D69" w:rsidP="002A1D69">
      <w:pPr>
        <w:autoSpaceDE w:val="0"/>
        <w:autoSpaceDN w:val="0"/>
        <w:adjustRightInd w:val="0"/>
        <w:spacing w:line="240" w:lineRule="auto"/>
        <w:ind w:left="2160" w:firstLine="360"/>
        <w:rPr>
          <w:rFonts w:ascii="Courier New" w:hAnsi="Courier New" w:cs="Courier New"/>
          <w:szCs w:val="20"/>
        </w:rPr>
      </w:pPr>
      <w:r w:rsidRPr="002A1D69">
        <w:rPr>
          <w:rFonts w:ascii="Courier New" w:hAnsi="Courier New" w:cs="Courier New"/>
          <w:szCs w:val="20"/>
        </w:rPr>
        <w:t>return(series);</w:t>
      </w:r>
    </w:p>
    <w:p w14:paraId="4B4EF70F" w14:textId="77777777" w:rsidR="00617A54" w:rsidRDefault="002A1D69" w:rsidP="002A1D69">
      <w:pPr>
        <w:autoSpaceDE w:val="0"/>
        <w:autoSpaceDN w:val="0"/>
        <w:adjustRightInd w:val="0"/>
        <w:spacing w:line="240" w:lineRule="auto"/>
        <w:ind w:left="1800" w:firstLine="360"/>
        <w:rPr>
          <w:rFonts w:ascii="Courier New" w:hAnsi="Courier New" w:cs="Courier New"/>
          <w:szCs w:val="20"/>
        </w:rPr>
      </w:pPr>
      <w:r w:rsidRPr="002A1D69">
        <w:rPr>
          <w:rFonts w:ascii="Courier New" w:hAnsi="Courier New" w:cs="Courier New"/>
          <w:szCs w:val="20"/>
        </w:rPr>
        <w:t xml:space="preserve">} </w:t>
      </w:r>
    </w:p>
    <w:p w14:paraId="63740EC0" w14:textId="77777777" w:rsidR="00617A54" w:rsidRDefault="00617A54" w:rsidP="002A1D69">
      <w:pPr>
        <w:autoSpaceDE w:val="0"/>
        <w:autoSpaceDN w:val="0"/>
        <w:adjustRightInd w:val="0"/>
        <w:spacing w:line="240" w:lineRule="auto"/>
        <w:ind w:left="1800" w:firstLine="360"/>
        <w:rPr>
          <w:rFonts w:ascii="Courier New" w:hAnsi="Courier New" w:cs="Courier New"/>
          <w:szCs w:val="20"/>
        </w:rPr>
      </w:pPr>
    </w:p>
    <w:p w14:paraId="4B06089A" w14:textId="77777777" w:rsidR="00617A54" w:rsidRDefault="00617A54">
      <w:pPr>
        <w:spacing w:after="160"/>
        <w:rPr>
          <w:rFonts w:ascii="Arial Narrow" w:hAnsi="Arial Narrow" w:cs="Times New Roman"/>
          <w:b/>
          <w:color w:val="000000" w:themeColor="text1"/>
          <w:szCs w:val="20"/>
        </w:rPr>
      </w:pPr>
      <w:r>
        <w:rPr>
          <w:rFonts w:ascii="Arial Narrow" w:hAnsi="Arial Narrow" w:cs="Times New Roman"/>
          <w:b/>
          <w:color w:val="000000" w:themeColor="text1"/>
          <w:szCs w:val="20"/>
        </w:rPr>
        <w:br w:type="page"/>
      </w:r>
    </w:p>
    <w:p w14:paraId="7666D4D5" w14:textId="347015EE" w:rsidR="00617A54" w:rsidRPr="002C2CFF" w:rsidRDefault="00617A54" w:rsidP="00617A54">
      <w:pPr>
        <w:ind w:left="720" w:firstLine="720"/>
        <w:rPr>
          <w:rFonts w:ascii="Arial Narrow" w:hAnsi="Arial Narrow" w:cs="Times New Roman"/>
          <w:b/>
          <w:sz w:val="24"/>
        </w:rPr>
      </w:pPr>
      <w:r w:rsidRPr="002C2CFF">
        <w:rPr>
          <w:rFonts w:ascii="Arial Narrow" w:hAnsi="Arial Narrow" w:cs="Times New Roman"/>
          <w:b/>
          <w:color w:val="000000" w:themeColor="text1"/>
          <w:szCs w:val="20"/>
        </w:rPr>
        <w:lastRenderedPageBreak/>
        <w:t>5.</w:t>
      </w:r>
      <w:r w:rsidRPr="002C2CFF">
        <w:rPr>
          <w:rFonts w:ascii="Arial Narrow" w:hAnsi="Arial Narrow" w:cs="Times New Roman"/>
          <w:b/>
          <w:szCs w:val="20"/>
        </w:rPr>
        <w:t>8.</w:t>
      </w:r>
      <w:r>
        <w:rPr>
          <w:rFonts w:ascii="Arial Narrow" w:hAnsi="Arial Narrow" w:cs="Times New Roman"/>
          <w:b/>
          <w:szCs w:val="20"/>
        </w:rPr>
        <w:t>2</w:t>
      </w:r>
      <w:r w:rsidRPr="002C2CFF">
        <w:rPr>
          <w:rFonts w:ascii="Arial Narrow" w:hAnsi="Arial Narrow" w:cs="Times New Roman"/>
          <w:b/>
          <w:szCs w:val="20"/>
        </w:rPr>
        <w:tab/>
      </w:r>
      <w:r>
        <w:rPr>
          <w:rStyle w:val="Heading3Char"/>
        </w:rPr>
        <w:t>LabelledChartDataModel – Labelling Your Chart</w:t>
      </w:r>
    </w:p>
    <w:p w14:paraId="38F73CA6" w14:textId="273CE778" w:rsidR="00617A54" w:rsidRPr="00617A54" w:rsidRDefault="00617A54" w:rsidP="00617A54">
      <w:pPr>
        <w:autoSpaceDE w:val="0"/>
        <w:autoSpaceDN w:val="0"/>
        <w:adjustRightInd w:val="0"/>
        <w:spacing w:line="240" w:lineRule="auto"/>
        <w:ind w:left="2160"/>
        <w:rPr>
          <w:rFonts w:cs="Times New Roman"/>
          <w:szCs w:val="20"/>
        </w:rPr>
      </w:pPr>
      <w:r w:rsidRPr="00617A54">
        <w:rPr>
          <w:rFonts w:cs="Times New Roman"/>
          <w:szCs w:val="20"/>
        </w:rPr>
        <w:t xml:space="preserve">Sometimes it is important to label each data series and each point in a graph. This information can be added to a data source using the </w:t>
      </w:r>
      <w:r w:rsidRPr="00617A54">
        <w:rPr>
          <w:rFonts w:ascii="Courier New" w:hAnsi="Courier New" w:cs="Courier New"/>
          <w:szCs w:val="20"/>
        </w:rPr>
        <w:t>LabelledChart3dDataModel</w:t>
      </w:r>
      <w:r w:rsidRPr="00617A54">
        <w:rPr>
          <w:rFonts w:cs="Times New Roman"/>
          <w:szCs w:val="20"/>
        </w:rPr>
        <w:t xml:space="preserve"> interface. For grid data, one should implement the </w:t>
      </w:r>
      <w:r w:rsidRPr="00617A54">
        <w:rPr>
          <w:rFonts w:ascii="Courier New" w:hAnsi="Courier New" w:cs="Courier New"/>
          <w:szCs w:val="20"/>
        </w:rPr>
        <w:t>LabelledChart3dGridDataModel</w:t>
      </w:r>
      <w:r w:rsidRPr="00617A54">
        <w:rPr>
          <w:rFonts w:cs="Times New Roman"/>
          <w:szCs w:val="20"/>
        </w:rPr>
        <w:t xml:space="preserve">, and for point data, the </w:t>
      </w:r>
      <w:r w:rsidRPr="00617A54">
        <w:rPr>
          <w:rFonts w:ascii="Courier New" w:hAnsi="Courier New" w:cs="Courier New"/>
          <w:szCs w:val="20"/>
        </w:rPr>
        <w:t>LabelledChart3dPointDataModel</w:t>
      </w:r>
      <w:r w:rsidRPr="00617A54">
        <w:rPr>
          <w:rFonts w:cs="Times New Roman"/>
          <w:szCs w:val="20"/>
        </w:rPr>
        <w:t xml:space="preserve">. Both extend the </w:t>
      </w:r>
      <w:r w:rsidRPr="00617A54">
        <w:rPr>
          <w:rFonts w:ascii="Courier New" w:hAnsi="Courier New" w:cs="Courier New"/>
          <w:szCs w:val="20"/>
        </w:rPr>
        <w:t>LabelledChart3dDataModel</w:t>
      </w:r>
      <w:r w:rsidRPr="00617A54">
        <w:rPr>
          <w:rFonts w:cs="Times New Roman"/>
          <w:szCs w:val="20"/>
        </w:rPr>
        <w:t>.</w:t>
      </w:r>
    </w:p>
    <w:p w14:paraId="6688AF6C" w14:textId="77777777" w:rsidR="00617A54" w:rsidRPr="00617A54" w:rsidRDefault="00617A54" w:rsidP="00617A54">
      <w:pPr>
        <w:autoSpaceDE w:val="0"/>
        <w:autoSpaceDN w:val="0"/>
        <w:adjustRightInd w:val="0"/>
        <w:spacing w:line="240" w:lineRule="auto"/>
        <w:ind w:left="2160"/>
        <w:rPr>
          <w:rFonts w:cs="Times New Roman"/>
          <w:szCs w:val="20"/>
        </w:rPr>
      </w:pPr>
    </w:p>
    <w:p w14:paraId="7FDE762E" w14:textId="77777777" w:rsidR="00617A54" w:rsidRPr="00617A54" w:rsidRDefault="00617A54" w:rsidP="00617A54">
      <w:pPr>
        <w:autoSpaceDE w:val="0"/>
        <w:autoSpaceDN w:val="0"/>
        <w:adjustRightInd w:val="0"/>
        <w:spacing w:line="240" w:lineRule="auto"/>
        <w:ind w:left="2160"/>
        <w:rPr>
          <w:rFonts w:cs="Times New Roman"/>
          <w:szCs w:val="20"/>
        </w:rPr>
      </w:pPr>
      <w:r w:rsidRPr="00617A54">
        <w:rPr>
          <w:rFonts w:cs="Times New Roman"/>
          <w:szCs w:val="20"/>
        </w:rPr>
        <w:t>The LabelledChart3dDataModel interface contains one method:</w:t>
      </w:r>
    </w:p>
    <w:p w14:paraId="1468C6AA" w14:textId="24BEB15B" w:rsidR="00617A54" w:rsidRPr="00617A54" w:rsidRDefault="00617A54" w:rsidP="00617A54">
      <w:pPr>
        <w:autoSpaceDE w:val="0"/>
        <w:autoSpaceDN w:val="0"/>
        <w:adjustRightInd w:val="0"/>
        <w:spacing w:before="120" w:line="240" w:lineRule="auto"/>
        <w:ind w:left="2160"/>
        <w:rPr>
          <w:rFonts w:ascii="Courier New" w:hAnsi="Courier New" w:cs="Courier New"/>
          <w:szCs w:val="20"/>
        </w:rPr>
      </w:pPr>
      <w:r w:rsidRPr="00617A54">
        <w:rPr>
          <w:rFonts w:ascii="Courier New" w:hAnsi="Courier New" w:cs="Courier New"/>
          <w:szCs w:val="20"/>
        </w:rPr>
        <w:t xml:space="preserve">public String </w:t>
      </w:r>
      <w:proofErr w:type="gramStart"/>
      <w:r w:rsidRPr="00617A54">
        <w:rPr>
          <w:rFonts w:ascii="Courier New" w:hAnsi="Courier New" w:cs="Courier New"/>
          <w:szCs w:val="20"/>
        </w:rPr>
        <w:t>getDataSourceName(</w:t>
      </w:r>
      <w:proofErr w:type="gramEnd"/>
      <w:r w:rsidRPr="00617A54">
        <w:rPr>
          <w:rFonts w:ascii="Courier New" w:hAnsi="Courier New" w:cs="Courier New"/>
          <w:szCs w:val="20"/>
        </w:rPr>
        <w:t>);</w:t>
      </w:r>
    </w:p>
    <w:p w14:paraId="42A6B1D9" w14:textId="77777777" w:rsidR="00617A54" w:rsidRPr="00617A54" w:rsidRDefault="00617A54" w:rsidP="00617A54">
      <w:pPr>
        <w:autoSpaceDE w:val="0"/>
        <w:autoSpaceDN w:val="0"/>
        <w:adjustRightInd w:val="0"/>
        <w:spacing w:line="240" w:lineRule="auto"/>
        <w:ind w:left="2160"/>
        <w:rPr>
          <w:rFonts w:cs="Times New Roman"/>
          <w:szCs w:val="20"/>
        </w:rPr>
      </w:pPr>
    </w:p>
    <w:p w14:paraId="3C55E701" w14:textId="7F0C4C00" w:rsidR="00617A54" w:rsidRPr="00617A54" w:rsidRDefault="00617A54" w:rsidP="00617A54">
      <w:pPr>
        <w:autoSpaceDE w:val="0"/>
        <w:autoSpaceDN w:val="0"/>
        <w:adjustRightInd w:val="0"/>
        <w:spacing w:line="240" w:lineRule="auto"/>
        <w:ind w:left="2160"/>
        <w:rPr>
          <w:rFonts w:cs="Times New Roman"/>
          <w:szCs w:val="20"/>
        </w:rPr>
      </w:pPr>
      <w:r w:rsidRPr="00617A54">
        <w:rPr>
          <w:rFonts w:cs="Times New Roman"/>
          <w:szCs w:val="20"/>
        </w:rPr>
        <w:t xml:space="preserve">The </w:t>
      </w:r>
      <w:proofErr w:type="gramStart"/>
      <w:r w:rsidRPr="00617A54">
        <w:rPr>
          <w:rFonts w:ascii="Courier New" w:hAnsi="Courier New" w:cs="Courier New"/>
          <w:szCs w:val="20"/>
        </w:rPr>
        <w:t>getDataSourceName(</w:t>
      </w:r>
      <w:proofErr w:type="gramEnd"/>
      <w:r w:rsidRPr="00617A54">
        <w:rPr>
          <w:rFonts w:ascii="Courier New" w:hAnsi="Courier New" w:cs="Courier New"/>
          <w:szCs w:val="20"/>
        </w:rPr>
        <w:t>)</w:t>
      </w:r>
      <w:r w:rsidRPr="00617A54">
        <w:rPr>
          <w:rFonts w:cs="Times New Roman"/>
          <w:szCs w:val="20"/>
        </w:rPr>
        <w:t xml:space="preserve"> returns the name of the data source. This appears in the chart as the title of the legend.</w:t>
      </w:r>
    </w:p>
    <w:p w14:paraId="15CCA007" w14:textId="77777777" w:rsidR="00617A54" w:rsidRPr="00617A54" w:rsidRDefault="00617A54" w:rsidP="00617A54">
      <w:pPr>
        <w:autoSpaceDE w:val="0"/>
        <w:autoSpaceDN w:val="0"/>
        <w:adjustRightInd w:val="0"/>
        <w:spacing w:line="240" w:lineRule="auto"/>
        <w:ind w:left="2160"/>
        <w:rPr>
          <w:rFonts w:cs="Times New Roman"/>
          <w:szCs w:val="20"/>
        </w:rPr>
      </w:pPr>
    </w:p>
    <w:p w14:paraId="468BEE33" w14:textId="77777777" w:rsidR="00617A54" w:rsidRPr="00617A54" w:rsidRDefault="00617A54" w:rsidP="00617A54">
      <w:pPr>
        <w:autoSpaceDE w:val="0"/>
        <w:autoSpaceDN w:val="0"/>
        <w:adjustRightInd w:val="0"/>
        <w:spacing w:line="240" w:lineRule="auto"/>
        <w:ind w:left="2160"/>
        <w:rPr>
          <w:rFonts w:ascii="Arial Narrow" w:hAnsi="Arial Narrow" w:cs="Times New Roman"/>
          <w:b/>
          <w:bCs/>
          <w:szCs w:val="20"/>
        </w:rPr>
      </w:pPr>
      <w:r w:rsidRPr="00617A54">
        <w:rPr>
          <w:rFonts w:ascii="Arial Narrow" w:hAnsi="Arial Narrow" w:cs="Times New Roman"/>
          <w:b/>
          <w:bCs/>
          <w:szCs w:val="20"/>
        </w:rPr>
        <w:t>LabelledChart3dGridDataModel and LabelledChart3dPointDataModel</w:t>
      </w:r>
    </w:p>
    <w:p w14:paraId="0976F45F" w14:textId="3151380C" w:rsidR="00617A54" w:rsidRPr="006C5B77" w:rsidRDefault="00617A54" w:rsidP="006C5B77">
      <w:pPr>
        <w:autoSpaceDE w:val="0"/>
        <w:autoSpaceDN w:val="0"/>
        <w:adjustRightInd w:val="0"/>
        <w:spacing w:line="240" w:lineRule="auto"/>
        <w:ind w:left="2160"/>
        <w:rPr>
          <w:rFonts w:cs="Times New Roman"/>
          <w:szCs w:val="20"/>
        </w:rPr>
      </w:pPr>
      <w:r w:rsidRPr="00617A54">
        <w:rPr>
          <w:rFonts w:cs="Times New Roman"/>
          <w:szCs w:val="20"/>
        </w:rPr>
        <w:t xml:space="preserve">The </w:t>
      </w:r>
      <w:r w:rsidRPr="00617A54">
        <w:rPr>
          <w:rFonts w:ascii="Courier New" w:hAnsi="Courier New" w:cs="Courier New"/>
          <w:szCs w:val="20"/>
        </w:rPr>
        <w:t>LabelledChart3dGridDataModel</w:t>
      </w:r>
      <w:r w:rsidRPr="00617A54">
        <w:rPr>
          <w:rFonts w:cs="Times New Roman"/>
          <w:szCs w:val="20"/>
        </w:rPr>
        <w:t xml:space="preserve"> interface specifies X-labels and Y-labels for a JClass Chart 3D data model. </w:t>
      </w:r>
      <w:r w:rsidRPr="00617A54">
        <w:rPr>
          <w:rFonts w:ascii="Courier New" w:hAnsi="Courier New" w:cs="Courier New"/>
          <w:szCs w:val="20"/>
        </w:rPr>
        <w:t>xlabels</w:t>
      </w:r>
      <w:r w:rsidRPr="00617A54">
        <w:rPr>
          <w:rFonts w:cs="Times New Roman"/>
          <w:szCs w:val="20"/>
        </w:rPr>
        <w:t xml:space="preserve"> and </w:t>
      </w:r>
      <w:r w:rsidRPr="00617A54">
        <w:rPr>
          <w:rFonts w:ascii="Courier New" w:hAnsi="Courier New" w:cs="Courier New"/>
          <w:szCs w:val="20"/>
        </w:rPr>
        <w:t>ylabels</w:t>
      </w:r>
      <w:r w:rsidRPr="00617A54">
        <w:rPr>
          <w:rFonts w:cs="Times New Roman"/>
          <w:szCs w:val="20"/>
        </w:rPr>
        <w:t xml:space="preserve"> are used for the X- and Y-axis</w:t>
      </w:r>
      <w:r w:rsidRPr="00EE3BBB">
        <w:rPr>
          <w:rFonts w:cs="Times New Roman"/>
          <w:szCs w:val="20"/>
        </w:rPr>
        <w:t xml:space="preserve"> </w:t>
      </w:r>
      <w:r w:rsidRPr="006C5B77">
        <w:rPr>
          <w:rFonts w:cs="Times New Roman"/>
          <w:szCs w:val="20"/>
        </w:rPr>
        <w:t xml:space="preserve">respectively if the annotation type of the axis is </w:t>
      </w:r>
      <w:r w:rsidRPr="006C5B77">
        <w:rPr>
          <w:rFonts w:ascii="Courier New" w:hAnsi="Courier New" w:cs="Courier New"/>
          <w:szCs w:val="20"/>
        </w:rPr>
        <w:t>JCAxis.ANNOTATION_DATA_LABELS</w:t>
      </w:r>
      <w:r w:rsidRPr="006C5B77">
        <w:rPr>
          <w:rFonts w:cs="Times New Roman"/>
          <w:szCs w:val="20"/>
        </w:rPr>
        <w:t>. This interface also specifies the number of X-grid and Y-grid values.</w:t>
      </w:r>
    </w:p>
    <w:p w14:paraId="79F69936" w14:textId="77777777" w:rsidR="006C5B77" w:rsidRPr="006C5B77" w:rsidRDefault="006C5B77" w:rsidP="006C5B77">
      <w:pPr>
        <w:autoSpaceDE w:val="0"/>
        <w:autoSpaceDN w:val="0"/>
        <w:adjustRightInd w:val="0"/>
        <w:spacing w:line="240" w:lineRule="auto"/>
        <w:ind w:left="2160"/>
        <w:rPr>
          <w:rFonts w:cs="Times New Roman"/>
          <w:szCs w:val="20"/>
        </w:rPr>
      </w:pPr>
    </w:p>
    <w:p w14:paraId="4169524A" w14:textId="2F9E0D85" w:rsidR="00617A54" w:rsidRPr="006C5B77" w:rsidRDefault="00617A54" w:rsidP="006C5B77">
      <w:pPr>
        <w:autoSpaceDE w:val="0"/>
        <w:autoSpaceDN w:val="0"/>
        <w:adjustRightInd w:val="0"/>
        <w:spacing w:line="240" w:lineRule="auto"/>
        <w:ind w:left="2160"/>
        <w:rPr>
          <w:rFonts w:cs="Times New Roman"/>
          <w:szCs w:val="20"/>
        </w:rPr>
      </w:pPr>
      <w:r w:rsidRPr="006C5B77">
        <w:rPr>
          <w:rFonts w:cs="Times New Roman"/>
          <w:szCs w:val="20"/>
        </w:rPr>
        <w:t xml:space="preserve">The </w:t>
      </w:r>
      <w:r w:rsidRPr="006C5B77">
        <w:rPr>
          <w:rFonts w:ascii="Courier New" w:hAnsi="Courier New" w:cs="Courier New"/>
          <w:szCs w:val="20"/>
        </w:rPr>
        <w:t>LabelledChart3dPointDataModel</w:t>
      </w:r>
      <w:r w:rsidRPr="006C5B77">
        <w:rPr>
          <w:rFonts w:cs="Times New Roman"/>
          <w:szCs w:val="20"/>
        </w:rPr>
        <w:t xml:space="preserve"> interface specifies the number of series and the</w:t>
      </w:r>
      <w:r w:rsidR="006C5B77" w:rsidRPr="006C5B77">
        <w:rPr>
          <w:rFonts w:cs="Times New Roman"/>
          <w:szCs w:val="20"/>
        </w:rPr>
        <w:t xml:space="preserve"> </w:t>
      </w:r>
      <w:r w:rsidRPr="006C5B77">
        <w:rPr>
          <w:rFonts w:cs="Times New Roman"/>
          <w:szCs w:val="20"/>
        </w:rPr>
        <w:t>series labels for a JClass Chart 3D data model. Series labels are displayed in the legend.</w:t>
      </w:r>
      <w:r w:rsidR="006C5B77" w:rsidRPr="006C5B77">
        <w:rPr>
          <w:rFonts w:cs="Times New Roman"/>
          <w:szCs w:val="20"/>
        </w:rPr>
        <w:t xml:space="preserve"> </w:t>
      </w:r>
    </w:p>
    <w:p w14:paraId="5D7979E3" w14:textId="77777777" w:rsidR="006C5B77" w:rsidRPr="006C5B77" w:rsidRDefault="006C5B77" w:rsidP="006C5B77">
      <w:pPr>
        <w:autoSpaceDE w:val="0"/>
        <w:autoSpaceDN w:val="0"/>
        <w:adjustRightInd w:val="0"/>
        <w:spacing w:line="240" w:lineRule="auto"/>
        <w:ind w:left="2160"/>
        <w:rPr>
          <w:rFonts w:cs="Times New Roman"/>
          <w:szCs w:val="20"/>
        </w:rPr>
      </w:pPr>
    </w:p>
    <w:p w14:paraId="077AEBBF" w14:textId="5C8C562B" w:rsidR="00617A54" w:rsidRPr="006C5B77" w:rsidRDefault="00617A54" w:rsidP="006C5B77">
      <w:pPr>
        <w:autoSpaceDE w:val="0"/>
        <w:autoSpaceDN w:val="0"/>
        <w:adjustRightInd w:val="0"/>
        <w:spacing w:line="240" w:lineRule="auto"/>
        <w:ind w:left="2160"/>
        <w:rPr>
          <w:rFonts w:cs="Times New Roman"/>
          <w:szCs w:val="20"/>
        </w:rPr>
      </w:pPr>
      <w:r w:rsidRPr="006C5B77">
        <w:rPr>
          <w:rFonts w:cs="Times New Roman"/>
          <w:szCs w:val="20"/>
        </w:rPr>
        <w:t xml:space="preserve">Note that both interfaces are used only in conjunction with the </w:t>
      </w:r>
      <w:r w:rsidRPr="006C5B77">
        <w:rPr>
          <w:rFonts w:ascii="Courier New" w:hAnsi="Courier New" w:cs="Courier New"/>
          <w:szCs w:val="20"/>
        </w:rPr>
        <w:t>Chart3dDataModel</w:t>
      </w:r>
      <w:r w:rsidR="006C5B77" w:rsidRPr="006C5B77">
        <w:rPr>
          <w:rFonts w:cs="Times New Roman"/>
          <w:szCs w:val="20"/>
        </w:rPr>
        <w:t xml:space="preserve"> </w:t>
      </w:r>
      <w:r w:rsidRPr="006C5B77">
        <w:rPr>
          <w:rFonts w:cs="Times New Roman"/>
          <w:szCs w:val="20"/>
        </w:rPr>
        <w:t xml:space="preserve">interface, which means that, </w:t>
      </w:r>
      <w:proofErr w:type="gramStart"/>
      <w:r w:rsidRPr="006C5B77">
        <w:rPr>
          <w:rFonts w:cs="Times New Roman"/>
          <w:szCs w:val="20"/>
        </w:rPr>
        <w:t>in order for</w:t>
      </w:r>
      <w:proofErr w:type="gramEnd"/>
      <w:r w:rsidRPr="006C5B77">
        <w:rPr>
          <w:rFonts w:cs="Times New Roman"/>
          <w:szCs w:val="20"/>
        </w:rPr>
        <w:t xml:space="preserve"> an object to be recognized as a chart data source,</w:t>
      </w:r>
      <w:r w:rsidR="006C5B77" w:rsidRPr="006C5B77">
        <w:rPr>
          <w:rFonts w:cs="Times New Roman"/>
          <w:szCs w:val="20"/>
        </w:rPr>
        <w:t xml:space="preserve"> </w:t>
      </w:r>
      <w:r w:rsidRPr="006C5B77">
        <w:rPr>
          <w:rFonts w:cs="Times New Roman"/>
          <w:szCs w:val="20"/>
        </w:rPr>
        <w:t xml:space="preserve">it needs to implement the </w:t>
      </w:r>
      <w:r w:rsidRPr="006C5B77">
        <w:rPr>
          <w:rFonts w:ascii="Courier New" w:hAnsi="Courier New" w:cs="Courier New"/>
          <w:szCs w:val="20"/>
        </w:rPr>
        <w:t>Chart3dDataModel</w:t>
      </w:r>
      <w:r w:rsidRPr="006C5B77">
        <w:rPr>
          <w:rFonts w:cs="Times New Roman"/>
          <w:szCs w:val="20"/>
        </w:rPr>
        <w:t xml:space="preserve"> interface.</w:t>
      </w:r>
      <w:r w:rsidR="006C5B77" w:rsidRPr="006C5B77">
        <w:rPr>
          <w:rFonts w:cs="Times New Roman"/>
          <w:szCs w:val="20"/>
        </w:rPr>
        <w:t xml:space="preserve"> </w:t>
      </w:r>
    </w:p>
    <w:p w14:paraId="0ED29826" w14:textId="77777777" w:rsidR="006C5B77" w:rsidRPr="006C5B77" w:rsidRDefault="006C5B77" w:rsidP="006C5B77">
      <w:pPr>
        <w:autoSpaceDE w:val="0"/>
        <w:autoSpaceDN w:val="0"/>
        <w:adjustRightInd w:val="0"/>
        <w:spacing w:line="240" w:lineRule="auto"/>
        <w:ind w:left="2160"/>
        <w:rPr>
          <w:rFonts w:cs="Times New Roman"/>
          <w:szCs w:val="20"/>
        </w:rPr>
      </w:pPr>
    </w:p>
    <w:p w14:paraId="6A71EF97" w14:textId="77777777" w:rsidR="00CF2919" w:rsidRDefault="00617A54" w:rsidP="006C5B77">
      <w:pPr>
        <w:autoSpaceDE w:val="0"/>
        <w:autoSpaceDN w:val="0"/>
        <w:adjustRightInd w:val="0"/>
        <w:spacing w:line="240" w:lineRule="auto"/>
        <w:ind w:left="2160"/>
        <w:rPr>
          <w:rFonts w:ascii="Courier New" w:hAnsi="Courier New" w:cs="Courier New"/>
          <w:szCs w:val="20"/>
        </w:rPr>
      </w:pPr>
      <w:r w:rsidRPr="006C5B77">
        <w:rPr>
          <w:rFonts w:cs="Times New Roman"/>
          <w:szCs w:val="20"/>
        </w:rPr>
        <w:t xml:space="preserve">The </w:t>
      </w:r>
      <w:r w:rsidRPr="006C5B77">
        <w:rPr>
          <w:rFonts w:ascii="Courier New" w:hAnsi="Courier New" w:cs="Courier New"/>
          <w:szCs w:val="20"/>
        </w:rPr>
        <w:t>Base3dGridDataSource</w:t>
      </w:r>
      <w:r w:rsidRPr="006C5B77">
        <w:rPr>
          <w:rFonts w:cs="Times New Roman"/>
          <w:szCs w:val="20"/>
        </w:rPr>
        <w:t xml:space="preserve"> class – the base for any data source that chooses to store data</w:t>
      </w:r>
      <w:r w:rsidR="006C5B77" w:rsidRPr="006C5B77">
        <w:rPr>
          <w:rFonts w:cs="Times New Roman"/>
          <w:szCs w:val="20"/>
        </w:rPr>
        <w:t xml:space="preserve"> </w:t>
      </w:r>
      <w:r w:rsidRPr="006C5B77">
        <w:rPr>
          <w:rFonts w:cs="Times New Roman"/>
          <w:szCs w:val="20"/>
        </w:rPr>
        <w:t xml:space="preserve">internally using data arrayed in a grid – implements the </w:t>
      </w:r>
      <w:r w:rsidRPr="006C5B77">
        <w:rPr>
          <w:rFonts w:ascii="Courier New" w:hAnsi="Courier New" w:cs="Courier New"/>
          <w:szCs w:val="20"/>
        </w:rPr>
        <w:t>LabelledChart3dGridDataModel</w:t>
      </w:r>
      <w:r w:rsidR="006C5B77" w:rsidRPr="006C5B77">
        <w:rPr>
          <w:rFonts w:cs="Times New Roman"/>
          <w:szCs w:val="20"/>
        </w:rPr>
        <w:t xml:space="preserve"> </w:t>
      </w:r>
      <w:r w:rsidRPr="006C5B77">
        <w:rPr>
          <w:rFonts w:cs="Times New Roman"/>
          <w:szCs w:val="20"/>
        </w:rPr>
        <w:t xml:space="preserve">interface. The </w:t>
      </w:r>
      <w:r w:rsidRPr="006C5B77">
        <w:rPr>
          <w:rFonts w:ascii="Courier New" w:hAnsi="Courier New" w:cs="Courier New"/>
          <w:szCs w:val="20"/>
        </w:rPr>
        <w:t>Base3dPointDataSource</w:t>
      </w:r>
      <w:r w:rsidRPr="006C5B77">
        <w:rPr>
          <w:rFonts w:cs="Times New Roman"/>
          <w:szCs w:val="20"/>
        </w:rPr>
        <w:t xml:space="preserve"> class – the base for any data source that chooses</w:t>
      </w:r>
      <w:r w:rsidR="006C5B77" w:rsidRPr="006C5B77">
        <w:rPr>
          <w:rFonts w:cs="Times New Roman"/>
          <w:szCs w:val="20"/>
        </w:rPr>
        <w:t xml:space="preserve"> </w:t>
      </w:r>
      <w:r w:rsidRPr="006C5B77">
        <w:rPr>
          <w:rFonts w:cs="Times New Roman"/>
          <w:szCs w:val="20"/>
        </w:rPr>
        <w:t>to store data internally using a series of points – implements the</w:t>
      </w:r>
      <w:r w:rsidR="006C5B77" w:rsidRPr="006C5B77">
        <w:rPr>
          <w:rFonts w:cs="Times New Roman"/>
          <w:szCs w:val="20"/>
        </w:rPr>
        <w:t xml:space="preserve"> </w:t>
      </w:r>
      <w:r w:rsidRPr="006C5B77">
        <w:rPr>
          <w:rFonts w:ascii="Courier New" w:hAnsi="Courier New" w:cs="Courier New"/>
          <w:szCs w:val="20"/>
        </w:rPr>
        <w:t>LabelledChart3dPointDataModel</w:t>
      </w:r>
      <w:r w:rsidRPr="006C5B77">
        <w:rPr>
          <w:rFonts w:cs="Times New Roman"/>
          <w:szCs w:val="20"/>
        </w:rPr>
        <w:t xml:space="preserve"> interface.</w:t>
      </w:r>
      <w:r w:rsidRPr="002A1D69">
        <w:rPr>
          <w:rFonts w:ascii="Courier New" w:hAnsi="Courier New" w:cs="Courier New"/>
          <w:szCs w:val="20"/>
        </w:rPr>
        <w:t xml:space="preserve"> </w:t>
      </w:r>
    </w:p>
    <w:p w14:paraId="3E4AA91C" w14:textId="77777777" w:rsidR="00CF2919" w:rsidRDefault="00CF2919" w:rsidP="006C5B77">
      <w:pPr>
        <w:autoSpaceDE w:val="0"/>
        <w:autoSpaceDN w:val="0"/>
        <w:adjustRightInd w:val="0"/>
        <w:spacing w:line="240" w:lineRule="auto"/>
        <w:ind w:left="2160"/>
        <w:rPr>
          <w:rFonts w:ascii="Courier New" w:hAnsi="Courier New" w:cs="Courier New"/>
          <w:szCs w:val="20"/>
        </w:rPr>
      </w:pPr>
    </w:p>
    <w:p w14:paraId="5146779B" w14:textId="1275D209" w:rsidR="00CF2919" w:rsidRPr="002C2CFF" w:rsidRDefault="00CF2919" w:rsidP="00CF2919">
      <w:pPr>
        <w:ind w:left="720" w:firstLine="720"/>
        <w:rPr>
          <w:rFonts w:ascii="Arial Narrow" w:hAnsi="Arial Narrow" w:cs="Times New Roman"/>
          <w:b/>
          <w:sz w:val="24"/>
        </w:rPr>
      </w:pPr>
      <w:r w:rsidRPr="002C2CFF">
        <w:rPr>
          <w:rFonts w:ascii="Arial Narrow" w:hAnsi="Arial Narrow" w:cs="Times New Roman"/>
          <w:b/>
          <w:color w:val="000000" w:themeColor="text1"/>
          <w:szCs w:val="20"/>
        </w:rPr>
        <w:t>5.</w:t>
      </w:r>
      <w:r w:rsidRPr="002C2CFF">
        <w:rPr>
          <w:rFonts w:ascii="Arial Narrow" w:hAnsi="Arial Narrow" w:cs="Times New Roman"/>
          <w:b/>
          <w:szCs w:val="20"/>
        </w:rPr>
        <w:t>8.</w:t>
      </w:r>
      <w:r>
        <w:rPr>
          <w:rFonts w:ascii="Arial Narrow" w:hAnsi="Arial Narrow" w:cs="Times New Roman"/>
          <w:b/>
          <w:szCs w:val="20"/>
        </w:rPr>
        <w:t>3</w:t>
      </w:r>
      <w:r w:rsidRPr="002C2CFF">
        <w:rPr>
          <w:rFonts w:ascii="Arial Narrow" w:hAnsi="Arial Narrow" w:cs="Times New Roman"/>
          <w:b/>
          <w:szCs w:val="20"/>
        </w:rPr>
        <w:tab/>
      </w:r>
      <w:r>
        <w:rPr>
          <w:rStyle w:val="Heading3Char"/>
        </w:rPr>
        <w:t>EditableChartDataModel – Modifying Your Data</w:t>
      </w:r>
    </w:p>
    <w:p w14:paraId="4F3CF73F" w14:textId="7861C220" w:rsidR="00CF2919" w:rsidRPr="00CF2919" w:rsidRDefault="00CF2919" w:rsidP="00CF2919">
      <w:pPr>
        <w:autoSpaceDE w:val="0"/>
        <w:autoSpaceDN w:val="0"/>
        <w:adjustRightInd w:val="0"/>
        <w:spacing w:line="240" w:lineRule="auto"/>
        <w:ind w:left="2160"/>
        <w:rPr>
          <w:rFonts w:cs="Times New Roman"/>
          <w:szCs w:val="20"/>
        </w:rPr>
      </w:pPr>
      <w:r w:rsidRPr="00CF2919">
        <w:rPr>
          <w:rFonts w:cs="Times New Roman"/>
          <w:szCs w:val="20"/>
        </w:rPr>
        <w:t>If you want users to modify data using the edit action in JClass Chart 3D, your data</w:t>
      </w:r>
      <w:r>
        <w:rPr>
          <w:rFonts w:cs="Times New Roman"/>
          <w:szCs w:val="20"/>
        </w:rPr>
        <w:t xml:space="preserve"> </w:t>
      </w:r>
      <w:r w:rsidRPr="00CF2919">
        <w:rPr>
          <w:rFonts w:cs="Times New Roman"/>
          <w:szCs w:val="20"/>
        </w:rPr>
        <w:t xml:space="preserve">source must implement the </w:t>
      </w:r>
      <w:r w:rsidRPr="00CF2919">
        <w:rPr>
          <w:rFonts w:ascii="Courier New" w:hAnsi="Courier New" w:cs="Courier New"/>
          <w:szCs w:val="20"/>
        </w:rPr>
        <w:t>EditableChart3dDataModel</w:t>
      </w:r>
      <w:r w:rsidRPr="00CF2919">
        <w:rPr>
          <w:rFonts w:cs="Times New Roman"/>
          <w:szCs w:val="20"/>
        </w:rPr>
        <w:t xml:space="preserve"> interface. This interface is used</w:t>
      </w:r>
      <w:r>
        <w:rPr>
          <w:rFonts w:cs="Times New Roman"/>
          <w:szCs w:val="20"/>
        </w:rPr>
        <w:t xml:space="preserve"> </w:t>
      </w:r>
      <w:r w:rsidRPr="00CF2919">
        <w:rPr>
          <w:rFonts w:cs="Times New Roman"/>
          <w:szCs w:val="20"/>
        </w:rPr>
        <w:t xml:space="preserve">in conjunction with a </w:t>
      </w:r>
      <w:r w:rsidRPr="00CF2919">
        <w:rPr>
          <w:rFonts w:ascii="Courier New" w:hAnsi="Courier New" w:cs="Courier New"/>
          <w:szCs w:val="20"/>
        </w:rPr>
        <w:t>Chart3dGridDataModel</w:t>
      </w:r>
      <w:r w:rsidRPr="00CF2919">
        <w:rPr>
          <w:rFonts w:cs="Times New Roman"/>
          <w:szCs w:val="20"/>
        </w:rPr>
        <w:t xml:space="preserve"> or a </w:t>
      </w:r>
      <w:r w:rsidRPr="00CF2919">
        <w:rPr>
          <w:rFonts w:ascii="Courier New" w:hAnsi="Courier New" w:cs="Courier New"/>
          <w:szCs w:val="20"/>
        </w:rPr>
        <w:t>Chart3dPointDataModel</w:t>
      </w:r>
      <w:r w:rsidRPr="00CF2919">
        <w:rPr>
          <w:rFonts w:cs="Times New Roman"/>
          <w:szCs w:val="20"/>
        </w:rPr>
        <w:t>, and the data</w:t>
      </w:r>
      <w:r>
        <w:rPr>
          <w:rFonts w:cs="Times New Roman"/>
          <w:szCs w:val="20"/>
        </w:rPr>
        <w:t xml:space="preserve"> </w:t>
      </w:r>
      <w:r w:rsidRPr="00CF2919">
        <w:rPr>
          <w:rFonts w:cs="Times New Roman"/>
          <w:szCs w:val="20"/>
        </w:rPr>
        <w:t>object must also implement one of these interfaces to be recognized as a data source. The</w:t>
      </w:r>
      <w:r>
        <w:rPr>
          <w:rFonts w:cs="Times New Roman"/>
          <w:szCs w:val="20"/>
        </w:rPr>
        <w:t xml:space="preserve"> </w:t>
      </w:r>
      <w:r w:rsidRPr="00CF2919">
        <w:rPr>
          <w:rFonts w:ascii="Courier New" w:hAnsi="Courier New" w:cs="Courier New"/>
          <w:szCs w:val="20"/>
        </w:rPr>
        <w:t>EditableChart3dDataModel</w:t>
      </w:r>
      <w:r w:rsidRPr="00CF2919">
        <w:rPr>
          <w:rFonts w:cs="Times New Roman"/>
          <w:szCs w:val="20"/>
        </w:rPr>
        <w:t xml:space="preserve"> has a single method:</w:t>
      </w:r>
    </w:p>
    <w:p w14:paraId="70E60174" w14:textId="77777777" w:rsidR="00CF2919" w:rsidRPr="00CF2919" w:rsidRDefault="00CF2919" w:rsidP="00CF2919">
      <w:pPr>
        <w:autoSpaceDE w:val="0"/>
        <w:autoSpaceDN w:val="0"/>
        <w:adjustRightInd w:val="0"/>
        <w:spacing w:before="120" w:line="240" w:lineRule="auto"/>
        <w:ind w:left="2160"/>
        <w:rPr>
          <w:rFonts w:ascii="Courier New" w:hAnsi="Courier New" w:cs="Courier New"/>
          <w:szCs w:val="20"/>
        </w:rPr>
      </w:pPr>
      <w:r w:rsidRPr="00CF2919">
        <w:rPr>
          <w:rFonts w:ascii="Courier New" w:hAnsi="Courier New" w:cs="Courier New"/>
          <w:szCs w:val="20"/>
        </w:rPr>
        <w:t xml:space="preserve">public boolean </w:t>
      </w:r>
      <w:proofErr w:type="gramStart"/>
      <w:r w:rsidRPr="00CF2919">
        <w:rPr>
          <w:rFonts w:ascii="Courier New" w:hAnsi="Courier New" w:cs="Courier New"/>
          <w:szCs w:val="20"/>
        </w:rPr>
        <w:t>setZValue(</w:t>
      </w:r>
      <w:proofErr w:type="gramEnd"/>
      <w:r w:rsidRPr="00CF2919">
        <w:rPr>
          <w:rFonts w:ascii="Courier New" w:hAnsi="Courier New" w:cs="Courier New"/>
          <w:szCs w:val="20"/>
        </w:rPr>
        <w:t>JCData3dIndex index, double newValue);</w:t>
      </w:r>
    </w:p>
    <w:p w14:paraId="04B7DCA5" w14:textId="77777777" w:rsidR="00CF2919" w:rsidRDefault="00CF2919" w:rsidP="00CF2919">
      <w:pPr>
        <w:autoSpaceDE w:val="0"/>
        <w:autoSpaceDN w:val="0"/>
        <w:adjustRightInd w:val="0"/>
        <w:spacing w:line="240" w:lineRule="auto"/>
        <w:ind w:left="2160"/>
        <w:rPr>
          <w:rFonts w:cs="Times New Roman"/>
          <w:szCs w:val="20"/>
        </w:rPr>
      </w:pPr>
    </w:p>
    <w:p w14:paraId="51B6CFA2" w14:textId="77777777" w:rsidR="00CF2919" w:rsidRDefault="00CF2919" w:rsidP="00CF2919">
      <w:pPr>
        <w:autoSpaceDE w:val="0"/>
        <w:autoSpaceDN w:val="0"/>
        <w:adjustRightInd w:val="0"/>
        <w:spacing w:line="240" w:lineRule="auto"/>
        <w:ind w:left="2160"/>
        <w:rPr>
          <w:rFonts w:cs="Times New Roman"/>
          <w:szCs w:val="20"/>
        </w:rPr>
      </w:pPr>
      <w:r w:rsidRPr="00CF2919">
        <w:rPr>
          <w:rFonts w:cs="Times New Roman"/>
          <w:szCs w:val="20"/>
        </w:rPr>
        <w:t xml:space="preserve">For grid data, the index will be of type </w:t>
      </w:r>
      <w:r w:rsidRPr="00CF2919">
        <w:rPr>
          <w:rFonts w:ascii="Courier New" w:hAnsi="Courier New" w:cs="Courier New"/>
          <w:szCs w:val="20"/>
        </w:rPr>
        <w:t>JCData3dGridIndex</w:t>
      </w:r>
      <w:r w:rsidRPr="00CF2919">
        <w:rPr>
          <w:rFonts w:cs="Times New Roman"/>
          <w:szCs w:val="20"/>
        </w:rPr>
        <w:t xml:space="preserve"> and the X- and Y-indices of</w:t>
      </w:r>
      <w:r>
        <w:rPr>
          <w:rFonts w:cs="Times New Roman"/>
          <w:szCs w:val="20"/>
        </w:rPr>
        <w:t xml:space="preserve"> </w:t>
      </w:r>
      <w:r w:rsidRPr="00CF2919">
        <w:rPr>
          <w:rFonts w:cs="Times New Roman"/>
          <w:szCs w:val="20"/>
        </w:rPr>
        <w:t xml:space="preserve">the </w:t>
      </w:r>
      <w:r w:rsidRPr="00CF2919">
        <w:rPr>
          <w:rFonts w:ascii="Courier New" w:hAnsi="Courier New" w:cs="Courier New"/>
          <w:szCs w:val="20"/>
        </w:rPr>
        <w:t>newValue</w:t>
      </w:r>
      <w:r w:rsidRPr="00CF2919">
        <w:rPr>
          <w:rFonts w:cs="Times New Roman"/>
          <w:szCs w:val="20"/>
        </w:rPr>
        <w:t xml:space="preserve"> can be extracted from the index object. For point data, the index will be of</w:t>
      </w:r>
      <w:r>
        <w:rPr>
          <w:rFonts w:cs="Times New Roman"/>
          <w:szCs w:val="20"/>
        </w:rPr>
        <w:t xml:space="preserve"> </w:t>
      </w:r>
      <w:r w:rsidRPr="00CF2919">
        <w:rPr>
          <w:rFonts w:cs="Times New Roman"/>
          <w:szCs w:val="20"/>
        </w:rPr>
        <w:t xml:space="preserve">type </w:t>
      </w:r>
      <w:r w:rsidRPr="00CF2919">
        <w:rPr>
          <w:rFonts w:ascii="Courier New" w:hAnsi="Courier New" w:cs="Courier New"/>
          <w:szCs w:val="20"/>
        </w:rPr>
        <w:t>JCData3dPointIndex</w:t>
      </w:r>
      <w:r w:rsidRPr="00CF2919">
        <w:rPr>
          <w:rFonts w:cs="Times New Roman"/>
          <w:szCs w:val="20"/>
        </w:rPr>
        <w:t xml:space="preserve"> and the series and point indices can again be extracted from</w:t>
      </w:r>
      <w:r>
        <w:rPr>
          <w:rFonts w:cs="Times New Roman"/>
          <w:szCs w:val="20"/>
        </w:rPr>
        <w:t xml:space="preserve"> </w:t>
      </w:r>
      <w:r w:rsidRPr="00CF2919">
        <w:rPr>
          <w:rFonts w:cs="Times New Roman"/>
          <w:szCs w:val="20"/>
        </w:rPr>
        <w:t xml:space="preserve">the index object. Note that the </w:t>
      </w:r>
      <w:r w:rsidRPr="00CF2919">
        <w:rPr>
          <w:rFonts w:ascii="Courier New" w:hAnsi="Courier New" w:cs="Courier New"/>
          <w:szCs w:val="20"/>
        </w:rPr>
        <w:t>EditableChart3dDataModel</w:t>
      </w:r>
      <w:r w:rsidRPr="00CF2919">
        <w:rPr>
          <w:rFonts w:cs="Times New Roman"/>
          <w:szCs w:val="20"/>
        </w:rPr>
        <w:t xml:space="preserve"> only allows for Z values to be</w:t>
      </w:r>
      <w:r>
        <w:rPr>
          <w:rFonts w:cs="Times New Roman"/>
          <w:szCs w:val="20"/>
        </w:rPr>
        <w:t xml:space="preserve"> </w:t>
      </w:r>
      <w:r w:rsidRPr="00CF2919">
        <w:rPr>
          <w:rFonts w:cs="Times New Roman"/>
          <w:szCs w:val="20"/>
        </w:rPr>
        <w:t xml:space="preserve">changed. In other words, </w:t>
      </w:r>
      <w:r w:rsidRPr="00CF2919">
        <w:rPr>
          <w:rFonts w:ascii="Courier New" w:hAnsi="Courier New" w:cs="Courier New"/>
          <w:szCs w:val="20"/>
        </w:rPr>
        <w:t>newValue</w:t>
      </w:r>
      <w:r w:rsidRPr="00CF2919">
        <w:rPr>
          <w:rFonts w:cs="Times New Roman"/>
          <w:szCs w:val="20"/>
        </w:rPr>
        <w:t xml:space="preserve"> is a z value.</w:t>
      </w:r>
      <w:r>
        <w:rPr>
          <w:rFonts w:cs="Times New Roman"/>
          <w:szCs w:val="20"/>
        </w:rPr>
        <w:t xml:space="preserve"> </w:t>
      </w:r>
    </w:p>
    <w:p w14:paraId="0CD626EC" w14:textId="77777777" w:rsidR="00CF2919" w:rsidRDefault="00CF2919" w:rsidP="00CF2919">
      <w:pPr>
        <w:autoSpaceDE w:val="0"/>
        <w:autoSpaceDN w:val="0"/>
        <w:adjustRightInd w:val="0"/>
        <w:spacing w:line="240" w:lineRule="auto"/>
        <w:ind w:left="2160"/>
        <w:rPr>
          <w:rFonts w:cs="Times New Roman"/>
          <w:szCs w:val="20"/>
        </w:rPr>
      </w:pPr>
    </w:p>
    <w:p w14:paraId="2FE4691F" w14:textId="77777777" w:rsidR="00CF2919" w:rsidRDefault="00CF2919">
      <w:pPr>
        <w:spacing w:after="160"/>
        <w:rPr>
          <w:rFonts w:cs="Times New Roman"/>
          <w:szCs w:val="20"/>
        </w:rPr>
      </w:pPr>
      <w:r>
        <w:rPr>
          <w:rFonts w:cs="Times New Roman"/>
          <w:szCs w:val="20"/>
        </w:rPr>
        <w:br w:type="page"/>
      </w:r>
    </w:p>
    <w:p w14:paraId="3FC237D8" w14:textId="5D480B3F" w:rsidR="00CF2919" w:rsidRPr="00CF2919" w:rsidRDefault="00CF2919" w:rsidP="00CF2919">
      <w:pPr>
        <w:autoSpaceDE w:val="0"/>
        <w:autoSpaceDN w:val="0"/>
        <w:adjustRightInd w:val="0"/>
        <w:spacing w:line="240" w:lineRule="auto"/>
        <w:ind w:left="2160"/>
        <w:rPr>
          <w:rFonts w:cs="Times New Roman"/>
          <w:szCs w:val="20"/>
        </w:rPr>
      </w:pPr>
      <w:r w:rsidRPr="00CF2919">
        <w:rPr>
          <w:rFonts w:cs="Times New Roman"/>
          <w:szCs w:val="20"/>
        </w:rPr>
        <w:lastRenderedPageBreak/>
        <w:t xml:space="preserve">Here is a code example showing how to set the </w:t>
      </w:r>
      <w:r w:rsidRPr="00CF2919">
        <w:rPr>
          <w:rFonts w:ascii="Courier New" w:hAnsi="Courier New" w:cs="Courier New"/>
          <w:szCs w:val="20"/>
        </w:rPr>
        <w:t>zValue</w:t>
      </w:r>
      <w:r w:rsidRPr="00CF2919">
        <w:rPr>
          <w:rFonts w:cs="Times New Roman"/>
          <w:szCs w:val="20"/>
        </w:rPr>
        <w:t xml:space="preserve"> of a point for a given series and</w:t>
      </w:r>
      <w:r>
        <w:rPr>
          <w:rFonts w:cs="Times New Roman"/>
          <w:szCs w:val="20"/>
        </w:rPr>
        <w:t xml:space="preserve"> </w:t>
      </w:r>
      <w:r w:rsidRPr="00CF2919">
        <w:rPr>
          <w:rFonts w:cs="Times New Roman"/>
          <w:szCs w:val="20"/>
        </w:rPr>
        <w:t xml:space="preserve">point index for a point data array (stored in </w:t>
      </w:r>
      <w:r w:rsidRPr="00CF2919">
        <w:rPr>
          <w:rFonts w:ascii="Courier New" w:hAnsi="Courier New" w:cs="Courier New"/>
          <w:szCs w:val="20"/>
        </w:rPr>
        <w:t>points</w:t>
      </w:r>
      <w:r w:rsidRPr="00CF2919">
        <w:rPr>
          <w:rFonts w:cs="Times New Roman"/>
          <w:szCs w:val="20"/>
        </w:rPr>
        <w:t>):</w:t>
      </w:r>
    </w:p>
    <w:p w14:paraId="264E6BC6" w14:textId="77777777" w:rsidR="00CF2919" w:rsidRDefault="00CF2919" w:rsidP="00CF2919">
      <w:pPr>
        <w:autoSpaceDE w:val="0"/>
        <w:autoSpaceDN w:val="0"/>
        <w:adjustRightInd w:val="0"/>
        <w:spacing w:line="240" w:lineRule="auto"/>
        <w:ind w:left="2160"/>
        <w:rPr>
          <w:rFonts w:cs="Times New Roman"/>
          <w:szCs w:val="20"/>
        </w:rPr>
      </w:pPr>
    </w:p>
    <w:p w14:paraId="18E53449" w14:textId="0E9FDF83" w:rsidR="00CF2919" w:rsidRPr="00CF2919" w:rsidRDefault="00CF2919" w:rsidP="00CF2919">
      <w:pPr>
        <w:autoSpaceDE w:val="0"/>
        <w:autoSpaceDN w:val="0"/>
        <w:adjustRightInd w:val="0"/>
        <w:spacing w:line="240" w:lineRule="auto"/>
        <w:ind w:left="2160"/>
        <w:rPr>
          <w:rFonts w:ascii="Courier New" w:hAnsi="Courier New" w:cs="Courier New"/>
          <w:szCs w:val="20"/>
        </w:rPr>
      </w:pPr>
      <w:r w:rsidRPr="00CF2919">
        <w:rPr>
          <w:rFonts w:ascii="Courier New" w:hAnsi="Courier New" w:cs="Courier New"/>
          <w:szCs w:val="20"/>
        </w:rPr>
        <w:t>/**</w:t>
      </w:r>
    </w:p>
    <w:p w14:paraId="2C138DB1" w14:textId="68A1A00D" w:rsidR="00CF2919" w:rsidRPr="00CF2919" w:rsidRDefault="00CF2919" w:rsidP="00CF2919">
      <w:pPr>
        <w:autoSpaceDE w:val="0"/>
        <w:autoSpaceDN w:val="0"/>
        <w:adjustRightInd w:val="0"/>
        <w:spacing w:line="240" w:lineRule="auto"/>
        <w:ind w:left="2520" w:hanging="360"/>
        <w:rPr>
          <w:rFonts w:ascii="Courier New" w:hAnsi="Courier New" w:cs="Courier New"/>
          <w:szCs w:val="20"/>
        </w:rPr>
      </w:pPr>
      <w:r>
        <w:rPr>
          <w:rFonts w:ascii="Courier New" w:hAnsi="Courier New" w:cs="Courier New"/>
          <w:szCs w:val="20"/>
        </w:rPr>
        <w:t xml:space="preserve"> </w:t>
      </w:r>
      <w:r w:rsidRPr="00CF2919">
        <w:rPr>
          <w:rFonts w:ascii="Courier New" w:hAnsi="Courier New" w:cs="Courier New"/>
          <w:szCs w:val="20"/>
        </w:rPr>
        <w:t>* Sets the zValue of a point for a given series and point index. This</w:t>
      </w:r>
    </w:p>
    <w:p w14:paraId="052F897C" w14:textId="1B86121A" w:rsidR="00CF2919" w:rsidRPr="00CF2919" w:rsidRDefault="00CF2919" w:rsidP="00CF2919">
      <w:pPr>
        <w:autoSpaceDE w:val="0"/>
        <w:autoSpaceDN w:val="0"/>
        <w:adjustRightInd w:val="0"/>
        <w:spacing w:line="240" w:lineRule="auto"/>
        <w:ind w:left="2520" w:hanging="360"/>
        <w:rPr>
          <w:rFonts w:ascii="Courier New" w:hAnsi="Courier New" w:cs="Courier New"/>
          <w:szCs w:val="20"/>
        </w:rPr>
      </w:pPr>
      <w:r>
        <w:rPr>
          <w:rFonts w:ascii="Courier New" w:hAnsi="Courier New" w:cs="Courier New"/>
          <w:szCs w:val="20"/>
        </w:rPr>
        <w:t xml:space="preserve"> </w:t>
      </w:r>
      <w:r w:rsidRPr="00CF2919">
        <w:rPr>
          <w:rFonts w:ascii="Courier New" w:hAnsi="Courier New" w:cs="Courier New"/>
          <w:szCs w:val="20"/>
        </w:rPr>
        <w:t xml:space="preserve">* series and point index </w:t>
      </w:r>
      <w:proofErr w:type="gramStart"/>
      <w:r w:rsidRPr="00CF2919">
        <w:rPr>
          <w:rFonts w:ascii="Courier New" w:hAnsi="Courier New" w:cs="Courier New"/>
          <w:szCs w:val="20"/>
        </w:rPr>
        <w:t>is</w:t>
      </w:r>
      <w:proofErr w:type="gramEnd"/>
      <w:r w:rsidRPr="00CF2919">
        <w:rPr>
          <w:rFonts w:ascii="Courier New" w:hAnsi="Courier New" w:cs="Courier New"/>
          <w:szCs w:val="20"/>
        </w:rPr>
        <w:t xml:space="preserve"> retrieved from the passed in data index,</w:t>
      </w:r>
    </w:p>
    <w:p w14:paraId="0BBA06C8" w14:textId="01714132" w:rsidR="00CF2919" w:rsidRPr="00CF2919" w:rsidRDefault="00CF2919" w:rsidP="00CF2919">
      <w:pPr>
        <w:autoSpaceDE w:val="0"/>
        <w:autoSpaceDN w:val="0"/>
        <w:adjustRightInd w:val="0"/>
        <w:spacing w:line="240" w:lineRule="auto"/>
        <w:ind w:left="2520" w:hanging="360"/>
        <w:rPr>
          <w:rFonts w:ascii="Courier New" w:hAnsi="Courier New" w:cs="Courier New"/>
          <w:szCs w:val="20"/>
        </w:rPr>
      </w:pPr>
      <w:r>
        <w:rPr>
          <w:rFonts w:ascii="Courier New" w:hAnsi="Courier New" w:cs="Courier New"/>
          <w:szCs w:val="20"/>
        </w:rPr>
        <w:t xml:space="preserve"> </w:t>
      </w:r>
      <w:r w:rsidRPr="00CF2919">
        <w:rPr>
          <w:rFonts w:ascii="Courier New" w:hAnsi="Courier New" w:cs="Courier New"/>
          <w:szCs w:val="20"/>
        </w:rPr>
        <w:t>* which must be of type JCData3dPointIndex.</w:t>
      </w:r>
    </w:p>
    <w:p w14:paraId="7AA2EAFD" w14:textId="70DED528" w:rsidR="00CF2919" w:rsidRPr="00CF2919" w:rsidRDefault="00CF2919" w:rsidP="00CF2919">
      <w:pPr>
        <w:autoSpaceDE w:val="0"/>
        <w:autoSpaceDN w:val="0"/>
        <w:adjustRightInd w:val="0"/>
        <w:spacing w:line="240" w:lineRule="auto"/>
        <w:ind w:left="2520" w:hanging="360"/>
        <w:rPr>
          <w:rFonts w:ascii="Courier New" w:hAnsi="Courier New" w:cs="Courier New"/>
          <w:szCs w:val="20"/>
        </w:rPr>
      </w:pPr>
      <w:r>
        <w:rPr>
          <w:rFonts w:ascii="Courier New" w:hAnsi="Courier New" w:cs="Courier New"/>
          <w:szCs w:val="20"/>
        </w:rPr>
        <w:t xml:space="preserve"> </w:t>
      </w:r>
      <w:r w:rsidRPr="00CF2919">
        <w:rPr>
          <w:rFonts w:ascii="Courier New" w:hAnsi="Courier New" w:cs="Courier New"/>
          <w:szCs w:val="20"/>
        </w:rPr>
        <w:t xml:space="preserve">* @param index </w:t>
      </w:r>
      <w:proofErr w:type="gramStart"/>
      <w:r w:rsidRPr="00CF2919">
        <w:rPr>
          <w:rFonts w:ascii="Courier New" w:hAnsi="Courier New" w:cs="Courier New"/>
          <w:szCs w:val="20"/>
        </w:rPr>
        <w:t>The</w:t>
      </w:r>
      <w:proofErr w:type="gramEnd"/>
      <w:r w:rsidRPr="00CF2919">
        <w:rPr>
          <w:rFonts w:ascii="Courier New" w:hAnsi="Courier New" w:cs="Courier New"/>
          <w:szCs w:val="20"/>
        </w:rPr>
        <w:t xml:space="preserve"> data index from which the series and point indices</w:t>
      </w:r>
    </w:p>
    <w:p w14:paraId="571DDEED" w14:textId="2FA45000" w:rsidR="00CF2919" w:rsidRPr="00CF2919" w:rsidRDefault="00CF2919" w:rsidP="00CF2919">
      <w:pPr>
        <w:autoSpaceDE w:val="0"/>
        <w:autoSpaceDN w:val="0"/>
        <w:adjustRightInd w:val="0"/>
        <w:spacing w:line="240" w:lineRule="auto"/>
        <w:ind w:left="2520" w:hanging="360"/>
        <w:rPr>
          <w:rFonts w:ascii="Courier New" w:hAnsi="Courier New" w:cs="Courier New"/>
          <w:szCs w:val="20"/>
        </w:rPr>
      </w:pPr>
      <w:r>
        <w:rPr>
          <w:rFonts w:ascii="Courier New" w:hAnsi="Courier New" w:cs="Courier New"/>
          <w:szCs w:val="20"/>
        </w:rPr>
        <w:t xml:space="preserve"> </w:t>
      </w:r>
      <w:r w:rsidRPr="00CF2919">
        <w:rPr>
          <w:rFonts w:ascii="Courier New" w:hAnsi="Courier New" w:cs="Courier New"/>
          <w:szCs w:val="20"/>
        </w:rPr>
        <w:t>* of the point to be edited is obtained.</w:t>
      </w:r>
    </w:p>
    <w:p w14:paraId="2FFDFD0B" w14:textId="4D9DE7BE" w:rsidR="00CF2919" w:rsidRPr="00CF2919" w:rsidRDefault="00CF2919" w:rsidP="00CF2919">
      <w:pPr>
        <w:autoSpaceDE w:val="0"/>
        <w:autoSpaceDN w:val="0"/>
        <w:adjustRightInd w:val="0"/>
        <w:spacing w:line="240" w:lineRule="auto"/>
        <w:ind w:left="2520" w:hanging="360"/>
        <w:rPr>
          <w:rFonts w:ascii="Courier New" w:hAnsi="Courier New" w:cs="Courier New"/>
          <w:szCs w:val="20"/>
        </w:rPr>
      </w:pPr>
      <w:r>
        <w:rPr>
          <w:rFonts w:ascii="Courier New" w:hAnsi="Courier New" w:cs="Courier New"/>
          <w:szCs w:val="20"/>
        </w:rPr>
        <w:t xml:space="preserve"> </w:t>
      </w:r>
      <w:r w:rsidRPr="00CF2919">
        <w:rPr>
          <w:rFonts w:ascii="Courier New" w:hAnsi="Courier New" w:cs="Courier New"/>
          <w:szCs w:val="20"/>
        </w:rPr>
        <w:t>* @param newValue &lt;code&gt;Point3d&lt;/code&gt; object for that position</w:t>
      </w:r>
    </w:p>
    <w:p w14:paraId="3DE16BC2" w14:textId="3DD03266" w:rsidR="00CF2919" w:rsidRPr="00CF2919" w:rsidRDefault="00CF2919" w:rsidP="00CF2919">
      <w:pPr>
        <w:autoSpaceDE w:val="0"/>
        <w:autoSpaceDN w:val="0"/>
        <w:adjustRightInd w:val="0"/>
        <w:spacing w:line="240" w:lineRule="auto"/>
        <w:ind w:left="2520" w:hanging="360"/>
        <w:rPr>
          <w:rFonts w:ascii="Courier New" w:hAnsi="Courier New" w:cs="Courier New"/>
          <w:szCs w:val="20"/>
        </w:rPr>
      </w:pPr>
      <w:r>
        <w:rPr>
          <w:rFonts w:ascii="Courier New" w:hAnsi="Courier New" w:cs="Courier New"/>
          <w:szCs w:val="20"/>
        </w:rPr>
        <w:t xml:space="preserve"> </w:t>
      </w:r>
      <w:r w:rsidRPr="00CF2919">
        <w:rPr>
          <w:rFonts w:ascii="Courier New" w:hAnsi="Courier New" w:cs="Courier New"/>
          <w:szCs w:val="20"/>
        </w:rPr>
        <w:t>* @return Whether the edit succeeded</w:t>
      </w:r>
    </w:p>
    <w:p w14:paraId="0BEFC660" w14:textId="772A4CBE" w:rsidR="00CF2919" w:rsidRPr="00CF2919" w:rsidRDefault="00CF2919" w:rsidP="00CF2919">
      <w:pPr>
        <w:autoSpaceDE w:val="0"/>
        <w:autoSpaceDN w:val="0"/>
        <w:adjustRightInd w:val="0"/>
        <w:spacing w:line="240" w:lineRule="auto"/>
        <w:ind w:left="2520" w:hanging="360"/>
        <w:rPr>
          <w:rFonts w:ascii="Courier New" w:hAnsi="Courier New" w:cs="Courier New"/>
          <w:szCs w:val="20"/>
        </w:rPr>
      </w:pPr>
      <w:r>
        <w:rPr>
          <w:rFonts w:ascii="Courier New" w:hAnsi="Courier New" w:cs="Courier New"/>
          <w:szCs w:val="20"/>
        </w:rPr>
        <w:t xml:space="preserve"> </w:t>
      </w:r>
      <w:r w:rsidRPr="00CF2919">
        <w:rPr>
          <w:rFonts w:ascii="Courier New" w:hAnsi="Courier New" w:cs="Courier New"/>
          <w:szCs w:val="20"/>
        </w:rPr>
        <w:t>*/</w:t>
      </w:r>
    </w:p>
    <w:p w14:paraId="0899FCA3" w14:textId="77777777" w:rsidR="00CF2919" w:rsidRPr="00CF2919" w:rsidRDefault="00CF2919" w:rsidP="00CF2919">
      <w:pPr>
        <w:autoSpaceDE w:val="0"/>
        <w:autoSpaceDN w:val="0"/>
        <w:adjustRightInd w:val="0"/>
        <w:spacing w:line="240" w:lineRule="auto"/>
        <w:ind w:left="2160"/>
        <w:rPr>
          <w:rFonts w:ascii="Courier New" w:hAnsi="Courier New" w:cs="Courier New"/>
          <w:szCs w:val="20"/>
        </w:rPr>
      </w:pPr>
      <w:r w:rsidRPr="00CF2919">
        <w:rPr>
          <w:rFonts w:ascii="Courier New" w:hAnsi="Courier New" w:cs="Courier New"/>
          <w:szCs w:val="20"/>
        </w:rPr>
        <w:t xml:space="preserve">public boolean </w:t>
      </w:r>
      <w:proofErr w:type="gramStart"/>
      <w:r w:rsidRPr="00CF2919">
        <w:rPr>
          <w:rFonts w:ascii="Courier New" w:hAnsi="Courier New" w:cs="Courier New"/>
          <w:szCs w:val="20"/>
        </w:rPr>
        <w:t>setZValue(</w:t>
      </w:r>
      <w:proofErr w:type="gramEnd"/>
      <w:r w:rsidRPr="00CF2919">
        <w:rPr>
          <w:rFonts w:ascii="Courier New" w:hAnsi="Courier New" w:cs="Courier New"/>
          <w:szCs w:val="20"/>
        </w:rPr>
        <w:t>JCData3dIndex index, double newValue)</w:t>
      </w:r>
    </w:p>
    <w:p w14:paraId="167DAFB1" w14:textId="77777777" w:rsidR="00CF2919" w:rsidRPr="00CF2919" w:rsidRDefault="00CF2919" w:rsidP="00CF2919">
      <w:pPr>
        <w:autoSpaceDE w:val="0"/>
        <w:autoSpaceDN w:val="0"/>
        <w:adjustRightInd w:val="0"/>
        <w:spacing w:line="240" w:lineRule="auto"/>
        <w:ind w:left="2160"/>
        <w:rPr>
          <w:rFonts w:ascii="Courier New" w:hAnsi="Courier New" w:cs="Courier New"/>
          <w:szCs w:val="20"/>
        </w:rPr>
      </w:pPr>
      <w:r w:rsidRPr="00CF2919">
        <w:rPr>
          <w:rFonts w:ascii="Courier New" w:hAnsi="Courier New" w:cs="Courier New"/>
          <w:szCs w:val="20"/>
        </w:rPr>
        <w:t>{</w:t>
      </w:r>
    </w:p>
    <w:p w14:paraId="6EC9CECC" w14:textId="77777777" w:rsidR="00CF2919" w:rsidRPr="00CF2919" w:rsidRDefault="00CF2919" w:rsidP="00CF2919">
      <w:pPr>
        <w:autoSpaceDE w:val="0"/>
        <w:autoSpaceDN w:val="0"/>
        <w:adjustRightInd w:val="0"/>
        <w:spacing w:line="240" w:lineRule="auto"/>
        <w:ind w:left="2160" w:firstLine="360"/>
        <w:rPr>
          <w:rFonts w:ascii="Courier New" w:hAnsi="Courier New" w:cs="Courier New"/>
          <w:szCs w:val="20"/>
        </w:rPr>
      </w:pPr>
      <w:r w:rsidRPr="00CF2919">
        <w:rPr>
          <w:rFonts w:ascii="Courier New" w:hAnsi="Courier New" w:cs="Courier New"/>
          <w:szCs w:val="20"/>
        </w:rPr>
        <w:t>if (index == null |</w:t>
      </w:r>
      <w:proofErr w:type="gramStart"/>
      <w:r w:rsidRPr="00CF2919">
        <w:rPr>
          <w:rFonts w:ascii="Courier New" w:hAnsi="Courier New" w:cs="Courier New"/>
          <w:szCs w:val="20"/>
        </w:rPr>
        <w:t>| !</w:t>
      </w:r>
      <w:proofErr w:type="gramEnd"/>
      <w:r w:rsidRPr="00CF2919">
        <w:rPr>
          <w:rFonts w:ascii="Courier New" w:hAnsi="Courier New" w:cs="Courier New"/>
          <w:szCs w:val="20"/>
        </w:rPr>
        <w:t>(index instanceof JCData3dPointIndex)) {</w:t>
      </w:r>
    </w:p>
    <w:p w14:paraId="4F0F5C79" w14:textId="77777777" w:rsidR="00CF2919" w:rsidRPr="00CF2919" w:rsidRDefault="00CF2919" w:rsidP="00CF2919">
      <w:pPr>
        <w:autoSpaceDE w:val="0"/>
        <w:autoSpaceDN w:val="0"/>
        <w:adjustRightInd w:val="0"/>
        <w:spacing w:line="240" w:lineRule="auto"/>
        <w:ind w:left="2520" w:firstLine="360"/>
        <w:rPr>
          <w:rFonts w:ascii="Courier New" w:hAnsi="Courier New" w:cs="Courier New"/>
          <w:szCs w:val="20"/>
        </w:rPr>
      </w:pPr>
      <w:r w:rsidRPr="00CF2919">
        <w:rPr>
          <w:rFonts w:ascii="Courier New" w:hAnsi="Courier New" w:cs="Courier New"/>
          <w:szCs w:val="20"/>
        </w:rPr>
        <w:t>return(false);</w:t>
      </w:r>
    </w:p>
    <w:p w14:paraId="1B5B6B3F" w14:textId="77777777" w:rsidR="00CF2919" w:rsidRPr="00CF2919" w:rsidRDefault="00CF2919" w:rsidP="00CF2919">
      <w:pPr>
        <w:autoSpaceDE w:val="0"/>
        <w:autoSpaceDN w:val="0"/>
        <w:adjustRightInd w:val="0"/>
        <w:spacing w:line="240" w:lineRule="auto"/>
        <w:ind w:left="2160" w:firstLine="360"/>
        <w:rPr>
          <w:rFonts w:ascii="Courier New" w:hAnsi="Courier New" w:cs="Courier New"/>
          <w:szCs w:val="20"/>
        </w:rPr>
      </w:pPr>
      <w:r w:rsidRPr="00CF2919">
        <w:rPr>
          <w:rFonts w:ascii="Courier New" w:hAnsi="Courier New" w:cs="Courier New"/>
          <w:szCs w:val="20"/>
        </w:rPr>
        <w:t>}</w:t>
      </w:r>
    </w:p>
    <w:p w14:paraId="1D2E08D6" w14:textId="77777777" w:rsidR="00CF2919" w:rsidRPr="00CF2919" w:rsidRDefault="00CF2919" w:rsidP="00CF2919">
      <w:pPr>
        <w:autoSpaceDE w:val="0"/>
        <w:autoSpaceDN w:val="0"/>
        <w:adjustRightInd w:val="0"/>
        <w:spacing w:line="240" w:lineRule="auto"/>
        <w:ind w:left="2160" w:firstLine="360"/>
        <w:rPr>
          <w:rFonts w:ascii="Courier New" w:hAnsi="Courier New" w:cs="Courier New"/>
          <w:szCs w:val="20"/>
        </w:rPr>
      </w:pPr>
      <w:r w:rsidRPr="00CF2919">
        <w:rPr>
          <w:rFonts w:ascii="Courier New" w:hAnsi="Courier New" w:cs="Courier New"/>
          <w:szCs w:val="20"/>
        </w:rPr>
        <w:t>JCData3dPointIndex pointDataIndex = (JCData3</w:t>
      </w:r>
      <w:proofErr w:type="gramStart"/>
      <w:r w:rsidRPr="00CF2919">
        <w:rPr>
          <w:rFonts w:ascii="Courier New" w:hAnsi="Courier New" w:cs="Courier New"/>
          <w:szCs w:val="20"/>
        </w:rPr>
        <w:t>dPointIndex)index</w:t>
      </w:r>
      <w:proofErr w:type="gramEnd"/>
      <w:r w:rsidRPr="00CF2919">
        <w:rPr>
          <w:rFonts w:ascii="Courier New" w:hAnsi="Courier New" w:cs="Courier New"/>
          <w:szCs w:val="20"/>
        </w:rPr>
        <w:t>;</w:t>
      </w:r>
    </w:p>
    <w:p w14:paraId="0A15AF05" w14:textId="77777777" w:rsidR="00CF2919" w:rsidRPr="00CF2919" w:rsidRDefault="00CF2919" w:rsidP="00CF2919">
      <w:pPr>
        <w:autoSpaceDE w:val="0"/>
        <w:autoSpaceDN w:val="0"/>
        <w:adjustRightInd w:val="0"/>
        <w:spacing w:line="240" w:lineRule="auto"/>
        <w:ind w:left="2160" w:firstLine="360"/>
        <w:rPr>
          <w:rFonts w:ascii="Courier New" w:hAnsi="Courier New" w:cs="Courier New"/>
          <w:szCs w:val="20"/>
        </w:rPr>
      </w:pPr>
      <w:r w:rsidRPr="00CF2919">
        <w:rPr>
          <w:rFonts w:ascii="Courier New" w:hAnsi="Courier New" w:cs="Courier New"/>
          <w:szCs w:val="20"/>
        </w:rPr>
        <w:t>int seriesIndex = pointDataIndex.getSeries();</w:t>
      </w:r>
    </w:p>
    <w:p w14:paraId="2CE8426A" w14:textId="77777777" w:rsidR="00483B63" w:rsidRDefault="00CF2919" w:rsidP="00CF2919">
      <w:pPr>
        <w:autoSpaceDE w:val="0"/>
        <w:autoSpaceDN w:val="0"/>
        <w:adjustRightInd w:val="0"/>
        <w:spacing w:line="240" w:lineRule="auto"/>
        <w:ind w:left="2160" w:firstLine="360"/>
        <w:rPr>
          <w:rFonts w:ascii="Courier New" w:hAnsi="Courier New" w:cs="Courier New"/>
          <w:szCs w:val="20"/>
        </w:rPr>
      </w:pPr>
      <w:r w:rsidRPr="00CF2919">
        <w:rPr>
          <w:rFonts w:ascii="Courier New" w:hAnsi="Courier New" w:cs="Courier New"/>
          <w:szCs w:val="20"/>
        </w:rPr>
        <w:t>int pointIndex = pointDataIndex.getPoint();</w:t>
      </w:r>
      <w:r w:rsidRPr="002A1D69">
        <w:rPr>
          <w:rFonts w:ascii="Courier New" w:hAnsi="Courier New" w:cs="Courier New"/>
          <w:szCs w:val="20"/>
        </w:rPr>
        <w:t xml:space="preserve"> </w:t>
      </w:r>
    </w:p>
    <w:p w14:paraId="10E39DFE" w14:textId="77777777" w:rsidR="00483B63" w:rsidRDefault="00483B63" w:rsidP="00483B63">
      <w:pPr>
        <w:autoSpaceDE w:val="0"/>
        <w:autoSpaceDN w:val="0"/>
        <w:adjustRightInd w:val="0"/>
        <w:spacing w:line="240" w:lineRule="auto"/>
        <w:ind w:left="2520"/>
        <w:rPr>
          <w:rFonts w:ascii="Courier New" w:hAnsi="Courier New" w:cs="Courier New"/>
          <w:szCs w:val="20"/>
        </w:rPr>
      </w:pPr>
    </w:p>
    <w:p w14:paraId="586EB8E8" w14:textId="56CCFBC5" w:rsidR="00483B63" w:rsidRPr="00483B63" w:rsidRDefault="00483B63" w:rsidP="00483B63">
      <w:pPr>
        <w:autoSpaceDE w:val="0"/>
        <w:autoSpaceDN w:val="0"/>
        <w:adjustRightInd w:val="0"/>
        <w:spacing w:line="240" w:lineRule="auto"/>
        <w:ind w:left="2520"/>
        <w:rPr>
          <w:rFonts w:ascii="Courier New" w:hAnsi="Courier New" w:cs="Courier New"/>
          <w:szCs w:val="20"/>
        </w:rPr>
      </w:pPr>
      <w:r w:rsidRPr="00483B63">
        <w:rPr>
          <w:rFonts w:ascii="Courier New" w:hAnsi="Courier New" w:cs="Courier New"/>
          <w:szCs w:val="20"/>
        </w:rPr>
        <w:t>if (seriesIndex &lt; 0 ||</w:t>
      </w:r>
    </w:p>
    <w:p w14:paraId="2AB86E7B" w14:textId="77777777" w:rsidR="00483B63" w:rsidRPr="00483B63" w:rsidRDefault="00483B63" w:rsidP="00483B63">
      <w:pPr>
        <w:autoSpaceDE w:val="0"/>
        <w:autoSpaceDN w:val="0"/>
        <w:adjustRightInd w:val="0"/>
        <w:spacing w:line="240" w:lineRule="auto"/>
        <w:ind w:left="2520" w:firstLine="360"/>
        <w:rPr>
          <w:rFonts w:ascii="Courier New" w:hAnsi="Courier New" w:cs="Courier New"/>
          <w:szCs w:val="20"/>
        </w:rPr>
      </w:pPr>
      <w:r w:rsidRPr="00483B63">
        <w:rPr>
          <w:rFonts w:ascii="Courier New" w:hAnsi="Courier New" w:cs="Courier New"/>
          <w:szCs w:val="20"/>
        </w:rPr>
        <w:t xml:space="preserve">seriesIndex &gt;= </w:t>
      </w:r>
      <w:proofErr w:type="gramStart"/>
      <w:r w:rsidRPr="00483B63">
        <w:rPr>
          <w:rFonts w:ascii="Courier New" w:hAnsi="Courier New" w:cs="Courier New"/>
          <w:szCs w:val="20"/>
        </w:rPr>
        <w:t>points.length</w:t>
      </w:r>
      <w:proofErr w:type="gramEnd"/>
      <w:r w:rsidRPr="00483B63">
        <w:rPr>
          <w:rFonts w:ascii="Courier New" w:hAnsi="Courier New" w:cs="Courier New"/>
          <w:szCs w:val="20"/>
        </w:rPr>
        <w:t xml:space="preserve"> ||</w:t>
      </w:r>
    </w:p>
    <w:p w14:paraId="00732221" w14:textId="77777777" w:rsidR="00483B63" w:rsidRPr="00483B63" w:rsidRDefault="00483B63" w:rsidP="00483B63">
      <w:pPr>
        <w:autoSpaceDE w:val="0"/>
        <w:autoSpaceDN w:val="0"/>
        <w:adjustRightInd w:val="0"/>
        <w:spacing w:line="240" w:lineRule="auto"/>
        <w:ind w:left="2520" w:firstLine="360"/>
        <w:rPr>
          <w:rFonts w:ascii="Courier New" w:hAnsi="Courier New" w:cs="Courier New"/>
          <w:szCs w:val="20"/>
        </w:rPr>
      </w:pPr>
      <w:r w:rsidRPr="00483B63">
        <w:rPr>
          <w:rFonts w:ascii="Courier New" w:hAnsi="Courier New" w:cs="Courier New"/>
          <w:szCs w:val="20"/>
        </w:rPr>
        <w:t>pointIndex &lt; 0 ||</w:t>
      </w:r>
    </w:p>
    <w:p w14:paraId="5BF0FD5D" w14:textId="77777777" w:rsidR="00483B63" w:rsidRPr="00483B63" w:rsidRDefault="00483B63" w:rsidP="00483B63">
      <w:pPr>
        <w:autoSpaceDE w:val="0"/>
        <w:autoSpaceDN w:val="0"/>
        <w:adjustRightInd w:val="0"/>
        <w:spacing w:line="240" w:lineRule="auto"/>
        <w:ind w:left="2520" w:firstLine="360"/>
        <w:rPr>
          <w:rFonts w:ascii="Courier New" w:hAnsi="Courier New" w:cs="Courier New"/>
          <w:szCs w:val="20"/>
        </w:rPr>
      </w:pPr>
      <w:r w:rsidRPr="00483B63">
        <w:rPr>
          <w:rFonts w:ascii="Courier New" w:hAnsi="Courier New" w:cs="Courier New"/>
          <w:szCs w:val="20"/>
        </w:rPr>
        <w:t>pointIndex &gt;= points[seriesIndex</w:t>
      </w:r>
      <w:proofErr w:type="gramStart"/>
      <w:r w:rsidRPr="00483B63">
        <w:rPr>
          <w:rFonts w:ascii="Courier New" w:hAnsi="Courier New" w:cs="Courier New"/>
          <w:szCs w:val="20"/>
        </w:rPr>
        <w:t>].length</w:t>
      </w:r>
      <w:proofErr w:type="gramEnd"/>
      <w:r w:rsidRPr="00483B63">
        <w:rPr>
          <w:rFonts w:ascii="Courier New" w:hAnsi="Courier New" w:cs="Courier New"/>
          <w:szCs w:val="20"/>
        </w:rPr>
        <w:t>)</w:t>
      </w:r>
    </w:p>
    <w:p w14:paraId="4734CD86" w14:textId="77777777" w:rsidR="00483B63" w:rsidRPr="00483B63" w:rsidRDefault="00483B63" w:rsidP="00483B63">
      <w:pPr>
        <w:autoSpaceDE w:val="0"/>
        <w:autoSpaceDN w:val="0"/>
        <w:adjustRightInd w:val="0"/>
        <w:spacing w:line="240" w:lineRule="auto"/>
        <w:ind w:left="2160" w:firstLine="360"/>
        <w:rPr>
          <w:rFonts w:ascii="Courier New" w:hAnsi="Courier New" w:cs="Courier New"/>
          <w:szCs w:val="20"/>
        </w:rPr>
      </w:pPr>
      <w:r w:rsidRPr="00483B63">
        <w:rPr>
          <w:rFonts w:ascii="Courier New" w:hAnsi="Courier New" w:cs="Courier New"/>
          <w:szCs w:val="20"/>
        </w:rPr>
        <w:t>{</w:t>
      </w:r>
    </w:p>
    <w:p w14:paraId="4FBD72D5" w14:textId="77777777" w:rsidR="00483B63" w:rsidRPr="00483B63" w:rsidRDefault="00483B63" w:rsidP="00483B63">
      <w:pPr>
        <w:autoSpaceDE w:val="0"/>
        <w:autoSpaceDN w:val="0"/>
        <w:adjustRightInd w:val="0"/>
        <w:spacing w:line="240" w:lineRule="auto"/>
        <w:ind w:left="2520" w:firstLine="360"/>
        <w:rPr>
          <w:rFonts w:ascii="Courier New" w:hAnsi="Courier New" w:cs="Courier New"/>
          <w:szCs w:val="20"/>
        </w:rPr>
      </w:pPr>
      <w:r w:rsidRPr="00483B63">
        <w:rPr>
          <w:rFonts w:ascii="Courier New" w:hAnsi="Courier New" w:cs="Courier New"/>
          <w:szCs w:val="20"/>
        </w:rPr>
        <w:t>return(false);</w:t>
      </w:r>
    </w:p>
    <w:p w14:paraId="31EB3776" w14:textId="77777777" w:rsidR="00483B63" w:rsidRPr="00483B63" w:rsidRDefault="00483B63" w:rsidP="00483B63">
      <w:pPr>
        <w:autoSpaceDE w:val="0"/>
        <w:autoSpaceDN w:val="0"/>
        <w:adjustRightInd w:val="0"/>
        <w:spacing w:line="240" w:lineRule="auto"/>
        <w:ind w:left="2520"/>
        <w:rPr>
          <w:rFonts w:ascii="Courier New" w:hAnsi="Courier New" w:cs="Courier New"/>
          <w:szCs w:val="20"/>
        </w:rPr>
      </w:pPr>
      <w:r w:rsidRPr="00483B63">
        <w:rPr>
          <w:rFonts w:ascii="Courier New" w:hAnsi="Courier New" w:cs="Courier New"/>
          <w:szCs w:val="20"/>
        </w:rPr>
        <w:t>}</w:t>
      </w:r>
    </w:p>
    <w:p w14:paraId="27BB7ACB" w14:textId="77777777" w:rsidR="00483B63" w:rsidRPr="00483B63" w:rsidRDefault="00483B63" w:rsidP="00483B63">
      <w:pPr>
        <w:autoSpaceDE w:val="0"/>
        <w:autoSpaceDN w:val="0"/>
        <w:adjustRightInd w:val="0"/>
        <w:spacing w:line="240" w:lineRule="auto"/>
        <w:ind w:left="2520"/>
        <w:rPr>
          <w:rFonts w:ascii="Courier New" w:hAnsi="Courier New" w:cs="Courier New"/>
          <w:szCs w:val="20"/>
        </w:rPr>
      </w:pPr>
      <w:r w:rsidRPr="00483B63">
        <w:rPr>
          <w:rFonts w:ascii="Courier New" w:hAnsi="Courier New" w:cs="Courier New"/>
          <w:szCs w:val="20"/>
        </w:rPr>
        <w:t>Point3d point = points[seriesIndex][pointIndex];</w:t>
      </w:r>
    </w:p>
    <w:p w14:paraId="5E6277D0" w14:textId="77777777" w:rsidR="00483B63" w:rsidRPr="00483B63" w:rsidRDefault="00483B63" w:rsidP="00483B63">
      <w:pPr>
        <w:autoSpaceDE w:val="0"/>
        <w:autoSpaceDN w:val="0"/>
        <w:adjustRightInd w:val="0"/>
        <w:spacing w:line="240" w:lineRule="auto"/>
        <w:ind w:left="2520"/>
        <w:rPr>
          <w:rFonts w:ascii="Courier New" w:hAnsi="Courier New" w:cs="Courier New"/>
          <w:szCs w:val="20"/>
        </w:rPr>
      </w:pPr>
      <w:proofErr w:type="gramStart"/>
      <w:r w:rsidRPr="00483B63">
        <w:rPr>
          <w:rFonts w:ascii="Courier New" w:hAnsi="Courier New" w:cs="Courier New"/>
          <w:szCs w:val="20"/>
        </w:rPr>
        <w:t>point.z</w:t>
      </w:r>
      <w:proofErr w:type="gramEnd"/>
      <w:r w:rsidRPr="00483B63">
        <w:rPr>
          <w:rFonts w:ascii="Courier New" w:hAnsi="Courier New" w:cs="Courier New"/>
          <w:szCs w:val="20"/>
        </w:rPr>
        <w:t xml:space="preserve"> = newValue;</w:t>
      </w:r>
    </w:p>
    <w:p w14:paraId="029B5E01" w14:textId="77777777" w:rsidR="00483B63" w:rsidRPr="00483B63" w:rsidRDefault="00483B63" w:rsidP="00483B63">
      <w:pPr>
        <w:autoSpaceDE w:val="0"/>
        <w:autoSpaceDN w:val="0"/>
        <w:adjustRightInd w:val="0"/>
        <w:spacing w:line="240" w:lineRule="auto"/>
        <w:ind w:left="2520"/>
        <w:rPr>
          <w:rFonts w:ascii="Courier New" w:hAnsi="Courier New" w:cs="Courier New"/>
          <w:szCs w:val="20"/>
        </w:rPr>
      </w:pPr>
      <w:r w:rsidRPr="00483B63">
        <w:rPr>
          <w:rFonts w:ascii="Courier New" w:hAnsi="Courier New" w:cs="Courier New"/>
          <w:szCs w:val="20"/>
        </w:rPr>
        <w:t>int type = Chart3dPointDataEvent.RELOAD_POINT;</w:t>
      </w:r>
    </w:p>
    <w:p w14:paraId="1D71EE02" w14:textId="77777777" w:rsidR="00483B63" w:rsidRPr="00483B63" w:rsidRDefault="00483B63" w:rsidP="00483B63">
      <w:pPr>
        <w:autoSpaceDE w:val="0"/>
        <w:autoSpaceDN w:val="0"/>
        <w:adjustRightInd w:val="0"/>
        <w:spacing w:line="240" w:lineRule="auto"/>
        <w:ind w:left="2520"/>
        <w:rPr>
          <w:rFonts w:ascii="Courier New" w:hAnsi="Courier New" w:cs="Courier New"/>
          <w:szCs w:val="20"/>
        </w:rPr>
      </w:pPr>
      <w:r w:rsidRPr="00483B63">
        <w:rPr>
          <w:rFonts w:ascii="Courier New" w:hAnsi="Courier New" w:cs="Courier New"/>
          <w:szCs w:val="20"/>
        </w:rPr>
        <w:t>fireChart3</w:t>
      </w:r>
      <w:proofErr w:type="gramStart"/>
      <w:r w:rsidRPr="00483B63">
        <w:rPr>
          <w:rFonts w:ascii="Courier New" w:hAnsi="Courier New" w:cs="Courier New"/>
          <w:szCs w:val="20"/>
        </w:rPr>
        <w:t>dDataEvent(</w:t>
      </w:r>
      <w:proofErr w:type="gramEnd"/>
      <w:r w:rsidRPr="00483B63">
        <w:rPr>
          <w:rFonts w:ascii="Courier New" w:hAnsi="Courier New" w:cs="Courier New"/>
          <w:szCs w:val="20"/>
        </w:rPr>
        <w:t>new Chart3dPointDataEvent(this, type,</w:t>
      </w:r>
    </w:p>
    <w:p w14:paraId="36C48B8F" w14:textId="77777777" w:rsidR="00483B63" w:rsidRPr="00483B63" w:rsidRDefault="00483B63" w:rsidP="00483B63">
      <w:pPr>
        <w:autoSpaceDE w:val="0"/>
        <w:autoSpaceDN w:val="0"/>
        <w:adjustRightInd w:val="0"/>
        <w:spacing w:line="240" w:lineRule="auto"/>
        <w:ind w:left="2520" w:firstLine="360"/>
        <w:rPr>
          <w:rFonts w:ascii="Courier New" w:hAnsi="Courier New" w:cs="Courier New"/>
          <w:szCs w:val="20"/>
        </w:rPr>
      </w:pPr>
      <w:r w:rsidRPr="00483B63">
        <w:rPr>
          <w:rFonts w:ascii="Courier New" w:hAnsi="Courier New" w:cs="Courier New"/>
          <w:szCs w:val="20"/>
        </w:rPr>
        <w:t>pointDataIndex));</w:t>
      </w:r>
    </w:p>
    <w:p w14:paraId="2D2ACCB6" w14:textId="77777777" w:rsidR="00483B63" w:rsidRPr="00483B63" w:rsidRDefault="00483B63" w:rsidP="00483B63">
      <w:pPr>
        <w:autoSpaceDE w:val="0"/>
        <w:autoSpaceDN w:val="0"/>
        <w:adjustRightInd w:val="0"/>
        <w:spacing w:line="240" w:lineRule="auto"/>
        <w:ind w:left="2520"/>
        <w:rPr>
          <w:rFonts w:ascii="Courier New" w:hAnsi="Courier New" w:cs="Courier New"/>
          <w:szCs w:val="20"/>
        </w:rPr>
      </w:pPr>
      <w:r w:rsidRPr="00483B63">
        <w:rPr>
          <w:rFonts w:ascii="Courier New" w:hAnsi="Courier New" w:cs="Courier New"/>
          <w:szCs w:val="20"/>
        </w:rPr>
        <w:t>return(true);</w:t>
      </w:r>
    </w:p>
    <w:p w14:paraId="79702DC9" w14:textId="77777777" w:rsidR="00483B63" w:rsidRDefault="00483B63" w:rsidP="00483B63">
      <w:pPr>
        <w:autoSpaceDE w:val="0"/>
        <w:autoSpaceDN w:val="0"/>
        <w:adjustRightInd w:val="0"/>
        <w:spacing w:line="240" w:lineRule="auto"/>
        <w:ind w:left="1800" w:firstLine="360"/>
        <w:rPr>
          <w:rFonts w:ascii="Courier New" w:hAnsi="Courier New" w:cs="Courier New"/>
          <w:szCs w:val="20"/>
        </w:rPr>
      </w:pPr>
      <w:r w:rsidRPr="00483B63">
        <w:rPr>
          <w:rFonts w:ascii="Courier New" w:hAnsi="Courier New" w:cs="Courier New"/>
          <w:szCs w:val="20"/>
        </w:rPr>
        <w:t>} //setZValue</w:t>
      </w:r>
      <w:r w:rsidRPr="002A1D69">
        <w:rPr>
          <w:rFonts w:ascii="Courier New" w:hAnsi="Courier New" w:cs="Courier New"/>
          <w:szCs w:val="20"/>
        </w:rPr>
        <w:t xml:space="preserve"> </w:t>
      </w:r>
    </w:p>
    <w:p w14:paraId="1C16665C" w14:textId="77777777" w:rsidR="00483B63" w:rsidRDefault="00483B63" w:rsidP="00483B63">
      <w:pPr>
        <w:autoSpaceDE w:val="0"/>
        <w:autoSpaceDN w:val="0"/>
        <w:adjustRightInd w:val="0"/>
        <w:spacing w:line="240" w:lineRule="auto"/>
        <w:ind w:left="1800" w:firstLine="360"/>
        <w:rPr>
          <w:rFonts w:ascii="Courier New" w:hAnsi="Courier New" w:cs="Courier New"/>
          <w:szCs w:val="20"/>
        </w:rPr>
      </w:pPr>
    </w:p>
    <w:p w14:paraId="318C442D" w14:textId="77777777" w:rsidR="00483B63" w:rsidRPr="00483B63" w:rsidRDefault="00483B63" w:rsidP="00483B63">
      <w:pPr>
        <w:autoSpaceDE w:val="0"/>
        <w:autoSpaceDN w:val="0"/>
        <w:adjustRightInd w:val="0"/>
        <w:spacing w:line="240" w:lineRule="auto"/>
        <w:ind w:left="2160"/>
        <w:rPr>
          <w:rFonts w:cs="Times New Roman"/>
          <w:szCs w:val="20"/>
        </w:rPr>
      </w:pPr>
      <w:r w:rsidRPr="00483B63">
        <w:rPr>
          <w:rFonts w:cs="Times New Roman"/>
          <w:szCs w:val="20"/>
        </w:rPr>
        <w:t>Here is a code example showing how to set the zValue for a given data index for grid data</w:t>
      </w:r>
    </w:p>
    <w:p w14:paraId="6D203209" w14:textId="77777777" w:rsidR="00483B63" w:rsidRPr="00483B63" w:rsidRDefault="00483B63" w:rsidP="00483B63">
      <w:pPr>
        <w:autoSpaceDE w:val="0"/>
        <w:autoSpaceDN w:val="0"/>
        <w:adjustRightInd w:val="0"/>
        <w:spacing w:line="240" w:lineRule="auto"/>
        <w:ind w:left="2160"/>
        <w:rPr>
          <w:rFonts w:cs="Times New Roman"/>
          <w:szCs w:val="20"/>
        </w:rPr>
      </w:pPr>
      <w:r w:rsidRPr="00483B63">
        <w:rPr>
          <w:rFonts w:cs="Times New Roman"/>
          <w:szCs w:val="20"/>
        </w:rPr>
        <w:t xml:space="preserve">(stored in the </w:t>
      </w:r>
      <w:r w:rsidRPr="00483B63">
        <w:rPr>
          <w:rFonts w:ascii="Courier New" w:hAnsi="Courier New" w:cs="Courier New"/>
          <w:szCs w:val="20"/>
        </w:rPr>
        <w:t>zValues</w:t>
      </w:r>
      <w:r w:rsidRPr="00483B63">
        <w:rPr>
          <w:rFonts w:cs="Times New Roman"/>
          <w:szCs w:val="20"/>
        </w:rPr>
        <w:t xml:space="preserve"> array):</w:t>
      </w:r>
    </w:p>
    <w:p w14:paraId="120D74C7" w14:textId="77777777" w:rsidR="00483B63" w:rsidRDefault="00483B63" w:rsidP="00483B63">
      <w:pPr>
        <w:autoSpaceDE w:val="0"/>
        <w:autoSpaceDN w:val="0"/>
        <w:adjustRightInd w:val="0"/>
        <w:spacing w:line="240" w:lineRule="auto"/>
        <w:ind w:left="2160"/>
        <w:rPr>
          <w:rFonts w:ascii="Courier New" w:hAnsi="Courier New" w:cs="Courier New"/>
          <w:szCs w:val="20"/>
        </w:rPr>
      </w:pPr>
    </w:p>
    <w:p w14:paraId="072C6C3F" w14:textId="44A53C77" w:rsidR="00483B63" w:rsidRPr="00483B63" w:rsidRDefault="00483B63" w:rsidP="00483B63">
      <w:pPr>
        <w:autoSpaceDE w:val="0"/>
        <w:autoSpaceDN w:val="0"/>
        <w:adjustRightInd w:val="0"/>
        <w:spacing w:line="240" w:lineRule="auto"/>
        <w:ind w:left="2160"/>
        <w:rPr>
          <w:rFonts w:ascii="Courier New" w:hAnsi="Courier New" w:cs="Courier New"/>
          <w:szCs w:val="20"/>
        </w:rPr>
      </w:pPr>
      <w:r w:rsidRPr="00483B63">
        <w:rPr>
          <w:rFonts w:ascii="Courier New" w:hAnsi="Courier New" w:cs="Courier New"/>
          <w:szCs w:val="20"/>
        </w:rPr>
        <w:t>/**</w:t>
      </w:r>
    </w:p>
    <w:p w14:paraId="4E4172CB" w14:textId="2945BE13" w:rsidR="00483B63" w:rsidRPr="00483B63" w:rsidRDefault="00483B63" w:rsidP="00483B63">
      <w:pPr>
        <w:autoSpaceDE w:val="0"/>
        <w:autoSpaceDN w:val="0"/>
        <w:adjustRightInd w:val="0"/>
        <w:spacing w:line="240" w:lineRule="auto"/>
        <w:ind w:left="2520" w:hanging="360"/>
        <w:rPr>
          <w:rFonts w:ascii="Courier New" w:hAnsi="Courier New" w:cs="Courier New"/>
          <w:szCs w:val="20"/>
        </w:rPr>
      </w:pPr>
      <w:r>
        <w:rPr>
          <w:rFonts w:ascii="Courier New" w:hAnsi="Courier New" w:cs="Courier New"/>
          <w:szCs w:val="20"/>
        </w:rPr>
        <w:t xml:space="preserve"> </w:t>
      </w:r>
      <w:r w:rsidRPr="00483B63">
        <w:rPr>
          <w:rFonts w:ascii="Courier New" w:hAnsi="Courier New" w:cs="Courier New"/>
          <w:szCs w:val="20"/>
        </w:rPr>
        <w:t>* Sets the point for a given data index which must be of type</w:t>
      </w:r>
    </w:p>
    <w:p w14:paraId="3FDDC1A5" w14:textId="7399B930" w:rsidR="00483B63" w:rsidRPr="00483B63" w:rsidRDefault="00483B63" w:rsidP="00483B63">
      <w:pPr>
        <w:autoSpaceDE w:val="0"/>
        <w:autoSpaceDN w:val="0"/>
        <w:adjustRightInd w:val="0"/>
        <w:spacing w:line="240" w:lineRule="auto"/>
        <w:ind w:left="2520" w:hanging="360"/>
        <w:rPr>
          <w:rFonts w:ascii="Courier New" w:hAnsi="Courier New" w:cs="Courier New"/>
          <w:szCs w:val="20"/>
        </w:rPr>
      </w:pPr>
      <w:r>
        <w:rPr>
          <w:rFonts w:ascii="Courier New" w:hAnsi="Courier New" w:cs="Courier New"/>
          <w:szCs w:val="20"/>
        </w:rPr>
        <w:t xml:space="preserve"> </w:t>
      </w:r>
      <w:r w:rsidRPr="00483B63">
        <w:rPr>
          <w:rFonts w:ascii="Courier New" w:hAnsi="Courier New" w:cs="Courier New"/>
          <w:szCs w:val="20"/>
        </w:rPr>
        <w:t>* JCData3dGridIndex.</w:t>
      </w:r>
    </w:p>
    <w:p w14:paraId="395A9FFF" w14:textId="6B6261EB" w:rsidR="00483B63" w:rsidRPr="00483B63" w:rsidRDefault="00483B63" w:rsidP="00483B63">
      <w:pPr>
        <w:autoSpaceDE w:val="0"/>
        <w:autoSpaceDN w:val="0"/>
        <w:adjustRightInd w:val="0"/>
        <w:spacing w:line="240" w:lineRule="auto"/>
        <w:ind w:left="2520" w:hanging="360"/>
        <w:rPr>
          <w:rFonts w:ascii="Courier New" w:hAnsi="Courier New" w:cs="Courier New"/>
          <w:szCs w:val="20"/>
        </w:rPr>
      </w:pPr>
      <w:r>
        <w:rPr>
          <w:rFonts w:ascii="Courier New" w:hAnsi="Courier New" w:cs="Courier New"/>
          <w:szCs w:val="20"/>
        </w:rPr>
        <w:t xml:space="preserve"> </w:t>
      </w:r>
      <w:r w:rsidRPr="00483B63">
        <w:rPr>
          <w:rFonts w:ascii="Courier New" w:hAnsi="Courier New" w:cs="Courier New"/>
          <w:szCs w:val="20"/>
        </w:rPr>
        <w:t>*</w:t>
      </w:r>
    </w:p>
    <w:p w14:paraId="64B8D74C" w14:textId="38535B66" w:rsidR="00483B63" w:rsidRPr="00483B63" w:rsidRDefault="00483B63" w:rsidP="00483B63">
      <w:pPr>
        <w:autoSpaceDE w:val="0"/>
        <w:autoSpaceDN w:val="0"/>
        <w:adjustRightInd w:val="0"/>
        <w:spacing w:line="240" w:lineRule="auto"/>
        <w:ind w:left="2520" w:hanging="360"/>
        <w:rPr>
          <w:rFonts w:ascii="Courier New" w:hAnsi="Courier New" w:cs="Courier New"/>
          <w:szCs w:val="20"/>
        </w:rPr>
      </w:pPr>
      <w:r>
        <w:rPr>
          <w:rFonts w:ascii="Courier New" w:hAnsi="Courier New" w:cs="Courier New"/>
          <w:szCs w:val="20"/>
        </w:rPr>
        <w:t xml:space="preserve"> </w:t>
      </w:r>
      <w:r w:rsidRPr="00483B63">
        <w:rPr>
          <w:rFonts w:ascii="Courier New" w:hAnsi="Courier New" w:cs="Courier New"/>
          <w:szCs w:val="20"/>
        </w:rPr>
        <w:t xml:space="preserve">* @param index </w:t>
      </w:r>
      <w:proofErr w:type="gramStart"/>
      <w:r w:rsidRPr="00483B63">
        <w:rPr>
          <w:rFonts w:ascii="Courier New" w:hAnsi="Courier New" w:cs="Courier New"/>
          <w:szCs w:val="20"/>
        </w:rPr>
        <w:t>The</w:t>
      </w:r>
      <w:proofErr w:type="gramEnd"/>
      <w:r w:rsidRPr="00483B63">
        <w:rPr>
          <w:rFonts w:ascii="Courier New" w:hAnsi="Courier New" w:cs="Courier New"/>
          <w:szCs w:val="20"/>
        </w:rPr>
        <w:t xml:space="preserve"> data index from which the x and y indices of the</w:t>
      </w:r>
    </w:p>
    <w:p w14:paraId="22285A66" w14:textId="70E6289A" w:rsidR="00483B63" w:rsidRPr="00483B63" w:rsidRDefault="00483B63" w:rsidP="00483B63">
      <w:pPr>
        <w:autoSpaceDE w:val="0"/>
        <w:autoSpaceDN w:val="0"/>
        <w:adjustRightInd w:val="0"/>
        <w:spacing w:line="240" w:lineRule="auto"/>
        <w:ind w:left="2520" w:hanging="360"/>
        <w:rPr>
          <w:rFonts w:ascii="Courier New" w:hAnsi="Courier New" w:cs="Courier New"/>
          <w:szCs w:val="20"/>
        </w:rPr>
      </w:pPr>
      <w:r>
        <w:rPr>
          <w:rFonts w:ascii="Courier New" w:hAnsi="Courier New" w:cs="Courier New"/>
          <w:szCs w:val="20"/>
        </w:rPr>
        <w:t xml:space="preserve"> </w:t>
      </w:r>
      <w:r w:rsidRPr="00483B63">
        <w:rPr>
          <w:rFonts w:ascii="Courier New" w:hAnsi="Courier New" w:cs="Courier New"/>
          <w:szCs w:val="20"/>
        </w:rPr>
        <w:t>* point to be edited is obtained.</w:t>
      </w:r>
    </w:p>
    <w:p w14:paraId="0120C217" w14:textId="48B07FE6" w:rsidR="00483B63" w:rsidRPr="00483B63" w:rsidRDefault="00483B63" w:rsidP="00483B63">
      <w:pPr>
        <w:autoSpaceDE w:val="0"/>
        <w:autoSpaceDN w:val="0"/>
        <w:adjustRightInd w:val="0"/>
        <w:spacing w:line="240" w:lineRule="auto"/>
        <w:ind w:left="2520" w:hanging="360"/>
        <w:rPr>
          <w:rFonts w:ascii="Courier New" w:hAnsi="Courier New" w:cs="Courier New"/>
          <w:szCs w:val="20"/>
        </w:rPr>
      </w:pPr>
      <w:r>
        <w:rPr>
          <w:rFonts w:ascii="Courier New" w:hAnsi="Courier New" w:cs="Courier New"/>
          <w:szCs w:val="20"/>
        </w:rPr>
        <w:t xml:space="preserve"> </w:t>
      </w:r>
      <w:r w:rsidRPr="00483B63">
        <w:rPr>
          <w:rFonts w:ascii="Courier New" w:hAnsi="Courier New" w:cs="Courier New"/>
          <w:szCs w:val="20"/>
        </w:rPr>
        <w:t xml:space="preserve">* @param newValue </w:t>
      </w:r>
      <w:proofErr w:type="gramStart"/>
      <w:r w:rsidRPr="00483B63">
        <w:rPr>
          <w:rFonts w:ascii="Courier New" w:hAnsi="Courier New" w:cs="Courier New"/>
          <w:szCs w:val="20"/>
        </w:rPr>
        <w:t>The</w:t>
      </w:r>
      <w:proofErr w:type="gramEnd"/>
      <w:r w:rsidRPr="00483B63">
        <w:rPr>
          <w:rFonts w:ascii="Courier New" w:hAnsi="Courier New" w:cs="Courier New"/>
          <w:szCs w:val="20"/>
        </w:rPr>
        <w:t xml:space="preserve"> new z value for the point</w:t>
      </w:r>
    </w:p>
    <w:p w14:paraId="60C2A753" w14:textId="36278062" w:rsidR="00483B63" w:rsidRPr="00483B63" w:rsidRDefault="00483B63" w:rsidP="00483B63">
      <w:pPr>
        <w:autoSpaceDE w:val="0"/>
        <w:autoSpaceDN w:val="0"/>
        <w:adjustRightInd w:val="0"/>
        <w:spacing w:line="240" w:lineRule="auto"/>
        <w:ind w:left="2520" w:hanging="360"/>
        <w:rPr>
          <w:rFonts w:ascii="Courier New" w:hAnsi="Courier New" w:cs="Courier New"/>
          <w:szCs w:val="20"/>
        </w:rPr>
      </w:pPr>
      <w:r>
        <w:rPr>
          <w:rFonts w:ascii="Courier New" w:hAnsi="Courier New" w:cs="Courier New"/>
          <w:szCs w:val="20"/>
        </w:rPr>
        <w:t xml:space="preserve"> </w:t>
      </w:r>
      <w:r w:rsidRPr="00483B63">
        <w:rPr>
          <w:rFonts w:ascii="Courier New" w:hAnsi="Courier New" w:cs="Courier New"/>
          <w:szCs w:val="20"/>
        </w:rPr>
        <w:t>* @return Whether edit succeeded</w:t>
      </w:r>
    </w:p>
    <w:p w14:paraId="2699F31F" w14:textId="247503AC" w:rsidR="00483B63" w:rsidRPr="00483B63" w:rsidRDefault="00483B63" w:rsidP="00483B63">
      <w:pPr>
        <w:autoSpaceDE w:val="0"/>
        <w:autoSpaceDN w:val="0"/>
        <w:adjustRightInd w:val="0"/>
        <w:spacing w:line="240" w:lineRule="auto"/>
        <w:ind w:left="2520" w:hanging="360"/>
        <w:rPr>
          <w:rFonts w:ascii="Courier New" w:hAnsi="Courier New" w:cs="Courier New"/>
          <w:szCs w:val="20"/>
        </w:rPr>
      </w:pPr>
      <w:r>
        <w:rPr>
          <w:rFonts w:ascii="Courier New" w:hAnsi="Courier New" w:cs="Courier New"/>
          <w:szCs w:val="20"/>
        </w:rPr>
        <w:t xml:space="preserve"> </w:t>
      </w:r>
      <w:r w:rsidRPr="00483B63">
        <w:rPr>
          <w:rFonts w:ascii="Courier New" w:hAnsi="Courier New" w:cs="Courier New"/>
          <w:szCs w:val="20"/>
        </w:rPr>
        <w:t>*/</w:t>
      </w:r>
    </w:p>
    <w:p w14:paraId="7B10B4A4" w14:textId="77777777" w:rsidR="00483B63" w:rsidRPr="00483B63" w:rsidRDefault="00483B63" w:rsidP="00483B63">
      <w:pPr>
        <w:autoSpaceDE w:val="0"/>
        <w:autoSpaceDN w:val="0"/>
        <w:adjustRightInd w:val="0"/>
        <w:spacing w:line="240" w:lineRule="auto"/>
        <w:ind w:left="2160"/>
        <w:rPr>
          <w:rFonts w:ascii="Courier New" w:hAnsi="Courier New" w:cs="Courier New"/>
          <w:szCs w:val="20"/>
        </w:rPr>
      </w:pPr>
      <w:r w:rsidRPr="00483B63">
        <w:rPr>
          <w:rFonts w:ascii="Courier New" w:hAnsi="Courier New" w:cs="Courier New"/>
          <w:szCs w:val="20"/>
        </w:rPr>
        <w:t xml:space="preserve">public boolean </w:t>
      </w:r>
      <w:proofErr w:type="gramStart"/>
      <w:r w:rsidRPr="00483B63">
        <w:rPr>
          <w:rFonts w:ascii="Courier New" w:hAnsi="Courier New" w:cs="Courier New"/>
          <w:szCs w:val="20"/>
        </w:rPr>
        <w:t>setZValue(</w:t>
      </w:r>
      <w:proofErr w:type="gramEnd"/>
      <w:r w:rsidRPr="00483B63">
        <w:rPr>
          <w:rFonts w:ascii="Courier New" w:hAnsi="Courier New" w:cs="Courier New"/>
          <w:szCs w:val="20"/>
        </w:rPr>
        <w:t>JCData3dIndex index, double newValue)</w:t>
      </w:r>
    </w:p>
    <w:p w14:paraId="4AEEE340" w14:textId="77777777" w:rsidR="00483B63" w:rsidRPr="00483B63" w:rsidRDefault="00483B63" w:rsidP="00483B63">
      <w:pPr>
        <w:autoSpaceDE w:val="0"/>
        <w:autoSpaceDN w:val="0"/>
        <w:adjustRightInd w:val="0"/>
        <w:spacing w:line="240" w:lineRule="auto"/>
        <w:ind w:left="2160"/>
        <w:rPr>
          <w:rFonts w:ascii="Courier New" w:hAnsi="Courier New" w:cs="Courier New"/>
          <w:szCs w:val="20"/>
        </w:rPr>
      </w:pPr>
      <w:r w:rsidRPr="00483B63">
        <w:rPr>
          <w:rFonts w:ascii="Courier New" w:hAnsi="Courier New" w:cs="Courier New"/>
          <w:szCs w:val="20"/>
        </w:rPr>
        <w:t>{</w:t>
      </w:r>
    </w:p>
    <w:p w14:paraId="4990E8D7" w14:textId="77777777" w:rsidR="00483B63" w:rsidRPr="00483B63" w:rsidRDefault="00483B63" w:rsidP="0080370F">
      <w:pPr>
        <w:autoSpaceDE w:val="0"/>
        <w:autoSpaceDN w:val="0"/>
        <w:adjustRightInd w:val="0"/>
        <w:spacing w:line="240" w:lineRule="auto"/>
        <w:ind w:left="2160" w:firstLine="360"/>
        <w:rPr>
          <w:rFonts w:ascii="Courier New" w:hAnsi="Courier New" w:cs="Courier New"/>
          <w:szCs w:val="20"/>
        </w:rPr>
      </w:pPr>
      <w:r w:rsidRPr="00483B63">
        <w:rPr>
          <w:rFonts w:ascii="Courier New" w:hAnsi="Courier New" w:cs="Courier New"/>
          <w:szCs w:val="20"/>
        </w:rPr>
        <w:t>if (index == null |</w:t>
      </w:r>
      <w:proofErr w:type="gramStart"/>
      <w:r w:rsidRPr="00483B63">
        <w:rPr>
          <w:rFonts w:ascii="Courier New" w:hAnsi="Courier New" w:cs="Courier New"/>
          <w:szCs w:val="20"/>
        </w:rPr>
        <w:t>| !</w:t>
      </w:r>
      <w:proofErr w:type="gramEnd"/>
      <w:r w:rsidRPr="00483B63">
        <w:rPr>
          <w:rFonts w:ascii="Courier New" w:hAnsi="Courier New" w:cs="Courier New"/>
          <w:szCs w:val="20"/>
        </w:rPr>
        <w:t>(index instanceof JCData3dGridIndex)) {</w:t>
      </w:r>
    </w:p>
    <w:p w14:paraId="57414ABC" w14:textId="77777777" w:rsidR="00483B63" w:rsidRPr="00483B63" w:rsidRDefault="00483B63" w:rsidP="0080370F">
      <w:pPr>
        <w:autoSpaceDE w:val="0"/>
        <w:autoSpaceDN w:val="0"/>
        <w:adjustRightInd w:val="0"/>
        <w:spacing w:line="240" w:lineRule="auto"/>
        <w:ind w:left="2520" w:firstLine="360"/>
        <w:rPr>
          <w:rFonts w:ascii="Courier New" w:hAnsi="Courier New" w:cs="Courier New"/>
          <w:szCs w:val="20"/>
        </w:rPr>
      </w:pPr>
      <w:r w:rsidRPr="00483B63">
        <w:rPr>
          <w:rFonts w:ascii="Courier New" w:hAnsi="Courier New" w:cs="Courier New"/>
          <w:szCs w:val="20"/>
        </w:rPr>
        <w:t>return(false);</w:t>
      </w:r>
    </w:p>
    <w:p w14:paraId="7EDCE4D6" w14:textId="77777777" w:rsidR="00483B63" w:rsidRPr="00483B63" w:rsidRDefault="00483B63" w:rsidP="0080370F">
      <w:pPr>
        <w:autoSpaceDE w:val="0"/>
        <w:autoSpaceDN w:val="0"/>
        <w:adjustRightInd w:val="0"/>
        <w:spacing w:line="240" w:lineRule="auto"/>
        <w:ind w:left="2160" w:firstLine="360"/>
        <w:rPr>
          <w:rFonts w:ascii="Courier New" w:hAnsi="Courier New" w:cs="Courier New"/>
          <w:szCs w:val="20"/>
        </w:rPr>
      </w:pPr>
      <w:r w:rsidRPr="00483B63">
        <w:rPr>
          <w:rFonts w:ascii="Courier New" w:hAnsi="Courier New" w:cs="Courier New"/>
          <w:szCs w:val="20"/>
        </w:rPr>
        <w:t>}</w:t>
      </w:r>
    </w:p>
    <w:p w14:paraId="7B43DE13" w14:textId="77777777" w:rsidR="00483B63" w:rsidRPr="00483B63" w:rsidRDefault="00483B63" w:rsidP="0080370F">
      <w:pPr>
        <w:autoSpaceDE w:val="0"/>
        <w:autoSpaceDN w:val="0"/>
        <w:adjustRightInd w:val="0"/>
        <w:spacing w:line="240" w:lineRule="auto"/>
        <w:ind w:left="2160" w:firstLine="360"/>
        <w:rPr>
          <w:rFonts w:ascii="Courier New" w:hAnsi="Courier New" w:cs="Courier New"/>
          <w:szCs w:val="20"/>
        </w:rPr>
      </w:pPr>
      <w:r w:rsidRPr="00483B63">
        <w:rPr>
          <w:rFonts w:ascii="Courier New" w:hAnsi="Courier New" w:cs="Courier New"/>
          <w:szCs w:val="20"/>
        </w:rPr>
        <w:t>JCData3dGridIndex gridIndex = (JCData3</w:t>
      </w:r>
      <w:proofErr w:type="gramStart"/>
      <w:r w:rsidRPr="00483B63">
        <w:rPr>
          <w:rFonts w:ascii="Courier New" w:hAnsi="Courier New" w:cs="Courier New"/>
          <w:szCs w:val="20"/>
        </w:rPr>
        <w:t>dGridIndex)index</w:t>
      </w:r>
      <w:proofErr w:type="gramEnd"/>
      <w:r w:rsidRPr="00483B63">
        <w:rPr>
          <w:rFonts w:ascii="Courier New" w:hAnsi="Courier New" w:cs="Courier New"/>
          <w:szCs w:val="20"/>
        </w:rPr>
        <w:t>;</w:t>
      </w:r>
    </w:p>
    <w:p w14:paraId="75AB7450" w14:textId="77777777" w:rsidR="00483B63" w:rsidRPr="00483B63" w:rsidRDefault="00483B63" w:rsidP="0080370F">
      <w:pPr>
        <w:autoSpaceDE w:val="0"/>
        <w:autoSpaceDN w:val="0"/>
        <w:adjustRightInd w:val="0"/>
        <w:spacing w:line="240" w:lineRule="auto"/>
        <w:ind w:left="2160" w:firstLine="360"/>
        <w:rPr>
          <w:rFonts w:ascii="Courier New" w:hAnsi="Courier New" w:cs="Courier New"/>
          <w:szCs w:val="20"/>
        </w:rPr>
      </w:pPr>
      <w:r w:rsidRPr="00483B63">
        <w:rPr>
          <w:rFonts w:ascii="Courier New" w:hAnsi="Courier New" w:cs="Courier New"/>
          <w:szCs w:val="20"/>
        </w:rPr>
        <w:lastRenderedPageBreak/>
        <w:t>int xIndex = gridIndex.getX();</w:t>
      </w:r>
    </w:p>
    <w:p w14:paraId="4D9A132E" w14:textId="77777777" w:rsidR="00483B63" w:rsidRPr="00483B63" w:rsidRDefault="00483B63" w:rsidP="0080370F">
      <w:pPr>
        <w:autoSpaceDE w:val="0"/>
        <w:autoSpaceDN w:val="0"/>
        <w:adjustRightInd w:val="0"/>
        <w:spacing w:line="240" w:lineRule="auto"/>
        <w:ind w:left="2160" w:firstLine="360"/>
        <w:rPr>
          <w:rFonts w:ascii="Courier New" w:hAnsi="Courier New" w:cs="Courier New"/>
          <w:szCs w:val="20"/>
        </w:rPr>
      </w:pPr>
      <w:r w:rsidRPr="00483B63">
        <w:rPr>
          <w:rFonts w:ascii="Courier New" w:hAnsi="Courier New" w:cs="Courier New"/>
          <w:szCs w:val="20"/>
        </w:rPr>
        <w:t>int yIndex = gridIndex.getY();</w:t>
      </w:r>
    </w:p>
    <w:p w14:paraId="2ADE97C4" w14:textId="77777777" w:rsidR="00483B63" w:rsidRPr="00483B63" w:rsidRDefault="00483B63" w:rsidP="0080370F">
      <w:pPr>
        <w:autoSpaceDE w:val="0"/>
        <w:autoSpaceDN w:val="0"/>
        <w:adjustRightInd w:val="0"/>
        <w:spacing w:line="240" w:lineRule="auto"/>
        <w:ind w:left="2160" w:firstLine="360"/>
        <w:rPr>
          <w:rFonts w:ascii="Courier New" w:hAnsi="Courier New" w:cs="Courier New"/>
          <w:szCs w:val="20"/>
        </w:rPr>
      </w:pPr>
      <w:r w:rsidRPr="00483B63">
        <w:rPr>
          <w:rFonts w:ascii="Courier New" w:hAnsi="Courier New" w:cs="Courier New"/>
          <w:szCs w:val="20"/>
        </w:rPr>
        <w:t>if (xIndex &lt; 0 ||</w:t>
      </w:r>
    </w:p>
    <w:p w14:paraId="3870FBB1" w14:textId="77777777" w:rsidR="00483B63" w:rsidRPr="00483B63" w:rsidRDefault="00483B63" w:rsidP="0080370F">
      <w:pPr>
        <w:autoSpaceDE w:val="0"/>
        <w:autoSpaceDN w:val="0"/>
        <w:adjustRightInd w:val="0"/>
        <w:spacing w:line="240" w:lineRule="auto"/>
        <w:ind w:left="2880" w:firstLine="360"/>
        <w:rPr>
          <w:rFonts w:ascii="Courier New" w:hAnsi="Courier New" w:cs="Courier New"/>
          <w:szCs w:val="20"/>
        </w:rPr>
      </w:pPr>
      <w:r w:rsidRPr="00483B63">
        <w:rPr>
          <w:rFonts w:ascii="Courier New" w:hAnsi="Courier New" w:cs="Courier New"/>
          <w:szCs w:val="20"/>
        </w:rPr>
        <w:t>xIndex &gt;= zValues.length ||</w:t>
      </w:r>
    </w:p>
    <w:p w14:paraId="617485B2" w14:textId="77777777" w:rsidR="00483B63" w:rsidRPr="00483B63" w:rsidRDefault="00483B63" w:rsidP="0080370F">
      <w:pPr>
        <w:autoSpaceDE w:val="0"/>
        <w:autoSpaceDN w:val="0"/>
        <w:adjustRightInd w:val="0"/>
        <w:spacing w:line="240" w:lineRule="auto"/>
        <w:ind w:left="2880" w:firstLine="360"/>
        <w:rPr>
          <w:rFonts w:ascii="Courier New" w:hAnsi="Courier New" w:cs="Courier New"/>
          <w:szCs w:val="20"/>
        </w:rPr>
      </w:pPr>
      <w:r w:rsidRPr="00483B63">
        <w:rPr>
          <w:rFonts w:ascii="Courier New" w:hAnsi="Courier New" w:cs="Courier New"/>
          <w:szCs w:val="20"/>
        </w:rPr>
        <w:t>yIndex &lt; 0 ||</w:t>
      </w:r>
    </w:p>
    <w:p w14:paraId="4E39FA0B" w14:textId="77777777" w:rsidR="00483B63" w:rsidRPr="00483B63" w:rsidRDefault="00483B63" w:rsidP="0080370F">
      <w:pPr>
        <w:autoSpaceDE w:val="0"/>
        <w:autoSpaceDN w:val="0"/>
        <w:adjustRightInd w:val="0"/>
        <w:spacing w:line="240" w:lineRule="auto"/>
        <w:ind w:left="2880" w:firstLine="360"/>
        <w:rPr>
          <w:rFonts w:ascii="Courier New" w:hAnsi="Courier New" w:cs="Courier New"/>
          <w:szCs w:val="20"/>
        </w:rPr>
      </w:pPr>
      <w:r w:rsidRPr="00483B63">
        <w:rPr>
          <w:rFonts w:ascii="Courier New" w:hAnsi="Courier New" w:cs="Courier New"/>
          <w:szCs w:val="20"/>
        </w:rPr>
        <w:t>yIndex &gt;= zValues[xIndex</w:t>
      </w:r>
      <w:proofErr w:type="gramStart"/>
      <w:r w:rsidRPr="00483B63">
        <w:rPr>
          <w:rFonts w:ascii="Courier New" w:hAnsi="Courier New" w:cs="Courier New"/>
          <w:szCs w:val="20"/>
        </w:rPr>
        <w:t>].length</w:t>
      </w:r>
      <w:proofErr w:type="gramEnd"/>
      <w:r w:rsidRPr="00483B63">
        <w:rPr>
          <w:rFonts w:ascii="Courier New" w:hAnsi="Courier New" w:cs="Courier New"/>
          <w:szCs w:val="20"/>
        </w:rPr>
        <w:t>)</w:t>
      </w:r>
    </w:p>
    <w:p w14:paraId="213A65EB" w14:textId="77777777" w:rsidR="00483B63" w:rsidRPr="00483B63" w:rsidRDefault="00483B63" w:rsidP="0080370F">
      <w:pPr>
        <w:autoSpaceDE w:val="0"/>
        <w:autoSpaceDN w:val="0"/>
        <w:adjustRightInd w:val="0"/>
        <w:spacing w:line="240" w:lineRule="auto"/>
        <w:ind w:left="2520" w:firstLine="360"/>
        <w:rPr>
          <w:rFonts w:ascii="Courier New" w:hAnsi="Courier New" w:cs="Courier New"/>
          <w:szCs w:val="20"/>
        </w:rPr>
      </w:pPr>
      <w:r w:rsidRPr="00483B63">
        <w:rPr>
          <w:rFonts w:ascii="Courier New" w:hAnsi="Courier New" w:cs="Courier New"/>
          <w:szCs w:val="20"/>
        </w:rPr>
        <w:t>{</w:t>
      </w:r>
    </w:p>
    <w:p w14:paraId="5864ADC1" w14:textId="77777777" w:rsidR="00483B63" w:rsidRPr="00483B63" w:rsidRDefault="00483B63" w:rsidP="0080370F">
      <w:pPr>
        <w:autoSpaceDE w:val="0"/>
        <w:autoSpaceDN w:val="0"/>
        <w:adjustRightInd w:val="0"/>
        <w:spacing w:line="240" w:lineRule="auto"/>
        <w:ind w:left="2880" w:firstLine="360"/>
        <w:rPr>
          <w:rFonts w:ascii="Courier New" w:hAnsi="Courier New" w:cs="Courier New"/>
          <w:szCs w:val="20"/>
        </w:rPr>
      </w:pPr>
      <w:r w:rsidRPr="00483B63">
        <w:rPr>
          <w:rFonts w:ascii="Courier New" w:hAnsi="Courier New" w:cs="Courier New"/>
          <w:szCs w:val="20"/>
        </w:rPr>
        <w:t>return(false);</w:t>
      </w:r>
    </w:p>
    <w:p w14:paraId="296AA699" w14:textId="77777777" w:rsidR="00483B63" w:rsidRPr="00483B63" w:rsidRDefault="00483B63" w:rsidP="0080370F">
      <w:pPr>
        <w:autoSpaceDE w:val="0"/>
        <w:autoSpaceDN w:val="0"/>
        <w:adjustRightInd w:val="0"/>
        <w:spacing w:line="240" w:lineRule="auto"/>
        <w:ind w:left="2520" w:firstLine="360"/>
        <w:rPr>
          <w:rFonts w:ascii="Courier New" w:hAnsi="Courier New" w:cs="Courier New"/>
          <w:szCs w:val="20"/>
        </w:rPr>
      </w:pPr>
      <w:r w:rsidRPr="00483B63">
        <w:rPr>
          <w:rFonts w:ascii="Courier New" w:hAnsi="Courier New" w:cs="Courier New"/>
          <w:szCs w:val="20"/>
        </w:rPr>
        <w:t>}</w:t>
      </w:r>
    </w:p>
    <w:p w14:paraId="7B85FB1E" w14:textId="77777777" w:rsidR="00483B63" w:rsidRPr="00483B63" w:rsidRDefault="00483B63" w:rsidP="0080370F">
      <w:pPr>
        <w:autoSpaceDE w:val="0"/>
        <w:autoSpaceDN w:val="0"/>
        <w:adjustRightInd w:val="0"/>
        <w:spacing w:line="240" w:lineRule="auto"/>
        <w:ind w:left="2160" w:firstLine="360"/>
        <w:rPr>
          <w:rFonts w:ascii="Courier New" w:hAnsi="Courier New" w:cs="Courier New"/>
          <w:szCs w:val="20"/>
        </w:rPr>
      </w:pPr>
      <w:r w:rsidRPr="00483B63">
        <w:rPr>
          <w:rFonts w:ascii="Courier New" w:hAnsi="Courier New" w:cs="Courier New"/>
          <w:szCs w:val="20"/>
        </w:rPr>
        <w:t>zValues[xIndex][yIndex] = newValue;</w:t>
      </w:r>
    </w:p>
    <w:p w14:paraId="5DFFAF4C" w14:textId="77777777" w:rsidR="00483B63" w:rsidRPr="00483B63" w:rsidRDefault="00483B63" w:rsidP="0080370F">
      <w:pPr>
        <w:autoSpaceDE w:val="0"/>
        <w:autoSpaceDN w:val="0"/>
        <w:adjustRightInd w:val="0"/>
        <w:spacing w:line="240" w:lineRule="auto"/>
        <w:ind w:left="2160" w:firstLine="360"/>
        <w:rPr>
          <w:rFonts w:ascii="Courier New" w:hAnsi="Courier New" w:cs="Courier New"/>
          <w:szCs w:val="20"/>
        </w:rPr>
      </w:pPr>
      <w:r w:rsidRPr="00483B63">
        <w:rPr>
          <w:rFonts w:ascii="Courier New" w:hAnsi="Courier New" w:cs="Courier New"/>
          <w:szCs w:val="20"/>
        </w:rPr>
        <w:t>int type = Chart3dGridDataEvent.RELOAD_ZVALUE;</w:t>
      </w:r>
    </w:p>
    <w:p w14:paraId="34F4EB20" w14:textId="77777777" w:rsidR="00483B63" w:rsidRPr="00483B63" w:rsidRDefault="00483B63" w:rsidP="0080370F">
      <w:pPr>
        <w:autoSpaceDE w:val="0"/>
        <w:autoSpaceDN w:val="0"/>
        <w:adjustRightInd w:val="0"/>
        <w:spacing w:line="240" w:lineRule="auto"/>
        <w:ind w:left="2160" w:firstLine="360"/>
        <w:rPr>
          <w:rFonts w:ascii="Courier New" w:hAnsi="Courier New" w:cs="Courier New"/>
          <w:szCs w:val="20"/>
        </w:rPr>
      </w:pPr>
      <w:r w:rsidRPr="00483B63">
        <w:rPr>
          <w:rFonts w:ascii="Courier New" w:hAnsi="Courier New" w:cs="Courier New"/>
          <w:szCs w:val="20"/>
        </w:rPr>
        <w:t>fireChart3</w:t>
      </w:r>
      <w:proofErr w:type="gramStart"/>
      <w:r w:rsidRPr="00483B63">
        <w:rPr>
          <w:rFonts w:ascii="Courier New" w:hAnsi="Courier New" w:cs="Courier New"/>
          <w:szCs w:val="20"/>
        </w:rPr>
        <w:t>dDataEvent(</w:t>
      </w:r>
      <w:proofErr w:type="gramEnd"/>
      <w:r w:rsidRPr="00483B63">
        <w:rPr>
          <w:rFonts w:ascii="Courier New" w:hAnsi="Courier New" w:cs="Courier New"/>
          <w:szCs w:val="20"/>
        </w:rPr>
        <w:t>new Chart3dGridDataEvent(this, type,</w:t>
      </w:r>
    </w:p>
    <w:p w14:paraId="32ECEF69" w14:textId="77777777" w:rsidR="00483B63" w:rsidRPr="00483B63" w:rsidRDefault="00483B63" w:rsidP="0080370F">
      <w:pPr>
        <w:autoSpaceDE w:val="0"/>
        <w:autoSpaceDN w:val="0"/>
        <w:adjustRightInd w:val="0"/>
        <w:spacing w:line="240" w:lineRule="auto"/>
        <w:ind w:left="2520" w:firstLine="360"/>
        <w:rPr>
          <w:rFonts w:ascii="Courier New" w:hAnsi="Courier New" w:cs="Courier New"/>
          <w:szCs w:val="20"/>
        </w:rPr>
      </w:pPr>
      <w:r w:rsidRPr="00483B63">
        <w:rPr>
          <w:rFonts w:ascii="Courier New" w:hAnsi="Courier New" w:cs="Courier New"/>
          <w:szCs w:val="20"/>
        </w:rPr>
        <w:t>gridIndex));</w:t>
      </w:r>
    </w:p>
    <w:p w14:paraId="46A95F3E" w14:textId="77777777" w:rsidR="00483B63" w:rsidRPr="00483B63" w:rsidRDefault="00483B63" w:rsidP="0080370F">
      <w:pPr>
        <w:autoSpaceDE w:val="0"/>
        <w:autoSpaceDN w:val="0"/>
        <w:adjustRightInd w:val="0"/>
        <w:spacing w:line="240" w:lineRule="auto"/>
        <w:ind w:left="2160" w:firstLine="360"/>
        <w:rPr>
          <w:rFonts w:ascii="Courier New" w:hAnsi="Courier New" w:cs="Courier New"/>
          <w:szCs w:val="20"/>
        </w:rPr>
      </w:pPr>
      <w:r w:rsidRPr="00483B63">
        <w:rPr>
          <w:rFonts w:ascii="Courier New" w:hAnsi="Courier New" w:cs="Courier New"/>
          <w:szCs w:val="20"/>
        </w:rPr>
        <w:t>return(true);</w:t>
      </w:r>
    </w:p>
    <w:p w14:paraId="097D008C" w14:textId="77777777" w:rsidR="0080370F" w:rsidRDefault="00483B63" w:rsidP="00483B63">
      <w:pPr>
        <w:autoSpaceDE w:val="0"/>
        <w:autoSpaceDN w:val="0"/>
        <w:adjustRightInd w:val="0"/>
        <w:spacing w:line="240" w:lineRule="auto"/>
        <w:ind w:left="2160"/>
        <w:rPr>
          <w:rFonts w:cs="Times New Roman"/>
          <w:szCs w:val="20"/>
        </w:rPr>
      </w:pPr>
      <w:r w:rsidRPr="00483B63">
        <w:rPr>
          <w:rFonts w:ascii="Courier New" w:hAnsi="Courier New" w:cs="Courier New"/>
          <w:szCs w:val="20"/>
        </w:rPr>
        <w:t>} //setDataValue</w:t>
      </w:r>
      <w:r w:rsidRPr="00483B63">
        <w:rPr>
          <w:rFonts w:cs="Times New Roman"/>
          <w:szCs w:val="20"/>
        </w:rPr>
        <w:t xml:space="preserve"> </w:t>
      </w:r>
    </w:p>
    <w:p w14:paraId="30BC7D05" w14:textId="77777777" w:rsidR="0080370F" w:rsidRPr="0080370F" w:rsidRDefault="0080370F" w:rsidP="0080370F">
      <w:pPr>
        <w:autoSpaceDE w:val="0"/>
        <w:autoSpaceDN w:val="0"/>
        <w:adjustRightInd w:val="0"/>
        <w:spacing w:line="240" w:lineRule="auto"/>
        <w:ind w:left="3960"/>
        <w:rPr>
          <w:rFonts w:cs="Times New Roman"/>
          <w:szCs w:val="20"/>
        </w:rPr>
      </w:pPr>
    </w:p>
    <w:p w14:paraId="5D6EDE88" w14:textId="77777777" w:rsidR="0069040D" w:rsidRDefault="0080370F" w:rsidP="0080370F">
      <w:pPr>
        <w:autoSpaceDE w:val="0"/>
        <w:autoSpaceDN w:val="0"/>
        <w:adjustRightInd w:val="0"/>
        <w:spacing w:line="240" w:lineRule="auto"/>
        <w:ind w:left="2160"/>
        <w:rPr>
          <w:rFonts w:ascii="Courier New" w:hAnsi="Courier New" w:cs="Courier New"/>
          <w:szCs w:val="20"/>
        </w:rPr>
      </w:pPr>
      <w:r w:rsidRPr="0080370F">
        <w:rPr>
          <w:rFonts w:cs="Times New Roman"/>
          <w:szCs w:val="20"/>
        </w:rPr>
        <w:t xml:space="preserve">In this example, the value is saved back into the </w:t>
      </w:r>
      <w:r w:rsidRPr="0069040D">
        <w:rPr>
          <w:rFonts w:ascii="Courier New" w:hAnsi="Courier New" w:cs="Courier New"/>
          <w:szCs w:val="20"/>
        </w:rPr>
        <w:t>zValues</w:t>
      </w:r>
      <w:r w:rsidRPr="0080370F">
        <w:rPr>
          <w:rFonts w:cs="Times New Roman"/>
          <w:szCs w:val="20"/>
        </w:rPr>
        <w:t xml:space="preserve"> array from </w:t>
      </w:r>
      <w:r w:rsidRPr="0069040D">
        <w:rPr>
          <w:rFonts w:ascii="Courier New" w:hAnsi="Courier New" w:cs="Courier New"/>
          <w:szCs w:val="20"/>
        </w:rPr>
        <w:t>JCDefault3dGridDataSource</w:t>
      </w:r>
      <w:r w:rsidRPr="0080370F">
        <w:rPr>
          <w:rFonts w:cs="Times New Roman"/>
          <w:szCs w:val="20"/>
        </w:rPr>
        <w:t xml:space="preserve">, using the </w:t>
      </w:r>
      <w:r w:rsidRPr="0069040D">
        <w:rPr>
          <w:rFonts w:ascii="Courier New" w:hAnsi="Courier New" w:cs="Courier New"/>
          <w:szCs w:val="20"/>
        </w:rPr>
        <w:t>xIndex</w:t>
      </w:r>
      <w:r w:rsidRPr="0080370F">
        <w:rPr>
          <w:rFonts w:cs="Times New Roman"/>
          <w:szCs w:val="20"/>
        </w:rPr>
        <w:t xml:space="preserve"> and </w:t>
      </w:r>
      <w:r w:rsidRPr="0069040D">
        <w:rPr>
          <w:rFonts w:ascii="Courier New" w:hAnsi="Courier New" w:cs="Courier New"/>
          <w:szCs w:val="20"/>
        </w:rPr>
        <w:t>yIndex</w:t>
      </w:r>
      <w:r w:rsidRPr="0080370F">
        <w:rPr>
          <w:rFonts w:cs="Times New Roman"/>
          <w:szCs w:val="20"/>
        </w:rPr>
        <w:t xml:space="preserve"> values to index to the appropriate array member.</w:t>
      </w:r>
      <w:r w:rsidRPr="002A1D69">
        <w:rPr>
          <w:rFonts w:ascii="Courier New" w:hAnsi="Courier New" w:cs="Courier New"/>
          <w:szCs w:val="20"/>
        </w:rPr>
        <w:t xml:space="preserve"> </w:t>
      </w:r>
    </w:p>
    <w:p w14:paraId="3EFC471E" w14:textId="77777777" w:rsidR="0069040D" w:rsidRDefault="0069040D" w:rsidP="0080370F">
      <w:pPr>
        <w:autoSpaceDE w:val="0"/>
        <w:autoSpaceDN w:val="0"/>
        <w:adjustRightInd w:val="0"/>
        <w:spacing w:line="240" w:lineRule="auto"/>
        <w:ind w:left="2160"/>
        <w:rPr>
          <w:rFonts w:ascii="Courier New" w:hAnsi="Courier New" w:cs="Courier New"/>
          <w:szCs w:val="20"/>
        </w:rPr>
      </w:pPr>
    </w:p>
    <w:p w14:paraId="394FEA0A" w14:textId="77777777" w:rsidR="00C039E1" w:rsidRDefault="0069040D" w:rsidP="0069040D">
      <w:pPr>
        <w:autoSpaceDE w:val="0"/>
        <w:autoSpaceDN w:val="0"/>
        <w:adjustRightInd w:val="0"/>
        <w:spacing w:line="240" w:lineRule="auto"/>
        <w:ind w:left="2160"/>
        <w:rPr>
          <w:rFonts w:cs="Times New Roman"/>
          <w:szCs w:val="20"/>
        </w:rPr>
      </w:pPr>
      <w:r w:rsidRPr="0069040D">
        <w:rPr>
          <w:rFonts w:cs="Times New Roman"/>
          <w:szCs w:val="20"/>
        </w:rPr>
        <w:t xml:space="preserve">The EditGrid and </w:t>
      </w:r>
      <w:r w:rsidRPr="0069040D">
        <w:rPr>
          <w:rFonts w:cs="Times New Roman"/>
          <w:i/>
          <w:iCs/>
          <w:szCs w:val="20"/>
        </w:rPr>
        <w:t xml:space="preserve">EditPoint </w:t>
      </w:r>
      <w:r w:rsidRPr="0069040D">
        <w:rPr>
          <w:rFonts w:cs="Times New Roman"/>
          <w:szCs w:val="20"/>
        </w:rPr>
        <w:t xml:space="preserve">examples (found in the </w:t>
      </w:r>
      <w:r w:rsidRPr="0069040D">
        <w:rPr>
          <w:rFonts w:cs="Times New Roman"/>
          <w:i/>
          <w:iCs/>
          <w:szCs w:val="20"/>
        </w:rPr>
        <w:t xml:space="preserve">JCLASS_HOME/examples/chartd3d/j2d/data </w:t>
      </w:r>
      <w:r w:rsidRPr="0069040D">
        <w:rPr>
          <w:rFonts w:cs="Times New Roman"/>
          <w:szCs w:val="20"/>
        </w:rPr>
        <w:t xml:space="preserve">directory) demonstrate how to use the </w:t>
      </w:r>
      <w:r w:rsidRPr="0069040D">
        <w:rPr>
          <w:rFonts w:ascii="Courier New" w:hAnsi="Courier New" w:cs="Courier New"/>
          <w:szCs w:val="20"/>
        </w:rPr>
        <w:t>EditableChartDataModel</w:t>
      </w:r>
      <w:r w:rsidRPr="0069040D">
        <w:rPr>
          <w:rFonts w:cs="Times New Roman"/>
          <w:szCs w:val="20"/>
        </w:rPr>
        <w:t xml:space="preserve"> interface. </w:t>
      </w:r>
    </w:p>
    <w:p w14:paraId="271D1658" w14:textId="77777777" w:rsidR="00C039E1" w:rsidRDefault="00C039E1" w:rsidP="0069040D">
      <w:pPr>
        <w:autoSpaceDE w:val="0"/>
        <w:autoSpaceDN w:val="0"/>
        <w:adjustRightInd w:val="0"/>
        <w:spacing w:line="240" w:lineRule="auto"/>
        <w:ind w:left="2160"/>
        <w:rPr>
          <w:rFonts w:cs="Times New Roman"/>
          <w:szCs w:val="20"/>
        </w:rPr>
      </w:pPr>
    </w:p>
    <w:p w14:paraId="4C2B4E77" w14:textId="77777777" w:rsidR="00C039E1" w:rsidRDefault="00C039E1" w:rsidP="00C039E1">
      <w:pPr>
        <w:pStyle w:val="Heading2"/>
      </w:pPr>
      <w:bookmarkStart w:id="60" w:name="_Toc531438420"/>
      <w:r>
        <w:t>5.9</w:t>
      </w:r>
      <w:r w:rsidRPr="0012516D">
        <w:tab/>
      </w:r>
      <w:r>
        <w:t>HoleValueChartDataModel – Specifying Hole Values</w:t>
      </w:r>
      <w:bookmarkEnd w:id="60"/>
      <w:r>
        <w:t xml:space="preserve"> </w:t>
      </w:r>
    </w:p>
    <w:p w14:paraId="17FD6D35" w14:textId="566A1F74" w:rsidR="00C039E1" w:rsidRPr="00C039E1" w:rsidRDefault="00C039E1" w:rsidP="00C039E1">
      <w:pPr>
        <w:autoSpaceDE w:val="0"/>
        <w:autoSpaceDN w:val="0"/>
        <w:adjustRightInd w:val="0"/>
        <w:spacing w:line="240" w:lineRule="auto"/>
        <w:ind w:left="2160"/>
        <w:rPr>
          <w:rFonts w:cs="Times New Roman"/>
          <w:szCs w:val="20"/>
        </w:rPr>
      </w:pPr>
      <w:r w:rsidRPr="00C039E1">
        <w:rPr>
          <w:rFonts w:cs="Times New Roman"/>
          <w:szCs w:val="20"/>
        </w:rPr>
        <w:t xml:space="preserve">If you want to supply a specific hole value along with your data, your data source must implement the </w:t>
      </w:r>
      <w:r w:rsidRPr="00C039E1">
        <w:rPr>
          <w:rFonts w:ascii="Courier New" w:hAnsi="Courier New" w:cs="Courier New"/>
          <w:szCs w:val="20"/>
        </w:rPr>
        <w:t>HoleValueChart3dDataModel</w:t>
      </w:r>
      <w:r w:rsidRPr="00C039E1">
        <w:rPr>
          <w:rFonts w:cs="Times New Roman"/>
          <w:szCs w:val="20"/>
        </w:rPr>
        <w:t xml:space="preserve"> interface.</w:t>
      </w:r>
    </w:p>
    <w:p w14:paraId="4045990E" w14:textId="77777777" w:rsidR="00C039E1" w:rsidRPr="00C039E1" w:rsidRDefault="00C039E1" w:rsidP="00C039E1">
      <w:pPr>
        <w:autoSpaceDE w:val="0"/>
        <w:autoSpaceDN w:val="0"/>
        <w:adjustRightInd w:val="0"/>
        <w:spacing w:line="240" w:lineRule="auto"/>
        <w:ind w:left="2160"/>
        <w:rPr>
          <w:rFonts w:cs="Times New Roman"/>
          <w:szCs w:val="20"/>
        </w:rPr>
      </w:pPr>
    </w:p>
    <w:p w14:paraId="541AA9C3" w14:textId="4BA7DDFA" w:rsidR="00C039E1" w:rsidRPr="00C039E1" w:rsidRDefault="00C039E1" w:rsidP="00C039E1">
      <w:pPr>
        <w:autoSpaceDE w:val="0"/>
        <w:autoSpaceDN w:val="0"/>
        <w:adjustRightInd w:val="0"/>
        <w:spacing w:line="240" w:lineRule="auto"/>
        <w:ind w:left="2160"/>
        <w:rPr>
          <w:rFonts w:cs="Times New Roman"/>
          <w:szCs w:val="20"/>
        </w:rPr>
      </w:pPr>
      <w:r w:rsidRPr="00C039E1">
        <w:rPr>
          <w:rFonts w:cs="Times New Roman"/>
          <w:szCs w:val="20"/>
        </w:rPr>
        <w:t xml:space="preserve">A hole value is a </w:t>
      </w:r>
      <w:proofErr w:type="gramStart"/>
      <w:r w:rsidRPr="00C039E1">
        <w:rPr>
          <w:rFonts w:cs="Times New Roman"/>
          <w:szCs w:val="20"/>
        </w:rPr>
        <w:t>particular value</w:t>
      </w:r>
      <w:proofErr w:type="gramEnd"/>
      <w:r w:rsidRPr="00C039E1">
        <w:rPr>
          <w:rFonts w:cs="Times New Roman"/>
          <w:szCs w:val="20"/>
        </w:rPr>
        <w:t xml:space="preserve"> for which the chart will not draw anything each time the hole value is encountered in the data. For a surface chart, the facets surrounding the value are not drawn. For a bar chart, that </w:t>
      </w:r>
      <w:proofErr w:type="gramStart"/>
      <w:r w:rsidRPr="00C039E1">
        <w:rPr>
          <w:rFonts w:cs="Times New Roman"/>
          <w:szCs w:val="20"/>
        </w:rPr>
        <w:t>particular bar</w:t>
      </w:r>
      <w:proofErr w:type="gramEnd"/>
      <w:r w:rsidRPr="00C039E1">
        <w:rPr>
          <w:rFonts w:cs="Times New Roman"/>
          <w:szCs w:val="20"/>
        </w:rPr>
        <w:t xml:space="preserve"> is not drawn. For a scatter plot, the point is not drawn.</w:t>
      </w:r>
    </w:p>
    <w:p w14:paraId="01FB9DB6" w14:textId="77777777" w:rsidR="00C039E1" w:rsidRPr="00C039E1" w:rsidRDefault="00C039E1" w:rsidP="00C039E1">
      <w:pPr>
        <w:autoSpaceDE w:val="0"/>
        <w:autoSpaceDN w:val="0"/>
        <w:adjustRightInd w:val="0"/>
        <w:spacing w:line="240" w:lineRule="auto"/>
        <w:ind w:left="2160"/>
        <w:rPr>
          <w:rFonts w:cs="Times New Roman"/>
          <w:szCs w:val="20"/>
        </w:rPr>
      </w:pPr>
    </w:p>
    <w:p w14:paraId="273ABDEF" w14:textId="77777777" w:rsidR="00406B6D" w:rsidRDefault="00C039E1" w:rsidP="00C039E1">
      <w:pPr>
        <w:autoSpaceDE w:val="0"/>
        <w:autoSpaceDN w:val="0"/>
        <w:adjustRightInd w:val="0"/>
        <w:spacing w:line="240" w:lineRule="auto"/>
        <w:ind w:left="2160"/>
      </w:pPr>
      <w:r w:rsidRPr="00C039E1">
        <w:rPr>
          <w:rFonts w:cs="Times New Roman"/>
          <w:szCs w:val="20"/>
        </w:rPr>
        <w:t xml:space="preserve">The </w:t>
      </w:r>
      <w:r w:rsidRPr="00C039E1">
        <w:rPr>
          <w:rFonts w:ascii="Courier New" w:hAnsi="Courier New" w:cs="Courier New"/>
          <w:szCs w:val="20"/>
        </w:rPr>
        <w:t>HoleValueChart3dDataModel</w:t>
      </w:r>
      <w:r w:rsidRPr="00C039E1">
        <w:rPr>
          <w:rFonts w:cs="Times New Roman"/>
          <w:szCs w:val="20"/>
        </w:rPr>
        <w:t xml:space="preserve"> interface has one method, </w:t>
      </w:r>
      <w:proofErr w:type="gramStart"/>
      <w:r w:rsidRPr="00C039E1">
        <w:rPr>
          <w:rFonts w:ascii="Courier New" w:hAnsi="Courier New" w:cs="Courier New"/>
          <w:szCs w:val="20"/>
        </w:rPr>
        <w:t>getHoleValue(</w:t>
      </w:r>
      <w:proofErr w:type="gramEnd"/>
      <w:r w:rsidRPr="00C039E1">
        <w:rPr>
          <w:rFonts w:ascii="Courier New" w:hAnsi="Courier New" w:cs="Courier New"/>
          <w:szCs w:val="20"/>
        </w:rPr>
        <w:t>)</w:t>
      </w:r>
      <w:r w:rsidRPr="00C039E1">
        <w:rPr>
          <w:rFonts w:cs="Times New Roman"/>
          <w:szCs w:val="20"/>
        </w:rPr>
        <w:t>. This method retrieves the hole value for the data source.</w:t>
      </w:r>
      <w:r w:rsidRPr="0069040D">
        <w:t xml:space="preserve"> </w:t>
      </w:r>
    </w:p>
    <w:p w14:paraId="5D59703F" w14:textId="71BC9F1B" w:rsidR="00406B6D" w:rsidRDefault="00406B6D" w:rsidP="00C039E1">
      <w:pPr>
        <w:autoSpaceDE w:val="0"/>
        <w:autoSpaceDN w:val="0"/>
        <w:adjustRightInd w:val="0"/>
        <w:spacing w:line="240" w:lineRule="auto"/>
        <w:ind w:left="2160"/>
      </w:pPr>
    </w:p>
    <w:p w14:paraId="6C30CA7A" w14:textId="77777777" w:rsidR="00406B6D" w:rsidRDefault="00406B6D" w:rsidP="00C039E1">
      <w:pPr>
        <w:autoSpaceDE w:val="0"/>
        <w:autoSpaceDN w:val="0"/>
        <w:adjustRightInd w:val="0"/>
        <w:spacing w:line="240" w:lineRule="auto"/>
        <w:ind w:left="2160"/>
      </w:pPr>
    </w:p>
    <w:p w14:paraId="4B34079D" w14:textId="3E92647A" w:rsidR="00406B6D" w:rsidRDefault="00406B6D" w:rsidP="00406B6D">
      <w:pPr>
        <w:pStyle w:val="Heading2"/>
      </w:pPr>
      <w:bookmarkStart w:id="61" w:name="_Toc531438421"/>
      <w:r>
        <w:t>5.10</w:t>
      </w:r>
      <w:r w:rsidRPr="0012516D">
        <w:tab/>
      </w:r>
      <w:r>
        <w:t>Making an Updating Chart</w:t>
      </w:r>
      <w:r w:rsidR="00AF2A57">
        <w:t xml:space="preserve"> Data Source</w:t>
      </w:r>
      <w:bookmarkEnd w:id="61"/>
      <w:r>
        <w:t xml:space="preserve"> </w:t>
      </w:r>
    </w:p>
    <w:p w14:paraId="74E4B591" w14:textId="4443E389" w:rsidR="00AF2A57" w:rsidRPr="00AF2A57" w:rsidRDefault="00AF2A57" w:rsidP="00AF2A57">
      <w:pPr>
        <w:autoSpaceDE w:val="0"/>
        <w:autoSpaceDN w:val="0"/>
        <w:adjustRightInd w:val="0"/>
        <w:spacing w:line="240" w:lineRule="auto"/>
        <w:ind w:left="2160"/>
        <w:rPr>
          <w:rFonts w:cs="Times New Roman"/>
          <w:szCs w:val="20"/>
        </w:rPr>
      </w:pPr>
      <w:r w:rsidRPr="00AF2A57">
        <w:rPr>
          <w:rFonts w:cs="Times New Roman"/>
          <w:szCs w:val="20"/>
        </w:rPr>
        <w:t xml:space="preserve">Quite often, the data shown in JClass Chart 3D is dynamic. This kind of data requires creation of an updating data source. An updating data source </w:t>
      </w:r>
      <w:proofErr w:type="gramStart"/>
      <w:r w:rsidRPr="00AF2A57">
        <w:rPr>
          <w:rFonts w:cs="Times New Roman"/>
          <w:szCs w:val="20"/>
        </w:rPr>
        <w:t>is capable of informing</w:t>
      </w:r>
      <w:proofErr w:type="gramEnd"/>
      <w:r w:rsidRPr="00AF2A57">
        <w:rPr>
          <w:rFonts w:cs="Times New Roman"/>
          <w:szCs w:val="20"/>
        </w:rPr>
        <w:t xml:space="preserve"> a chart that a portion of the data has been changed. JClass Chart 3D can then act on the change.</w:t>
      </w:r>
    </w:p>
    <w:p w14:paraId="7B7CCEB7" w14:textId="77777777" w:rsidR="00AF2A57" w:rsidRPr="00AF2A57" w:rsidRDefault="00AF2A57" w:rsidP="00AF2A57">
      <w:pPr>
        <w:autoSpaceDE w:val="0"/>
        <w:autoSpaceDN w:val="0"/>
        <w:adjustRightInd w:val="0"/>
        <w:spacing w:line="240" w:lineRule="auto"/>
        <w:ind w:left="2160"/>
        <w:rPr>
          <w:rFonts w:cs="Times New Roman"/>
          <w:szCs w:val="20"/>
        </w:rPr>
      </w:pPr>
    </w:p>
    <w:p w14:paraId="3B8512D5" w14:textId="77777777" w:rsidR="00AF2A57" w:rsidRDefault="00AF2A57" w:rsidP="00AF2A57">
      <w:pPr>
        <w:autoSpaceDE w:val="0"/>
        <w:autoSpaceDN w:val="0"/>
        <w:adjustRightInd w:val="0"/>
        <w:spacing w:line="240" w:lineRule="auto"/>
        <w:ind w:left="2160"/>
        <w:rPr>
          <w:rFonts w:cs="Times New Roman"/>
          <w:szCs w:val="20"/>
        </w:rPr>
      </w:pPr>
      <w:r w:rsidRPr="00AF2A57">
        <w:rPr>
          <w:rFonts w:cs="Times New Roman"/>
          <w:szCs w:val="20"/>
        </w:rPr>
        <w:t>JClass Chart 3D uses the standard AWT/Swing event/listener mechanism for passing changes between the chart data source and JClass Chart 3D. At a very high level, JClass Chart 3D is a listener to data source events that are fired by the data source.</w:t>
      </w:r>
      <w:r w:rsidR="00406B6D" w:rsidRPr="00C039E1">
        <w:rPr>
          <w:rFonts w:cs="Times New Roman"/>
          <w:szCs w:val="20"/>
        </w:rPr>
        <w:t xml:space="preserve"> </w:t>
      </w:r>
    </w:p>
    <w:p w14:paraId="07870714" w14:textId="77777777" w:rsidR="00AF2A57" w:rsidRDefault="00AF2A57" w:rsidP="00AF2A57">
      <w:pPr>
        <w:autoSpaceDE w:val="0"/>
        <w:autoSpaceDN w:val="0"/>
        <w:adjustRightInd w:val="0"/>
        <w:spacing w:line="240" w:lineRule="auto"/>
        <w:ind w:left="2160"/>
      </w:pPr>
    </w:p>
    <w:p w14:paraId="62274C47" w14:textId="701E3567" w:rsidR="00AF2A57" w:rsidRPr="002C2CFF" w:rsidRDefault="00AF2A57" w:rsidP="00AF2A57">
      <w:pPr>
        <w:ind w:left="720" w:firstLine="720"/>
        <w:rPr>
          <w:rFonts w:ascii="Arial Narrow" w:hAnsi="Arial Narrow" w:cs="Times New Roman"/>
          <w:b/>
          <w:sz w:val="24"/>
        </w:rPr>
      </w:pPr>
      <w:r w:rsidRPr="002C2CFF">
        <w:rPr>
          <w:rFonts w:ascii="Arial Narrow" w:hAnsi="Arial Narrow" w:cs="Times New Roman"/>
          <w:b/>
          <w:color w:val="000000" w:themeColor="text1"/>
          <w:szCs w:val="20"/>
        </w:rPr>
        <w:t>5.</w:t>
      </w:r>
      <w:r>
        <w:rPr>
          <w:rFonts w:ascii="Arial Narrow" w:hAnsi="Arial Narrow" w:cs="Times New Roman"/>
          <w:b/>
          <w:szCs w:val="20"/>
        </w:rPr>
        <w:t>10</w:t>
      </w:r>
      <w:r w:rsidRPr="002C2CFF">
        <w:rPr>
          <w:rFonts w:ascii="Arial Narrow" w:hAnsi="Arial Narrow" w:cs="Times New Roman"/>
          <w:b/>
          <w:szCs w:val="20"/>
        </w:rPr>
        <w:t>.</w:t>
      </w:r>
      <w:r w:rsidRPr="002C2CFF">
        <w:rPr>
          <w:rFonts w:ascii="Arial Narrow" w:hAnsi="Arial Narrow" w:cs="Times New Roman"/>
          <w:b/>
          <w:szCs w:val="20"/>
        </w:rPr>
        <w:tab/>
      </w:r>
      <w:r>
        <w:rPr>
          <w:rStyle w:val="Heading3Char"/>
        </w:rPr>
        <w:t>Chart Data Source Support Classes</w:t>
      </w:r>
    </w:p>
    <w:p w14:paraId="491A57CF" w14:textId="043D8893" w:rsidR="00AF2A57" w:rsidRPr="00AF2A57" w:rsidRDefault="00AF2A57" w:rsidP="00AF2A57">
      <w:pPr>
        <w:autoSpaceDE w:val="0"/>
        <w:autoSpaceDN w:val="0"/>
        <w:adjustRightInd w:val="0"/>
        <w:spacing w:line="240" w:lineRule="auto"/>
        <w:ind w:left="2160"/>
        <w:rPr>
          <w:rFonts w:cs="Times New Roman"/>
          <w:szCs w:val="20"/>
        </w:rPr>
      </w:pPr>
      <w:r w:rsidRPr="00AF2A57">
        <w:rPr>
          <w:rFonts w:cs="Times New Roman"/>
          <w:szCs w:val="20"/>
        </w:rPr>
        <w:t xml:space="preserve">There are </w:t>
      </w:r>
      <w:proofErr w:type="gramStart"/>
      <w:r w:rsidRPr="00AF2A57">
        <w:rPr>
          <w:rFonts w:cs="Times New Roman"/>
          <w:szCs w:val="20"/>
        </w:rPr>
        <w:t>a number of</w:t>
      </w:r>
      <w:proofErr w:type="gramEnd"/>
      <w:r w:rsidRPr="00AF2A57">
        <w:rPr>
          <w:rFonts w:cs="Times New Roman"/>
          <w:szCs w:val="20"/>
        </w:rPr>
        <w:t xml:space="preserve"> data source related support classes included with JClass Chart 3D. These classes make it easier to build updating data sources.</w:t>
      </w:r>
    </w:p>
    <w:p w14:paraId="47AD1D7C" w14:textId="77777777" w:rsidR="00AF2A57" w:rsidRPr="00AF2A57" w:rsidRDefault="00AF2A57" w:rsidP="00AF2A57">
      <w:pPr>
        <w:autoSpaceDE w:val="0"/>
        <w:autoSpaceDN w:val="0"/>
        <w:adjustRightInd w:val="0"/>
        <w:spacing w:line="240" w:lineRule="auto"/>
        <w:ind w:left="2160"/>
        <w:rPr>
          <w:rFonts w:cs="Times New Roman"/>
          <w:szCs w:val="20"/>
        </w:rPr>
      </w:pPr>
    </w:p>
    <w:p w14:paraId="12A788A7" w14:textId="77777777" w:rsidR="00AF2A57" w:rsidRPr="00AF2A57" w:rsidRDefault="00AF2A57" w:rsidP="00AF2A57">
      <w:pPr>
        <w:autoSpaceDE w:val="0"/>
        <w:autoSpaceDN w:val="0"/>
        <w:adjustRightInd w:val="0"/>
        <w:spacing w:line="240" w:lineRule="auto"/>
        <w:ind w:left="2160"/>
        <w:rPr>
          <w:rFonts w:ascii="Arial Narrow" w:hAnsi="Arial Narrow" w:cs="Times New Roman"/>
          <w:b/>
          <w:bCs/>
          <w:szCs w:val="20"/>
        </w:rPr>
      </w:pPr>
      <w:r w:rsidRPr="00AF2A57">
        <w:rPr>
          <w:rFonts w:ascii="Arial Narrow" w:hAnsi="Arial Narrow" w:cs="Times New Roman"/>
          <w:b/>
          <w:bCs/>
          <w:szCs w:val="20"/>
        </w:rPr>
        <w:t>Chart3dDataEvent and Chart3dDataListener</w:t>
      </w:r>
    </w:p>
    <w:p w14:paraId="7FED03D0" w14:textId="20E923AF" w:rsidR="00AF2A57" w:rsidRPr="00AF2A57" w:rsidRDefault="00AF2A57" w:rsidP="00AF2A57">
      <w:pPr>
        <w:autoSpaceDE w:val="0"/>
        <w:autoSpaceDN w:val="0"/>
        <w:adjustRightInd w:val="0"/>
        <w:spacing w:line="240" w:lineRule="auto"/>
        <w:ind w:left="2160"/>
        <w:rPr>
          <w:rFonts w:cs="Times New Roman"/>
          <w:szCs w:val="20"/>
        </w:rPr>
      </w:pPr>
      <w:r w:rsidRPr="00AF2A57">
        <w:rPr>
          <w:rFonts w:cs="Times New Roman"/>
          <w:szCs w:val="20"/>
        </w:rPr>
        <w:t xml:space="preserve">The </w:t>
      </w:r>
      <w:r w:rsidRPr="00AF2A57">
        <w:rPr>
          <w:rFonts w:ascii="Courier New" w:hAnsi="Courier New" w:cs="Courier New"/>
          <w:szCs w:val="20"/>
        </w:rPr>
        <w:t>Chart3dDataListener</w:t>
      </w:r>
      <w:r w:rsidRPr="00AF2A57">
        <w:rPr>
          <w:rFonts w:cs="Times New Roman"/>
          <w:szCs w:val="20"/>
        </w:rPr>
        <w:t xml:space="preserve"> interface is implemented by objects interested in receiving </w:t>
      </w:r>
      <w:r w:rsidRPr="00AF2A57">
        <w:rPr>
          <w:rFonts w:ascii="Courier New" w:hAnsi="Courier New" w:cs="Courier New"/>
          <w:szCs w:val="20"/>
        </w:rPr>
        <w:t>Chart3dDataEvents</w:t>
      </w:r>
      <w:r w:rsidRPr="00AF2A57">
        <w:rPr>
          <w:rFonts w:cs="Times New Roman"/>
          <w:szCs w:val="20"/>
        </w:rPr>
        <w:t xml:space="preserve">. Most often, the only </w:t>
      </w:r>
      <w:r w:rsidRPr="00AF2A57">
        <w:rPr>
          <w:rFonts w:ascii="Courier New" w:hAnsi="Courier New" w:cs="Courier New"/>
          <w:szCs w:val="20"/>
        </w:rPr>
        <w:t>Char3dDataListener</w:t>
      </w:r>
      <w:r w:rsidRPr="00AF2A57">
        <w:rPr>
          <w:rFonts w:cs="Times New Roman"/>
          <w:szCs w:val="20"/>
        </w:rPr>
        <w:t xml:space="preserve"> is JClass Chart 3D itself. </w:t>
      </w:r>
      <w:r w:rsidRPr="00AF2A57">
        <w:rPr>
          <w:rFonts w:ascii="Courier New" w:hAnsi="Courier New" w:cs="Courier New"/>
          <w:szCs w:val="20"/>
        </w:rPr>
        <w:t>Chart3dDataEvent</w:t>
      </w:r>
      <w:r w:rsidRPr="00AF2A57">
        <w:rPr>
          <w:rFonts w:cs="Times New Roman"/>
          <w:szCs w:val="20"/>
        </w:rPr>
        <w:t xml:space="preserve"> and </w:t>
      </w:r>
      <w:r w:rsidRPr="00AF2A57">
        <w:rPr>
          <w:rFonts w:ascii="Courier New" w:hAnsi="Courier New" w:cs="Courier New"/>
          <w:szCs w:val="20"/>
        </w:rPr>
        <w:t>Chart3dDataListener</w:t>
      </w:r>
      <w:r w:rsidRPr="00AF2A57">
        <w:rPr>
          <w:rFonts w:cs="Times New Roman"/>
          <w:szCs w:val="20"/>
        </w:rPr>
        <w:t xml:space="preserve"> give data sources a way to send update</w:t>
      </w:r>
      <w:r>
        <w:rPr>
          <w:rFonts w:cs="Times New Roman"/>
          <w:szCs w:val="20"/>
        </w:rPr>
        <w:t xml:space="preserve"> </w:t>
      </w:r>
      <w:r w:rsidRPr="00AF2A57">
        <w:rPr>
          <w:rFonts w:cs="Times New Roman"/>
          <w:szCs w:val="20"/>
        </w:rPr>
        <w:t>messages to JClass Chart 3D.</w:t>
      </w:r>
    </w:p>
    <w:p w14:paraId="25213519" w14:textId="77777777" w:rsidR="00AF2A57" w:rsidRPr="00AF2A57" w:rsidRDefault="00AF2A57" w:rsidP="00AF2A57">
      <w:pPr>
        <w:autoSpaceDE w:val="0"/>
        <w:autoSpaceDN w:val="0"/>
        <w:adjustRightInd w:val="0"/>
        <w:spacing w:line="240" w:lineRule="auto"/>
        <w:ind w:left="2160"/>
        <w:rPr>
          <w:rFonts w:cs="Times New Roman"/>
          <w:szCs w:val="20"/>
        </w:rPr>
      </w:pPr>
    </w:p>
    <w:p w14:paraId="51F6BBE3" w14:textId="77777777" w:rsidR="00AF2A57" w:rsidRDefault="00AF2A57" w:rsidP="00AF2A57">
      <w:pPr>
        <w:autoSpaceDE w:val="0"/>
        <w:autoSpaceDN w:val="0"/>
        <w:adjustRightInd w:val="0"/>
        <w:spacing w:line="240" w:lineRule="auto"/>
        <w:ind w:left="2160"/>
        <w:rPr>
          <w:rFonts w:cs="Times New Roman"/>
          <w:szCs w:val="20"/>
        </w:rPr>
      </w:pPr>
    </w:p>
    <w:p w14:paraId="42B83F05" w14:textId="2B0AA207" w:rsidR="00AF2A57" w:rsidRPr="00AF2A57" w:rsidRDefault="00AF2A57" w:rsidP="00AF2A57">
      <w:pPr>
        <w:autoSpaceDE w:val="0"/>
        <w:autoSpaceDN w:val="0"/>
        <w:adjustRightInd w:val="0"/>
        <w:spacing w:line="240" w:lineRule="auto"/>
        <w:ind w:left="2160"/>
        <w:rPr>
          <w:rFonts w:cs="Times New Roman"/>
          <w:szCs w:val="20"/>
        </w:rPr>
      </w:pPr>
      <w:r w:rsidRPr="00AF2A57">
        <w:rPr>
          <w:rFonts w:cs="Times New Roman"/>
          <w:szCs w:val="20"/>
        </w:rPr>
        <w:lastRenderedPageBreak/>
        <w:t xml:space="preserve">The </w:t>
      </w:r>
      <w:r w:rsidRPr="00AF2A57">
        <w:rPr>
          <w:rFonts w:ascii="Courier New" w:hAnsi="Courier New" w:cs="Courier New"/>
          <w:szCs w:val="20"/>
        </w:rPr>
        <w:t>Chart3dDataListener</w:t>
      </w:r>
      <w:r w:rsidRPr="00AF2A57">
        <w:rPr>
          <w:rFonts w:cs="Times New Roman"/>
          <w:szCs w:val="20"/>
        </w:rPr>
        <w:t xml:space="preserve"> interface has only one method:</w:t>
      </w:r>
    </w:p>
    <w:p w14:paraId="1A9EA637" w14:textId="44486D4A" w:rsidR="00901F37" w:rsidRDefault="00AF2A57" w:rsidP="00AF2A57">
      <w:pPr>
        <w:autoSpaceDE w:val="0"/>
        <w:autoSpaceDN w:val="0"/>
        <w:adjustRightInd w:val="0"/>
        <w:spacing w:line="240" w:lineRule="auto"/>
        <w:ind w:left="2160"/>
        <w:rPr>
          <w:rFonts w:ascii="Courier New" w:hAnsi="Courier New" w:cs="Courier New"/>
          <w:szCs w:val="20"/>
        </w:rPr>
      </w:pPr>
      <w:r w:rsidRPr="00AF2A57">
        <w:rPr>
          <w:rFonts w:ascii="Courier New" w:hAnsi="Courier New" w:cs="Courier New"/>
          <w:szCs w:val="20"/>
        </w:rPr>
        <w:t>public void chart3</w:t>
      </w:r>
      <w:proofErr w:type="gramStart"/>
      <w:r w:rsidRPr="00AF2A57">
        <w:rPr>
          <w:rFonts w:ascii="Courier New" w:hAnsi="Courier New" w:cs="Courier New"/>
          <w:szCs w:val="20"/>
        </w:rPr>
        <w:t>dDataChange(</w:t>
      </w:r>
      <w:proofErr w:type="gramEnd"/>
      <w:r w:rsidRPr="00AF2A57">
        <w:rPr>
          <w:rFonts w:ascii="Courier New" w:hAnsi="Courier New" w:cs="Courier New"/>
          <w:szCs w:val="20"/>
        </w:rPr>
        <w:t>Chart3dDataEvent e);</w:t>
      </w:r>
    </w:p>
    <w:p w14:paraId="2995890D" w14:textId="68B7880B" w:rsidR="00AF2A57" w:rsidRDefault="00AF2A57" w:rsidP="00AF2A57">
      <w:pPr>
        <w:autoSpaceDE w:val="0"/>
        <w:autoSpaceDN w:val="0"/>
        <w:adjustRightInd w:val="0"/>
        <w:spacing w:line="240" w:lineRule="auto"/>
        <w:ind w:left="2160"/>
        <w:rPr>
          <w:rFonts w:ascii="Courier New" w:hAnsi="Courier New" w:cs="Courier New"/>
          <w:szCs w:val="20"/>
        </w:rPr>
      </w:pPr>
    </w:p>
    <w:p w14:paraId="641B8B87" w14:textId="1CE460E1" w:rsidR="00AF2A57" w:rsidRPr="00AF2A57" w:rsidRDefault="00AF2A57" w:rsidP="00AF2A57">
      <w:pPr>
        <w:autoSpaceDE w:val="0"/>
        <w:autoSpaceDN w:val="0"/>
        <w:adjustRightInd w:val="0"/>
        <w:spacing w:line="240" w:lineRule="auto"/>
        <w:ind w:left="2160"/>
        <w:rPr>
          <w:rFonts w:cs="Times New Roman"/>
          <w:szCs w:val="20"/>
        </w:rPr>
      </w:pPr>
      <w:r w:rsidRPr="00AF2A57">
        <w:rPr>
          <w:rFonts w:cs="Times New Roman"/>
          <w:szCs w:val="20"/>
        </w:rPr>
        <w:t xml:space="preserve">Thus, this mechanism uses the </w:t>
      </w:r>
      <w:r w:rsidRPr="00AF2A57">
        <w:rPr>
          <w:rFonts w:ascii="Courier New" w:hAnsi="Courier New" w:cs="Courier New"/>
          <w:szCs w:val="20"/>
        </w:rPr>
        <w:t>Chart3dDataEvent</w:t>
      </w:r>
      <w:r w:rsidRPr="00AF2A57">
        <w:rPr>
          <w:rFonts w:cs="Times New Roman"/>
          <w:szCs w:val="20"/>
        </w:rPr>
        <w:t xml:space="preserve"> class to inform the listener of a change. </w:t>
      </w:r>
      <w:r w:rsidRPr="00AF2A57">
        <w:rPr>
          <w:rFonts w:cs="Times New Roman"/>
          <w:i/>
          <w:iCs/>
          <w:szCs w:val="20"/>
        </w:rPr>
        <w:t xml:space="preserve">In most systems, only JClass Chart 3D need implement this interface. </w:t>
      </w:r>
      <w:r w:rsidRPr="00AF2A57">
        <w:rPr>
          <w:rFonts w:cs="Times New Roman"/>
          <w:szCs w:val="20"/>
        </w:rPr>
        <w:t xml:space="preserve">The </w:t>
      </w:r>
      <w:r w:rsidRPr="00AF2A57">
        <w:rPr>
          <w:rFonts w:ascii="Courier New" w:hAnsi="Courier New" w:cs="Courier New"/>
          <w:szCs w:val="20"/>
        </w:rPr>
        <w:t>Chart3dDataView</w:t>
      </w:r>
      <w:r w:rsidRPr="00AF2A57">
        <w:rPr>
          <w:rFonts w:cs="Times New Roman"/>
          <w:szCs w:val="20"/>
        </w:rPr>
        <w:t xml:space="preserve"> is the class that implements the </w:t>
      </w:r>
      <w:r w:rsidRPr="00AF2A57">
        <w:rPr>
          <w:rFonts w:ascii="Courier New" w:hAnsi="Courier New" w:cs="Courier New"/>
          <w:szCs w:val="20"/>
        </w:rPr>
        <w:t>Chart3dDataListener</w:t>
      </w:r>
      <w:r w:rsidRPr="00AF2A57">
        <w:rPr>
          <w:rFonts w:cs="Times New Roman"/>
          <w:szCs w:val="20"/>
        </w:rPr>
        <w:t xml:space="preserve"> interface within JClass Chart 3D.</w:t>
      </w:r>
    </w:p>
    <w:p w14:paraId="0065690A" w14:textId="77777777" w:rsidR="00AF2A57" w:rsidRPr="00AF2A57" w:rsidRDefault="00AF2A57" w:rsidP="00AF2A57">
      <w:pPr>
        <w:autoSpaceDE w:val="0"/>
        <w:autoSpaceDN w:val="0"/>
        <w:adjustRightInd w:val="0"/>
        <w:spacing w:line="240" w:lineRule="auto"/>
        <w:ind w:left="2160"/>
        <w:rPr>
          <w:rFonts w:cs="Times New Roman"/>
          <w:szCs w:val="20"/>
        </w:rPr>
      </w:pPr>
    </w:p>
    <w:p w14:paraId="7A5FBD1B" w14:textId="6568234A" w:rsidR="00AF2A57" w:rsidRPr="00AF2A57" w:rsidRDefault="00AF2A57" w:rsidP="00AF2A57">
      <w:pPr>
        <w:autoSpaceDE w:val="0"/>
        <w:autoSpaceDN w:val="0"/>
        <w:adjustRightInd w:val="0"/>
        <w:spacing w:line="240" w:lineRule="auto"/>
        <w:ind w:left="2160"/>
        <w:rPr>
          <w:rFonts w:cs="Times New Roman"/>
          <w:szCs w:val="20"/>
        </w:rPr>
      </w:pPr>
      <w:r w:rsidRPr="00AF2A57">
        <w:rPr>
          <w:rFonts w:cs="Times New Roman"/>
          <w:szCs w:val="20"/>
        </w:rPr>
        <w:t xml:space="preserve">The </w:t>
      </w:r>
      <w:r w:rsidRPr="00AF2A57">
        <w:rPr>
          <w:rFonts w:ascii="Courier New" w:hAnsi="Courier New" w:cs="Courier New"/>
          <w:szCs w:val="20"/>
        </w:rPr>
        <w:t>Chart3dGridDataEvent</w:t>
      </w:r>
      <w:r w:rsidRPr="00AF2A57">
        <w:rPr>
          <w:rFonts w:cs="Times New Roman"/>
          <w:szCs w:val="20"/>
        </w:rPr>
        <w:t xml:space="preserve"> class, which extends </w:t>
      </w:r>
      <w:r w:rsidRPr="00AF2A57">
        <w:rPr>
          <w:rFonts w:ascii="Courier New" w:hAnsi="Courier New" w:cs="Courier New"/>
          <w:szCs w:val="20"/>
        </w:rPr>
        <w:t>Chart3dDataEvent</w:t>
      </w:r>
      <w:r w:rsidRPr="00AF2A57">
        <w:rPr>
          <w:rFonts w:cs="Times New Roman"/>
          <w:szCs w:val="20"/>
        </w:rPr>
        <w:t xml:space="preserve">, is used to encapsulate a JClass Chart 3D grid data change event. This class has two methods: </w:t>
      </w:r>
      <w:r w:rsidRPr="00AF2A57">
        <w:rPr>
          <w:rFonts w:ascii="Courier New" w:hAnsi="Courier New" w:cs="Courier New"/>
          <w:szCs w:val="20"/>
        </w:rPr>
        <w:t>getX</w:t>
      </w:r>
      <w:r w:rsidRPr="00AF2A57">
        <w:rPr>
          <w:rFonts w:cs="Times New Roman"/>
          <w:szCs w:val="20"/>
        </w:rPr>
        <w:t xml:space="preserve"> and </w:t>
      </w:r>
      <w:r w:rsidRPr="00AF2A57">
        <w:rPr>
          <w:rFonts w:ascii="Courier New" w:hAnsi="Courier New" w:cs="Courier New"/>
          <w:szCs w:val="20"/>
        </w:rPr>
        <w:t>getY</w:t>
      </w:r>
      <w:r w:rsidRPr="00AF2A57">
        <w:rPr>
          <w:rFonts w:cs="Times New Roman"/>
          <w:szCs w:val="20"/>
        </w:rPr>
        <w:t xml:space="preserve">. </w:t>
      </w:r>
      <w:r w:rsidRPr="00AF2A57">
        <w:rPr>
          <w:rFonts w:ascii="Courier New" w:hAnsi="Courier New" w:cs="Courier New"/>
          <w:szCs w:val="20"/>
        </w:rPr>
        <w:t>getX</w:t>
      </w:r>
      <w:r w:rsidRPr="00AF2A57">
        <w:rPr>
          <w:rFonts w:cs="Times New Roman"/>
          <w:szCs w:val="20"/>
        </w:rPr>
        <w:t xml:space="preserve"> returns the X-index of the affected data, returning </w:t>
      </w:r>
      <w:r w:rsidRPr="00AF2A57">
        <w:rPr>
          <w:rFonts w:ascii="Courier New" w:hAnsi="Courier New" w:cs="Courier New"/>
          <w:szCs w:val="20"/>
        </w:rPr>
        <w:t>JCData3dIndex.ALL</w:t>
      </w:r>
      <w:r w:rsidRPr="00AF2A57">
        <w:rPr>
          <w:rFonts w:cs="Times New Roman"/>
          <w:szCs w:val="20"/>
        </w:rPr>
        <w:t xml:space="preserve"> if all X-values are affected. getY returns the Y-index of the affected data, returning JCData3dIndex.ALL if all Y-values are affected.</w:t>
      </w:r>
    </w:p>
    <w:p w14:paraId="671EBB47" w14:textId="77777777" w:rsidR="00AF2A57" w:rsidRPr="00AF2A57" w:rsidRDefault="00AF2A57" w:rsidP="00AF2A57">
      <w:pPr>
        <w:autoSpaceDE w:val="0"/>
        <w:autoSpaceDN w:val="0"/>
        <w:adjustRightInd w:val="0"/>
        <w:spacing w:line="240" w:lineRule="auto"/>
        <w:ind w:left="2160"/>
        <w:rPr>
          <w:rFonts w:cs="Times New Roman"/>
          <w:szCs w:val="20"/>
        </w:rPr>
      </w:pPr>
    </w:p>
    <w:p w14:paraId="14175373" w14:textId="7B768A16" w:rsidR="00AF2A57" w:rsidRPr="00AF2A57" w:rsidRDefault="00AF2A57" w:rsidP="00AF2A57">
      <w:pPr>
        <w:autoSpaceDE w:val="0"/>
        <w:autoSpaceDN w:val="0"/>
        <w:adjustRightInd w:val="0"/>
        <w:spacing w:line="240" w:lineRule="auto"/>
        <w:ind w:left="2160"/>
        <w:rPr>
          <w:rFonts w:cs="Times New Roman"/>
          <w:szCs w:val="20"/>
        </w:rPr>
      </w:pPr>
      <w:r w:rsidRPr="00AF2A57">
        <w:rPr>
          <w:rFonts w:cs="Times New Roman"/>
          <w:szCs w:val="20"/>
        </w:rPr>
        <w:t xml:space="preserve">The </w:t>
      </w:r>
      <w:r w:rsidRPr="00AF2A57">
        <w:rPr>
          <w:rFonts w:ascii="Courier New" w:hAnsi="Courier New" w:cs="Courier New"/>
          <w:szCs w:val="20"/>
        </w:rPr>
        <w:t>Chart3dPointDataEvent</w:t>
      </w:r>
      <w:r w:rsidRPr="00AF2A57">
        <w:rPr>
          <w:rFonts w:cs="Times New Roman"/>
          <w:szCs w:val="20"/>
        </w:rPr>
        <w:t xml:space="preserve"> class, which also extends </w:t>
      </w:r>
      <w:r w:rsidRPr="00AF2A57">
        <w:rPr>
          <w:rFonts w:ascii="Courier New" w:hAnsi="Courier New" w:cs="Courier New"/>
          <w:szCs w:val="20"/>
        </w:rPr>
        <w:t>Chart3dDataEvent</w:t>
      </w:r>
      <w:r w:rsidRPr="00AF2A57">
        <w:rPr>
          <w:rFonts w:cs="Times New Roman"/>
          <w:szCs w:val="20"/>
        </w:rPr>
        <w:t xml:space="preserve">, retrieves the point index associated with the event. This class has two methods: </w:t>
      </w:r>
      <w:r w:rsidRPr="00AF2A57">
        <w:rPr>
          <w:rFonts w:ascii="Courier New" w:hAnsi="Courier New" w:cs="Courier New"/>
          <w:szCs w:val="20"/>
        </w:rPr>
        <w:t>getPoint</w:t>
      </w:r>
      <w:r w:rsidRPr="00AF2A57">
        <w:rPr>
          <w:rFonts w:cs="Times New Roman"/>
          <w:szCs w:val="20"/>
        </w:rPr>
        <w:t xml:space="preserve"> and getSeries. </w:t>
      </w:r>
      <w:r w:rsidRPr="00AF2A57">
        <w:rPr>
          <w:rFonts w:ascii="Courier New" w:hAnsi="Courier New" w:cs="Courier New"/>
          <w:szCs w:val="20"/>
        </w:rPr>
        <w:t>getPoint</w:t>
      </w:r>
      <w:r w:rsidRPr="00AF2A57">
        <w:rPr>
          <w:rFonts w:cs="Times New Roman"/>
          <w:szCs w:val="20"/>
        </w:rPr>
        <w:t xml:space="preserve"> returns the index of the point affected, returning </w:t>
      </w:r>
      <w:r w:rsidRPr="00AF2A57">
        <w:rPr>
          <w:rFonts w:ascii="Courier New" w:hAnsi="Courier New" w:cs="Courier New"/>
          <w:szCs w:val="20"/>
        </w:rPr>
        <w:t>JCData3dIndex.ALL</w:t>
      </w:r>
      <w:r w:rsidRPr="00AF2A57">
        <w:rPr>
          <w:rFonts w:cs="Times New Roman"/>
          <w:szCs w:val="20"/>
        </w:rPr>
        <w:t xml:space="preserve"> if all points are affected. </w:t>
      </w:r>
      <w:r w:rsidRPr="00AF2A57">
        <w:rPr>
          <w:rFonts w:ascii="Courier New" w:hAnsi="Courier New" w:cs="Courier New"/>
          <w:szCs w:val="20"/>
        </w:rPr>
        <w:t>getSeries</w:t>
      </w:r>
      <w:r w:rsidRPr="00AF2A57">
        <w:rPr>
          <w:rFonts w:cs="Times New Roman"/>
          <w:szCs w:val="20"/>
        </w:rPr>
        <w:t xml:space="preserve"> retrieves the series index associated with the event, returning </w:t>
      </w:r>
      <w:r w:rsidRPr="00AF2A57">
        <w:rPr>
          <w:rFonts w:ascii="Courier New" w:hAnsi="Courier New" w:cs="Courier New"/>
          <w:szCs w:val="20"/>
        </w:rPr>
        <w:t>JCData3dIndex.ALL</w:t>
      </w:r>
      <w:r w:rsidRPr="00AF2A57">
        <w:rPr>
          <w:rFonts w:cs="Times New Roman"/>
          <w:szCs w:val="20"/>
        </w:rPr>
        <w:t xml:space="preserve"> if all points are affected.</w:t>
      </w:r>
    </w:p>
    <w:p w14:paraId="0D9C6F52" w14:textId="77777777" w:rsidR="00AF2A57" w:rsidRPr="00AF2A57" w:rsidRDefault="00AF2A57" w:rsidP="00AF2A57">
      <w:pPr>
        <w:autoSpaceDE w:val="0"/>
        <w:autoSpaceDN w:val="0"/>
        <w:adjustRightInd w:val="0"/>
        <w:spacing w:line="240" w:lineRule="auto"/>
        <w:ind w:left="2160"/>
        <w:rPr>
          <w:rFonts w:cs="Times New Roman"/>
          <w:szCs w:val="20"/>
        </w:rPr>
      </w:pPr>
    </w:p>
    <w:p w14:paraId="5449534A" w14:textId="098DF967" w:rsidR="00AF2A57" w:rsidRPr="00AF2A57" w:rsidRDefault="00AF2A57" w:rsidP="00AF2A57">
      <w:pPr>
        <w:autoSpaceDE w:val="0"/>
        <w:autoSpaceDN w:val="0"/>
        <w:adjustRightInd w:val="0"/>
        <w:spacing w:line="240" w:lineRule="auto"/>
        <w:ind w:left="2160"/>
        <w:rPr>
          <w:rFonts w:cs="Times New Roman"/>
          <w:szCs w:val="20"/>
        </w:rPr>
      </w:pPr>
      <w:r w:rsidRPr="00AF2A57">
        <w:rPr>
          <w:rFonts w:cs="Times New Roman"/>
          <w:szCs w:val="20"/>
        </w:rPr>
        <w:t xml:space="preserve">The </w:t>
      </w:r>
      <w:r w:rsidRPr="00AF2A57">
        <w:rPr>
          <w:rFonts w:ascii="Courier New" w:hAnsi="Courier New" w:cs="Courier New"/>
          <w:szCs w:val="20"/>
        </w:rPr>
        <w:t>Chart3dDataEvent</w:t>
      </w:r>
      <w:r w:rsidRPr="00AF2A57">
        <w:rPr>
          <w:rFonts w:cs="Times New Roman"/>
          <w:szCs w:val="20"/>
        </w:rPr>
        <w:t xml:space="preserve"> has a type property that indicates the message type of the event. The message type delineates what type of update the data source has made.</w:t>
      </w:r>
    </w:p>
    <w:p w14:paraId="26A5A276" w14:textId="77777777" w:rsidR="00AF2A57" w:rsidRPr="00AF2A57" w:rsidRDefault="00AF2A57" w:rsidP="00AF2A57">
      <w:pPr>
        <w:autoSpaceDE w:val="0"/>
        <w:autoSpaceDN w:val="0"/>
        <w:adjustRightInd w:val="0"/>
        <w:spacing w:line="240" w:lineRule="auto"/>
        <w:ind w:left="2160"/>
        <w:rPr>
          <w:rFonts w:cs="Times New Roman"/>
          <w:szCs w:val="20"/>
        </w:rPr>
      </w:pPr>
    </w:p>
    <w:p w14:paraId="63EB0368" w14:textId="724A40FE" w:rsidR="00AF2A57" w:rsidRDefault="00AF2A57" w:rsidP="00AF2A57">
      <w:pPr>
        <w:autoSpaceDE w:val="0"/>
        <w:autoSpaceDN w:val="0"/>
        <w:adjustRightInd w:val="0"/>
        <w:spacing w:line="240" w:lineRule="auto"/>
        <w:ind w:left="2160"/>
        <w:rPr>
          <w:rFonts w:cs="Times New Roman"/>
          <w:szCs w:val="20"/>
        </w:rPr>
      </w:pPr>
      <w:r w:rsidRPr="00AF2A57">
        <w:rPr>
          <w:rFonts w:cs="Times New Roman"/>
          <w:szCs w:val="20"/>
        </w:rPr>
        <w:t xml:space="preserve">Properties of the </w:t>
      </w:r>
      <w:r w:rsidRPr="00AF2A57">
        <w:rPr>
          <w:rFonts w:ascii="Courier New" w:hAnsi="Courier New" w:cs="Courier New"/>
          <w:szCs w:val="20"/>
        </w:rPr>
        <w:t>Chart3dDataEvent</w:t>
      </w:r>
      <w:r w:rsidRPr="00AF2A57">
        <w:rPr>
          <w:rFonts w:cs="Times New Roman"/>
          <w:szCs w:val="20"/>
        </w:rPr>
        <w:t xml:space="preserve"> class – note that these properties are relevant for </w:t>
      </w:r>
      <w:r w:rsidRPr="00AF2A57">
        <w:rPr>
          <w:rFonts w:cs="Times New Roman"/>
          <w:b/>
          <w:bCs/>
          <w:szCs w:val="20"/>
        </w:rPr>
        <w:t xml:space="preserve">both </w:t>
      </w:r>
      <w:r w:rsidRPr="00AF2A57">
        <w:rPr>
          <w:rFonts w:cs="Times New Roman"/>
          <w:szCs w:val="20"/>
        </w:rPr>
        <w:t>grid and point data:</w:t>
      </w:r>
    </w:p>
    <w:p w14:paraId="25AC484F" w14:textId="5D5ED83D" w:rsidR="0035031D" w:rsidRDefault="0035031D" w:rsidP="00AF2A57">
      <w:pPr>
        <w:autoSpaceDE w:val="0"/>
        <w:autoSpaceDN w:val="0"/>
        <w:adjustRightInd w:val="0"/>
        <w:spacing w:line="240" w:lineRule="auto"/>
        <w:ind w:left="2160"/>
        <w:rPr>
          <w:rFonts w:cs="Times New Roman"/>
          <w:szCs w:val="20"/>
        </w:rPr>
      </w:pPr>
    </w:p>
    <w:tbl>
      <w:tblPr>
        <w:tblStyle w:val="TableGrid"/>
        <w:tblW w:w="0" w:type="auto"/>
        <w:tblInd w:w="2160" w:type="dxa"/>
        <w:tblBorders>
          <w:left w:val="none" w:sz="0" w:space="0" w:color="auto"/>
          <w:right w:val="none" w:sz="0" w:space="0" w:color="auto"/>
        </w:tblBorders>
        <w:tblLook w:val="04A0" w:firstRow="1" w:lastRow="0" w:firstColumn="1" w:lastColumn="0" w:noHBand="0" w:noVBand="1"/>
      </w:tblPr>
      <w:tblGrid>
        <w:gridCol w:w="2977"/>
        <w:gridCol w:w="4943"/>
      </w:tblGrid>
      <w:tr w:rsidR="0035031D" w14:paraId="090C6AAC" w14:textId="77777777" w:rsidTr="0035031D">
        <w:tc>
          <w:tcPr>
            <w:tcW w:w="1890" w:type="dxa"/>
          </w:tcPr>
          <w:p w14:paraId="115FDB55" w14:textId="4F4E4CFA" w:rsidR="0035031D" w:rsidRPr="0035031D" w:rsidRDefault="0035031D" w:rsidP="0035031D">
            <w:pPr>
              <w:autoSpaceDE w:val="0"/>
              <w:autoSpaceDN w:val="0"/>
              <w:adjustRightInd w:val="0"/>
              <w:spacing w:before="120" w:after="120"/>
              <w:rPr>
                <w:rFonts w:ascii="Arial Narrow" w:hAnsi="Arial Narrow" w:cs="Times New Roman"/>
                <w:b/>
                <w:szCs w:val="20"/>
              </w:rPr>
            </w:pPr>
            <w:r w:rsidRPr="0035031D">
              <w:rPr>
                <w:rFonts w:ascii="Arial Narrow" w:hAnsi="Arial Narrow" w:cs="Times New Roman"/>
                <w:b/>
                <w:szCs w:val="20"/>
              </w:rPr>
              <w:t>Message Type</w:t>
            </w:r>
          </w:p>
        </w:tc>
        <w:tc>
          <w:tcPr>
            <w:tcW w:w="6030" w:type="dxa"/>
          </w:tcPr>
          <w:p w14:paraId="256E06ED" w14:textId="226324AB" w:rsidR="0035031D" w:rsidRPr="0035031D" w:rsidRDefault="0035031D" w:rsidP="0035031D">
            <w:pPr>
              <w:autoSpaceDE w:val="0"/>
              <w:autoSpaceDN w:val="0"/>
              <w:adjustRightInd w:val="0"/>
              <w:spacing w:before="120" w:after="120"/>
              <w:rPr>
                <w:rFonts w:ascii="Arial Narrow" w:hAnsi="Arial Narrow" w:cs="Times New Roman"/>
                <w:b/>
                <w:szCs w:val="20"/>
              </w:rPr>
            </w:pPr>
            <w:r w:rsidRPr="0035031D">
              <w:rPr>
                <w:rFonts w:ascii="Arial Narrow" w:hAnsi="Arial Narrow" w:cs="Times New Roman"/>
                <w:b/>
                <w:szCs w:val="20"/>
              </w:rPr>
              <w:t>Meaning</w:t>
            </w:r>
          </w:p>
        </w:tc>
      </w:tr>
      <w:tr w:rsidR="0035031D" w14:paraId="2F345D43" w14:textId="77777777" w:rsidTr="0035031D">
        <w:tc>
          <w:tcPr>
            <w:tcW w:w="1890" w:type="dxa"/>
          </w:tcPr>
          <w:p w14:paraId="3EDB69EE" w14:textId="77777777" w:rsidR="0035031D" w:rsidRDefault="0035031D" w:rsidP="0035031D">
            <w:pPr>
              <w:autoSpaceDE w:val="0"/>
              <w:autoSpaceDN w:val="0"/>
              <w:adjustRightInd w:val="0"/>
              <w:spacing w:before="120" w:after="120"/>
              <w:rPr>
                <w:rFonts w:ascii="Courier New" w:hAnsi="Courier New" w:cs="Courier New"/>
                <w:szCs w:val="20"/>
              </w:rPr>
            </w:pPr>
            <w:r>
              <w:rPr>
                <w:rFonts w:ascii="Courier New" w:hAnsi="Courier New" w:cs="Courier New"/>
                <w:szCs w:val="20"/>
              </w:rPr>
              <w:t>RELOAD_DATA_SOURCE_NAME</w:t>
            </w:r>
          </w:p>
          <w:p w14:paraId="76518B89" w14:textId="3162FDD5" w:rsidR="003C15F8" w:rsidRDefault="0035031D" w:rsidP="0035031D">
            <w:pPr>
              <w:autoSpaceDE w:val="0"/>
              <w:autoSpaceDN w:val="0"/>
              <w:adjustRightInd w:val="0"/>
              <w:spacing w:before="120" w:after="120"/>
              <w:rPr>
                <w:rFonts w:ascii="Courier New" w:hAnsi="Courier New" w:cs="Courier New"/>
                <w:szCs w:val="20"/>
              </w:rPr>
            </w:pPr>
            <w:r>
              <w:rPr>
                <w:rFonts w:ascii="Courier New" w:hAnsi="Courier New" w:cs="Courier New"/>
                <w:szCs w:val="20"/>
              </w:rPr>
              <w:t>RESET</w:t>
            </w:r>
          </w:p>
          <w:p w14:paraId="215EB367" w14:textId="3DB09FFB" w:rsidR="0035031D" w:rsidRDefault="003C15F8" w:rsidP="0035031D">
            <w:pPr>
              <w:autoSpaceDE w:val="0"/>
              <w:autoSpaceDN w:val="0"/>
              <w:adjustRightInd w:val="0"/>
              <w:spacing w:before="120" w:after="120"/>
              <w:rPr>
                <w:rFonts w:ascii="Courier New" w:hAnsi="Courier New" w:cs="Courier New"/>
                <w:szCs w:val="20"/>
              </w:rPr>
            </w:pPr>
            <w:r>
              <w:rPr>
                <w:rFonts w:ascii="Courier New" w:hAnsi="Courier New" w:cs="Courier New"/>
                <w:szCs w:val="20"/>
              </w:rPr>
              <w:br/>
            </w:r>
            <w:r w:rsidR="0035031D">
              <w:rPr>
                <w:rFonts w:ascii="Courier New" w:hAnsi="Courier New" w:cs="Courier New"/>
                <w:szCs w:val="20"/>
              </w:rPr>
              <w:t>RELOAD</w:t>
            </w:r>
          </w:p>
          <w:p w14:paraId="3C650148" w14:textId="4FA7178D" w:rsidR="0035031D" w:rsidRPr="0035031D" w:rsidRDefault="0035031D" w:rsidP="0035031D">
            <w:pPr>
              <w:autoSpaceDE w:val="0"/>
              <w:autoSpaceDN w:val="0"/>
              <w:adjustRightInd w:val="0"/>
              <w:spacing w:before="120" w:after="120"/>
              <w:rPr>
                <w:rFonts w:ascii="Courier New" w:hAnsi="Courier New" w:cs="Courier New"/>
                <w:szCs w:val="20"/>
              </w:rPr>
            </w:pPr>
            <w:r>
              <w:rPr>
                <w:rFonts w:ascii="Courier New" w:hAnsi="Courier New" w:cs="Courier New"/>
                <w:szCs w:val="20"/>
              </w:rPr>
              <w:t>RELOAD_HOLE_VALUE</w:t>
            </w:r>
          </w:p>
        </w:tc>
        <w:tc>
          <w:tcPr>
            <w:tcW w:w="6030" w:type="dxa"/>
          </w:tcPr>
          <w:p w14:paraId="320C6972" w14:textId="77777777" w:rsidR="0035031D" w:rsidRDefault="0035031D" w:rsidP="0035031D">
            <w:pPr>
              <w:autoSpaceDE w:val="0"/>
              <w:autoSpaceDN w:val="0"/>
              <w:adjustRightInd w:val="0"/>
              <w:spacing w:before="120" w:after="120"/>
              <w:rPr>
                <w:rFonts w:cs="Times New Roman"/>
                <w:szCs w:val="20"/>
              </w:rPr>
            </w:pPr>
            <w:r>
              <w:rPr>
                <w:rFonts w:cs="Times New Roman"/>
                <w:szCs w:val="20"/>
              </w:rPr>
              <w:t>Enum value indicating the data source name is attached.</w:t>
            </w:r>
          </w:p>
          <w:p w14:paraId="04D1307A" w14:textId="77777777" w:rsidR="0035031D" w:rsidRDefault="0035031D" w:rsidP="0035031D">
            <w:pPr>
              <w:autoSpaceDE w:val="0"/>
              <w:autoSpaceDN w:val="0"/>
              <w:adjustRightInd w:val="0"/>
              <w:spacing w:before="120" w:after="120"/>
              <w:rPr>
                <w:rFonts w:cs="Times New Roman"/>
                <w:szCs w:val="20"/>
              </w:rPr>
            </w:pPr>
            <w:r>
              <w:rPr>
                <w:rFonts w:cs="Times New Roman"/>
                <w:szCs w:val="20"/>
              </w:rPr>
              <w:t>Enum indicating that everything – data, labels, name etc – has changed.</w:t>
            </w:r>
          </w:p>
          <w:p w14:paraId="0D36E739" w14:textId="77777777" w:rsidR="0035031D" w:rsidRDefault="003C15F8" w:rsidP="0035031D">
            <w:pPr>
              <w:autoSpaceDE w:val="0"/>
              <w:autoSpaceDN w:val="0"/>
              <w:adjustRightInd w:val="0"/>
              <w:spacing w:before="120" w:after="120"/>
              <w:rPr>
                <w:rFonts w:cs="Times New Roman"/>
                <w:szCs w:val="20"/>
              </w:rPr>
            </w:pPr>
            <w:r>
              <w:rPr>
                <w:rFonts w:cs="Times New Roman"/>
                <w:szCs w:val="20"/>
              </w:rPr>
              <w:t>Enum indicating that the data needs to be reloaded.</w:t>
            </w:r>
          </w:p>
          <w:p w14:paraId="09EEF4DC" w14:textId="258EC522" w:rsidR="003C15F8" w:rsidRDefault="003C15F8" w:rsidP="0035031D">
            <w:pPr>
              <w:autoSpaceDE w:val="0"/>
              <w:autoSpaceDN w:val="0"/>
              <w:adjustRightInd w:val="0"/>
              <w:spacing w:before="120" w:after="120"/>
              <w:rPr>
                <w:rFonts w:cs="Times New Roman"/>
                <w:szCs w:val="20"/>
              </w:rPr>
            </w:pPr>
            <w:r>
              <w:rPr>
                <w:rFonts w:cs="Times New Roman"/>
                <w:szCs w:val="20"/>
              </w:rPr>
              <w:t>Enum value indicating the hole value is affected.</w:t>
            </w:r>
          </w:p>
        </w:tc>
      </w:tr>
    </w:tbl>
    <w:p w14:paraId="1A9A7853" w14:textId="77777777" w:rsidR="0035031D" w:rsidRDefault="0035031D" w:rsidP="00AF2A57">
      <w:pPr>
        <w:autoSpaceDE w:val="0"/>
        <w:autoSpaceDN w:val="0"/>
        <w:adjustRightInd w:val="0"/>
        <w:spacing w:line="240" w:lineRule="auto"/>
        <w:ind w:left="2160"/>
        <w:rPr>
          <w:rFonts w:cs="Times New Roman"/>
          <w:szCs w:val="20"/>
        </w:rPr>
      </w:pPr>
    </w:p>
    <w:p w14:paraId="7CEBC64A" w14:textId="26E46B1D" w:rsidR="00AF2A57" w:rsidRDefault="00AA0D7F" w:rsidP="00AA0D7F">
      <w:pPr>
        <w:spacing w:after="160"/>
        <w:ind w:left="2160"/>
        <w:rPr>
          <w:rFonts w:cs="Times New Roman"/>
          <w:szCs w:val="20"/>
        </w:rPr>
      </w:pPr>
      <w:r w:rsidRPr="00AA0D7F">
        <w:rPr>
          <w:rFonts w:cs="Times New Roman"/>
          <w:szCs w:val="20"/>
        </w:rPr>
        <w:t xml:space="preserve">Properties in the </w:t>
      </w:r>
      <w:r w:rsidRPr="00AA0D7F">
        <w:rPr>
          <w:rFonts w:ascii="Courier New" w:hAnsi="Courier New" w:cs="Courier New"/>
          <w:szCs w:val="20"/>
        </w:rPr>
        <w:t>Chart3dGridDataEvent</w:t>
      </w:r>
      <w:r w:rsidRPr="00AA0D7F">
        <w:rPr>
          <w:rFonts w:cs="Times New Roman"/>
          <w:szCs w:val="20"/>
        </w:rPr>
        <w:t xml:space="preserve"> class:</w:t>
      </w:r>
    </w:p>
    <w:tbl>
      <w:tblPr>
        <w:tblStyle w:val="TableGrid"/>
        <w:tblW w:w="0" w:type="auto"/>
        <w:tblInd w:w="2160" w:type="dxa"/>
        <w:tblBorders>
          <w:left w:val="none" w:sz="0" w:space="0" w:color="auto"/>
          <w:right w:val="none" w:sz="0" w:space="0" w:color="auto"/>
        </w:tblBorders>
        <w:tblLook w:val="04A0" w:firstRow="1" w:lastRow="0" w:firstColumn="1" w:lastColumn="0" w:noHBand="0" w:noVBand="1"/>
      </w:tblPr>
      <w:tblGrid>
        <w:gridCol w:w="2377"/>
        <w:gridCol w:w="5543"/>
      </w:tblGrid>
      <w:tr w:rsidR="00AA0D7F" w14:paraId="299ACF5F" w14:textId="77777777" w:rsidTr="002D7DD5">
        <w:tc>
          <w:tcPr>
            <w:tcW w:w="1890" w:type="dxa"/>
          </w:tcPr>
          <w:p w14:paraId="5EA12983" w14:textId="77777777" w:rsidR="00AA0D7F" w:rsidRPr="0035031D" w:rsidRDefault="00AA0D7F" w:rsidP="002D7DD5">
            <w:pPr>
              <w:autoSpaceDE w:val="0"/>
              <w:autoSpaceDN w:val="0"/>
              <w:adjustRightInd w:val="0"/>
              <w:spacing w:before="120" w:after="120"/>
              <w:rPr>
                <w:rFonts w:ascii="Arial Narrow" w:hAnsi="Arial Narrow" w:cs="Times New Roman"/>
                <w:b/>
                <w:szCs w:val="20"/>
              </w:rPr>
            </w:pPr>
            <w:r w:rsidRPr="0035031D">
              <w:rPr>
                <w:rFonts w:ascii="Arial Narrow" w:hAnsi="Arial Narrow" w:cs="Times New Roman"/>
                <w:b/>
                <w:szCs w:val="20"/>
              </w:rPr>
              <w:t>Message Type</w:t>
            </w:r>
          </w:p>
        </w:tc>
        <w:tc>
          <w:tcPr>
            <w:tcW w:w="6030" w:type="dxa"/>
          </w:tcPr>
          <w:p w14:paraId="67C271F6" w14:textId="77777777" w:rsidR="00AA0D7F" w:rsidRPr="0035031D" w:rsidRDefault="00AA0D7F" w:rsidP="002D7DD5">
            <w:pPr>
              <w:autoSpaceDE w:val="0"/>
              <w:autoSpaceDN w:val="0"/>
              <w:adjustRightInd w:val="0"/>
              <w:spacing w:before="120" w:after="120"/>
              <w:rPr>
                <w:rFonts w:ascii="Arial Narrow" w:hAnsi="Arial Narrow" w:cs="Times New Roman"/>
                <w:b/>
                <w:szCs w:val="20"/>
              </w:rPr>
            </w:pPr>
            <w:r w:rsidRPr="0035031D">
              <w:rPr>
                <w:rFonts w:ascii="Arial Narrow" w:hAnsi="Arial Narrow" w:cs="Times New Roman"/>
                <w:b/>
                <w:szCs w:val="20"/>
              </w:rPr>
              <w:t>Meaning</w:t>
            </w:r>
          </w:p>
        </w:tc>
      </w:tr>
      <w:tr w:rsidR="00AA0D7F" w14:paraId="01B1712D" w14:textId="77777777" w:rsidTr="002D7DD5">
        <w:tc>
          <w:tcPr>
            <w:tcW w:w="1890" w:type="dxa"/>
          </w:tcPr>
          <w:p w14:paraId="331243A8" w14:textId="1B3ABCA1" w:rsidR="00AA0D7F" w:rsidRDefault="00AA0D7F" w:rsidP="002D7DD5">
            <w:pPr>
              <w:autoSpaceDE w:val="0"/>
              <w:autoSpaceDN w:val="0"/>
              <w:adjustRightInd w:val="0"/>
              <w:spacing w:before="120" w:after="120"/>
              <w:rPr>
                <w:rFonts w:ascii="Courier New" w:hAnsi="Courier New" w:cs="Courier New"/>
                <w:szCs w:val="20"/>
              </w:rPr>
            </w:pPr>
            <w:r>
              <w:rPr>
                <w:rFonts w:ascii="Courier New" w:hAnsi="Courier New" w:cs="Courier New"/>
                <w:szCs w:val="20"/>
              </w:rPr>
              <w:t>RELOAD_ALL_XLABELS</w:t>
            </w:r>
          </w:p>
          <w:p w14:paraId="2E9626D9" w14:textId="34B9A303" w:rsidR="00AA0D7F" w:rsidRDefault="00AA0D7F" w:rsidP="002D7DD5">
            <w:pPr>
              <w:autoSpaceDE w:val="0"/>
              <w:autoSpaceDN w:val="0"/>
              <w:adjustRightInd w:val="0"/>
              <w:spacing w:before="120" w:after="120"/>
              <w:rPr>
                <w:rFonts w:ascii="Courier New" w:hAnsi="Courier New" w:cs="Courier New"/>
                <w:szCs w:val="20"/>
              </w:rPr>
            </w:pPr>
            <w:r>
              <w:rPr>
                <w:rFonts w:ascii="Courier New" w:hAnsi="Courier New" w:cs="Courier New"/>
                <w:szCs w:val="20"/>
              </w:rPr>
              <w:t>RELOAD_ALL_YLABELS</w:t>
            </w:r>
          </w:p>
          <w:p w14:paraId="50AF84FA" w14:textId="45F36998" w:rsidR="00AA0D7F" w:rsidRDefault="00AA0D7F" w:rsidP="002D7DD5">
            <w:pPr>
              <w:autoSpaceDE w:val="0"/>
              <w:autoSpaceDN w:val="0"/>
              <w:adjustRightInd w:val="0"/>
              <w:spacing w:before="120" w:after="120"/>
              <w:rPr>
                <w:rFonts w:ascii="Courier New" w:hAnsi="Courier New" w:cs="Courier New"/>
                <w:szCs w:val="20"/>
              </w:rPr>
            </w:pPr>
            <w:r>
              <w:rPr>
                <w:rFonts w:ascii="Courier New" w:hAnsi="Courier New" w:cs="Courier New"/>
                <w:szCs w:val="20"/>
              </w:rPr>
              <w:t>RELOAD_XGRID</w:t>
            </w:r>
          </w:p>
          <w:p w14:paraId="2626D951" w14:textId="5248E12F" w:rsidR="00AA0D7F" w:rsidRDefault="00AA0D7F" w:rsidP="002D7DD5">
            <w:pPr>
              <w:autoSpaceDE w:val="0"/>
              <w:autoSpaceDN w:val="0"/>
              <w:adjustRightInd w:val="0"/>
              <w:spacing w:before="120" w:after="120"/>
              <w:rPr>
                <w:rFonts w:ascii="Courier New" w:hAnsi="Courier New" w:cs="Courier New"/>
                <w:szCs w:val="20"/>
              </w:rPr>
            </w:pPr>
            <w:r>
              <w:rPr>
                <w:rFonts w:ascii="Courier New" w:hAnsi="Courier New" w:cs="Courier New"/>
                <w:szCs w:val="20"/>
              </w:rPr>
              <w:t>RELOAD_XLABEL</w:t>
            </w:r>
          </w:p>
          <w:p w14:paraId="50F3A8BB" w14:textId="39997C79" w:rsidR="00AA0D7F" w:rsidRDefault="00AA0D7F" w:rsidP="002D7DD5">
            <w:pPr>
              <w:autoSpaceDE w:val="0"/>
              <w:autoSpaceDN w:val="0"/>
              <w:adjustRightInd w:val="0"/>
              <w:spacing w:before="120" w:after="120"/>
              <w:rPr>
                <w:rFonts w:ascii="Courier New" w:hAnsi="Courier New" w:cs="Courier New"/>
                <w:szCs w:val="20"/>
              </w:rPr>
            </w:pPr>
            <w:r>
              <w:rPr>
                <w:rFonts w:ascii="Courier New" w:hAnsi="Courier New" w:cs="Courier New"/>
                <w:szCs w:val="20"/>
              </w:rPr>
              <w:t>RELOAD_XVALUE</w:t>
            </w:r>
          </w:p>
          <w:p w14:paraId="504901F3" w14:textId="741320CF" w:rsidR="00AA0D7F" w:rsidRDefault="00AA0D7F" w:rsidP="002D7DD5">
            <w:pPr>
              <w:autoSpaceDE w:val="0"/>
              <w:autoSpaceDN w:val="0"/>
              <w:adjustRightInd w:val="0"/>
              <w:spacing w:before="120" w:after="120"/>
              <w:rPr>
                <w:rFonts w:ascii="Courier New" w:hAnsi="Courier New" w:cs="Courier New"/>
                <w:szCs w:val="20"/>
              </w:rPr>
            </w:pPr>
            <w:r>
              <w:rPr>
                <w:rFonts w:ascii="Courier New" w:hAnsi="Courier New" w:cs="Courier New"/>
                <w:szCs w:val="20"/>
              </w:rPr>
              <w:t>RELOAD_YGRID</w:t>
            </w:r>
          </w:p>
          <w:p w14:paraId="24D58D6A" w14:textId="77777777" w:rsidR="00AA0D7F" w:rsidRDefault="00AA0D7F" w:rsidP="00AA0D7F">
            <w:pPr>
              <w:autoSpaceDE w:val="0"/>
              <w:autoSpaceDN w:val="0"/>
              <w:adjustRightInd w:val="0"/>
              <w:spacing w:before="120" w:after="120"/>
              <w:rPr>
                <w:rFonts w:ascii="Courier New" w:hAnsi="Courier New" w:cs="Courier New"/>
                <w:szCs w:val="20"/>
              </w:rPr>
            </w:pPr>
            <w:r>
              <w:rPr>
                <w:rFonts w:ascii="Courier New" w:hAnsi="Courier New" w:cs="Courier New"/>
                <w:szCs w:val="20"/>
              </w:rPr>
              <w:t>RELOAD_YLABEL</w:t>
            </w:r>
          </w:p>
          <w:p w14:paraId="7EA6B723" w14:textId="77777777" w:rsidR="0080408A" w:rsidRDefault="0080408A" w:rsidP="00AA0D7F">
            <w:pPr>
              <w:autoSpaceDE w:val="0"/>
              <w:autoSpaceDN w:val="0"/>
              <w:adjustRightInd w:val="0"/>
              <w:spacing w:before="120" w:after="120"/>
              <w:rPr>
                <w:rFonts w:ascii="Courier New" w:hAnsi="Courier New" w:cs="Courier New"/>
                <w:szCs w:val="20"/>
              </w:rPr>
            </w:pPr>
            <w:r>
              <w:rPr>
                <w:rFonts w:ascii="Courier New" w:hAnsi="Courier New" w:cs="Courier New"/>
                <w:szCs w:val="20"/>
              </w:rPr>
              <w:t>RELOAD_YVALUE</w:t>
            </w:r>
          </w:p>
          <w:p w14:paraId="515D2AF2" w14:textId="36F51D95" w:rsidR="0080408A" w:rsidRPr="0035031D" w:rsidRDefault="0080408A" w:rsidP="00AA0D7F">
            <w:pPr>
              <w:autoSpaceDE w:val="0"/>
              <w:autoSpaceDN w:val="0"/>
              <w:adjustRightInd w:val="0"/>
              <w:spacing w:before="120" w:after="120"/>
              <w:rPr>
                <w:rFonts w:ascii="Courier New" w:hAnsi="Courier New" w:cs="Courier New"/>
                <w:szCs w:val="20"/>
              </w:rPr>
            </w:pPr>
            <w:r>
              <w:rPr>
                <w:rFonts w:ascii="Courier New" w:hAnsi="Courier New" w:cs="Courier New"/>
                <w:szCs w:val="20"/>
              </w:rPr>
              <w:t>RELOAD_ZALL</w:t>
            </w:r>
          </w:p>
        </w:tc>
        <w:tc>
          <w:tcPr>
            <w:tcW w:w="6030" w:type="dxa"/>
          </w:tcPr>
          <w:p w14:paraId="4EFFE4E9" w14:textId="77777777" w:rsidR="00AA0D7F" w:rsidRDefault="00AA0D7F" w:rsidP="00AA0D7F">
            <w:pPr>
              <w:autoSpaceDE w:val="0"/>
              <w:autoSpaceDN w:val="0"/>
              <w:adjustRightInd w:val="0"/>
              <w:spacing w:before="120" w:after="120"/>
              <w:rPr>
                <w:rFonts w:cs="Times New Roman"/>
                <w:szCs w:val="20"/>
              </w:rPr>
            </w:pPr>
            <w:r>
              <w:rPr>
                <w:rFonts w:cs="Times New Roman"/>
                <w:szCs w:val="20"/>
              </w:rPr>
              <w:t>Enum value indicating all xLabels are affected.</w:t>
            </w:r>
          </w:p>
          <w:p w14:paraId="0948B547" w14:textId="77777777" w:rsidR="00AA0D7F" w:rsidRDefault="00AA0D7F" w:rsidP="00AA0D7F">
            <w:pPr>
              <w:autoSpaceDE w:val="0"/>
              <w:autoSpaceDN w:val="0"/>
              <w:adjustRightInd w:val="0"/>
              <w:spacing w:before="120" w:after="120"/>
              <w:rPr>
                <w:rFonts w:cs="Times New Roman"/>
                <w:szCs w:val="20"/>
              </w:rPr>
            </w:pPr>
            <w:r>
              <w:rPr>
                <w:rFonts w:cs="Times New Roman"/>
                <w:szCs w:val="20"/>
              </w:rPr>
              <w:t>Enum value indicating all yLabels are affected.</w:t>
            </w:r>
          </w:p>
          <w:p w14:paraId="6DDE5AA1" w14:textId="77777777" w:rsidR="00AA0D7F" w:rsidRDefault="00AA0D7F" w:rsidP="00AA0D7F">
            <w:pPr>
              <w:autoSpaceDE w:val="0"/>
              <w:autoSpaceDN w:val="0"/>
              <w:adjustRightInd w:val="0"/>
              <w:spacing w:before="120" w:after="120"/>
              <w:rPr>
                <w:rFonts w:cs="Times New Roman"/>
                <w:szCs w:val="20"/>
              </w:rPr>
            </w:pPr>
            <w:r>
              <w:rPr>
                <w:rFonts w:cs="Times New Roman"/>
                <w:szCs w:val="20"/>
              </w:rPr>
              <w:t>Enum value indicating all X-values are affected.</w:t>
            </w:r>
          </w:p>
          <w:p w14:paraId="609C9CB9" w14:textId="77777777" w:rsidR="00AA0D7F" w:rsidRDefault="00AA0D7F" w:rsidP="00AA0D7F">
            <w:pPr>
              <w:autoSpaceDE w:val="0"/>
              <w:autoSpaceDN w:val="0"/>
              <w:adjustRightInd w:val="0"/>
              <w:spacing w:before="120" w:after="120"/>
              <w:rPr>
                <w:rFonts w:cs="Times New Roman"/>
                <w:szCs w:val="20"/>
              </w:rPr>
            </w:pPr>
            <w:r>
              <w:rPr>
                <w:rFonts w:cs="Times New Roman"/>
                <w:szCs w:val="20"/>
              </w:rPr>
              <w:t xml:space="preserve">Enum value indicating a </w:t>
            </w:r>
            <w:proofErr w:type="gramStart"/>
            <w:r>
              <w:rPr>
                <w:rFonts w:cs="Times New Roman"/>
                <w:szCs w:val="20"/>
              </w:rPr>
              <w:t>particular xLabel</w:t>
            </w:r>
            <w:proofErr w:type="gramEnd"/>
            <w:r>
              <w:rPr>
                <w:rFonts w:cs="Times New Roman"/>
                <w:szCs w:val="20"/>
              </w:rPr>
              <w:t xml:space="preserve"> is affected.</w:t>
            </w:r>
          </w:p>
          <w:p w14:paraId="06C90A01" w14:textId="77777777" w:rsidR="00AA0D7F" w:rsidRDefault="00AA0D7F" w:rsidP="00AA0D7F">
            <w:pPr>
              <w:autoSpaceDE w:val="0"/>
              <w:autoSpaceDN w:val="0"/>
              <w:adjustRightInd w:val="0"/>
              <w:spacing w:before="120" w:after="120"/>
              <w:rPr>
                <w:rFonts w:cs="Times New Roman"/>
                <w:szCs w:val="20"/>
              </w:rPr>
            </w:pPr>
            <w:r>
              <w:rPr>
                <w:rFonts w:cs="Times New Roman"/>
                <w:szCs w:val="20"/>
              </w:rPr>
              <w:t>Enum value indicating a given X-value is affected.</w:t>
            </w:r>
          </w:p>
          <w:p w14:paraId="35C107A5" w14:textId="77777777" w:rsidR="00AA0D7F" w:rsidRDefault="00AA0D7F" w:rsidP="00AA0D7F">
            <w:pPr>
              <w:autoSpaceDE w:val="0"/>
              <w:autoSpaceDN w:val="0"/>
              <w:adjustRightInd w:val="0"/>
              <w:spacing w:before="120" w:after="120"/>
              <w:rPr>
                <w:rFonts w:cs="Times New Roman"/>
                <w:szCs w:val="20"/>
              </w:rPr>
            </w:pPr>
            <w:r>
              <w:rPr>
                <w:rFonts w:cs="Times New Roman"/>
                <w:szCs w:val="20"/>
              </w:rPr>
              <w:t>Enum value indicating all Y-values are affected.</w:t>
            </w:r>
          </w:p>
          <w:p w14:paraId="29377AD7" w14:textId="77777777" w:rsidR="00AA0D7F" w:rsidRDefault="00AA0D7F" w:rsidP="00AA0D7F">
            <w:pPr>
              <w:autoSpaceDE w:val="0"/>
              <w:autoSpaceDN w:val="0"/>
              <w:adjustRightInd w:val="0"/>
              <w:spacing w:before="120" w:after="120"/>
              <w:rPr>
                <w:rFonts w:cs="Times New Roman"/>
                <w:szCs w:val="20"/>
              </w:rPr>
            </w:pPr>
            <w:r>
              <w:rPr>
                <w:rFonts w:cs="Times New Roman"/>
                <w:szCs w:val="20"/>
              </w:rPr>
              <w:t xml:space="preserve">Enum value indicating a </w:t>
            </w:r>
            <w:proofErr w:type="gramStart"/>
            <w:r>
              <w:rPr>
                <w:rFonts w:cs="Times New Roman"/>
                <w:szCs w:val="20"/>
              </w:rPr>
              <w:t>particular yLabel</w:t>
            </w:r>
            <w:proofErr w:type="gramEnd"/>
            <w:r>
              <w:rPr>
                <w:rFonts w:cs="Times New Roman"/>
                <w:szCs w:val="20"/>
              </w:rPr>
              <w:t xml:space="preserve"> is affected.</w:t>
            </w:r>
          </w:p>
          <w:p w14:paraId="24917E3A" w14:textId="77777777" w:rsidR="0080408A" w:rsidRDefault="0080408A" w:rsidP="00AA0D7F">
            <w:pPr>
              <w:autoSpaceDE w:val="0"/>
              <w:autoSpaceDN w:val="0"/>
              <w:adjustRightInd w:val="0"/>
              <w:spacing w:before="120" w:after="120"/>
              <w:rPr>
                <w:rFonts w:cs="Times New Roman"/>
                <w:szCs w:val="20"/>
              </w:rPr>
            </w:pPr>
            <w:r>
              <w:rPr>
                <w:rFonts w:cs="Times New Roman"/>
                <w:szCs w:val="20"/>
              </w:rPr>
              <w:t>Enum value indicating a given Y-value is affected.</w:t>
            </w:r>
          </w:p>
          <w:p w14:paraId="7D71615F" w14:textId="6BE06877" w:rsidR="0080408A" w:rsidRDefault="0080408A" w:rsidP="00AA0D7F">
            <w:pPr>
              <w:autoSpaceDE w:val="0"/>
              <w:autoSpaceDN w:val="0"/>
              <w:adjustRightInd w:val="0"/>
              <w:spacing w:before="120" w:after="120"/>
              <w:rPr>
                <w:rFonts w:cs="Times New Roman"/>
                <w:szCs w:val="20"/>
              </w:rPr>
            </w:pPr>
            <w:r>
              <w:rPr>
                <w:rFonts w:cs="Times New Roman"/>
                <w:szCs w:val="20"/>
              </w:rPr>
              <w:t>Enum value indicating the entire doubly indexed array of zValues is affected.</w:t>
            </w:r>
          </w:p>
        </w:tc>
      </w:tr>
    </w:tbl>
    <w:p w14:paraId="23EE02FD" w14:textId="3C9DDB4A" w:rsidR="00AA0D7F" w:rsidRDefault="00AA0D7F" w:rsidP="00AA0D7F">
      <w:pPr>
        <w:spacing w:after="160"/>
        <w:ind w:left="2160"/>
        <w:rPr>
          <w:rFonts w:cs="Times New Roman"/>
          <w:szCs w:val="20"/>
        </w:rPr>
      </w:pPr>
    </w:p>
    <w:tbl>
      <w:tblPr>
        <w:tblStyle w:val="TableGrid"/>
        <w:tblW w:w="0" w:type="auto"/>
        <w:tblInd w:w="2160" w:type="dxa"/>
        <w:tblBorders>
          <w:left w:val="none" w:sz="0" w:space="0" w:color="auto"/>
          <w:right w:val="none" w:sz="0" w:space="0" w:color="auto"/>
        </w:tblBorders>
        <w:tblLook w:val="04A0" w:firstRow="1" w:lastRow="0" w:firstColumn="1" w:lastColumn="0" w:noHBand="0" w:noVBand="1"/>
      </w:tblPr>
      <w:tblGrid>
        <w:gridCol w:w="1890"/>
        <w:gridCol w:w="6030"/>
      </w:tblGrid>
      <w:tr w:rsidR="0080408A" w:rsidRPr="0035031D" w14:paraId="2A9FED1C" w14:textId="77777777" w:rsidTr="002D7DD5">
        <w:tc>
          <w:tcPr>
            <w:tcW w:w="1890" w:type="dxa"/>
          </w:tcPr>
          <w:p w14:paraId="060CA58D" w14:textId="77777777" w:rsidR="0080408A" w:rsidRPr="0035031D" w:rsidRDefault="0080408A" w:rsidP="002D7DD5">
            <w:pPr>
              <w:autoSpaceDE w:val="0"/>
              <w:autoSpaceDN w:val="0"/>
              <w:adjustRightInd w:val="0"/>
              <w:spacing w:before="120" w:after="120"/>
              <w:rPr>
                <w:rFonts w:ascii="Arial Narrow" w:hAnsi="Arial Narrow" w:cs="Times New Roman"/>
                <w:b/>
                <w:szCs w:val="20"/>
              </w:rPr>
            </w:pPr>
            <w:r w:rsidRPr="0035031D">
              <w:rPr>
                <w:rFonts w:ascii="Arial Narrow" w:hAnsi="Arial Narrow" w:cs="Times New Roman"/>
                <w:b/>
                <w:szCs w:val="20"/>
              </w:rPr>
              <w:lastRenderedPageBreak/>
              <w:t>Message Type</w:t>
            </w:r>
          </w:p>
        </w:tc>
        <w:tc>
          <w:tcPr>
            <w:tcW w:w="6030" w:type="dxa"/>
          </w:tcPr>
          <w:p w14:paraId="2E37B823" w14:textId="77777777" w:rsidR="0080408A" w:rsidRPr="0035031D" w:rsidRDefault="0080408A" w:rsidP="002D7DD5">
            <w:pPr>
              <w:autoSpaceDE w:val="0"/>
              <w:autoSpaceDN w:val="0"/>
              <w:adjustRightInd w:val="0"/>
              <w:spacing w:before="120" w:after="120"/>
              <w:rPr>
                <w:rFonts w:ascii="Arial Narrow" w:hAnsi="Arial Narrow" w:cs="Times New Roman"/>
                <w:b/>
                <w:szCs w:val="20"/>
              </w:rPr>
            </w:pPr>
            <w:r w:rsidRPr="0035031D">
              <w:rPr>
                <w:rFonts w:ascii="Arial Narrow" w:hAnsi="Arial Narrow" w:cs="Times New Roman"/>
                <w:b/>
                <w:szCs w:val="20"/>
              </w:rPr>
              <w:t>Meaning</w:t>
            </w:r>
          </w:p>
        </w:tc>
      </w:tr>
      <w:tr w:rsidR="0080408A" w14:paraId="4D336878" w14:textId="77777777" w:rsidTr="002D7DD5">
        <w:tc>
          <w:tcPr>
            <w:tcW w:w="1890" w:type="dxa"/>
          </w:tcPr>
          <w:p w14:paraId="0C80F696" w14:textId="77777777" w:rsidR="0080408A" w:rsidRDefault="0080408A" w:rsidP="002D7DD5">
            <w:pPr>
              <w:autoSpaceDE w:val="0"/>
              <w:autoSpaceDN w:val="0"/>
              <w:adjustRightInd w:val="0"/>
              <w:spacing w:before="120" w:after="120"/>
              <w:rPr>
                <w:rFonts w:ascii="Courier New" w:hAnsi="Courier New" w:cs="Courier New"/>
                <w:szCs w:val="20"/>
              </w:rPr>
            </w:pPr>
            <w:r>
              <w:rPr>
                <w:rFonts w:ascii="Courier New" w:hAnsi="Courier New" w:cs="Courier New"/>
                <w:szCs w:val="20"/>
              </w:rPr>
              <w:t>RELOAD_ZARRAY</w:t>
            </w:r>
          </w:p>
          <w:p w14:paraId="68C73382" w14:textId="70C30AC3" w:rsidR="0080408A" w:rsidRPr="0035031D" w:rsidRDefault="0080408A" w:rsidP="002D7DD5">
            <w:pPr>
              <w:autoSpaceDE w:val="0"/>
              <w:autoSpaceDN w:val="0"/>
              <w:adjustRightInd w:val="0"/>
              <w:spacing w:before="120" w:after="120"/>
              <w:rPr>
                <w:rFonts w:ascii="Courier New" w:hAnsi="Courier New" w:cs="Courier New"/>
                <w:szCs w:val="20"/>
              </w:rPr>
            </w:pPr>
            <w:r>
              <w:rPr>
                <w:rFonts w:ascii="Courier New" w:hAnsi="Courier New" w:cs="Courier New"/>
                <w:szCs w:val="20"/>
              </w:rPr>
              <w:t>RELOAD_ZVALUE</w:t>
            </w:r>
          </w:p>
        </w:tc>
        <w:tc>
          <w:tcPr>
            <w:tcW w:w="6030" w:type="dxa"/>
          </w:tcPr>
          <w:p w14:paraId="0DDFE555" w14:textId="77777777" w:rsidR="0080408A" w:rsidRDefault="0080408A" w:rsidP="002D7DD5">
            <w:pPr>
              <w:autoSpaceDE w:val="0"/>
              <w:autoSpaceDN w:val="0"/>
              <w:adjustRightInd w:val="0"/>
              <w:spacing w:before="120" w:after="120"/>
              <w:rPr>
                <w:rFonts w:cs="Times New Roman"/>
                <w:szCs w:val="20"/>
              </w:rPr>
            </w:pPr>
            <w:r>
              <w:rPr>
                <w:rFonts w:cs="Times New Roman"/>
                <w:szCs w:val="20"/>
              </w:rPr>
              <w:t>Enum value indicating one array of zValues is affected.</w:t>
            </w:r>
          </w:p>
          <w:p w14:paraId="1F925E2B" w14:textId="14A405F9" w:rsidR="0080408A" w:rsidRDefault="0080408A" w:rsidP="002D7DD5">
            <w:pPr>
              <w:autoSpaceDE w:val="0"/>
              <w:autoSpaceDN w:val="0"/>
              <w:adjustRightInd w:val="0"/>
              <w:spacing w:before="120" w:after="120"/>
              <w:rPr>
                <w:rFonts w:cs="Times New Roman"/>
                <w:szCs w:val="20"/>
              </w:rPr>
            </w:pPr>
            <w:r>
              <w:rPr>
                <w:rFonts w:cs="Times New Roman"/>
                <w:szCs w:val="20"/>
              </w:rPr>
              <w:t>Enum value indicating one z Value is affected.</w:t>
            </w:r>
          </w:p>
        </w:tc>
      </w:tr>
    </w:tbl>
    <w:p w14:paraId="0EF27203" w14:textId="7385CE43" w:rsidR="0080408A" w:rsidRDefault="0080408A" w:rsidP="0080408A">
      <w:pPr>
        <w:ind w:left="2160"/>
        <w:rPr>
          <w:rFonts w:cs="Times New Roman"/>
          <w:szCs w:val="20"/>
        </w:rPr>
      </w:pPr>
    </w:p>
    <w:p w14:paraId="6F46D201" w14:textId="7C3C7AFE" w:rsidR="0080408A" w:rsidRDefault="0080408A" w:rsidP="0080408A">
      <w:pPr>
        <w:ind w:left="2160"/>
        <w:rPr>
          <w:rFonts w:cs="Times New Roman"/>
          <w:szCs w:val="20"/>
        </w:rPr>
      </w:pPr>
      <w:r w:rsidRPr="0080408A">
        <w:rPr>
          <w:rFonts w:cs="Times New Roman"/>
          <w:szCs w:val="20"/>
        </w:rPr>
        <w:t xml:space="preserve">Properties in the </w:t>
      </w:r>
      <w:r w:rsidRPr="0080408A">
        <w:rPr>
          <w:rFonts w:ascii="Courier New" w:hAnsi="Courier New" w:cs="Courier New"/>
          <w:szCs w:val="20"/>
        </w:rPr>
        <w:t>Chart3dPointDataEvent</w:t>
      </w:r>
      <w:r w:rsidRPr="0080408A">
        <w:rPr>
          <w:rFonts w:cs="Times New Roman"/>
          <w:szCs w:val="20"/>
        </w:rPr>
        <w:t xml:space="preserve"> class:</w:t>
      </w:r>
    </w:p>
    <w:p w14:paraId="374756F0" w14:textId="46DF07FC" w:rsidR="0080408A" w:rsidRDefault="0080408A" w:rsidP="0080408A">
      <w:pPr>
        <w:ind w:left="2160"/>
        <w:rPr>
          <w:rFonts w:cs="Times New Roman"/>
          <w:szCs w:val="20"/>
        </w:rPr>
      </w:pPr>
    </w:p>
    <w:tbl>
      <w:tblPr>
        <w:tblStyle w:val="TableGrid"/>
        <w:tblW w:w="0" w:type="auto"/>
        <w:tblInd w:w="2160" w:type="dxa"/>
        <w:tblBorders>
          <w:left w:val="none" w:sz="0" w:space="0" w:color="auto"/>
          <w:right w:val="none" w:sz="0" w:space="0" w:color="auto"/>
        </w:tblBorders>
        <w:tblLook w:val="04A0" w:firstRow="1" w:lastRow="0" w:firstColumn="1" w:lastColumn="0" w:noHBand="0" w:noVBand="1"/>
      </w:tblPr>
      <w:tblGrid>
        <w:gridCol w:w="3097"/>
        <w:gridCol w:w="4823"/>
      </w:tblGrid>
      <w:tr w:rsidR="0080408A" w:rsidRPr="0035031D" w14:paraId="58CF2F99" w14:textId="77777777" w:rsidTr="002D7DD5">
        <w:tc>
          <w:tcPr>
            <w:tcW w:w="1890" w:type="dxa"/>
          </w:tcPr>
          <w:p w14:paraId="046DA2A7" w14:textId="77777777" w:rsidR="0080408A" w:rsidRPr="0035031D" w:rsidRDefault="0080408A" w:rsidP="002D7DD5">
            <w:pPr>
              <w:autoSpaceDE w:val="0"/>
              <w:autoSpaceDN w:val="0"/>
              <w:adjustRightInd w:val="0"/>
              <w:spacing w:before="120" w:after="120"/>
              <w:rPr>
                <w:rFonts w:ascii="Arial Narrow" w:hAnsi="Arial Narrow" w:cs="Times New Roman"/>
                <w:b/>
                <w:szCs w:val="20"/>
              </w:rPr>
            </w:pPr>
            <w:r w:rsidRPr="0035031D">
              <w:rPr>
                <w:rFonts w:ascii="Arial Narrow" w:hAnsi="Arial Narrow" w:cs="Times New Roman"/>
                <w:b/>
                <w:szCs w:val="20"/>
              </w:rPr>
              <w:t>Message Type</w:t>
            </w:r>
          </w:p>
        </w:tc>
        <w:tc>
          <w:tcPr>
            <w:tcW w:w="6030" w:type="dxa"/>
          </w:tcPr>
          <w:p w14:paraId="7D058BC0" w14:textId="77777777" w:rsidR="0080408A" w:rsidRPr="0035031D" w:rsidRDefault="0080408A" w:rsidP="002D7DD5">
            <w:pPr>
              <w:autoSpaceDE w:val="0"/>
              <w:autoSpaceDN w:val="0"/>
              <w:adjustRightInd w:val="0"/>
              <w:spacing w:before="120" w:after="120"/>
              <w:rPr>
                <w:rFonts w:ascii="Arial Narrow" w:hAnsi="Arial Narrow" w:cs="Times New Roman"/>
                <w:b/>
                <w:szCs w:val="20"/>
              </w:rPr>
            </w:pPr>
            <w:r w:rsidRPr="0035031D">
              <w:rPr>
                <w:rFonts w:ascii="Arial Narrow" w:hAnsi="Arial Narrow" w:cs="Times New Roman"/>
                <w:b/>
                <w:szCs w:val="20"/>
              </w:rPr>
              <w:t>Meaning</w:t>
            </w:r>
          </w:p>
        </w:tc>
      </w:tr>
      <w:tr w:rsidR="0080408A" w14:paraId="11232D4D" w14:textId="77777777" w:rsidTr="002D7DD5">
        <w:tc>
          <w:tcPr>
            <w:tcW w:w="1890" w:type="dxa"/>
          </w:tcPr>
          <w:p w14:paraId="106462DD" w14:textId="77777777" w:rsidR="0080408A" w:rsidRDefault="0080408A" w:rsidP="002D7DD5">
            <w:pPr>
              <w:autoSpaceDE w:val="0"/>
              <w:autoSpaceDN w:val="0"/>
              <w:adjustRightInd w:val="0"/>
              <w:spacing w:before="120" w:after="120"/>
              <w:rPr>
                <w:rFonts w:ascii="Courier New" w:hAnsi="Courier New" w:cs="Courier New"/>
                <w:szCs w:val="20"/>
              </w:rPr>
            </w:pPr>
            <w:r>
              <w:rPr>
                <w:rFonts w:ascii="Courier New" w:hAnsi="Courier New" w:cs="Courier New"/>
                <w:szCs w:val="20"/>
              </w:rPr>
              <w:t>ADD_SERIES</w:t>
            </w:r>
          </w:p>
          <w:p w14:paraId="2A5CD542" w14:textId="692EFC46" w:rsidR="0080408A" w:rsidRDefault="0080408A" w:rsidP="002D7DD5">
            <w:pPr>
              <w:autoSpaceDE w:val="0"/>
              <w:autoSpaceDN w:val="0"/>
              <w:adjustRightInd w:val="0"/>
              <w:spacing w:before="120" w:after="120"/>
              <w:rPr>
                <w:rFonts w:ascii="Courier New" w:hAnsi="Courier New" w:cs="Courier New"/>
                <w:szCs w:val="20"/>
              </w:rPr>
            </w:pPr>
            <w:r>
              <w:rPr>
                <w:rFonts w:ascii="Courier New" w:hAnsi="Courier New" w:cs="Courier New"/>
                <w:szCs w:val="20"/>
              </w:rPr>
              <w:br/>
              <w:t>INSERT_SERIES</w:t>
            </w:r>
          </w:p>
          <w:p w14:paraId="44033101" w14:textId="4A9103DD" w:rsidR="0080408A" w:rsidRDefault="0080408A" w:rsidP="002D7DD5">
            <w:pPr>
              <w:autoSpaceDE w:val="0"/>
              <w:autoSpaceDN w:val="0"/>
              <w:adjustRightInd w:val="0"/>
              <w:spacing w:before="120" w:after="120"/>
              <w:rPr>
                <w:rFonts w:ascii="Courier New" w:hAnsi="Courier New" w:cs="Courier New"/>
                <w:szCs w:val="20"/>
              </w:rPr>
            </w:pPr>
            <w:r>
              <w:rPr>
                <w:rFonts w:ascii="Courier New" w:hAnsi="Courier New" w:cs="Courier New"/>
                <w:szCs w:val="20"/>
              </w:rPr>
              <w:br/>
              <w:t>RELOAD_ALL_SERIES_LABELS</w:t>
            </w:r>
          </w:p>
          <w:p w14:paraId="3770A571" w14:textId="384E077B" w:rsidR="0080408A" w:rsidRDefault="0080408A" w:rsidP="002D7DD5">
            <w:pPr>
              <w:autoSpaceDE w:val="0"/>
              <w:autoSpaceDN w:val="0"/>
              <w:adjustRightInd w:val="0"/>
              <w:spacing w:before="120" w:after="120"/>
              <w:rPr>
                <w:rFonts w:ascii="Courier New" w:hAnsi="Courier New" w:cs="Courier New"/>
                <w:szCs w:val="20"/>
              </w:rPr>
            </w:pPr>
            <w:r>
              <w:rPr>
                <w:rFonts w:ascii="Courier New" w:hAnsi="Courier New" w:cs="Courier New"/>
                <w:szCs w:val="20"/>
              </w:rPr>
              <w:br/>
              <w:t>RELOAD_POINT</w:t>
            </w:r>
          </w:p>
          <w:p w14:paraId="629BD3B6" w14:textId="77777777" w:rsidR="0080408A" w:rsidRDefault="0080408A" w:rsidP="002D7DD5">
            <w:pPr>
              <w:autoSpaceDE w:val="0"/>
              <w:autoSpaceDN w:val="0"/>
              <w:adjustRightInd w:val="0"/>
              <w:spacing w:before="120" w:after="120"/>
              <w:rPr>
                <w:rFonts w:ascii="Courier New" w:hAnsi="Courier New" w:cs="Courier New"/>
                <w:szCs w:val="20"/>
              </w:rPr>
            </w:pPr>
            <w:r>
              <w:rPr>
                <w:rFonts w:ascii="Courier New" w:hAnsi="Courier New" w:cs="Courier New"/>
                <w:szCs w:val="20"/>
              </w:rPr>
              <w:t>RELOAD_SAERIES</w:t>
            </w:r>
          </w:p>
          <w:p w14:paraId="37D7E7B0" w14:textId="77777777" w:rsidR="0080408A" w:rsidRDefault="0080408A" w:rsidP="002D7DD5">
            <w:pPr>
              <w:autoSpaceDE w:val="0"/>
              <w:autoSpaceDN w:val="0"/>
              <w:adjustRightInd w:val="0"/>
              <w:spacing w:before="120" w:after="120"/>
              <w:rPr>
                <w:rFonts w:ascii="Courier New" w:hAnsi="Courier New" w:cs="Courier New"/>
                <w:szCs w:val="20"/>
              </w:rPr>
            </w:pPr>
            <w:r>
              <w:rPr>
                <w:rFonts w:ascii="Courier New" w:hAnsi="Courier New" w:cs="Courier New"/>
                <w:szCs w:val="20"/>
              </w:rPr>
              <w:t>RELOAD_SERIES_LABEL</w:t>
            </w:r>
          </w:p>
          <w:p w14:paraId="0827B15C" w14:textId="2481DD7D" w:rsidR="0080408A" w:rsidRPr="0035031D" w:rsidRDefault="0080408A" w:rsidP="002D7DD5">
            <w:pPr>
              <w:autoSpaceDE w:val="0"/>
              <w:autoSpaceDN w:val="0"/>
              <w:adjustRightInd w:val="0"/>
              <w:spacing w:before="120" w:after="120"/>
              <w:rPr>
                <w:rFonts w:ascii="Courier New" w:hAnsi="Courier New" w:cs="Courier New"/>
                <w:szCs w:val="20"/>
              </w:rPr>
            </w:pPr>
            <w:r>
              <w:rPr>
                <w:rFonts w:ascii="Courier New" w:hAnsi="Courier New" w:cs="Courier New"/>
                <w:szCs w:val="20"/>
              </w:rPr>
              <w:br/>
              <w:t>REMOVE_SERIES</w:t>
            </w:r>
          </w:p>
        </w:tc>
        <w:tc>
          <w:tcPr>
            <w:tcW w:w="6030" w:type="dxa"/>
          </w:tcPr>
          <w:p w14:paraId="1403589D" w14:textId="77777777" w:rsidR="0080408A" w:rsidRDefault="0080408A" w:rsidP="002D7DD5">
            <w:pPr>
              <w:autoSpaceDE w:val="0"/>
              <w:autoSpaceDN w:val="0"/>
              <w:adjustRightInd w:val="0"/>
              <w:spacing w:before="120" w:after="120"/>
              <w:rPr>
                <w:rFonts w:cs="Times New Roman"/>
                <w:szCs w:val="20"/>
              </w:rPr>
            </w:pPr>
            <w:r>
              <w:rPr>
                <w:rFonts w:cs="Times New Roman"/>
                <w:szCs w:val="20"/>
              </w:rPr>
              <w:t>Enum value indicating a data series has been added to the end of the set of data series.</w:t>
            </w:r>
          </w:p>
          <w:p w14:paraId="67C708EC" w14:textId="77777777" w:rsidR="0080408A" w:rsidRDefault="0080408A" w:rsidP="002D7DD5">
            <w:pPr>
              <w:autoSpaceDE w:val="0"/>
              <w:autoSpaceDN w:val="0"/>
              <w:adjustRightInd w:val="0"/>
              <w:spacing w:before="120" w:after="120"/>
              <w:rPr>
                <w:rFonts w:cs="Times New Roman"/>
                <w:szCs w:val="20"/>
              </w:rPr>
            </w:pPr>
            <w:r>
              <w:rPr>
                <w:rFonts w:cs="Times New Roman"/>
                <w:szCs w:val="20"/>
              </w:rPr>
              <w:t xml:space="preserve">Enum value indicating a data series has been inserted at a </w:t>
            </w:r>
            <w:proofErr w:type="gramStart"/>
            <w:r>
              <w:rPr>
                <w:rFonts w:cs="Times New Roman"/>
                <w:szCs w:val="20"/>
              </w:rPr>
              <w:t>particular index</w:t>
            </w:r>
            <w:proofErr w:type="gramEnd"/>
            <w:r>
              <w:rPr>
                <w:rFonts w:cs="Times New Roman"/>
                <w:szCs w:val="20"/>
              </w:rPr>
              <w:t xml:space="preserve"> in the set of data series.</w:t>
            </w:r>
          </w:p>
          <w:p w14:paraId="4DC82F6D" w14:textId="77777777" w:rsidR="0080408A" w:rsidRDefault="0080408A" w:rsidP="002D7DD5">
            <w:pPr>
              <w:autoSpaceDE w:val="0"/>
              <w:autoSpaceDN w:val="0"/>
              <w:adjustRightInd w:val="0"/>
              <w:spacing w:before="120" w:after="120"/>
              <w:rPr>
                <w:rFonts w:cs="Times New Roman"/>
                <w:szCs w:val="20"/>
              </w:rPr>
            </w:pPr>
            <w:r>
              <w:rPr>
                <w:rFonts w:cs="Times New Roman"/>
                <w:szCs w:val="20"/>
              </w:rPr>
              <w:t>Enum value indicating all series labels need to be reloaded.</w:t>
            </w:r>
          </w:p>
          <w:p w14:paraId="3F042CEB" w14:textId="77777777" w:rsidR="0080408A" w:rsidRDefault="0080408A" w:rsidP="002D7DD5">
            <w:pPr>
              <w:autoSpaceDE w:val="0"/>
              <w:autoSpaceDN w:val="0"/>
              <w:adjustRightInd w:val="0"/>
              <w:spacing w:before="120" w:after="120"/>
              <w:rPr>
                <w:rFonts w:cs="Times New Roman"/>
                <w:szCs w:val="20"/>
              </w:rPr>
            </w:pPr>
            <w:r>
              <w:rPr>
                <w:rFonts w:cs="Times New Roman"/>
                <w:szCs w:val="20"/>
              </w:rPr>
              <w:t>Enum value indicating a single data value has changed.</w:t>
            </w:r>
          </w:p>
          <w:p w14:paraId="444B1699" w14:textId="77777777" w:rsidR="0080408A" w:rsidRDefault="0080408A" w:rsidP="002D7DD5">
            <w:pPr>
              <w:autoSpaceDE w:val="0"/>
              <w:autoSpaceDN w:val="0"/>
              <w:adjustRightInd w:val="0"/>
              <w:spacing w:before="120" w:after="120"/>
              <w:rPr>
                <w:rFonts w:cs="Times New Roman"/>
                <w:szCs w:val="20"/>
              </w:rPr>
            </w:pPr>
            <w:r>
              <w:rPr>
                <w:rFonts w:cs="Times New Roman"/>
                <w:szCs w:val="20"/>
              </w:rPr>
              <w:t>Enum value indicating a data series has changed.</w:t>
            </w:r>
          </w:p>
          <w:p w14:paraId="762F1915" w14:textId="77777777" w:rsidR="0080408A" w:rsidRDefault="0080408A" w:rsidP="002D7DD5">
            <w:pPr>
              <w:autoSpaceDE w:val="0"/>
              <w:autoSpaceDN w:val="0"/>
              <w:adjustRightInd w:val="0"/>
              <w:spacing w:before="120" w:after="120"/>
              <w:rPr>
                <w:rFonts w:cs="Times New Roman"/>
                <w:szCs w:val="20"/>
              </w:rPr>
            </w:pPr>
            <w:r>
              <w:rPr>
                <w:rFonts w:cs="Times New Roman"/>
                <w:szCs w:val="20"/>
              </w:rPr>
              <w:t xml:space="preserve">Enum value indicating a </w:t>
            </w:r>
            <w:proofErr w:type="gramStart"/>
            <w:r>
              <w:rPr>
                <w:rFonts w:cs="Times New Roman"/>
                <w:szCs w:val="20"/>
              </w:rPr>
              <w:t>particular series</w:t>
            </w:r>
            <w:proofErr w:type="gramEnd"/>
            <w:r>
              <w:rPr>
                <w:rFonts w:cs="Times New Roman"/>
                <w:szCs w:val="20"/>
              </w:rPr>
              <w:t xml:space="preserve"> label needs to be reloaded.</w:t>
            </w:r>
          </w:p>
          <w:p w14:paraId="2452A225" w14:textId="3813C310" w:rsidR="0080408A" w:rsidRDefault="0080408A" w:rsidP="002D7DD5">
            <w:pPr>
              <w:autoSpaceDE w:val="0"/>
              <w:autoSpaceDN w:val="0"/>
              <w:adjustRightInd w:val="0"/>
              <w:spacing w:before="120" w:after="120"/>
              <w:rPr>
                <w:rFonts w:cs="Times New Roman"/>
                <w:szCs w:val="20"/>
              </w:rPr>
            </w:pPr>
            <w:r>
              <w:rPr>
                <w:rFonts w:cs="Times New Roman"/>
                <w:szCs w:val="20"/>
              </w:rPr>
              <w:t>Enum value indicating a data series has been removed.</w:t>
            </w:r>
          </w:p>
        </w:tc>
      </w:tr>
    </w:tbl>
    <w:p w14:paraId="75421D5E" w14:textId="77777777" w:rsidR="0080408A" w:rsidRPr="0080408A" w:rsidRDefault="0080408A" w:rsidP="00AA0D7F">
      <w:pPr>
        <w:spacing w:after="160"/>
        <w:ind w:left="2160"/>
        <w:rPr>
          <w:rFonts w:cs="Times New Roman"/>
          <w:szCs w:val="20"/>
        </w:rPr>
      </w:pPr>
    </w:p>
    <w:p w14:paraId="481F7040" w14:textId="77777777" w:rsidR="00EE3B0F" w:rsidRPr="00EE3B0F" w:rsidRDefault="00EE3B0F" w:rsidP="00EE3B0F">
      <w:pPr>
        <w:autoSpaceDE w:val="0"/>
        <w:autoSpaceDN w:val="0"/>
        <w:adjustRightInd w:val="0"/>
        <w:spacing w:line="240" w:lineRule="auto"/>
        <w:ind w:left="2160"/>
        <w:rPr>
          <w:rFonts w:ascii="Arial Narrow" w:hAnsi="Arial Narrow" w:cs="Helvetica-Condensed-Black"/>
          <w:b/>
          <w:bCs/>
          <w:szCs w:val="18"/>
        </w:rPr>
      </w:pPr>
      <w:r w:rsidRPr="00EE3B0F">
        <w:rPr>
          <w:rFonts w:ascii="Arial Narrow" w:hAnsi="Arial Narrow" w:cs="Helvetica-Condensed-Black"/>
          <w:b/>
          <w:bCs/>
          <w:szCs w:val="18"/>
        </w:rPr>
        <w:t>Chart3dDataManager</w:t>
      </w:r>
    </w:p>
    <w:p w14:paraId="767EE56F" w14:textId="64D9CBEF" w:rsidR="00EE3B0F" w:rsidRDefault="00EE3B0F" w:rsidP="00EE3B0F">
      <w:pPr>
        <w:autoSpaceDE w:val="0"/>
        <w:autoSpaceDN w:val="0"/>
        <w:adjustRightInd w:val="0"/>
        <w:spacing w:line="240" w:lineRule="auto"/>
        <w:ind w:left="2160"/>
        <w:rPr>
          <w:rFonts w:cs="Times New Roman"/>
          <w:szCs w:val="20"/>
        </w:rPr>
      </w:pPr>
      <w:r w:rsidRPr="00EE3B0F">
        <w:rPr>
          <w:rFonts w:cs="Times New Roman"/>
          <w:szCs w:val="20"/>
        </w:rPr>
        <w:t xml:space="preserve">The </w:t>
      </w:r>
      <w:r w:rsidRPr="00EE3B0F">
        <w:rPr>
          <w:rFonts w:ascii="Courier New" w:hAnsi="Courier New" w:cs="Courier New"/>
          <w:szCs w:val="20"/>
        </w:rPr>
        <w:t>Chart3dDataManager</w:t>
      </w:r>
      <w:r w:rsidRPr="00EE3B0F">
        <w:rPr>
          <w:rFonts w:cs="Times New Roman"/>
          <w:szCs w:val="20"/>
        </w:rPr>
        <w:t xml:space="preserve"> interface is used by a data source to tell JClass Chart 3D that it</w:t>
      </w:r>
      <w:r>
        <w:rPr>
          <w:rFonts w:cs="Times New Roman"/>
          <w:szCs w:val="20"/>
        </w:rPr>
        <w:t xml:space="preserve"> </w:t>
      </w:r>
      <w:r w:rsidRPr="00EE3B0F">
        <w:rPr>
          <w:rFonts w:cs="Times New Roman"/>
          <w:szCs w:val="20"/>
        </w:rPr>
        <w:t xml:space="preserve">will be sending a </w:t>
      </w:r>
      <w:r w:rsidRPr="00EE3B0F">
        <w:rPr>
          <w:rFonts w:ascii="Courier New" w:hAnsi="Courier New" w:cs="Courier New"/>
          <w:szCs w:val="20"/>
        </w:rPr>
        <w:t>Chart3dDataEvent</w:t>
      </w:r>
      <w:r w:rsidRPr="00EE3B0F">
        <w:rPr>
          <w:rFonts w:cs="Times New Roman"/>
          <w:szCs w:val="20"/>
        </w:rPr>
        <w:t xml:space="preserve"> to JClass Chart 3D. Without this interface, there is</w:t>
      </w:r>
      <w:r>
        <w:rPr>
          <w:rFonts w:cs="Times New Roman"/>
          <w:szCs w:val="20"/>
        </w:rPr>
        <w:t xml:space="preserve"> </w:t>
      </w:r>
      <w:r w:rsidRPr="00EE3B0F">
        <w:rPr>
          <w:rFonts w:cs="Times New Roman"/>
          <w:szCs w:val="20"/>
        </w:rPr>
        <w:t xml:space="preserve">no way for JClass Chart 3D to know that it </w:t>
      </w:r>
      <w:proofErr w:type="gramStart"/>
      <w:r w:rsidRPr="00EE3B0F">
        <w:rPr>
          <w:rFonts w:cs="Times New Roman"/>
          <w:szCs w:val="20"/>
        </w:rPr>
        <w:t>has to</w:t>
      </w:r>
      <w:proofErr w:type="gramEnd"/>
      <w:r w:rsidRPr="00EE3B0F">
        <w:rPr>
          <w:rFonts w:cs="Times New Roman"/>
          <w:szCs w:val="20"/>
        </w:rPr>
        <w:t xml:space="preserve"> attach itself as a </w:t>
      </w:r>
      <w:r w:rsidRPr="00EE3B0F">
        <w:rPr>
          <w:rFonts w:ascii="Courier New" w:hAnsi="Courier New" w:cs="Courier New"/>
          <w:szCs w:val="20"/>
        </w:rPr>
        <w:t>Chart3dDataListener</w:t>
      </w:r>
      <w:r>
        <w:rPr>
          <w:rFonts w:cs="Times New Roman"/>
          <w:szCs w:val="20"/>
        </w:rPr>
        <w:t xml:space="preserve"> </w:t>
      </w:r>
      <w:r w:rsidRPr="00EE3B0F">
        <w:rPr>
          <w:rFonts w:cs="Times New Roman"/>
          <w:szCs w:val="20"/>
        </w:rPr>
        <w:t>to the data source.</w:t>
      </w:r>
    </w:p>
    <w:p w14:paraId="12717462" w14:textId="77777777" w:rsidR="00EE3B0F" w:rsidRPr="00EE3B0F" w:rsidRDefault="00EE3B0F" w:rsidP="00EE3B0F">
      <w:pPr>
        <w:autoSpaceDE w:val="0"/>
        <w:autoSpaceDN w:val="0"/>
        <w:adjustRightInd w:val="0"/>
        <w:spacing w:line="240" w:lineRule="auto"/>
        <w:ind w:left="2160"/>
        <w:rPr>
          <w:rFonts w:cs="Times New Roman"/>
          <w:szCs w:val="20"/>
        </w:rPr>
      </w:pPr>
    </w:p>
    <w:p w14:paraId="7D34C3CA" w14:textId="77777777" w:rsidR="00EE3B0F" w:rsidRPr="00EE3B0F" w:rsidRDefault="00EE3B0F" w:rsidP="00EE3B0F">
      <w:pPr>
        <w:autoSpaceDE w:val="0"/>
        <w:autoSpaceDN w:val="0"/>
        <w:adjustRightInd w:val="0"/>
        <w:spacing w:line="240" w:lineRule="auto"/>
        <w:ind w:left="2160"/>
        <w:rPr>
          <w:rFonts w:cs="Times New Roman"/>
          <w:szCs w:val="20"/>
        </w:rPr>
      </w:pPr>
      <w:r w:rsidRPr="00EE3B0F">
        <w:rPr>
          <w:rFonts w:cs="Times New Roman"/>
          <w:szCs w:val="20"/>
        </w:rPr>
        <w:t>The two methods involved to add and remove a JClass Chart 3D data listener:</w:t>
      </w:r>
    </w:p>
    <w:p w14:paraId="6C480EF2" w14:textId="289EE9CF" w:rsidR="00EE3B0F" w:rsidRPr="00EE3B0F" w:rsidRDefault="00EE3B0F" w:rsidP="007C1CAF">
      <w:pPr>
        <w:pStyle w:val="ListParagraph"/>
        <w:numPr>
          <w:ilvl w:val="0"/>
          <w:numId w:val="29"/>
        </w:numPr>
        <w:autoSpaceDE w:val="0"/>
        <w:autoSpaceDN w:val="0"/>
        <w:adjustRightInd w:val="0"/>
        <w:spacing w:line="240" w:lineRule="auto"/>
        <w:ind w:left="2520"/>
        <w:rPr>
          <w:rFonts w:cs="Times New Roman"/>
          <w:szCs w:val="20"/>
        </w:rPr>
      </w:pPr>
      <w:r w:rsidRPr="00EE3B0F">
        <w:rPr>
          <w:rFonts w:ascii="Courier New" w:hAnsi="Courier New" w:cs="Courier New"/>
          <w:szCs w:val="20"/>
        </w:rPr>
        <w:t>addChart3</w:t>
      </w:r>
      <w:proofErr w:type="gramStart"/>
      <w:r w:rsidRPr="00EE3B0F">
        <w:rPr>
          <w:rFonts w:ascii="Courier New" w:hAnsi="Courier New" w:cs="Courier New"/>
          <w:szCs w:val="20"/>
        </w:rPr>
        <w:t>dDataListener(</w:t>
      </w:r>
      <w:proofErr w:type="gramEnd"/>
      <w:r w:rsidRPr="00EE3B0F">
        <w:rPr>
          <w:rFonts w:ascii="Courier New" w:hAnsi="Courier New" w:cs="Courier New"/>
          <w:szCs w:val="20"/>
        </w:rPr>
        <w:t>Chart3dDataListener n)</w:t>
      </w:r>
      <w:r w:rsidRPr="00EE3B0F">
        <w:rPr>
          <w:rFonts w:cs="Times New Roman"/>
          <w:szCs w:val="20"/>
        </w:rPr>
        <w:t xml:space="preserve"> – adds a chart 3D data listener.</w:t>
      </w:r>
    </w:p>
    <w:p w14:paraId="736B547D" w14:textId="06F152B4" w:rsidR="00EE3B0F" w:rsidRPr="00EE3B0F" w:rsidRDefault="00EE3B0F" w:rsidP="007C1CAF">
      <w:pPr>
        <w:pStyle w:val="ListParagraph"/>
        <w:numPr>
          <w:ilvl w:val="0"/>
          <w:numId w:val="29"/>
        </w:numPr>
        <w:autoSpaceDE w:val="0"/>
        <w:autoSpaceDN w:val="0"/>
        <w:adjustRightInd w:val="0"/>
        <w:spacing w:line="240" w:lineRule="auto"/>
        <w:ind w:left="2520"/>
        <w:rPr>
          <w:rFonts w:cs="Times New Roman"/>
          <w:szCs w:val="20"/>
        </w:rPr>
      </w:pPr>
      <w:r w:rsidRPr="00EE3B0F">
        <w:rPr>
          <w:rFonts w:ascii="Courier New" w:hAnsi="Courier New" w:cs="Courier New"/>
          <w:szCs w:val="20"/>
        </w:rPr>
        <w:t>removeChart3</w:t>
      </w:r>
      <w:proofErr w:type="gramStart"/>
      <w:r w:rsidRPr="00EE3B0F">
        <w:rPr>
          <w:rFonts w:ascii="Courier New" w:hAnsi="Courier New" w:cs="Courier New"/>
          <w:szCs w:val="20"/>
        </w:rPr>
        <w:t>dDataListener(</w:t>
      </w:r>
      <w:proofErr w:type="gramEnd"/>
      <w:r w:rsidRPr="00EE3B0F">
        <w:rPr>
          <w:rFonts w:ascii="Courier New" w:hAnsi="Courier New" w:cs="Courier New"/>
          <w:szCs w:val="20"/>
        </w:rPr>
        <w:t>Chart3dDataListener n)</w:t>
      </w:r>
      <w:r w:rsidRPr="00EE3B0F">
        <w:rPr>
          <w:rFonts w:cs="Times New Roman"/>
          <w:szCs w:val="20"/>
        </w:rPr>
        <w:t xml:space="preserve"> – removes a chart 3D data listener.</w:t>
      </w:r>
    </w:p>
    <w:p w14:paraId="14CA6F52" w14:textId="77777777" w:rsidR="00EE3B0F" w:rsidRDefault="00EE3B0F" w:rsidP="00EE3B0F">
      <w:pPr>
        <w:autoSpaceDE w:val="0"/>
        <w:autoSpaceDN w:val="0"/>
        <w:adjustRightInd w:val="0"/>
        <w:spacing w:line="240" w:lineRule="auto"/>
        <w:ind w:left="2160"/>
        <w:rPr>
          <w:rFonts w:cs="Times New Roman"/>
          <w:szCs w:val="20"/>
        </w:rPr>
      </w:pPr>
    </w:p>
    <w:p w14:paraId="7064A63D" w14:textId="240F6CBE" w:rsidR="00AA0D7F" w:rsidRDefault="00EE3B0F" w:rsidP="00EE3B0F">
      <w:pPr>
        <w:autoSpaceDE w:val="0"/>
        <w:autoSpaceDN w:val="0"/>
        <w:adjustRightInd w:val="0"/>
        <w:spacing w:line="240" w:lineRule="auto"/>
        <w:ind w:left="2160"/>
        <w:rPr>
          <w:rFonts w:cs="Times New Roman"/>
          <w:szCs w:val="20"/>
        </w:rPr>
      </w:pPr>
      <w:r w:rsidRPr="00EE3B0F">
        <w:rPr>
          <w:rFonts w:cs="Times New Roman"/>
          <w:szCs w:val="20"/>
        </w:rPr>
        <w:t xml:space="preserve">A </w:t>
      </w:r>
      <w:r w:rsidRPr="00EE3B0F">
        <w:rPr>
          <w:rFonts w:ascii="Courier New" w:hAnsi="Courier New" w:cs="Courier New"/>
          <w:szCs w:val="20"/>
        </w:rPr>
        <w:t>Chart3dDataManager</w:t>
      </w:r>
      <w:r w:rsidRPr="00EE3B0F">
        <w:rPr>
          <w:rFonts w:cs="Times New Roman"/>
          <w:szCs w:val="20"/>
        </w:rPr>
        <w:t xml:space="preserve"> is an object that knows how to register and deregister</w:t>
      </w:r>
      <w:r>
        <w:rPr>
          <w:rFonts w:cs="Times New Roman"/>
          <w:szCs w:val="20"/>
        </w:rPr>
        <w:t xml:space="preserve"> </w:t>
      </w:r>
      <w:r w:rsidRPr="00EE3B0F">
        <w:rPr>
          <w:rFonts w:ascii="Courier New" w:hAnsi="Courier New" w:cs="Courier New"/>
          <w:szCs w:val="20"/>
        </w:rPr>
        <w:t>Chart3dDataListeners</w:t>
      </w:r>
      <w:r w:rsidRPr="00EE3B0F">
        <w:rPr>
          <w:rFonts w:cs="Times New Roman"/>
          <w:szCs w:val="20"/>
        </w:rPr>
        <w:t>. Chart uses this object to register itself as a listener to events from</w:t>
      </w:r>
      <w:r>
        <w:rPr>
          <w:rFonts w:cs="Times New Roman"/>
          <w:szCs w:val="20"/>
        </w:rPr>
        <w:t xml:space="preserve"> </w:t>
      </w:r>
      <w:r w:rsidRPr="00EE3B0F">
        <w:rPr>
          <w:rFonts w:cs="Times New Roman"/>
          <w:szCs w:val="20"/>
        </w:rPr>
        <w:t>the data source.</w:t>
      </w:r>
    </w:p>
    <w:p w14:paraId="7ECB6B7E" w14:textId="5CE7C2FF" w:rsidR="002D7DD5" w:rsidRDefault="002D7DD5" w:rsidP="00EE3B0F">
      <w:pPr>
        <w:autoSpaceDE w:val="0"/>
        <w:autoSpaceDN w:val="0"/>
        <w:adjustRightInd w:val="0"/>
        <w:spacing w:line="240" w:lineRule="auto"/>
        <w:ind w:left="2160"/>
        <w:rPr>
          <w:rFonts w:cs="Times New Roman"/>
          <w:szCs w:val="20"/>
        </w:rPr>
      </w:pPr>
    </w:p>
    <w:p w14:paraId="15773672" w14:textId="0BE5B7FA" w:rsidR="002D7DD5" w:rsidRDefault="002D7DD5" w:rsidP="00532C65">
      <w:pPr>
        <w:autoSpaceDE w:val="0"/>
        <w:autoSpaceDN w:val="0"/>
        <w:adjustRightInd w:val="0"/>
        <w:spacing w:line="240" w:lineRule="auto"/>
        <w:ind w:left="2160"/>
        <w:rPr>
          <w:rFonts w:cs="Times New Roman"/>
          <w:szCs w:val="20"/>
        </w:rPr>
      </w:pPr>
      <w:r w:rsidRPr="002D7DD5">
        <w:rPr>
          <w:rFonts w:cs="Times New Roman"/>
          <w:szCs w:val="20"/>
        </w:rPr>
        <w:t>The quickest way to get such a data source set up is to extend or use the</w:t>
      </w:r>
      <w:r>
        <w:rPr>
          <w:rFonts w:cs="Times New Roman"/>
          <w:szCs w:val="20"/>
        </w:rPr>
        <w:t xml:space="preserve"> </w:t>
      </w:r>
      <w:r w:rsidRPr="002D7DD5">
        <w:rPr>
          <w:rFonts w:cs="Times New Roman"/>
          <w:szCs w:val="20"/>
        </w:rPr>
        <w:t>Chart3dDataSupport class.</w:t>
      </w:r>
    </w:p>
    <w:p w14:paraId="06CFAD9E" w14:textId="77777777" w:rsidR="002D7DD5" w:rsidRPr="002D7DD5" w:rsidRDefault="002D7DD5" w:rsidP="00532C65">
      <w:pPr>
        <w:autoSpaceDE w:val="0"/>
        <w:autoSpaceDN w:val="0"/>
        <w:adjustRightInd w:val="0"/>
        <w:spacing w:line="240" w:lineRule="auto"/>
        <w:ind w:left="2160"/>
        <w:rPr>
          <w:rFonts w:cs="Times New Roman"/>
          <w:szCs w:val="20"/>
        </w:rPr>
      </w:pPr>
    </w:p>
    <w:p w14:paraId="1F2874D7" w14:textId="77777777" w:rsidR="00532C65" w:rsidRDefault="00532C65">
      <w:pPr>
        <w:spacing w:after="160"/>
        <w:rPr>
          <w:rFonts w:ascii="Arial Narrow" w:hAnsi="Arial Narrow" w:cs="Times New Roman"/>
          <w:b/>
          <w:bCs/>
          <w:szCs w:val="20"/>
        </w:rPr>
      </w:pPr>
      <w:r>
        <w:rPr>
          <w:rFonts w:ascii="Arial Narrow" w:hAnsi="Arial Narrow" w:cs="Times New Roman"/>
          <w:b/>
          <w:bCs/>
          <w:szCs w:val="20"/>
        </w:rPr>
        <w:br w:type="page"/>
      </w:r>
    </w:p>
    <w:p w14:paraId="197069AA" w14:textId="682CF10D" w:rsidR="002D7DD5" w:rsidRPr="00532C65" w:rsidRDefault="002D7DD5" w:rsidP="00532C65">
      <w:pPr>
        <w:autoSpaceDE w:val="0"/>
        <w:autoSpaceDN w:val="0"/>
        <w:adjustRightInd w:val="0"/>
        <w:spacing w:line="240" w:lineRule="auto"/>
        <w:ind w:left="2160"/>
        <w:rPr>
          <w:rFonts w:ascii="Arial Narrow" w:hAnsi="Arial Narrow" w:cs="Times New Roman"/>
          <w:b/>
          <w:bCs/>
          <w:szCs w:val="20"/>
        </w:rPr>
      </w:pPr>
      <w:r w:rsidRPr="00532C65">
        <w:rPr>
          <w:rFonts w:ascii="Arial Narrow" w:hAnsi="Arial Narrow" w:cs="Times New Roman"/>
          <w:b/>
          <w:bCs/>
          <w:szCs w:val="20"/>
        </w:rPr>
        <w:lastRenderedPageBreak/>
        <w:t>Chart3dDataSupport</w:t>
      </w:r>
    </w:p>
    <w:p w14:paraId="1DB4F58F" w14:textId="647A824B" w:rsidR="002D7DD5" w:rsidRDefault="002D7DD5" w:rsidP="00532C65">
      <w:pPr>
        <w:autoSpaceDE w:val="0"/>
        <w:autoSpaceDN w:val="0"/>
        <w:adjustRightInd w:val="0"/>
        <w:spacing w:line="240" w:lineRule="auto"/>
        <w:ind w:left="2160"/>
        <w:rPr>
          <w:rFonts w:cs="Times New Roman"/>
          <w:szCs w:val="20"/>
        </w:rPr>
      </w:pPr>
      <w:r w:rsidRPr="00532C65">
        <w:rPr>
          <w:rFonts w:ascii="Courier New" w:hAnsi="Courier New" w:cs="Courier New"/>
          <w:szCs w:val="20"/>
        </w:rPr>
        <w:t>Chart3dDataSupport</w:t>
      </w:r>
      <w:r w:rsidRPr="002D7DD5">
        <w:rPr>
          <w:rFonts w:cs="Times New Roman"/>
          <w:szCs w:val="20"/>
        </w:rPr>
        <w:t xml:space="preserve"> provides a default implementation of </w:t>
      </w:r>
      <w:r w:rsidRPr="00532C65">
        <w:rPr>
          <w:rFonts w:ascii="Courier New" w:hAnsi="Courier New" w:cs="Courier New"/>
          <w:szCs w:val="20"/>
        </w:rPr>
        <w:t>Chart3dDataManager</w:t>
      </w:r>
      <w:r w:rsidRPr="002D7DD5">
        <w:rPr>
          <w:rFonts w:cs="Times New Roman"/>
          <w:szCs w:val="20"/>
        </w:rPr>
        <w:t>. It will</w:t>
      </w:r>
      <w:r>
        <w:rPr>
          <w:rFonts w:cs="Times New Roman"/>
          <w:szCs w:val="20"/>
        </w:rPr>
        <w:t xml:space="preserve"> </w:t>
      </w:r>
      <w:r w:rsidRPr="002D7DD5">
        <w:rPr>
          <w:rFonts w:cs="Times New Roman"/>
          <w:szCs w:val="20"/>
        </w:rPr>
        <w:t xml:space="preserve">manage a list of </w:t>
      </w:r>
      <w:r w:rsidRPr="00532C65">
        <w:rPr>
          <w:rFonts w:ascii="Courier New" w:hAnsi="Courier New" w:cs="Courier New"/>
          <w:szCs w:val="20"/>
        </w:rPr>
        <w:t>Chart3dDataListeners</w:t>
      </w:r>
      <w:r w:rsidRPr="002D7DD5">
        <w:rPr>
          <w:rFonts w:cs="Times New Roman"/>
          <w:szCs w:val="20"/>
        </w:rPr>
        <w:t>. It also provides two convenience methods for</w:t>
      </w:r>
      <w:r>
        <w:rPr>
          <w:rFonts w:cs="Times New Roman"/>
          <w:szCs w:val="20"/>
        </w:rPr>
        <w:t xml:space="preserve"> </w:t>
      </w:r>
      <w:r w:rsidRPr="002D7DD5">
        <w:rPr>
          <w:rFonts w:cs="Times New Roman"/>
          <w:szCs w:val="20"/>
        </w:rPr>
        <w:t>firing events to the listeners.</w:t>
      </w:r>
    </w:p>
    <w:p w14:paraId="4AE55881" w14:textId="77777777" w:rsidR="00532C65" w:rsidRPr="002D7DD5" w:rsidRDefault="00532C65" w:rsidP="00532C65">
      <w:pPr>
        <w:autoSpaceDE w:val="0"/>
        <w:autoSpaceDN w:val="0"/>
        <w:adjustRightInd w:val="0"/>
        <w:spacing w:line="240" w:lineRule="auto"/>
        <w:ind w:left="2160"/>
        <w:rPr>
          <w:rFonts w:cs="Times New Roman"/>
          <w:szCs w:val="20"/>
        </w:rPr>
      </w:pPr>
    </w:p>
    <w:p w14:paraId="5820841E" w14:textId="571EA530" w:rsidR="002D7DD5" w:rsidRPr="002D7DD5" w:rsidRDefault="002D7DD5" w:rsidP="00532C65">
      <w:pPr>
        <w:autoSpaceDE w:val="0"/>
        <w:autoSpaceDN w:val="0"/>
        <w:adjustRightInd w:val="0"/>
        <w:spacing w:line="240" w:lineRule="auto"/>
        <w:ind w:left="2160"/>
        <w:rPr>
          <w:rFonts w:cs="Times New Roman"/>
          <w:szCs w:val="20"/>
        </w:rPr>
      </w:pPr>
      <w:r w:rsidRPr="002D7DD5">
        <w:rPr>
          <w:rFonts w:cs="Times New Roman"/>
          <w:szCs w:val="20"/>
        </w:rPr>
        <w:t xml:space="preserve">The first </w:t>
      </w:r>
      <w:r w:rsidRPr="00532C65">
        <w:rPr>
          <w:rFonts w:ascii="Courier New" w:hAnsi="Courier New" w:cs="Courier New"/>
          <w:szCs w:val="20"/>
        </w:rPr>
        <w:t>fireChart3dDataEvent</w:t>
      </w:r>
      <w:r w:rsidRPr="002D7DD5">
        <w:rPr>
          <w:rFonts w:cs="Times New Roman"/>
          <w:szCs w:val="20"/>
        </w:rPr>
        <w:t xml:space="preserve"> method fires a chart data event to any registered</w:t>
      </w:r>
      <w:r w:rsidR="00532C65">
        <w:rPr>
          <w:rFonts w:cs="Times New Roman"/>
          <w:szCs w:val="20"/>
        </w:rPr>
        <w:t xml:space="preserve"> </w:t>
      </w:r>
      <w:r w:rsidRPr="002D7DD5">
        <w:rPr>
          <w:rFonts w:cs="Times New Roman"/>
          <w:szCs w:val="20"/>
        </w:rPr>
        <w:t xml:space="preserve">listeners. This version of </w:t>
      </w:r>
      <w:r w:rsidRPr="00532C65">
        <w:rPr>
          <w:rFonts w:ascii="Courier New" w:hAnsi="Courier New" w:cs="Courier New"/>
          <w:szCs w:val="20"/>
        </w:rPr>
        <w:t>fireChart3dDataEvent</w:t>
      </w:r>
      <w:r w:rsidRPr="002D7DD5">
        <w:rPr>
          <w:rFonts w:cs="Times New Roman"/>
          <w:szCs w:val="20"/>
        </w:rPr>
        <w:t xml:space="preserve"> will create a Chart3dDataEvent object</w:t>
      </w:r>
      <w:r w:rsidR="00532C65">
        <w:rPr>
          <w:rFonts w:cs="Times New Roman"/>
          <w:szCs w:val="20"/>
        </w:rPr>
        <w:t xml:space="preserve"> </w:t>
      </w:r>
      <w:r w:rsidRPr="002D7DD5">
        <w:rPr>
          <w:rFonts w:cs="Times New Roman"/>
          <w:szCs w:val="20"/>
        </w:rPr>
        <w:t>out of the message and a JCData3dIndex. For example:</w:t>
      </w:r>
    </w:p>
    <w:p w14:paraId="72794877" w14:textId="77777777" w:rsidR="002D7DD5" w:rsidRPr="00532C65" w:rsidRDefault="002D7DD5" w:rsidP="00532C65">
      <w:pPr>
        <w:autoSpaceDE w:val="0"/>
        <w:autoSpaceDN w:val="0"/>
        <w:adjustRightInd w:val="0"/>
        <w:spacing w:before="120" w:line="240" w:lineRule="auto"/>
        <w:ind w:left="2160"/>
        <w:rPr>
          <w:rFonts w:ascii="Courier New" w:hAnsi="Courier New" w:cs="Courier New"/>
          <w:szCs w:val="20"/>
        </w:rPr>
      </w:pPr>
      <w:r w:rsidRPr="00532C65">
        <w:rPr>
          <w:rFonts w:ascii="Courier New" w:hAnsi="Courier New" w:cs="Courier New"/>
          <w:szCs w:val="20"/>
        </w:rPr>
        <w:t>public void fireChart3</w:t>
      </w:r>
      <w:proofErr w:type="gramStart"/>
      <w:r w:rsidRPr="00532C65">
        <w:rPr>
          <w:rFonts w:ascii="Courier New" w:hAnsi="Courier New" w:cs="Courier New"/>
          <w:szCs w:val="20"/>
        </w:rPr>
        <w:t>dDataEvent(</w:t>
      </w:r>
      <w:proofErr w:type="gramEnd"/>
      <w:r w:rsidRPr="00532C65">
        <w:rPr>
          <w:rFonts w:ascii="Courier New" w:hAnsi="Courier New" w:cs="Courier New"/>
          <w:szCs w:val="20"/>
        </w:rPr>
        <w:t>int type, JCData3dIndex index)</w:t>
      </w:r>
    </w:p>
    <w:p w14:paraId="0530BF24" w14:textId="77777777" w:rsidR="00532C65" w:rsidRDefault="00532C65" w:rsidP="00532C65">
      <w:pPr>
        <w:autoSpaceDE w:val="0"/>
        <w:autoSpaceDN w:val="0"/>
        <w:adjustRightInd w:val="0"/>
        <w:spacing w:line="240" w:lineRule="auto"/>
        <w:ind w:left="2160"/>
        <w:rPr>
          <w:rFonts w:cs="Times New Roman"/>
          <w:szCs w:val="20"/>
        </w:rPr>
      </w:pPr>
    </w:p>
    <w:p w14:paraId="290EC294" w14:textId="33037772" w:rsidR="002D7DD5" w:rsidRPr="002D7DD5" w:rsidRDefault="002D7DD5" w:rsidP="00532C65">
      <w:pPr>
        <w:autoSpaceDE w:val="0"/>
        <w:autoSpaceDN w:val="0"/>
        <w:adjustRightInd w:val="0"/>
        <w:spacing w:line="240" w:lineRule="auto"/>
        <w:ind w:left="2160"/>
        <w:rPr>
          <w:rFonts w:cs="Times New Roman"/>
          <w:szCs w:val="20"/>
        </w:rPr>
      </w:pPr>
      <w:r w:rsidRPr="002D7DD5">
        <w:rPr>
          <w:rFonts w:cs="Times New Roman"/>
          <w:szCs w:val="20"/>
        </w:rPr>
        <w:t xml:space="preserve">where type is a valid message type from </w:t>
      </w:r>
      <w:r w:rsidRPr="00532C65">
        <w:rPr>
          <w:rFonts w:ascii="Courier New" w:hAnsi="Courier New" w:cs="Courier New"/>
          <w:szCs w:val="20"/>
        </w:rPr>
        <w:t>Chart3dDataEvent</w:t>
      </w:r>
      <w:r w:rsidRPr="002D7DD5">
        <w:rPr>
          <w:rFonts w:cs="Times New Roman"/>
          <w:szCs w:val="20"/>
        </w:rPr>
        <w:t xml:space="preserve">, </w:t>
      </w:r>
      <w:r w:rsidRPr="00532C65">
        <w:rPr>
          <w:rFonts w:ascii="Courier New" w:hAnsi="Courier New" w:cs="Courier New"/>
          <w:szCs w:val="20"/>
        </w:rPr>
        <w:t>Chart3dGridDataEvent</w:t>
      </w:r>
      <w:r w:rsidRPr="002D7DD5">
        <w:rPr>
          <w:rFonts w:cs="Times New Roman"/>
          <w:szCs w:val="20"/>
        </w:rPr>
        <w:t>, or</w:t>
      </w:r>
      <w:r w:rsidR="00532C65">
        <w:rPr>
          <w:rFonts w:cs="Times New Roman"/>
          <w:szCs w:val="20"/>
        </w:rPr>
        <w:t xml:space="preserve"> </w:t>
      </w:r>
      <w:r w:rsidRPr="00532C65">
        <w:rPr>
          <w:rFonts w:ascii="Courier New" w:hAnsi="Courier New" w:cs="Courier New"/>
          <w:szCs w:val="20"/>
        </w:rPr>
        <w:t>Chart3dPointDataEvent</w:t>
      </w:r>
      <w:r w:rsidRPr="002D7DD5">
        <w:rPr>
          <w:rFonts w:cs="Times New Roman"/>
          <w:szCs w:val="20"/>
        </w:rPr>
        <w:t>, and index is the data index which tells which (x, y) or (series,</w:t>
      </w:r>
    </w:p>
    <w:p w14:paraId="364B679B" w14:textId="4DB40E1C" w:rsidR="002D7DD5" w:rsidRDefault="002D7DD5" w:rsidP="00532C65">
      <w:pPr>
        <w:autoSpaceDE w:val="0"/>
        <w:autoSpaceDN w:val="0"/>
        <w:adjustRightInd w:val="0"/>
        <w:spacing w:line="240" w:lineRule="auto"/>
        <w:ind w:left="2160"/>
        <w:rPr>
          <w:rFonts w:cs="Times New Roman"/>
          <w:szCs w:val="20"/>
        </w:rPr>
      </w:pPr>
      <w:r w:rsidRPr="002D7DD5">
        <w:rPr>
          <w:rFonts w:cs="Times New Roman"/>
          <w:szCs w:val="20"/>
        </w:rPr>
        <w:t>point) to which this event refers.</w:t>
      </w:r>
    </w:p>
    <w:p w14:paraId="0F8E22B0" w14:textId="77777777" w:rsidR="00532C65" w:rsidRPr="002D7DD5" w:rsidRDefault="00532C65" w:rsidP="00532C65">
      <w:pPr>
        <w:autoSpaceDE w:val="0"/>
        <w:autoSpaceDN w:val="0"/>
        <w:adjustRightInd w:val="0"/>
        <w:spacing w:line="240" w:lineRule="auto"/>
        <w:ind w:left="2160"/>
        <w:rPr>
          <w:rFonts w:cs="Times New Roman"/>
          <w:szCs w:val="20"/>
        </w:rPr>
      </w:pPr>
    </w:p>
    <w:p w14:paraId="76003683" w14:textId="4B40313F" w:rsidR="002D7DD5" w:rsidRPr="002D7DD5" w:rsidRDefault="002D7DD5" w:rsidP="00532C65">
      <w:pPr>
        <w:autoSpaceDE w:val="0"/>
        <w:autoSpaceDN w:val="0"/>
        <w:adjustRightInd w:val="0"/>
        <w:spacing w:line="240" w:lineRule="auto"/>
        <w:ind w:left="2160"/>
        <w:rPr>
          <w:rFonts w:cs="Times New Roman"/>
          <w:szCs w:val="20"/>
        </w:rPr>
      </w:pPr>
      <w:r w:rsidRPr="002D7DD5">
        <w:rPr>
          <w:rFonts w:cs="Times New Roman"/>
          <w:szCs w:val="20"/>
        </w:rPr>
        <w:t xml:space="preserve">If you already have a </w:t>
      </w:r>
      <w:r w:rsidRPr="00532C65">
        <w:rPr>
          <w:rFonts w:ascii="Courier New" w:hAnsi="Courier New" w:cs="Courier New"/>
          <w:szCs w:val="20"/>
        </w:rPr>
        <w:t>Chart3dDataEvent</w:t>
      </w:r>
      <w:r w:rsidRPr="002D7DD5">
        <w:rPr>
          <w:rFonts w:cs="Times New Roman"/>
          <w:szCs w:val="20"/>
        </w:rPr>
        <w:t xml:space="preserve">, the second </w:t>
      </w:r>
      <w:r w:rsidRPr="00532C65">
        <w:rPr>
          <w:rFonts w:ascii="Courier New" w:hAnsi="Courier New" w:cs="Courier New"/>
          <w:szCs w:val="20"/>
        </w:rPr>
        <w:t>fireChart3dDataEvent</w:t>
      </w:r>
      <w:r w:rsidRPr="002D7DD5">
        <w:rPr>
          <w:rFonts w:cs="Times New Roman"/>
          <w:szCs w:val="20"/>
        </w:rPr>
        <w:t xml:space="preserve"> method fires</w:t>
      </w:r>
      <w:r w:rsidR="00532C65">
        <w:rPr>
          <w:rFonts w:cs="Times New Roman"/>
          <w:szCs w:val="20"/>
        </w:rPr>
        <w:t xml:space="preserve"> </w:t>
      </w:r>
      <w:r w:rsidRPr="002D7DD5">
        <w:rPr>
          <w:rFonts w:cs="Times New Roman"/>
          <w:szCs w:val="20"/>
        </w:rPr>
        <w:t>this event to any registered listeners. For example:</w:t>
      </w:r>
    </w:p>
    <w:p w14:paraId="01382546" w14:textId="77777777" w:rsidR="002D7DD5" w:rsidRPr="00532C65" w:rsidRDefault="002D7DD5" w:rsidP="00532C65">
      <w:pPr>
        <w:autoSpaceDE w:val="0"/>
        <w:autoSpaceDN w:val="0"/>
        <w:adjustRightInd w:val="0"/>
        <w:spacing w:before="120" w:line="240" w:lineRule="auto"/>
        <w:ind w:left="2160"/>
        <w:rPr>
          <w:rFonts w:ascii="Courier New" w:hAnsi="Courier New" w:cs="Courier New"/>
          <w:szCs w:val="20"/>
        </w:rPr>
      </w:pPr>
      <w:r w:rsidRPr="00532C65">
        <w:rPr>
          <w:rFonts w:ascii="Courier New" w:hAnsi="Courier New" w:cs="Courier New"/>
          <w:szCs w:val="20"/>
        </w:rPr>
        <w:t>public void fireChart3</w:t>
      </w:r>
      <w:proofErr w:type="gramStart"/>
      <w:r w:rsidRPr="00532C65">
        <w:rPr>
          <w:rFonts w:ascii="Courier New" w:hAnsi="Courier New" w:cs="Courier New"/>
          <w:szCs w:val="20"/>
        </w:rPr>
        <w:t>dDataEvent(</w:t>
      </w:r>
      <w:proofErr w:type="gramEnd"/>
      <w:r w:rsidRPr="00532C65">
        <w:rPr>
          <w:rFonts w:ascii="Courier New" w:hAnsi="Courier New" w:cs="Courier New"/>
          <w:szCs w:val="20"/>
        </w:rPr>
        <w:t>Chart3dDataEvent evt)</w:t>
      </w:r>
    </w:p>
    <w:p w14:paraId="3F0BCED1" w14:textId="77777777" w:rsidR="00532C65" w:rsidRDefault="00532C65" w:rsidP="00532C65">
      <w:pPr>
        <w:autoSpaceDE w:val="0"/>
        <w:autoSpaceDN w:val="0"/>
        <w:adjustRightInd w:val="0"/>
        <w:spacing w:line="240" w:lineRule="auto"/>
        <w:ind w:left="2160"/>
        <w:rPr>
          <w:rFonts w:cs="Times New Roman"/>
          <w:szCs w:val="20"/>
        </w:rPr>
      </w:pPr>
    </w:p>
    <w:p w14:paraId="61FA8E46" w14:textId="42E3FA72" w:rsidR="002D7DD5" w:rsidRDefault="002D7DD5" w:rsidP="00532C65">
      <w:pPr>
        <w:autoSpaceDE w:val="0"/>
        <w:autoSpaceDN w:val="0"/>
        <w:adjustRightInd w:val="0"/>
        <w:spacing w:line="240" w:lineRule="auto"/>
        <w:ind w:left="2160"/>
        <w:rPr>
          <w:rFonts w:cs="Times New Roman"/>
          <w:szCs w:val="20"/>
        </w:rPr>
      </w:pPr>
      <w:r w:rsidRPr="002D7DD5">
        <w:rPr>
          <w:rFonts w:cs="Times New Roman"/>
          <w:szCs w:val="20"/>
        </w:rPr>
        <w:t>where evt is the event to send to registered listeners.</w:t>
      </w:r>
    </w:p>
    <w:p w14:paraId="4894DA78" w14:textId="77777777" w:rsidR="00532C65" w:rsidRPr="002D7DD5" w:rsidRDefault="00532C65" w:rsidP="00532C65">
      <w:pPr>
        <w:autoSpaceDE w:val="0"/>
        <w:autoSpaceDN w:val="0"/>
        <w:adjustRightInd w:val="0"/>
        <w:spacing w:line="240" w:lineRule="auto"/>
        <w:ind w:left="2160"/>
        <w:rPr>
          <w:rFonts w:cs="Times New Roman"/>
          <w:szCs w:val="20"/>
        </w:rPr>
      </w:pPr>
    </w:p>
    <w:p w14:paraId="6430F4D6" w14:textId="77777777" w:rsidR="002D7DD5" w:rsidRPr="00532C65" w:rsidRDefault="002D7DD5" w:rsidP="00532C65">
      <w:pPr>
        <w:autoSpaceDE w:val="0"/>
        <w:autoSpaceDN w:val="0"/>
        <w:adjustRightInd w:val="0"/>
        <w:spacing w:line="240" w:lineRule="auto"/>
        <w:ind w:left="2160"/>
        <w:rPr>
          <w:rFonts w:ascii="Arial Narrow" w:hAnsi="Arial Narrow" w:cs="Times New Roman"/>
          <w:b/>
          <w:bCs/>
          <w:szCs w:val="20"/>
        </w:rPr>
      </w:pPr>
      <w:r w:rsidRPr="00532C65">
        <w:rPr>
          <w:rFonts w:ascii="Arial Narrow" w:hAnsi="Arial Narrow" w:cs="Times New Roman"/>
          <w:b/>
          <w:bCs/>
          <w:szCs w:val="20"/>
        </w:rPr>
        <w:t>Creating an Updating Data Source</w:t>
      </w:r>
    </w:p>
    <w:p w14:paraId="058FB3B4" w14:textId="2E6FC47E" w:rsidR="002D7DD5" w:rsidRPr="002D7DD5" w:rsidRDefault="002D7DD5" w:rsidP="00532C65">
      <w:pPr>
        <w:autoSpaceDE w:val="0"/>
        <w:autoSpaceDN w:val="0"/>
        <w:adjustRightInd w:val="0"/>
        <w:spacing w:line="240" w:lineRule="auto"/>
        <w:ind w:left="2160"/>
        <w:rPr>
          <w:rFonts w:cs="Times New Roman"/>
          <w:szCs w:val="20"/>
        </w:rPr>
      </w:pPr>
      <w:r w:rsidRPr="002D7DD5">
        <w:rPr>
          <w:rFonts w:cs="Times New Roman"/>
          <w:szCs w:val="20"/>
        </w:rPr>
        <w:t xml:space="preserve">If your datasource either extends or contains </w:t>
      </w:r>
      <w:r w:rsidRPr="00532C65">
        <w:rPr>
          <w:rFonts w:ascii="Courier New" w:hAnsi="Courier New" w:cs="Courier New"/>
          <w:szCs w:val="20"/>
        </w:rPr>
        <w:t>Chart3dDataSupport</w:t>
      </w:r>
      <w:r w:rsidRPr="002D7DD5">
        <w:rPr>
          <w:rFonts w:cs="Times New Roman"/>
          <w:szCs w:val="20"/>
        </w:rPr>
        <w:t>, sending updates from</w:t>
      </w:r>
      <w:r w:rsidR="00532C65">
        <w:rPr>
          <w:rFonts w:cs="Times New Roman"/>
          <w:szCs w:val="20"/>
        </w:rPr>
        <w:t xml:space="preserve"> </w:t>
      </w:r>
      <w:r w:rsidRPr="002D7DD5">
        <w:rPr>
          <w:rFonts w:cs="Times New Roman"/>
          <w:szCs w:val="20"/>
        </w:rPr>
        <w:t xml:space="preserve">the data source to the chart is easy. Simply call </w:t>
      </w:r>
      <w:r w:rsidRPr="00532C65">
        <w:rPr>
          <w:rFonts w:ascii="Courier New" w:hAnsi="Courier New" w:cs="Courier New"/>
          <w:szCs w:val="20"/>
        </w:rPr>
        <w:t>fireChart3</w:t>
      </w:r>
      <w:proofErr w:type="gramStart"/>
      <w:r w:rsidRPr="00532C65">
        <w:rPr>
          <w:rFonts w:ascii="Courier New" w:hAnsi="Courier New" w:cs="Courier New"/>
          <w:szCs w:val="20"/>
        </w:rPr>
        <w:t>dDataEvent(</w:t>
      </w:r>
      <w:proofErr w:type="gramEnd"/>
      <w:r w:rsidRPr="00532C65">
        <w:rPr>
          <w:rFonts w:ascii="Courier New" w:hAnsi="Courier New" w:cs="Courier New"/>
          <w:szCs w:val="20"/>
        </w:rPr>
        <w:t xml:space="preserve">) </w:t>
      </w:r>
      <w:r w:rsidRPr="002D7DD5">
        <w:rPr>
          <w:rFonts w:cs="Times New Roman"/>
          <w:szCs w:val="20"/>
        </w:rPr>
        <w:t>with the event</w:t>
      </w:r>
      <w:r w:rsidR="00532C65">
        <w:rPr>
          <w:rFonts w:cs="Times New Roman"/>
          <w:szCs w:val="20"/>
        </w:rPr>
        <w:t xml:space="preserve"> </w:t>
      </w:r>
      <w:r w:rsidRPr="002D7DD5">
        <w:rPr>
          <w:rFonts w:cs="Times New Roman"/>
          <w:szCs w:val="20"/>
        </w:rPr>
        <w:t>you wish to send.</w:t>
      </w:r>
    </w:p>
    <w:p w14:paraId="74EDAE52" w14:textId="77777777" w:rsidR="002D7DD5" w:rsidRPr="00532C65" w:rsidRDefault="002D7DD5" w:rsidP="00532C65">
      <w:pPr>
        <w:autoSpaceDE w:val="0"/>
        <w:autoSpaceDN w:val="0"/>
        <w:adjustRightInd w:val="0"/>
        <w:spacing w:before="120" w:line="240" w:lineRule="auto"/>
        <w:ind w:left="2160"/>
        <w:rPr>
          <w:rFonts w:ascii="Courier New" w:hAnsi="Courier New" w:cs="Courier New"/>
          <w:szCs w:val="20"/>
        </w:rPr>
      </w:pPr>
      <w:r w:rsidRPr="00532C65">
        <w:rPr>
          <w:rFonts w:ascii="Courier New" w:hAnsi="Courier New" w:cs="Courier New"/>
          <w:szCs w:val="20"/>
        </w:rPr>
        <w:t>fireChart3</w:t>
      </w:r>
      <w:proofErr w:type="gramStart"/>
      <w:r w:rsidRPr="00532C65">
        <w:rPr>
          <w:rFonts w:ascii="Courier New" w:hAnsi="Courier New" w:cs="Courier New"/>
          <w:szCs w:val="20"/>
        </w:rPr>
        <w:t>dDataEvent(</w:t>
      </w:r>
      <w:proofErr w:type="gramEnd"/>
      <w:r w:rsidRPr="00532C65">
        <w:rPr>
          <w:rFonts w:ascii="Courier New" w:hAnsi="Courier New" w:cs="Courier New"/>
          <w:szCs w:val="20"/>
        </w:rPr>
        <w:t>Chart3dDataEvent.RESET,</w:t>
      </w:r>
    </w:p>
    <w:p w14:paraId="5D457DE2" w14:textId="77777777" w:rsidR="002D7DD5" w:rsidRPr="00532C65" w:rsidRDefault="002D7DD5" w:rsidP="00532C65">
      <w:pPr>
        <w:autoSpaceDE w:val="0"/>
        <w:autoSpaceDN w:val="0"/>
        <w:adjustRightInd w:val="0"/>
        <w:spacing w:line="240" w:lineRule="auto"/>
        <w:ind w:left="2160" w:firstLine="360"/>
        <w:rPr>
          <w:rFonts w:ascii="Courier New" w:hAnsi="Courier New" w:cs="Courier New"/>
          <w:szCs w:val="20"/>
        </w:rPr>
      </w:pPr>
      <w:r w:rsidRPr="00532C65">
        <w:rPr>
          <w:rFonts w:ascii="Courier New" w:hAnsi="Courier New" w:cs="Courier New"/>
          <w:szCs w:val="20"/>
        </w:rPr>
        <w:t>new JCData3dGridIndex(</w:t>
      </w:r>
      <w:proofErr w:type="gramStart"/>
      <w:r w:rsidRPr="00532C65">
        <w:rPr>
          <w:rFonts w:ascii="Courier New" w:hAnsi="Courier New" w:cs="Courier New"/>
          <w:szCs w:val="20"/>
        </w:rPr>
        <w:t>x,y</w:t>
      </w:r>
      <w:proofErr w:type="gramEnd"/>
      <w:r w:rsidRPr="00532C65">
        <w:rPr>
          <w:rFonts w:ascii="Courier New" w:hAnsi="Courier New" w:cs="Courier New"/>
          <w:szCs w:val="20"/>
        </w:rPr>
        <w:t>));</w:t>
      </w:r>
    </w:p>
    <w:p w14:paraId="4B427E33" w14:textId="77777777" w:rsidR="00532C65" w:rsidRDefault="00532C65" w:rsidP="00532C65">
      <w:pPr>
        <w:autoSpaceDE w:val="0"/>
        <w:autoSpaceDN w:val="0"/>
        <w:adjustRightInd w:val="0"/>
        <w:spacing w:line="240" w:lineRule="auto"/>
        <w:ind w:left="2160"/>
        <w:rPr>
          <w:rFonts w:cs="Times New Roman"/>
          <w:szCs w:val="20"/>
        </w:rPr>
      </w:pPr>
    </w:p>
    <w:p w14:paraId="37EBFB0C" w14:textId="054BE2A5" w:rsidR="002D7DD5" w:rsidRPr="002D7DD5" w:rsidRDefault="002D7DD5" w:rsidP="00532C65">
      <w:pPr>
        <w:autoSpaceDE w:val="0"/>
        <w:autoSpaceDN w:val="0"/>
        <w:adjustRightInd w:val="0"/>
        <w:spacing w:line="240" w:lineRule="auto"/>
        <w:ind w:left="2160"/>
        <w:rPr>
          <w:rFonts w:cs="Times New Roman"/>
          <w:szCs w:val="20"/>
        </w:rPr>
      </w:pPr>
      <w:r w:rsidRPr="002D7DD5">
        <w:rPr>
          <w:rFonts w:cs="Times New Roman"/>
          <w:szCs w:val="20"/>
        </w:rPr>
        <w:t>To have JClass Chart 3D automatically added as a listener, your data source needs to</w:t>
      </w:r>
      <w:r w:rsidR="00532C65">
        <w:rPr>
          <w:rFonts w:cs="Times New Roman"/>
          <w:szCs w:val="20"/>
        </w:rPr>
        <w:t xml:space="preserve"> </w:t>
      </w:r>
      <w:r w:rsidRPr="002D7DD5">
        <w:rPr>
          <w:rFonts w:cs="Times New Roman"/>
          <w:szCs w:val="20"/>
        </w:rPr>
        <w:t xml:space="preserve">implement the </w:t>
      </w:r>
      <w:r w:rsidRPr="00532C65">
        <w:rPr>
          <w:rFonts w:ascii="Courier New" w:hAnsi="Courier New" w:cs="Courier New"/>
          <w:szCs w:val="20"/>
        </w:rPr>
        <w:t>Chart3dDataManager</w:t>
      </w:r>
      <w:r w:rsidRPr="002D7DD5">
        <w:rPr>
          <w:rFonts w:cs="Times New Roman"/>
          <w:szCs w:val="20"/>
        </w:rPr>
        <w:t xml:space="preserve"> interface.</w:t>
      </w:r>
    </w:p>
    <w:p w14:paraId="2F0AFE56" w14:textId="77777777" w:rsidR="00532C65" w:rsidRDefault="00532C65" w:rsidP="00532C65">
      <w:pPr>
        <w:autoSpaceDE w:val="0"/>
        <w:autoSpaceDN w:val="0"/>
        <w:adjustRightInd w:val="0"/>
        <w:spacing w:line="240" w:lineRule="auto"/>
        <w:ind w:left="2160"/>
        <w:rPr>
          <w:rFonts w:cs="Times New Roman"/>
          <w:szCs w:val="20"/>
        </w:rPr>
      </w:pPr>
    </w:p>
    <w:p w14:paraId="4230A527" w14:textId="44AF610E" w:rsidR="002D7DD5" w:rsidRDefault="002D7DD5" w:rsidP="00532C65">
      <w:pPr>
        <w:autoSpaceDE w:val="0"/>
        <w:autoSpaceDN w:val="0"/>
        <w:adjustRightInd w:val="0"/>
        <w:spacing w:line="240" w:lineRule="auto"/>
        <w:ind w:left="2160"/>
        <w:rPr>
          <w:rFonts w:cs="Times New Roman"/>
          <w:szCs w:val="20"/>
        </w:rPr>
      </w:pPr>
      <w:r w:rsidRPr="002D7DD5">
        <w:rPr>
          <w:rFonts w:cs="Times New Roman"/>
          <w:szCs w:val="20"/>
        </w:rPr>
        <w:t xml:space="preserve">If you do implement this interface, then the </w:t>
      </w:r>
      <w:r w:rsidRPr="00532C65">
        <w:rPr>
          <w:rFonts w:ascii="Courier New" w:hAnsi="Courier New" w:cs="Courier New"/>
          <w:szCs w:val="20"/>
        </w:rPr>
        <w:t>Chart3dDataView</w:t>
      </w:r>
      <w:r w:rsidRPr="002D7DD5">
        <w:rPr>
          <w:rFonts w:cs="Times New Roman"/>
          <w:szCs w:val="20"/>
        </w:rPr>
        <w:t xml:space="preserve"> object will automatically</w:t>
      </w:r>
      <w:r w:rsidR="00532C65">
        <w:rPr>
          <w:rFonts w:cs="Times New Roman"/>
          <w:szCs w:val="20"/>
        </w:rPr>
        <w:t xml:space="preserve"> </w:t>
      </w:r>
      <w:r w:rsidRPr="002D7DD5">
        <w:rPr>
          <w:rFonts w:cs="Times New Roman"/>
          <w:szCs w:val="20"/>
        </w:rPr>
        <w:t xml:space="preserve">register itself as a listener when you set the data source on either its </w:t>
      </w:r>
      <w:r w:rsidRPr="00532C65">
        <w:rPr>
          <w:rFonts w:ascii="Courier New" w:hAnsi="Courier New" w:cs="Courier New"/>
          <w:szCs w:val="20"/>
        </w:rPr>
        <w:t>elevationDataSource</w:t>
      </w:r>
      <w:r w:rsidR="00532C65">
        <w:rPr>
          <w:rFonts w:cs="Times New Roman"/>
          <w:szCs w:val="20"/>
        </w:rPr>
        <w:t xml:space="preserve"> </w:t>
      </w:r>
      <w:r w:rsidRPr="002D7DD5">
        <w:rPr>
          <w:rFonts w:cs="Times New Roman"/>
          <w:szCs w:val="20"/>
        </w:rPr>
        <w:t xml:space="preserve">or </w:t>
      </w:r>
      <w:r w:rsidRPr="00532C65">
        <w:rPr>
          <w:rFonts w:ascii="Courier New" w:hAnsi="Courier New" w:cs="Courier New"/>
          <w:szCs w:val="20"/>
        </w:rPr>
        <w:t>zoneDataSource</w:t>
      </w:r>
      <w:r w:rsidRPr="002D7DD5">
        <w:rPr>
          <w:rFonts w:cs="Times New Roman"/>
          <w:szCs w:val="20"/>
        </w:rPr>
        <w:t>. Note that the listener will remove itself when</w:t>
      </w:r>
      <w:r w:rsidR="00532C65">
        <w:rPr>
          <w:rFonts w:cs="Times New Roman"/>
          <w:szCs w:val="20"/>
        </w:rPr>
        <w:t xml:space="preserve"> </w:t>
      </w:r>
      <w:r w:rsidRPr="002D7DD5">
        <w:rPr>
          <w:rFonts w:cs="Times New Roman"/>
          <w:szCs w:val="20"/>
        </w:rPr>
        <w:t>another data source</w:t>
      </w:r>
      <w:r w:rsidR="00532C65">
        <w:rPr>
          <w:rFonts w:cs="Times New Roman"/>
          <w:szCs w:val="20"/>
        </w:rPr>
        <w:t xml:space="preserve"> </w:t>
      </w:r>
      <w:r w:rsidRPr="002D7DD5">
        <w:rPr>
          <w:rFonts w:cs="Times New Roman"/>
          <w:szCs w:val="20"/>
        </w:rPr>
        <w:t>replaces your data source in the data view.</w:t>
      </w:r>
    </w:p>
    <w:p w14:paraId="172B2464" w14:textId="28646996" w:rsidR="00296379" w:rsidRDefault="00296379" w:rsidP="00532C65">
      <w:pPr>
        <w:autoSpaceDE w:val="0"/>
        <w:autoSpaceDN w:val="0"/>
        <w:adjustRightInd w:val="0"/>
        <w:spacing w:line="240" w:lineRule="auto"/>
        <w:ind w:left="2160"/>
        <w:rPr>
          <w:rFonts w:cs="Times New Roman"/>
          <w:szCs w:val="20"/>
        </w:rPr>
      </w:pPr>
    </w:p>
    <w:p w14:paraId="2F3368B3" w14:textId="77777777" w:rsidR="00296379" w:rsidRDefault="00296379" w:rsidP="00532C65">
      <w:pPr>
        <w:autoSpaceDE w:val="0"/>
        <w:autoSpaceDN w:val="0"/>
        <w:adjustRightInd w:val="0"/>
        <w:spacing w:line="240" w:lineRule="auto"/>
        <w:ind w:left="2160"/>
        <w:rPr>
          <w:rFonts w:cs="Times New Roman"/>
          <w:szCs w:val="20"/>
        </w:rPr>
      </w:pPr>
    </w:p>
    <w:p w14:paraId="7F2F2B7F" w14:textId="77777777" w:rsidR="00AC3742" w:rsidRDefault="00AC3742">
      <w:pPr>
        <w:spacing w:after="160"/>
        <w:rPr>
          <w:rFonts w:ascii="Arial Narrow" w:eastAsiaTheme="majorEastAsia" w:hAnsi="Arial Narrow" w:cs="Times New Roman"/>
          <w:b/>
          <w:sz w:val="24"/>
          <w:szCs w:val="20"/>
        </w:rPr>
      </w:pPr>
      <w:r>
        <w:br w:type="page"/>
      </w:r>
    </w:p>
    <w:p w14:paraId="27E51414" w14:textId="64287576" w:rsidR="00296379" w:rsidRDefault="00296379" w:rsidP="00296379">
      <w:pPr>
        <w:pStyle w:val="Heading2"/>
      </w:pPr>
      <w:bookmarkStart w:id="62" w:name="_Toc531438422"/>
      <w:r>
        <w:lastRenderedPageBreak/>
        <w:t>5.11</w:t>
      </w:r>
      <w:r w:rsidRPr="0012516D">
        <w:tab/>
      </w:r>
      <w:r>
        <w:t>Summary of JClass Chart 3D Data Interfaces</w:t>
      </w:r>
      <w:bookmarkEnd w:id="62"/>
      <w:r>
        <w:t xml:space="preserve"> </w:t>
      </w:r>
    </w:p>
    <w:tbl>
      <w:tblPr>
        <w:tblStyle w:val="TableGrid"/>
        <w:tblW w:w="8838" w:type="dxa"/>
        <w:tblInd w:w="1332" w:type="dxa"/>
        <w:tblBorders>
          <w:left w:val="none" w:sz="0" w:space="0" w:color="auto"/>
          <w:right w:val="none" w:sz="0" w:space="0" w:color="auto"/>
        </w:tblBorders>
        <w:tblLayout w:type="fixed"/>
        <w:tblLook w:val="04A0" w:firstRow="1" w:lastRow="0" w:firstColumn="1" w:lastColumn="0" w:noHBand="0" w:noVBand="1"/>
      </w:tblPr>
      <w:tblGrid>
        <w:gridCol w:w="1440"/>
        <w:gridCol w:w="2520"/>
        <w:gridCol w:w="2070"/>
        <w:gridCol w:w="2808"/>
      </w:tblGrid>
      <w:tr w:rsidR="00296379" w14:paraId="7738078C" w14:textId="77777777" w:rsidTr="00AC3742">
        <w:trPr>
          <w:trHeight w:val="197"/>
        </w:trPr>
        <w:tc>
          <w:tcPr>
            <w:tcW w:w="1440" w:type="dxa"/>
          </w:tcPr>
          <w:p w14:paraId="312C0268" w14:textId="28688853" w:rsidR="00296379" w:rsidRPr="00296379" w:rsidRDefault="00296379" w:rsidP="00296379">
            <w:pPr>
              <w:spacing w:before="120" w:after="120"/>
              <w:rPr>
                <w:rFonts w:ascii="Arial Narrow" w:hAnsi="Arial Narrow" w:cs="Times New Roman"/>
                <w:b/>
                <w:szCs w:val="20"/>
              </w:rPr>
            </w:pPr>
            <w:r>
              <w:rPr>
                <w:rFonts w:ascii="Arial Narrow" w:hAnsi="Arial Narrow" w:cs="Times New Roman"/>
                <w:b/>
                <w:szCs w:val="20"/>
              </w:rPr>
              <w:t>Characteristic</w:t>
            </w:r>
          </w:p>
        </w:tc>
        <w:tc>
          <w:tcPr>
            <w:tcW w:w="2520" w:type="dxa"/>
          </w:tcPr>
          <w:p w14:paraId="006525BA" w14:textId="5691624C" w:rsidR="00296379" w:rsidRPr="00296379" w:rsidRDefault="00296379" w:rsidP="00296379">
            <w:pPr>
              <w:spacing w:before="120" w:after="120"/>
              <w:rPr>
                <w:rFonts w:ascii="Arial Narrow" w:hAnsi="Arial Narrow" w:cs="Times New Roman"/>
                <w:b/>
                <w:szCs w:val="20"/>
              </w:rPr>
            </w:pPr>
            <w:r>
              <w:rPr>
                <w:rFonts w:ascii="Arial Narrow" w:hAnsi="Arial Narrow" w:cs="Times New Roman"/>
                <w:b/>
                <w:szCs w:val="20"/>
              </w:rPr>
              <w:t>Base</w:t>
            </w:r>
          </w:p>
        </w:tc>
        <w:tc>
          <w:tcPr>
            <w:tcW w:w="2070" w:type="dxa"/>
          </w:tcPr>
          <w:p w14:paraId="43651129" w14:textId="4DC54AF8" w:rsidR="00296379" w:rsidRPr="00296379" w:rsidRDefault="00296379" w:rsidP="00296379">
            <w:pPr>
              <w:spacing w:before="120" w:after="120"/>
              <w:rPr>
                <w:rFonts w:ascii="Arial Narrow" w:hAnsi="Arial Narrow" w:cs="Times New Roman"/>
                <w:b/>
                <w:szCs w:val="20"/>
              </w:rPr>
            </w:pPr>
            <w:r>
              <w:rPr>
                <w:rFonts w:ascii="Arial Narrow" w:hAnsi="Arial Narrow" w:cs="Times New Roman"/>
                <w:b/>
                <w:szCs w:val="20"/>
              </w:rPr>
              <w:t>Grid Data</w:t>
            </w:r>
          </w:p>
        </w:tc>
        <w:tc>
          <w:tcPr>
            <w:tcW w:w="2808" w:type="dxa"/>
          </w:tcPr>
          <w:p w14:paraId="17501B67" w14:textId="5F582B8E" w:rsidR="00296379" w:rsidRPr="00296379" w:rsidRDefault="00296379" w:rsidP="00296379">
            <w:pPr>
              <w:spacing w:before="120" w:after="120"/>
              <w:rPr>
                <w:rFonts w:ascii="Arial Narrow" w:hAnsi="Arial Narrow" w:cs="Times New Roman"/>
                <w:b/>
                <w:szCs w:val="20"/>
              </w:rPr>
            </w:pPr>
            <w:r>
              <w:rPr>
                <w:rFonts w:ascii="Arial Narrow" w:hAnsi="Arial Narrow" w:cs="Times New Roman"/>
                <w:b/>
                <w:szCs w:val="20"/>
              </w:rPr>
              <w:t>Point Data</w:t>
            </w:r>
          </w:p>
        </w:tc>
      </w:tr>
      <w:tr w:rsidR="00296379" w14:paraId="1F2EEA2D" w14:textId="77777777" w:rsidTr="00296379">
        <w:trPr>
          <w:trHeight w:val="463"/>
        </w:trPr>
        <w:tc>
          <w:tcPr>
            <w:tcW w:w="1440" w:type="dxa"/>
          </w:tcPr>
          <w:p w14:paraId="3B866A7D" w14:textId="6F85D65A" w:rsidR="00296379" w:rsidRDefault="00296379" w:rsidP="00296379">
            <w:pPr>
              <w:spacing w:before="120" w:after="120"/>
              <w:rPr>
                <w:rFonts w:cs="Times New Roman"/>
                <w:szCs w:val="20"/>
              </w:rPr>
            </w:pPr>
            <w:r>
              <w:rPr>
                <w:rFonts w:cs="Times New Roman"/>
                <w:szCs w:val="20"/>
              </w:rPr>
              <w:t>Data</w:t>
            </w:r>
          </w:p>
        </w:tc>
        <w:tc>
          <w:tcPr>
            <w:tcW w:w="2520" w:type="dxa"/>
          </w:tcPr>
          <w:p w14:paraId="2EB01527" w14:textId="663AD1E3" w:rsidR="00296379" w:rsidRPr="00296379" w:rsidRDefault="00296379" w:rsidP="00296379">
            <w:pPr>
              <w:spacing w:before="120" w:after="120"/>
              <w:rPr>
                <w:rFonts w:ascii="Courier New" w:hAnsi="Courier New" w:cs="Courier New"/>
                <w:szCs w:val="20"/>
              </w:rPr>
            </w:pPr>
            <w:r>
              <w:rPr>
                <w:rFonts w:ascii="Courier New" w:hAnsi="Courier New" w:cs="Courier New"/>
                <w:szCs w:val="20"/>
              </w:rPr>
              <w:t>Char3dDataModel</w:t>
            </w:r>
          </w:p>
        </w:tc>
        <w:tc>
          <w:tcPr>
            <w:tcW w:w="2070" w:type="dxa"/>
          </w:tcPr>
          <w:p w14:paraId="3428478B" w14:textId="335D929C" w:rsidR="00296379" w:rsidRPr="00296379" w:rsidRDefault="00296379" w:rsidP="00296379">
            <w:pPr>
              <w:spacing w:before="120" w:after="120"/>
              <w:rPr>
                <w:rFonts w:ascii="Courier New" w:hAnsi="Courier New" w:cs="Courier New"/>
                <w:szCs w:val="20"/>
              </w:rPr>
            </w:pPr>
            <w:r w:rsidRPr="00296379">
              <w:rPr>
                <w:rFonts w:ascii="Courier New" w:hAnsi="Courier New" w:cs="Courier New"/>
                <w:szCs w:val="20"/>
              </w:rPr>
              <w:t>Chart3dGridDataModel</w:t>
            </w:r>
          </w:p>
        </w:tc>
        <w:tc>
          <w:tcPr>
            <w:tcW w:w="2808" w:type="dxa"/>
          </w:tcPr>
          <w:p w14:paraId="084D7930" w14:textId="2F6EDAF1" w:rsidR="00296379" w:rsidRPr="00296379" w:rsidRDefault="00296379" w:rsidP="00296379">
            <w:pPr>
              <w:spacing w:before="120" w:after="120"/>
              <w:rPr>
                <w:rFonts w:ascii="Courier New" w:hAnsi="Courier New" w:cs="Courier New"/>
                <w:szCs w:val="20"/>
              </w:rPr>
            </w:pPr>
            <w:r w:rsidRPr="00296379">
              <w:rPr>
                <w:rFonts w:ascii="Courier New" w:hAnsi="Courier New" w:cs="Courier New"/>
                <w:szCs w:val="20"/>
              </w:rPr>
              <w:t>Chart3dPointDataModel</w:t>
            </w:r>
          </w:p>
        </w:tc>
      </w:tr>
      <w:tr w:rsidR="00296379" w14:paraId="097E4157" w14:textId="77777777" w:rsidTr="00296379">
        <w:trPr>
          <w:trHeight w:val="680"/>
        </w:trPr>
        <w:tc>
          <w:tcPr>
            <w:tcW w:w="1440" w:type="dxa"/>
          </w:tcPr>
          <w:p w14:paraId="65DA7B9D" w14:textId="1ABF7861" w:rsidR="00296379" w:rsidRDefault="00296379" w:rsidP="00296379">
            <w:pPr>
              <w:spacing w:before="120" w:after="120"/>
              <w:rPr>
                <w:rFonts w:cs="Times New Roman"/>
                <w:szCs w:val="20"/>
              </w:rPr>
            </w:pPr>
            <w:r>
              <w:rPr>
                <w:rFonts w:cs="Times New Roman"/>
                <w:szCs w:val="20"/>
              </w:rPr>
              <w:t>Hole value</w:t>
            </w:r>
          </w:p>
        </w:tc>
        <w:tc>
          <w:tcPr>
            <w:tcW w:w="2520" w:type="dxa"/>
          </w:tcPr>
          <w:p w14:paraId="09C529E1" w14:textId="4BDF2552" w:rsidR="00296379" w:rsidRPr="00296379" w:rsidRDefault="00296379" w:rsidP="00296379">
            <w:pPr>
              <w:spacing w:before="120" w:after="120"/>
              <w:rPr>
                <w:rFonts w:ascii="Courier New" w:hAnsi="Courier New" w:cs="Courier New"/>
                <w:szCs w:val="20"/>
              </w:rPr>
            </w:pPr>
            <w:r>
              <w:rPr>
                <w:rFonts w:ascii="Courier New" w:hAnsi="Courier New" w:cs="Courier New"/>
                <w:szCs w:val="20"/>
              </w:rPr>
              <w:t>HoleValueChart3dDataModel</w:t>
            </w:r>
          </w:p>
        </w:tc>
        <w:tc>
          <w:tcPr>
            <w:tcW w:w="2070" w:type="dxa"/>
          </w:tcPr>
          <w:p w14:paraId="6BE4492B" w14:textId="0E133F06" w:rsidR="00296379" w:rsidRDefault="00296379" w:rsidP="00296379">
            <w:pPr>
              <w:spacing w:before="120" w:after="120"/>
              <w:rPr>
                <w:rFonts w:cs="Times New Roman"/>
                <w:szCs w:val="20"/>
              </w:rPr>
            </w:pPr>
            <w:r>
              <w:rPr>
                <w:rFonts w:cs="Times New Roman"/>
                <w:szCs w:val="20"/>
              </w:rPr>
              <w:t>none</w:t>
            </w:r>
          </w:p>
        </w:tc>
        <w:tc>
          <w:tcPr>
            <w:tcW w:w="2808" w:type="dxa"/>
          </w:tcPr>
          <w:p w14:paraId="2FD7EBCF" w14:textId="1C2C99ED" w:rsidR="00296379" w:rsidRDefault="00296379" w:rsidP="00296379">
            <w:pPr>
              <w:spacing w:before="120" w:after="120"/>
              <w:rPr>
                <w:rFonts w:cs="Times New Roman"/>
                <w:szCs w:val="20"/>
              </w:rPr>
            </w:pPr>
            <w:r>
              <w:rPr>
                <w:rFonts w:cs="Times New Roman"/>
                <w:szCs w:val="20"/>
              </w:rPr>
              <w:t>none</w:t>
            </w:r>
          </w:p>
        </w:tc>
      </w:tr>
      <w:tr w:rsidR="00296379" w14:paraId="032A3C26" w14:textId="77777777" w:rsidTr="00AC3742">
        <w:trPr>
          <w:trHeight w:val="503"/>
        </w:trPr>
        <w:tc>
          <w:tcPr>
            <w:tcW w:w="1440" w:type="dxa"/>
          </w:tcPr>
          <w:p w14:paraId="4B9D519D" w14:textId="5CD42D27" w:rsidR="00296379" w:rsidRDefault="00296379" w:rsidP="00AC3742">
            <w:pPr>
              <w:spacing w:before="120" w:after="120"/>
              <w:rPr>
                <w:rFonts w:cs="Times New Roman"/>
                <w:szCs w:val="20"/>
              </w:rPr>
            </w:pPr>
            <w:r>
              <w:rPr>
                <w:rFonts w:cs="Times New Roman"/>
                <w:szCs w:val="20"/>
              </w:rPr>
              <w:t>Labels – data source name</w:t>
            </w:r>
          </w:p>
        </w:tc>
        <w:tc>
          <w:tcPr>
            <w:tcW w:w="2520" w:type="dxa"/>
          </w:tcPr>
          <w:p w14:paraId="6D50D7EA" w14:textId="76A96661" w:rsidR="00296379" w:rsidRPr="00296379" w:rsidRDefault="00296379" w:rsidP="00AC3742">
            <w:pPr>
              <w:spacing w:before="120" w:after="120"/>
              <w:rPr>
                <w:rFonts w:ascii="Courier New" w:hAnsi="Courier New" w:cs="Courier New"/>
                <w:szCs w:val="20"/>
              </w:rPr>
            </w:pPr>
            <w:r>
              <w:rPr>
                <w:rFonts w:ascii="Courier New" w:hAnsi="Courier New" w:cs="Courier New"/>
                <w:szCs w:val="20"/>
              </w:rPr>
              <w:t>LabelledChart3dDataModel</w:t>
            </w:r>
          </w:p>
        </w:tc>
        <w:tc>
          <w:tcPr>
            <w:tcW w:w="2070" w:type="dxa"/>
          </w:tcPr>
          <w:p w14:paraId="51780AB7" w14:textId="49CBD084" w:rsidR="00296379" w:rsidRPr="00296379" w:rsidRDefault="00296379" w:rsidP="00AC3742">
            <w:pPr>
              <w:spacing w:before="120" w:after="120"/>
              <w:rPr>
                <w:rFonts w:ascii="Courier New" w:hAnsi="Courier New" w:cs="Courier New"/>
                <w:szCs w:val="20"/>
              </w:rPr>
            </w:pPr>
            <w:r w:rsidRPr="00296379">
              <w:rPr>
                <w:rFonts w:ascii="Courier New" w:hAnsi="Courier New" w:cs="Courier New"/>
                <w:szCs w:val="20"/>
              </w:rPr>
              <w:t>LabelledChart3dGridDataModel</w:t>
            </w:r>
          </w:p>
        </w:tc>
        <w:tc>
          <w:tcPr>
            <w:tcW w:w="2808" w:type="dxa"/>
          </w:tcPr>
          <w:p w14:paraId="053FFF1A" w14:textId="1A3D0AEE" w:rsidR="00296379" w:rsidRPr="00296379" w:rsidRDefault="00296379" w:rsidP="00AC3742">
            <w:pPr>
              <w:spacing w:before="120" w:after="120"/>
              <w:rPr>
                <w:rFonts w:ascii="Courier New" w:hAnsi="Courier New" w:cs="Courier New"/>
                <w:szCs w:val="20"/>
              </w:rPr>
            </w:pPr>
            <w:r w:rsidRPr="00296379">
              <w:rPr>
                <w:rFonts w:ascii="Courier New" w:hAnsi="Courier New" w:cs="Courier New"/>
                <w:szCs w:val="20"/>
              </w:rPr>
              <w:t>LabelledChart3dPoint</w:t>
            </w:r>
            <w:r>
              <w:rPr>
                <w:rFonts w:ascii="Courier New" w:hAnsi="Courier New" w:cs="Courier New"/>
                <w:szCs w:val="20"/>
              </w:rPr>
              <w:br/>
            </w:r>
            <w:r w:rsidRPr="00296379">
              <w:rPr>
                <w:rFonts w:ascii="Courier New" w:hAnsi="Courier New" w:cs="Courier New"/>
                <w:szCs w:val="20"/>
              </w:rPr>
              <w:t>DataModel</w:t>
            </w:r>
          </w:p>
        </w:tc>
      </w:tr>
      <w:tr w:rsidR="00296379" w14:paraId="7FBA1259" w14:textId="77777777" w:rsidTr="00AC3742">
        <w:trPr>
          <w:trHeight w:val="620"/>
        </w:trPr>
        <w:tc>
          <w:tcPr>
            <w:tcW w:w="1440" w:type="dxa"/>
          </w:tcPr>
          <w:p w14:paraId="06523E06" w14:textId="471FE241" w:rsidR="00296379" w:rsidRDefault="00296379" w:rsidP="00296379">
            <w:pPr>
              <w:spacing w:before="120" w:after="120"/>
              <w:rPr>
                <w:rFonts w:cs="Times New Roman"/>
                <w:szCs w:val="20"/>
              </w:rPr>
            </w:pPr>
            <w:r>
              <w:rPr>
                <w:rFonts w:cs="Times New Roman"/>
                <w:szCs w:val="20"/>
              </w:rPr>
              <w:t>Setting new Z values</w:t>
            </w:r>
          </w:p>
        </w:tc>
        <w:tc>
          <w:tcPr>
            <w:tcW w:w="2520" w:type="dxa"/>
          </w:tcPr>
          <w:p w14:paraId="1C2212D9" w14:textId="644E4BB2" w:rsidR="00296379" w:rsidRPr="00296379" w:rsidRDefault="00296379" w:rsidP="00296379">
            <w:pPr>
              <w:spacing w:before="120" w:after="120"/>
              <w:rPr>
                <w:rFonts w:ascii="Courier New" w:hAnsi="Courier New" w:cs="Courier New"/>
                <w:szCs w:val="20"/>
              </w:rPr>
            </w:pPr>
            <w:r>
              <w:rPr>
                <w:rFonts w:ascii="Courier New" w:hAnsi="Courier New" w:cs="Courier New"/>
                <w:szCs w:val="20"/>
              </w:rPr>
              <w:t>editableChart3dDataModel</w:t>
            </w:r>
          </w:p>
        </w:tc>
        <w:tc>
          <w:tcPr>
            <w:tcW w:w="2070" w:type="dxa"/>
          </w:tcPr>
          <w:p w14:paraId="6239CECF" w14:textId="661AAE87" w:rsidR="00296379" w:rsidRDefault="00296379" w:rsidP="00296379">
            <w:pPr>
              <w:spacing w:before="120" w:after="120"/>
              <w:rPr>
                <w:rFonts w:cs="Times New Roman"/>
                <w:szCs w:val="20"/>
              </w:rPr>
            </w:pPr>
            <w:r>
              <w:rPr>
                <w:rFonts w:cs="Times New Roman"/>
                <w:szCs w:val="20"/>
              </w:rPr>
              <w:t>none</w:t>
            </w:r>
          </w:p>
        </w:tc>
        <w:tc>
          <w:tcPr>
            <w:tcW w:w="2808" w:type="dxa"/>
          </w:tcPr>
          <w:p w14:paraId="5EBFD0CC" w14:textId="305C8625" w:rsidR="00296379" w:rsidRDefault="00296379" w:rsidP="00296379">
            <w:pPr>
              <w:spacing w:before="120" w:after="120"/>
              <w:rPr>
                <w:rFonts w:cs="Times New Roman"/>
                <w:szCs w:val="20"/>
              </w:rPr>
            </w:pPr>
            <w:r>
              <w:rPr>
                <w:rFonts w:cs="Times New Roman"/>
                <w:szCs w:val="20"/>
              </w:rPr>
              <w:t>none</w:t>
            </w:r>
          </w:p>
        </w:tc>
      </w:tr>
      <w:tr w:rsidR="00296379" w14:paraId="36771E33" w14:textId="77777777" w:rsidTr="00296379">
        <w:trPr>
          <w:trHeight w:val="690"/>
        </w:trPr>
        <w:tc>
          <w:tcPr>
            <w:tcW w:w="1440" w:type="dxa"/>
          </w:tcPr>
          <w:p w14:paraId="205EE448" w14:textId="7F37BD5D" w:rsidR="00296379" w:rsidRDefault="00296379" w:rsidP="00296379">
            <w:pPr>
              <w:spacing w:before="120" w:after="120"/>
              <w:rPr>
                <w:rFonts w:cs="Times New Roman"/>
                <w:szCs w:val="20"/>
              </w:rPr>
            </w:pPr>
            <w:r>
              <w:rPr>
                <w:rFonts w:cs="Times New Roman"/>
                <w:szCs w:val="20"/>
              </w:rPr>
              <w:t>Managing listeners</w:t>
            </w:r>
          </w:p>
        </w:tc>
        <w:tc>
          <w:tcPr>
            <w:tcW w:w="2520" w:type="dxa"/>
          </w:tcPr>
          <w:p w14:paraId="7368730C" w14:textId="4E33D896" w:rsidR="00296379" w:rsidRPr="00296379" w:rsidRDefault="00296379" w:rsidP="00296379">
            <w:pPr>
              <w:spacing w:before="120" w:after="120"/>
              <w:rPr>
                <w:rFonts w:ascii="Courier New" w:hAnsi="Courier New" w:cs="Courier New"/>
                <w:szCs w:val="20"/>
              </w:rPr>
            </w:pPr>
            <w:r>
              <w:rPr>
                <w:rFonts w:ascii="Courier New" w:hAnsi="Courier New" w:cs="Courier New"/>
                <w:szCs w:val="20"/>
              </w:rPr>
              <w:t>Chart3dDataManager</w:t>
            </w:r>
          </w:p>
        </w:tc>
        <w:tc>
          <w:tcPr>
            <w:tcW w:w="2070" w:type="dxa"/>
          </w:tcPr>
          <w:p w14:paraId="09128BD9" w14:textId="4D11A3AD" w:rsidR="00296379" w:rsidRDefault="00296379" w:rsidP="00296379">
            <w:pPr>
              <w:spacing w:before="120" w:after="120"/>
              <w:rPr>
                <w:rFonts w:cs="Times New Roman"/>
                <w:szCs w:val="20"/>
              </w:rPr>
            </w:pPr>
            <w:r>
              <w:rPr>
                <w:rFonts w:cs="Times New Roman"/>
                <w:szCs w:val="20"/>
              </w:rPr>
              <w:t>none</w:t>
            </w:r>
          </w:p>
        </w:tc>
        <w:tc>
          <w:tcPr>
            <w:tcW w:w="2808" w:type="dxa"/>
          </w:tcPr>
          <w:p w14:paraId="278BBA4F" w14:textId="0A3232CE" w:rsidR="00296379" w:rsidRDefault="00296379" w:rsidP="00296379">
            <w:pPr>
              <w:spacing w:before="120" w:after="120"/>
              <w:rPr>
                <w:rFonts w:cs="Times New Roman"/>
                <w:szCs w:val="20"/>
              </w:rPr>
            </w:pPr>
            <w:r>
              <w:rPr>
                <w:rFonts w:cs="Times New Roman"/>
                <w:szCs w:val="20"/>
              </w:rPr>
              <w:t>none</w:t>
            </w:r>
          </w:p>
        </w:tc>
      </w:tr>
      <w:tr w:rsidR="00296379" w14:paraId="78B12523" w14:textId="77777777" w:rsidTr="00AC3742">
        <w:trPr>
          <w:trHeight w:val="539"/>
        </w:trPr>
        <w:tc>
          <w:tcPr>
            <w:tcW w:w="1440" w:type="dxa"/>
          </w:tcPr>
          <w:p w14:paraId="12CE5888" w14:textId="218E9405" w:rsidR="00296379" w:rsidRDefault="00296379" w:rsidP="00296379">
            <w:pPr>
              <w:spacing w:before="120" w:after="120"/>
              <w:rPr>
                <w:rFonts w:cs="Times New Roman"/>
                <w:szCs w:val="20"/>
              </w:rPr>
            </w:pPr>
            <w:r>
              <w:rPr>
                <w:rFonts w:cs="Times New Roman"/>
                <w:szCs w:val="20"/>
              </w:rPr>
              <w:t>Listening for data events</w:t>
            </w:r>
          </w:p>
        </w:tc>
        <w:tc>
          <w:tcPr>
            <w:tcW w:w="2520" w:type="dxa"/>
          </w:tcPr>
          <w:p w14:paraId="11271042" w14:textId="5D6524CD" w:rsidR="00296379" w:rsidRPr="00296379" w:rsidRDefault="00296379" w:rsidP="00296379">
            <w:pPr>
              <w:spacing w:before="120" w:after="120"/>
              <w:rPr>
                <w:rFonts w:ascii="Courier New" w:hAnsi="Courier New" w:cs="Courier New"/>
                <w:szCs w:val="20"/>
              </w:rPr>
            </w:pPr>
            <w:r>
              <w:rPr>
                <w:rFonts w:ascii="Courier New" w:hAnsi="Courier New" w:cs="Courier New"/>
                <w:szCs w:val="20"/>
              </w:rPr>
              <w:t>Chart3dDataListener</w:t>
            </w:r>
          </w:p>
        </w:tc>
        <w:tc>
          <w:tcPr>
            <w:tcW w:w="2070" w:type="dxa"/>
          </w:tcPr>
          <w:p w14:paraId="22A765F5" w14:textId="3BADEB04" w:rsidR="00296379" w:rsidRDefault="00296379" w:rsidP="00296379">
            <w:pPr>
              <w:spacing w:before="120" w:after="120"/>
              <w:rPr>
                <w:rFonts w:cs="Times New Roman"/>
                <w:szCs w:val="20"/>
              </w:rPr>
            </w:pPr>
            <w:r>
              <w:rPr>
                <w:rFonts w:cs="Times New Roman"/>
                <w:szCs w:val="20"/>
              </w:rPr>
              <w:t>none</w:t>
            </w:r>
          </w:p>
        </w:tc>
        <w:tc>
          <w:tcPr>
            <w:tcW w:w="2808" w:type="dxa"/>
          </w:tcPr>
          <w:p w14:paraId="0AFF2167" w14:textId="4818EBD2" w:rsidR="00296379" w:rsidRDefault="00296379" w:rsidP="00296379">
            <w:pPr>
              <w:spacing w:before="120" w:after="120"/>
              <w:rPr>
                <w:rFonts w:cs="Times New Roman"/>
                <w:szCs w:val="20"/>
              </w:rPr>
            </w:pPr>
            <w:r>
              <w:rPr>
                <w:rFonts w:cs="Times New Roman"/>
                <w:szCs w:val="20"/>
              </w:rPr>
              <w:t>none</w:t>
            </w:r>
          </w:p>
        </w:tc>
      </w:tr>
    </w:tbl>
    <w:p w14:paraId="21F94149" w14:textId="77777777" w:rsidR="0035031D" w:rsidRDefault="0035031D">
      <w:pPr>
        <w:spacing w:after="160"/>
        <w:rPr>
          <w:rFonts w:cs="Times New Roman"/>
          <w:szCs w:val="20"/>
        </w:rPr>
      </w:pPr>
    </w:p>
    <w:p w14:paraId="0238F189" w14:textId="77777777" w:rsidR="00AF2A57" w:rsidRPr="00AF2A57" w:rsidRDefault="00AF2A57" w:rsidP="00AF2A57">
      <w:pPr>
        <w:autoSpaceDE w:val="0"/>
        <w:autoSpaceDN w:val="0"/>
        <w:adjustRightInd w:val="0"/>
        <w:spacing w:line="240" w:lineRule="auto"/>
        <w:ind w:left="2160"/>
        <w:rPr>
          <w:rFonts w:cs="Times New Roman"/>
          <w:szCs w:val="20"/>
        </w:rPr>
      </w:pPr>
    </w:p>
    <w:p w14:paraId="01C3816A" w14:textId="77777777" w:rsidR="00AF2A57" w:rsidRDefault="00AF2A57" w:rsidP="00BE2DD7">
      <w:pPr>
        <w:pStyle w:val="Title"/>
        <w:jc w:val="right"/>
        <w:rPr>
          <w:rFonts w:ascii="Arial Narrow" w:hAnsi="Arial Narrow"/>
          <w:b/>
          <w:i/>
          <w:sz w:val="96"/>
        </w:rPr>
      </w:pPr>
    </w:p>
    <w:p w14:paraId="1D20E2AE" w14:textId="21317789" w:rsidR="00AF2A57" w:rsidRPr="00AF2A57" w:rsidRDefault="00AF2A57" w:rsidP="00AF2A57">
      <w:pPr>
        <w:sectPr w:rsidR="00AF2A57" w:rsidRPr="00AF2A57" w:rsidSect="0024049F">
          <w:footerReference w:type="default" r:id="rId96"/>
          <w:footerReference w:type="first" r:id="rId97"/>
          <w:pgSz w:w="12240" w:h="15840"/>
          <w:pgMar w:top="1440" w:right="1080" w:bottom="1152" w:left="1080" w:header="720" w:footer="720" w:gutter="0"/>
          <w:cols w:space="720"/>
          <w:titlePg/>
          <w:docGrid w:linePitch="360"/>
        </w:sectPr>
      </w:pPr>
    </w:p>
    <w:p w14:paraId="438C7DCC" w14:textId="7B162F48" w:rsidR="00BE2DD7" w:rsidRPr="005E1B26" w:rsidRDefault="00BE2DD7" w:rsidP="00BE2DD7">
      <w:pPr>
        <w:pStyle w:val="Title"/>
        <w:jc w:val="right"/>
        <w:rPr>
          <w:rFonts w:ascii="Arial Narrow" w:hAnsi="Arial Narrow"/>
          <w:b/>
          <w:i/>
          <w:sz w:val="96"/>
        </w:rPr>
      </w:pPr>
      <w:r>
        <w:rPr>
          <w:rFonts w:ascii="Arial Narrow" w:hAnsi="Arial Narrow"/>
          <w:b/>
          <w:i/>
          <w:sz w:val="96"/>
        </w:rPr>
        <w:lastRenderedPageBreak/>
        <w:t>6</w:t>
      </w:r>
    </w:p>
    <w:p w14:paraId="7FC2CA61" w14:textId="011A6C26" w:rsidR="00BE2DD7" w:rsidRPr="0037777F" w:rsidRDefault="00A77DB4" w:rsidP="0037777F">
      <w:pPr>
        <w:pStyle w:val="Heading1"/>
      </w:pPr>
      <w:bookmarkStart w:id="63" w:name="_Toc531438423"/>
      <w:r>
        <w:t>Advanced JClass Chart 3D Programming</w:t>
      </w:r>
      <w:bookmarkEnd w:id="63"/>
    </w:p>
    <w:p w14:paraId="6EDAF22E" w14:textId="4174C82F" w:rsidR="00BE2DD7" w:rsidRPr="005D4F48" w:rsidRDefault="00B26BD9" w:rsidP="00BE2DD7">
      <w:pPr>
        <w:autoSpaceDE w:val="0"/>
        <w:autoSpaceDN w:val="0"/>
        <w:adjustRightInd w:val="0"/>
        <w:spacing w:before="120" w:line="240" w:lineRule="auto"/>
        <w:ind w:left="720"/>
        <w:jc w:val="right"/>
        <w:rPr>
          <w:rFonts w:ascii="Helvetica-Condensed-Oblique" w:hAnsi="Helvetica-Condensed-Oblique" w:cs="Helvetica-Condensed-Oblique"/>
          <w:i/>
          <w:iCs/>
          <w:color w:val="0000FF"/>
          <w:szCs w:val="24"/>
        </w:rPr>
      </w:pPr>
      <w:r>
        <w:rPr>
          <w:rFonts w:ascii="Helvetica-Condensed-Oblique" w:hAnsi="Helvetica-Condensed-Oblique" w:cs="Helvetica-Condensed-Oblique"/>
          <w:i/>
          <w:iCs/>
          <w:color w:val="0000FF"/>
          <w:szCs w:val="24"/>
        </w:rPr>
        <w:t>4D Surface Graphs</w:t>
      </w:r>
      <w:r w:rsidR="00BE2DD7">
        <w:rPr>
          <w:rFonts w:ascii="Helvetica-Condensed-Oblique" w:hAnsi="Helvetica-Condensed-Oblique" w:cs="Helvetica-Condensed-Oblique"/>
          <w:i/>
          <w:iCs/>
          <w:color w:val="0000FF"/>
          <w:szCs w:val="24"/>
        </w:rPr>
        <w:t xml:space="preserve">   </w:t>
      </w:r>
      <w:r w:rsidR="00BE2DD7" w:rsidRPr="005D4F48">
        <w:rPr>
          <w:rFonts w:ascii="ZapfDingbats" w:eastAsia="ZapfDingbats" w:hAnsi="Helvetica-Condensed-Black" w:cs="ZapfDingbats" w:hint="eastAsia"/>
          <w:color w:val="000000"/>
          <w:szCs w:val="24"/>
        </w:rPr>
        <w:t xml:space="preserve">■ </w:t>
      </w:r>
      <w:r w:rsidR="00BE2DD7" w:rsidRPr="005D4F48">
        <w:rPr>
          <w:rFonts w:ascii="ZapfDingbats" w:eastAsia="ZapfDingbats" w:hAnsi="Helvetica-Condensed-Black" w:cs="ZapfDingbats"/>
          <w:color w:val="000000"/>
          <w:szCs w:val="24"/>
        </w:rPr>
        <w:t xml:space="preserve">  </w:t>
      </w:r>
      <w:r>
        <w:rPr>
          <w:rFonts w:ascii="Helvetica-Condensed-Oblique" w:hAnsi="Helvetica-Condensed-Oblique" w:cs="Helvetica-Condensed-Oblique"/>
          <w:i/>
          <w:iCs/>
          <w:color w:val="0000FF"/>
          <w:szCs w:val="24"/>
        </w:rPr>
        <w:t>4D Bar Charts</w:t>
      </w:r>
      <w:r w:rsidR="00BE2DD7">
        <w:rPr>
          <w:rFonts w:ascii="Helvetica-Condensed-Oblique" w:hAnsi="Helvetica-Condensed-Oblique" w:cs="Helvetica-Condensed-Oblique"/>
          <w:i/>
          <w:iCs/>
          <w:color w:val="0000FF"/>
          <w:szCs w:val="24"/>
        </w:rPr>
        <w:t xml:space="preserve">   </w:t>
      </w:r>
      <w:r w:rsidR="00BE2DD7" w:rsidRPr="005D4F48">
        <w:rPr>
          <w:rFonts w:ascii="ZapfDingbats" w:eastAsia="ZapfDingbats" w:hAnsi="Helvetica-Condensed-Black" w:cs="ZapfDingbats" w:hint="eastAsia"/>
          <w:color w:val="000000"/>
          <w:szCs w:val="24"/>
        </w:rPr>
        <w:t xml:space="preserve">■ </w:t>
      </w:r>
      <w:r w:rsidR="00BE2DD7" w:rsidRPr="005D4F48">
        <w:rPr>
          <w:rFonts w:ascii="ZapfDingbats" w:eastAsia="ZapfDingbats" w:hAnsi="Helvetica-Condensed-Black" w:cs="ZapfDingbats"/>
          <w:color w:val="000000"/>
          <w:szCs w:val="24"/>
        </w:rPr>
        <w:t xml:space="preserve">  </w:t>
      </w:r>
      <w:r>
        <w:rPr>
          <w:rFonts w:ascii="Helvetica-Condensed-Oblique" w:hAnsi="Helvetica-Condensed-Oblique" w:cs="Helvetica-Condensed-Oblique"/>
          <w:i/>
          <w:iCs/>
          <w:color w:val="0000FF"/>
          <w:szCs w:val="24"/>
        </w:rPr>
        <w:t>Customizing the Contour Levels</w:t>
      </w:r>
    </w:p>
    <w:p w14:paraId="6089D428" w14:textId="75D61CE3" w:rsidR="00B26BD9" w:rsidRPr="00BE2DD7" w:rsidRDefault="00BE2DD7" w:rsidP="00B26BD9">
      <w:pPr>
        <w:autoSpaceDE w:val="0"/>
        <w:autoSpaceDN w:val="0"/>
        <w:adjustRightInd w:val="0"/>
        <w:spacing w:line="240" w:lineRule="auto"/>
        <w:jc w:val="right"/>
        <w:rPr>
          <w:rFonts w:ascii="Helvetica-Condensed-Oblique" w:hAnsi="Helvetica-Condensed-Oblique" w:cs="Helvetica-Condensed-Oblique"/>
          <w:iCs/>
          <w:color w:val="0000FF"/>
          <w:szCs w:val="24"/>
        </w:rPr>
      </w:pPr>
      <w:r w:rsidRPr="005D4F48">
        <w:rPr>
          <w:rFonts w:ascii="ZapfDingbats" w:eastAsia="ZapfDingbats" w:hAnsi="Helvetica-Condensed-Black" w:cs="ZapfDingbats"/>
          <w:color w:val="000000"/>
          <w:szCs w:val="24"/>
        </w:rPr>
        <w:t xml:space="preserve"> </w:t>
      </w:r>
      <w:r w:rsidR="00B26BD9">
        <w:rPr>
          <w:rFonts w:ascii="Helvetica-Condensed-Oblique" w:hAnsi="Helvetica-Condensed-Oblique" w:cs="Helvetica-Condensed-Oblique"/>
          <w:i/>
          <w:iCs/>
          <w:color w:val="0000FF"/>
          <w:szCs w:val="24"/>
        </w:rPr>
        <w:t>Customizing Contour Styles</w:t>
      </w:r>
      <w:r>
        <w:rPr>
          <w:rFonts w:ascii="Helvetica-Condensed-Oblique" w:hAnsi="Helvetica-Condensed-Oblique" w:cs="Helvetica-Condensed-Oblique"/>
          <w:i/>
          <w:iCs/>
          <w:color w:val="0000FF"/>
          <w:szCs w:val="24"/>
        </w:rPr>
        <w:t xml:space="preserve">   </w:t>
      </w:r>
    </w:p>
    <w:p w14:paraId="4869491E" w14:textId="38308F76" w:rsidR="00BE2DD7" w:rsidRPr="00BE2DD7" w:rsidRDefault="00BE2DD7" w:rsidP="00BE2DD7">
      <w:pPr>
        <w:autoSpaceDE w:val="0"/>
        <w:autoSpaceDN w:val="0"/>
        <w:adjustRightInd w:val="0"/>
        <w:spacing w:line="240" w:lineRule="auto"/>
        <w:jc w:val="right"/>
        <w:rPr>
          <w:rFonts w:ascii="Helvetica-Condensed-Oblique" w:hAnsi="Helvetica-Condensed-Oblique" w:cs="Helvetica-Condensed-Oblique"/>
          <w:iCs/>
          <w:color w:val="0000FF"/>
          <w:szCs w:val="24"/>
        </w:rPr>
      </w:pPr>
    </w:p>
    <w:p w14:paraId="391A7E3A" w14:textId="77777777" w:rsidR="00BE2DD7" w:rsidRPr="00BE2DD7" w:rsidRDefault="00BE2DD7" w:rsidP="00BE2DD7">
      <w:pPr>
        <w:autoSpaceDE w:val="0"/>
        <w:autoSpaceDN w:val="0"/>
        <w:adjustRightInd w:val="0"/>
        <w:spacing w:line="240" w:lineRule="auto"/>
        <w:jc w:val="right"/>
        <w:rPr>
          <w:rFonts w:ascii="Helvetica-Condensed-Oblique" w:hAnsi="Helvetica-Condensed-Oblique" w:cs="Helvetica-Condensed-Oblique"/>
          <w:iCs/>
          <w:color w:val="0000FF"/>
          <w:szCs w:val="24"/>
        </w:rPr>
      </w:pPr>
    </w:p>
    <w:p w14:paraId="229CEFB4" w14:textId="77777777" w:rsidR="00BE2DD7" w:rsidRDefault="00BE2DD7" w:rsidP="00BE2DD7">
      <w:pPr>
        <w:autoSpaceDE w:val="0"/>
        <w:autoSpaceDN w:val="0"/>
        <w:adjustRightInd w:val="0"/>
        <w:spacing w:line="240" w:lineRule="auto"/>
        <w:ind w:left="2160"/>
        <w:jc w:val="right"/>
        <w:rPr>
          <w:rFonts w:ascii="Helvetica-Condensed-Oblique" w:hAnsi="Helvetica-Condensed-Oblique" w:cs="Helvetica-Condensed-Oblique"/>
          <w:iCs/>
          <w:color w:val="0000FF"/>
          <w:szCs w:val="24"/>
        </w:rPr>
      </w:pPr>
    </w:p>
    <w:p w14:paraId="79A498D0" w14:textId="77777777" w:rsidR="00BE2DD7" w:rsidRPr="00B46DF9" w:rsidRDefault="00BE2DD7" w:rsidP="00BE2DD7">
      <w:pPr>
        <w:autoSpaceDE w:val="0"/>
        <w:autoSpaceDN w:val="0"/>
        <w:adjustRightInd w:val="0"/>
        <w:spacing w:line="240" w:lineRule="auto"/>
        <w:ind w:left="2160"/>
        <w:jc w:val="right"/>
        <w:rPr>
          <w:rFonts w:ascii="Helvetica-Condensed-Oblique" w:hAnsi="Helvetica-Condensed-Oblique" w:cs="Helvetica-Condensed-Oblique"/>
          <w:iCs/>
          <w:color w:val="0000FF"/>
          <w:szCs w:val="24"/>
        </w:rPr>
      </w:pPr>
    </w:p>
    <w:p w14:paraId="3A876E41" w14:textId="4B5238E3" w:rsidR="00BE2DD7" w:rsidRPr="0012516D" w:rsidRDefault="00990F8F" w:rsidP="00F20A7D">
      <w:pPr>
        <w:pStyle w:val="Heading2"/>
      </w:pPr>
      <w:bookmarkStart w:id="64" w:name="_Toc531438424"/>
      <w:r>
        <w:t>6</w:t>
      </w:r>
      <w:r w:rsidR="00BE2DD7" w:rsidRPr="0012516D">
        <w:t xml:space="preserve">.1 </w:t>
      </w:r>
      <w:r w:rsidR="00BE2DD7" w:rsidRPr="0012516D">
        <w:tab/>
      </w:r>
      <w:r w:rsidR="00B26BD9">
        <w:t>4D Surface Graphs</w:t>
      </w:r>
      <w:bookmarkEnd w:id="64"/>
      <w:r w:rsidR="00BE2DD7" w:rsidRPr="0012516D">
        <w:t xml:space="preserve"> </w:t>
      </w:r>
    </w:p>
    <w:p w14:paraId="59B53DC9" w14:textId="3743C677" w:rsidR="00CC6F20" w:rsidRPr="00CC6F20" w:rsidRDefault="00CC6F20" w:rsidP="00CC6F20">
      <w:pPr>
        <w:autoSpaceDE w:val="0"/>
        <w:autoSpaceDN w:val="0"/>
        <w:adjustRightInd w:val="0"/>
        <w:spacing w:line="240" w:lineRule="auto"/>
        <w:ind w:left="2160"/>
        <w:rPr>
          <w:rFonts w:cs="Times New Roman"/>
          <w:color w:val="000000"/>
          <w:szCs w:val="20"/>
        </w:rPr>
      </w:pPr>
      <w:r w:rsidRPr="00CC6F20">
        <w:rPr>
          <w:rFonts w:cs="Times New Roman"/>
          <w:color w:val="000000"/>
          <w:szCs w:val="20"/>
        </w:rPr>
        <w:t xml:space="preserve">For surface and bar charts, JClass Chart 3D can be used to display 4D charts using color as a fourth dimension. The additional color information is provided to JClass Chart 3D as a second data source using the </w:t>
      </w:r>
      <w:r w:rsidRPr="00CC6F20">
        <w:rPr>
          <w:rFonts w:ascii="Courier New" w:hAnsi="Courier New" w:cs="Courier New"/>
          <w:color w:val="000000"/>
          <w:szCs w:val="20"/>
        </w:rPr>
        <w:t>Chart3dDataView</w:t>
      </w:r>
      <w:r w:rsidRPr="00CC6F20">
        <w:rPr>
          <w:rFonts w:cs="Times New Roman"/>
          <w:color w:val="000000"/>
          <w:szCs w:val="20"/>
        </w:rPr>
        <w:t xml:space="preserve"> class’ </w:t>
      </w:r>
      <w:r w:rsidRPr="00CC6F20">
        <w:rPr>
          <w:rFonts w:ascii="Courier New" w:hAnsi="Courier New" w:cs="Courier New"/>
          <w:color w:val="000000"/>
          <w:szCs w:val="20"/>
        </w:rPr>
        <w:t>zoneDataSource</w:t>
      </w:r>
      <w:r w:rsidRPr="00CC6F20">
        <w:rPr>
          <w:rFonts w:cs="Times New Roman"/>
          <w:color w:val="000000"/>
          <w:szCs w:val="20"/>
        </w:rPr>
        <w:t xml:space="preserve"> property. </w:t>
      </w:r>
    </w:p>
    <w:p w14:paraId="3E21A28A" w14:textId="77777777" w:rsidR="00CC6F20" w:rsidRPr="00CC6F20" w:rsidRDefault="00CC6F20" w:rsidP="00CC6F20">
      <w:pPr>
        <w:autoSpaceDE w:val="0"/>
        <w:autoSpaceDN w:val="0"/>
        <w:adjustRightInd w:val="0"/>
        <w:spacing w:line="240" w:lineRule="auto"/>
        <w:ind w:left="2160"/>
        <w:rPr>
          <w:rFonts w:cs="Times New Roman"/>
          <w:color w:val="000000"/>
          <w:szCs w:val="20"/>
        </w:rPr>
      </w:pPr>
    </w:p>
    <w:p w14:paraId="1B518233" w14:textId="6BB15C06" w:rsidR="00CC6F20" w:rsidRPr="00CC6F20" w:rsidRDefault="00CC6F20" w:rsidP="00CC6F20">
      <w:pPr>
        <w:autoSpaceDE w:val="0"/>
        <w:autoSpaceDN w:val="0"/>
        <w:adjustRightInd w:val="0"/>
        <w:spacing w:line="240" w:lineRule="auto"/>
        <w:ind w:left="2160"/>
        <w:rPr>
          <w:rFonts w:cs="Times New Roman"/>
          <w:color w:val="000000"/>
          <w:szCs w:val="20"/>
        </w:rPr>
      </w:pPr>
      <w:r w:rsidRPr="00CC6F20">
        <w:rPr>
          <w:rFonts w:cs="Times New Roman"/>
          <w:color w:val="000000"/>
          <w:szCs w:val="20"/>
        </w:rPr>
        <w:t xml:space="preserve">A full description of data sources, including grid data sources, is provided in </w:t>
      </w:r>
      <w:r w:rsidRPr="00CC6F20">
        <w:rPr>
          <w:rFonts w:cs="Times New Roman"/>
          <w:color w:val="0000FF"/>
          <w:szCs w:val="20"/>
        </w:rPr>
        <w:t>Data Sources</w:t>
      </w:r>
      <w:r w:rsidRPr="00CC6F20">
        <w:rPr>
          <w:rFonts w:cs="Times New Roman"/>
          <w:color w:val="000000"/>
          <w:szCs w:val="20"/>
        </w:rPr>
        <w:t>, in Chapter 5.</w:t>
      </w:r>
    </w:p>
    <w:p w14:paraId="1F153268" w14:textId="77777777" w:rsidR="00CC6F20" w:rsidRPr="00CC6F20" w:rsidRDefault="00CC6F20" w:rsidP="00CC6F20">
      <w:pPr>
        <w:autoSpaceDE w:val="0"/>
        <w:autoSpaceDN w:val="0"/>
        <w:adjustRightInd w:val="0"/>
        <w:spacing w:line="240" w:lineRule="auto"/>
        <w:ind w:left="2160"/>
        <w:rPr>
          <w:rFonts w:cs="Times New Roman"/>
          <w:color w:val="000000"/>
          <w:szCs w:val="20"/>
        </w:rPr>
      </w:pPr>
    </w:p>
    <w:p w14:paraId="6745C07E" w14:textId="07EFDA0A" w:rsidR="00CC6F20" w:rsidRPr="00CC6F20" w:rsidRDefault="00CC6F20" w:rsidP="00CC6F20">
      <w:pPr>
        <w:autoSpaceDE w:val="0"/>
        <w:autoSpaceDN w:val="0"/>
        <w:adjustRightInd w:val="0"/>
        <w:spacing w:line="240" w:lineRule="auto"/>
        <w:ind w:left="2160"/>
        <w:rPr>
          <w:rFonts w:cs="Times New Roman"/>
          <w:color w:val="000000"/>
          <w:szCs w:val="20"/>
        </w:rPr>
      </w:pPr>
      <w:r w:rsidRPr="00CC6F20">
        <w:rPr>
          <w:rFonts w:cs="Times New Roman"/>
          <w:color w:val="000000"/>
          <w:szCs w:val="20"/>
        </w:rPr>
        <w:t xml:space="preserve">For zone data, use the </w:t>
      </w:r>
      <w:r w:rsidRPr="00CC6F20">
        <w:rPr>
          <w:rFonts w:ascii="Courier New" w:hAnsi="Courier New" w:cs="Courier New"/>
          <w:color w:val="000000"/>
          <w:szCs w:val="20"/>
        </w:rPr>
        <w:t>Chart3dGridDataModel</w:t>
      </w:r>
      <w:r w:rsidRPr="00CC6F20">
        <w:rPr>
          <w:rFonts w:cs="Times New Roman"/>
          <w:color w:val="000000"/>
          <w:szCs w:val="20"/>
        </w:rPr>
        <w:t xml:space="preserve"> interface. The </w:t>
      </w:r>
      <w:r w:rsidRPr="00CC6F20">
        <w:rPr>
          <w:rFonts w:ascii="Courier New" w:hAnsi="Courier New" w:cs="Courier New"/>
          <w:color w:val="000000"/>
          <w:szCs w:val="20"/>
        </w:rPr>
        <w:t>Chart3dGridDataModel</w:t>
      </w:r>
      <w:r w:rsidRPr="00CC6F20">
        <w:rPr>
          <w:rFonts w:cs="Times New Roman"/>
          <w:color w:val="000000"/>
          <w:szCs w:val="20"/>
        </w:rPr>
        <w:t xml:space="preserve"> interface, which extends </w:t>
      </w:r>
      <w:r w:rsidRPr="00CC6F20">
        <w:rPr>
          <w:rFonts w:ascii="Courier New" w:hAnsi="Courier New" w:cs="Courier New"/>
          <w:color w:val="000000"/>
          <w:szCs w:val="20"/>
        </w:rPr>
        <w:t>Chart3dDataModel</w:t>
      </w:r>
      <w:r w:rsidRPr="00CC6F20">
        <w:rPr>
          <w:rFonts w:cs="Times New Roman"/>
          <w:color w:val="000000"/>
          <w:szCs w:val="20"/>
        </w:rPr>
        <w:t>, is the core grid data model interface. In JClass Chart 3D, grid data is specified in terms of an X-array of grid values, a Y-array of grid values, and a doubly subscripted array of z data values.</w:t>
      </w:r>
    </w:p>
    <w:p w14:paraId="178C6CC1" w14:textId="77777777" w:rsidR="00CC6F20" w:rsidRPr="00CC6F20" w:rsidRDefault="00CC6F20" w:rsidP="00CC6F20">
      <w:pPr>
        <w:autoSpaceDE w:val="0"/>
        <w:autoSpaceDN w:val="0"/>
        <w:adjustRightInd w:val="0"/>
        <w:spacing w:line="240" w:lineRule="auto"/>
        <w:ind w:left="2160"/>
        <w:rPr>
          <w:rFonts w:cs="Times New Roman"/>
          <w:color w:val="000000"/>
          <w:szCs w:val="20"/>
        </w:rPr>
      </w:pPr>
    </w:p>
    <w:p w14:paraId="79F69BFA" w14:textId="77777777" w:rsidR="00CC6F20" w:rsidRPr="00CC6F20" w:rsidRDefault="00CC6F20" w:rsidP="00CC6F20">
      <w:pPr>
        <w:autoSpaceDE w:val="0"/>
        <w:autoSpaceDN w:val="0"/>
        <w:adjustRightInd w:val="0"/>
        <w:spacing w:line="240" w:lineRule="auto"/>
        <w:ind w:left="2160"/>
        <w:rPr>
          <w:rFonts w:cs="Times New Roman"/>
          <w:color w:val="000000"/>
          <w:szCs w:val="20"/>
        </w:rPr>
      </w:pPr>
      <w:r w:rsidRPr="00CC6F20">
        <w:rPr>
          <w:rFonts w:cs="Times New Roman"/>
          <w:color w:val="000000"/>
          <w:szCs w:val="20"/>
        </w:rPr>
        <w:t>To create a 4D chart:</w:t>
      </w:r>
    </w:p>
    <w:p w14:paraId="7394350F" w14:textId="1DF9EA55" w:rsidR="00CC6F20" w:rsidRPr="00CC6F20" w:rsidRDefault="00CC6F20" w:rsidP="007C1CAF">
      <w:pPr>
        <w:pStyle w:val="ListParagraph"/>
        <w:numPr>
          <w:ilvl w:val="0"/>
          <w:numId w:val="30"/>
        </w:numPr>
        <w:autoSpaceDE w:val="0"/>
        <w:autoSpaceDN w:val="0"/>
        <w:adjustRightInd w:val="0"/>
        <w:spacing w:before="120" w:after="120" w:line="240" w:lineRule="auto"/>
        <w:rPr>
          <w:rFonts w:cs="Times New Roman"/>
          <w:color w:val="000000"/>
          <w:szCs w:val="20"/>
        </w:rPr>
      </w:pPr>
      <w:r w:rsidRPr="00CC6F20">
        <w:rPr>
          <w:rFonts w:cs="Times New Roman"/>
          <w:color w:val="000000"/>
          <w:szCs w:val="20"/>
        </w:rPr>
        <w:t xml:space="preserve">Set the </w:t>
      </w:r>
      <w:r w:rsidRPr="00CC6F20">
        <w:rPr>
          <w:rFonts w:ascii="Courier New" w:hAnsi="Courier New" w:cs="Courier New"/>
          <w:color w:val="000000"/>
          <w:szCs w:val="20"/>
        </w:rPr>
        <w:t>Zoned</w:t>
      </w:r>
      <w:r w:rsidRPr="00CC6F20">
        <w:rPr>
          <w:rFonts w:cs="Times New Roman"/>
          <w:color w:val="000000"/>
          <w:szCs w:val="20"/>
        </w:rPr>
        <w:t xml:space="preserve"> property of the </w:t>
      </w:r>
      <w:r w:rsidRPr="00CC6F20">
        <w:rPr>
          <w:rFonts w:ascii="Courier New" w:hAnsi="Courier New" w:cs="Courier New"/>
          <w:color w:val="000000"/>
          <w:szCs w:val="20"/>
        </w:rPr>
        <w:t>JCContour</w:t>
      </w:r>
      <w:r w:rsidRPr="00CC6F20">
        <w:rPr>
          <w:rFonts w:cs="Times New Roman"/>
          <w:color w:val="000000"/>
          <w:szCs w:val="20"/>
        </w:rPr>
        <w:t xml:space="preserve"> class and the Shaded property of the</w:t>
      </w:r>
      <w:r>
        <w:rPr>
          <w:rFonts w:cs="Times New Roman"/>
          <w:color w:val="000000"/>
          <w:szCs w:val="20"/>
        </w:rPr>
        <w:t xml:space="preserve"> </w:t>
      </w:r>
      <w:r w:rsidRPr="00CC6F20">
        <w:rPr>
          <w:rFonts w:ascii="Courier New" w:hAnsi="Courier New" w:cs="Courier New"/>
          <w:color w:val="000000"/>
          <w:szCs w:val="20"/>
        </w:rPr>
        <w:t>JCElevation</w:t>
      </w:r>
      <w:r w:rsidRPr="00CC6F20">
        <w:rPr>
          <w:rFonts w:cs="Times New Roman"/>
          <w:color w:val="000000"/>
          <w:szCs w:val="20"/>
        </w:rPr>
        <w:t xml:space="preserve"> class to true.</w:t>
      </w:r>
    </w:p>
    <w:p w14:paraId="17C46501" w14:textId="5E79761F" w:rsidR="00CC6F20" w:rsidRPr="00CC6F20" w:rsidRDefault="00CC6F20" w:rsidP="007C1CAF">
      <w:pPr>
        <w:pStyle w:val="ListParagraph"/>
        <w:numPr>
          <w:ilvl w:val="0"/>
          <w:numId w:val="30"/>
        </w:numPr>
        <w:autoSpaceDE w:val="0"/>
        <w:autoSpaceDN w:val="0"/>
        <w:adjustRightInd w:val="0"/>
        <w:spacing w:before="120" w:after="120" w:line="240" w:lineRule="auto"/>
        <w:rPr>
          <w:rFonts w:cs="Times New Roman"/>
          <w:color w:val="000000"/>
          <w:szCs w:val="20"/>
        </w:rPr>
      </w:pPr>
      <w:r w:rsidRPr="00CC6F20">
        <w:rPr>
          <w:rFonts w:cs="Times New Roman"/>
          <w:color w:val="000000"/>
          <w:szCs w:val="20"/>
        </w:rPr>
        <w:t xml:space="preserve">Set a grid data source in the </w:t>
      </w:r>
      <w:r w:rsidRPr="00CC6F20">
        <w:rPr>
          <w:rFonts w:ascii="Courier New" w:hAnsi="Courier New" w:cs="Courier New"/>
          <w:color w:val="000000"/>
          <w:szCs w:val="20"/>
        </w:rPr>
        <w:t>Chart3dDataView’s</w:t>
      </w:r>
      <w:r w:rsidRPr="00CC6F20">
        <w:rPr>
          <w:rFonts w:cs="Times New Roman"/>
          <w:color w:val="000000"/>
          <w:szCs w:val="20"/>
        </w:rPr>
        <w:t xml:space="preserve"> elevationDataSource property.</w:t>
      </w:r>
    </w:p>
    <w:p w14:paraId="5E38F914" w14:textId="5B052F7D" w:rsidR="00CC6F20" w:rsidRPr="00CC6F20" w:rsidRDefault="00CC6F20" w:rsidP="007C1CAF">
      <w:pPr>
        <w:pStyle w:val="ListParagraph"/>
        <w:numPr>
          <w:ilvl w:val="0"/>
          <w:numId w:val="30"/>
        </w:numPr>
        <w:autoSpaceDE w:val="0"/>
        <w:autoSpaceDN w:val="0"/>
        <w:adjustRightInd w:val="0"/>
        <w:spacing w:before="120" w:after="120" w:line="240" w:lineRule="auto"/>
        <w:rPr>
          <w:rFonts w:cs="Times New Roman"/>
          <w:color w:val="000000"/>
          <w:szCs w:val="20"/>
        </w:rPr>
      </w:pPr>
      <w:r w:rsidRPr="00CC6F20">
        <w:rPr>
          <w:rFonts w:cs="Times New Roman"/>
          <w:color w:val="000000"/>
          <w:szCs w:val="20"/>
        </w:rPr>
        <w:t xml:space="preserve">Set a grid data source in the </w:t>
      </w:r>
      <w:r w:rsidRPr="00CC6F20">
        <w:rPr>
          <w:rFonts w:ascii="Courier New" w:hAnsi="Courier New" w:cs="Courier New"/>
          <w:color w:val="000000"/>
          <w:szCs w:val="20"/>
        </w:rPr>
        <w:t>Chart3dDataView’s</w:t>
      </w:r>
      <w:r w:rsidRPr="00CC6F20">
        <w:rPr>
          <w:rFonts w:cs="Times New Roman"/>
          <w:color w:val="000000"/>
          <w:szCs w:val="20"/>
        </w:rPr>
        <w:t xml:space="preserve"> </w:t>
      </w:r>
      <w:r w:rsidRPr="00CC6F20">
        <w:rPr>
          <w:rFonts w:ascii="Courier New" w:hAnsi="Courier New" w:cs="Courier New"/>
          <w:color w:val="000000"/>
          <w:szCs w:val="20"/>
        </w:rPr>
        <w:t>zoneDataSource</w:t>
      </w:r>
      <w:r w:rsidRPr="00CC6F20">
        <w:rPr>
          <w:rFonts w:cs="Times New Roman"/>
          <w:color w:val="000000"/>
          <w:szCs w:val="20"/>
        </w:rPr>
        <w:t xml:space="preserve"> property; this will be</w:t>
      </w:r>
      <w:r>
        <w:rPr>
          <w:rFonts w:cs="Times New Roman"/>
          <w:color w:val="000000"/>
          <w:szCs w:val="20"/>
        </w:rPr>
        <w:t xml:space="preserve"> </w:t>
      </w:r>
      <w:r w:rsidRPr="00CC6F20">
        <w:rPr>
          <w:rFonts w:cs="Times New Roman"/>
          <w:color w:val="000000"/>
          <w:szCs w:val="20"/>
        </w:rPr>
        <w:t>used for deriving the zoning and contouring colors as zone data.</w:t>
      </w:r>
    </w:p>
    <w:p w14:paraId="3931D560" w14:textId="35213D46" w:rsidR="00CC6F20" w:rsidRPr="00CC6F20" w:rsidRDefault="00CC6F20" w:rsidP="007C1CAF">
      <w:pPr>
        <w:pStyle w:val="ListParagraph"/>
        <w:numPr>
          <w:ilvl w:val="0"/>
          <w:numId w:val="30"/>
        </w:numPr>
        <w:autoSpaceDE w:val="0"/>
        <w:autoSpaceDN w:val="0"/>
        <w:adjustRightInd w:val="0"/>
        <w:spacing w:before="120" w:after="120" w:line="240" w:lineRule="auto"/>
        <w:rPr>
          <w:rFonts w:cs="Times New Roman"/>
          <w:color w:val="000000"/>
          <w:szCs w:val="20"/>
        </w:rPr>
      </w:pPr>
      <w:r w:rsidRPr="00CC6F20">
        <w:rPr>
          <w:rFonts w:cs="Times New Roman"/>
          <w:color w:val="000000"/>
          <w:szCs w:val="20"/>
        </w:rPr>
        <w:t xml:space="preserve">Ensure that the data array sizes of the two data sources match up. The xGrid and yGrid arrays of the two data sources should be identical. The zValues array should have </w:t>
      </w:r>
      <w:proofErr w:type="gramStart"/>
      <w:r w:rsidRPr="00CC6F20">
        <w:rPr>
          <w:rFonts w:cs="Times New Roman"/>
          <w:color w:val="000000"/>
          <w:szCs w:val="20"/>
        </w:rPr>
        <w:t>exactly the same</w:t>
      </w:r>
      <w:proofErr w:type="gramEnd"/>
      <w:r w:rsidRPr="00CC6F20">
        <w:rPr>
          <w:rFonts w:cs="Times New Roman"/>
          <w:color w:val="000000"/>
          <w:szCs w:val="20"/>
        </w:rPr>
        <w:t xml:space="preserve"> number of values in both the X- and Y-dimensions (that is, the same number of rows and columns).</w:t>
      </w:r>
    </w:p>
    <w:p w14:paraId="65A7CCB4" w14:textId="77777777" w:rsidR="00CC6F20" w:rsidRPr="00CC6F20" w:rsidRDefault="00CC6F20" w:rsidP="00CC6F20">
      <w:pPr>
        <w:autoSpaceDE w:val="0"/>
        <w:autoSpaceDN w:val="0"/>
        <w:adjustRightInd w:val="0"/>
        <w:spacing w:line="240" w:lineRule="auto"/>
        <w:ind w:left="2160"/>
        <w:rPr>
          <w:rFonts w:cs="Times New Roman"/>
          <w:b/>
          <w:bCs/>
          <w:color w:val="000000"/>
          <w:szCs w:val="20"/>
        </w:rPr>
      </w:pPr>
    </w:p>
    <w:p w14:paraId="362AB098" w14:textId="55B72D2F" w:rsidR="00557729" w:rsidRDefault="00CC6F20" w:rsidP="00CC6F20">
      <w:pPr>
        <w:autoSpaceDE w:val="0"/>
        <w:autoSpaceDN w:val="0"/>
        <w:adjustRightInd w:val="0"/>
        <w:spacing w:line="240" w:lineRule="auto"/>
        <w:ind w:left="2160"/>
        <w:rPr>
          <w:rFonts w:cs="Times New Roman"/>
          <w:color w:val="000000"/>
          <w:szCs w:val="20"/>
        </w:rPr>
      </w:pPr>
      <w:r w:rsidRPr="00CC6F20">
        <w:rPr>
          <w:rFonts w:cs="Times New Roman"/>
          <w:b/>
          <w:bCs/>
          <w:color w:val="000000"/>
          <w:szCs w:val="20"/>
        </w:rPr>
        <w:t xml:space="preserve">Note: </w:t>
      </w:r>
      <w:r w:rsidRPr="00CC6F20">
        <w:rPr>
          <w:rFonts w:cs="Times New Roman"/>
          <w:color w:val="000000"/>
          <w:szCs w:val="20"/>
        </w:rPr>
        <w:t>If any of these conditions are not met, a 4D chart will not be displayed.</w:t>
      </w:r>
    </w:p>
    <w:p w14:paraId="6F4D4999" w14:textId="030D7782" w:rsidR="008B6D38" w:rsidRDefault="008B6D38" w:rsidP="00CC6F20">
      <w:pPr>
        <w:autoSpaceDE w:val="0"/>
        <w:autoSpaceDN w:val="0"/>
        <w:adjustRightInd w:val="0"/>
        <w:spacing w:line="240" w:lineRule="auto"/>
        <w:ind w:left="2160"/>
        <w:rPr>
          <w:rFonts w:cs="Times New Roman"/>
          <w:szCs w:val="20"/>
        </w:rPr>
      </w:pPr>
    </w:p>
    <w:p w14:paraId="2C0D824F" w14:textId="77777777" w:rsidR="008B6D38" w:rsidRDefault="008B6D38">
      <w:pPr>
        <w:spacing w:after="160"/>
        <w:rPr>
          <w:rFonts w:cs="Times New Roman"/>
          <w:szCs w:val="20"/>
        </w:rPr>
      </w:pPr>
      <w:r>
        <w:rPr>
          <w:rFonts w:cs="Times New Roman"/>
          <w:szCs w:val="20"/>
        </w:rPr>
        <w:br w:type="page"/>
      </w:r>
    </w:p>
    <w:p w14:paraId="36AE72B2" w14:textId="0BED5CCB" w:rsidR="008B6D38" w:rsidRPr="008B6D38" w:rsidRDefault="008B6D38" w:rsidP="008B6D38">
      <w:pPr>
        <w:autoSpaceDE w:val="0"/>
        <w:autoSpaceDN w:val="0"/>
        <w:adjustRightInd w:val="0"/>
        <w:spacing w:line="240" w:lineRule="auto"/>
        <w:ind w:left="2160"/>
        <w:rPr>
          <w:rFonts w:cs="Times New Roman"/>
          <w:szCs w:val="20"/>
        </w:rPr>
      </w:pPr>
      <w:r w:rsidRPr="008B6D38">
        <w:rPr>
          <w:rFonts w:cs="Times New Roman"/>
          <w:szCs w:val="20"/>
        </w:rPr>
        <w:lastRenderedPageBreak/>
        <w:t>If the zone data has a hole that is not in the surface data, the surface in the region of the hole will be displayed as if the zone data were not attached.</w:t>
      </w:r>
    </w:p>
    <w:p w14:paraId="1A9D322B" w14:textId="6353A8D9" w:rsidR="00557729" w:rsidRDefault="008B6D38" w:rsidP="00990F8F">
      <w:pPr>
        <w:autoSpaceDE w:val="0"/>
        <w:autoSpaceDN w:val="0"/>
        <w:adjustRightInd w:val="0"/>
        <w:spacing w:line="240" w:lineRule="auto"/>
        <w:ind w:left="2160"/>
        <w:rPr>
          <w:rFonts w:cs="Times New Roman"/>
          <w:szCs w:val="20"/>
        </w:rPr>
      </w:pPr>
      <w:r w:rsidRPr="008B6D38">
        <w:rPr>
          <w:rFonts w:cs="Times New Roman"/>
          <w:noProof/>
          <w:szCs w:val="20"/>
        </w:rPr>
        <w:drawing>
          <wp:inline distT="0" distB="0" distL="0" distR="0" wp14:anchorId="5142CA52" wp14:editId="7952207B">
            <wp:extent cx="3200400" cy="3004185"/>
            <wp:effectExtent l="0" t="0" r="0" b="5715"/>
            <wp:docPr id="401" name="Picture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200400" cy="3004185"/>
                    </a:xfrm>
                    <a:prstGeom prst="rect">
                      <a:avLst/>
                    </a:prstGeom>
                    <a:noFill/>
                    <a:ln>
                      <a:noFill/>
                    </a:ln>
                  </pic:spPr>
                </pic:pic>
              </a:graphicData>
            </a:graphic>
          </wp:inline>
        </w:drawing>
      </w:r>
      <w:r w:rsidRPr="008B6D38">
        <w:rPr>
          <w:rFonts w:cs="Times New Roman"/>
          <w:noProof/>
          <w:szCs w:val="20"/>
        </w:rPr>
        <w:t xml:space="preserve"> </w:t>
      </w:r>
    </w:p>
    <w:p w14:paraId="39570865" w14:textId="799D1121" w:rsidR="00557729" w:rsidRDefault="00557729" w:rsidP="00990F8F">
      <w:pPr>
        <w:autoSpaceDE w:val="0"/>
        <w:autoSpaceDN w:val="0"/>
        <w:adjustRightInd w:val="0"/>
        <w:spacing w:line="240" w:lineRule="auto"/>
        <w:ind w:left="2160"/>
        <w:rPr>
          <w:rFonts w:ascii="Arial Narrow" w:hAnsi="Arial Narrow" w:cs="Times New Roman"/>
          <w:i/>
          <w:szCs w:val="20"/>
        </w:rPr>
      </w:pPr>
      <w:r w:rsidRPr="00557729">
        <w:rPr>
          <w:rFonts w:ascii="Arial Narrow" w:hAnsi="Arial Narrow" w:cs="Times New Roman"/>
          <w:i/>
          <w:szCs w:val="20"/>
        </w:rPr>
        <w:t xml:space="preserve">Figure </w:t>
      </w:r>
      <w:proofErr w:type="gramStart"/>
      <w:r w:rsidRPr="00557729">
        <w:rPr>
          <w:rFonts w:ascii="Arial Narrow" w:hAnsi="Arial Narrow" w:cs="Times New Roman"/>
          <w:i/>
          <w:szCs w:val="20"/>
        </w:rPr>
        <w:t xml:space="preserve">21  </w:t>
      </w:r>
      <w:r w:rsidR="008B6D38">
        <w:rPr>
          <w:rFonts w:ascii="Arial Narrow" w:hAnsi="Arial Narrow" w:cs="Times New Roman"/>
          <w:i/>
          <w:szCs w:val="20"/>
        </w:rPr>
        <w:t>4</w:t>
      </w:r>
      <w:proofErr w:type="gramEnd"/>
      <w:r w:rsidR="008B6D38">
        <w:rPr>
          <w:rFonts w:ascii="Arial Narrow" w:hAnsi="Arial Narrow" w:cs="Times New Roman"/>
          <w:i/>
          <w:szCs w:val="20"/>
        </w:rPr>
        <w:t>D chart – zone/contourdata is different from surface data.</w:t>
      </w:r>
      <w:r w:rsidRPr="00557729">
        <w:rPr>
          <w:rFonts w:ascii="Arial Narrow" w:hAnsi="Arial Narrow" w:cs="Times New Roman"/>
          <w:i/>
          <w:szCs w:val="20"/>
        </w:rPr>
        <w:t>.</w:t>
      </w:r>
    </w:p>
    <w:p w14:paraId="7C079BFF" w14:textId="4AF891D4" w:rsidR="00557729" w:rsidRDefault="00557729" w:rsidP="00990F8F">
      <w:pPr>
        <w:autoSpaceDE w:val="0"/>
        <w:autoSpaceDN w:val="0"/>
        <w:adjustRightInd w:val="0"/>
        <w:spacing w:line="240" w:lineRule="auto"/>
        <w:ind w:left="2160"/>
        <w:rPr>
          <w:rFonts w:ascii="Arial Narrow" w:hAnsi="Arial Narrow" w:cs="Times New Roman"/>
          <w:i/>
          <w:szCs w:val="20"/>
        </w:rPr>
      </w:pPr>
    </w:p>
    <w:p w14:paraId="3CFF4629" w14:textId="28336C10" w:rsidR="00557729" w:rsidRDefault="00557729" w:rsidP="00990F8F">
      <w:pPr>
        <w:autoSpaceDE w:val="0"/>
        <w:autoSpaceDN w:val="0"/>
        <w:adjustRightInd w:val="0"/>
        <w:spacing w:line="240" w:lineRule="auto"/>
        <w:ind w:left="2160"/>
        <w:rPr>
          <w:rFonts w:ascii="Arial Narrow" w:hAnsi="Arial Narrow" w:cs="Times New Roman"/>
          <w:i/>
          <w:szCs w:val="20"/>
        </w:rPr>
      </w:pPr>
    </w:p>
    <w:p w14:paraId="4945FF78" w14:textId="269D8D28" w:rsidR="00557729" w:rsidRPr="0012516D" w:rsidRDefault="00557729" w:rsidP="00F20A7D">
      <w:pPr>
        <w:pStyle w:val="Heading2"/>
      </w:pPr>
      <w:bookmarkStart w:id="65" w:name="_Toc531438425"/>
      <w:r>
        <w:t>6</w:t>
      </w:r>
      <w:r w:rsidRPr="0012516D">
        <w:t>.</w:t>
      </w:r>
      <w:r>
        <w:t>2</w:t>
      </w:r>
      <w:r w:rsidRPr="0012516D">
        <w:t xml:space="preserve"> </w:t>
      </w:r>
      <w:r w:rsidRPr="0012516D">
        <w:tab/>
      </w:r>
      <w:r w:rsidR="0049753D">
        <w:t>4D Bar Charts</w:t>
      </w:r>
      <w:bookmarkEnd w:id="65"/>
      <w:r w:rsidRPr="0012516D">
        <w:t xml:space="preserve"> </w:t>
      </w:r>
    </w:p>
    <w:p w14:paraId="17DA8FD2" w14:textId="77777777" w:rsidR="0049753D" w:rsidRPr="0049753D" w:rsidRDefault="0049753D" w:rsidP="0049753D">
      <w:pPr>
        <w:autoSpaceDE w:val="0"/>
        <w:autoSpaceDN w:val="0"/>
        <w:adjustRightInd w:val="0"/>
        <w:spacing w:line="240" w:lineRule="auto"/>
        <w:ind w:left="2160"/>
        <w:rPr>
          <w:rFonts w:cs="Times New Roman"/>
          <w:szCs w:val="20"/>
        </w:rPr>
      </w:pPr>
      <w:r w:rsidRPr="0049753D">
        <w:rPr>
          <w:rFonts w:cs="Times New Roman"/>
          <w:szCs w:val="20"/>
        </w:rPr>
        <w:t xml:space="preserve">When a zone data source is supplied for a bar chart, the values in the zone data are used in conjunction with the contour levels to apply zone colors to the bars in the grid. </w:t>
      </w:r>
    </w:p>
    <w:p w14:paraId="52E712CB" w14:textId="77777777" w:rsidR="0049753D" w:rsidRPr="0049753D" w:rsidRDefault="0049753D" w:rsidP="0049753D">
      <w:pPr>
        <w:autoSpaceDE w:val="0"/>
        <w:autoSpaceDN w:val="0"/>
        <w:adjustRightInd w:val="0"/>
        <w:spacing w:line="240" w:lineRule="auto"/>
        <w:ind w:left="2160"/>
        <w:rPr>
          <w:rFonts w:cs="Times New Roman"/>
          <w:szCs w:val="20"/>
        </w:rPr>
      </w:pPr>
    </w:p>
    <w:p w14:paraId="1E1A7157" w14:textId="1CCD22E7" w:rsidR="000915BC" w:rsidRDefault="0049753D" w:rsidP="0049753D">
      <w:pPr>
        <w:autoSpaceDE w:val="0"/>
        <w:autoSpaceDN w:val="0"/>
        <w:adjustRightInd w:val="0"/>
        <w:spacing w:line="240" w:lineRule="auto"/>
        <w:ind w:left="2160"/>
        <w:rPr>
          <w:rFonts w:cs="Times New Roman"/>
          <w:szCs w:val="20"/>
        </w:rPr>
      </w:pPr>
      <w:r w:rsidRPr="0049753D">
        <w:rPr>
          <w:rFonts w:cs="Times New Roman"/>
          <w:szCs w:val="20"/>
        </w:rPr>
        <w:t xml:space="preserve">When zone data is supplied and the </w:t>
      </w:r>
      <w:r w:rsidRPr="0049753D">
        <w:rPr>
          <w:rFonts w:ascii="Courier New" w:hAnsi="Courier New" w:cs="Courier New"/>
          <w:szCs w:val="20"/>
        </w:rPr>
        <w:t>Zoned</w:t>
      </w:r>
      <w:r w:rsidRPr="0049753D">
        <w:rPr>
          <w:rFonts w:cs="Times New Roman"/>
          <w:szCs w:val="20"/>
        </w:rPr>
        <w:t xml:space="preserve"> property of the </w:t>
      </w:r>
      <w:r w:rsidRPr="0049753D">
        <w:rPr>
          <w:rFonts w:ascii="Courier New" w:hAnsi="Courier New" w:cs="Courier New"/>
          <w:szCs w:val="20"/>
        </w:rPr>
        <w:t>JCContour</w:t>
      </w:r>
      <w:r w:rsidRPr="0049753D">
        <w:rPr>
          <w:rFonts w:cs="Times New Roman"/>
          <w:szCs w:val="20"/>
        </w:rPr>
        <w:t xml:space="preserve"> class is </w:t>
      </w:r>
      <w:r w:rsidRPr="0049753D">
        <w:rPr>
          <w:rFonts w:ascii="Courier New" w:hAnsi="Courier New" w:cs="Courier New"/>
          <w:szCs w:val="20"/>
        </w:rPr>
        <w:t>true</w:t>
      </w:r>
      <w:r w:rsidRPr="0049753D">
        <w:rPr>
          <w:rFonts w:cs="Times New Roman"/>
          <w:szCs w:val="20"/>
        </w:rPr>
        <w:t>, the bar is not broken up into separate colored segments. Rather, each bar is individually colored according to the zoned height of the bar. Contours are never drawn when zone data is supplied. Figure 22 gives an example of a 4D bar chart.</w:t>
      </w:r>
    </w:p>
    <w:p w14:paraId="04C0AD7F" w14:textId="6ECC8FBD" w:rsidR="009210B8" w:rsidRDefault="009210B8" w:rsidP="0049753D">
      <w:pPr>
        <w:autoSpaceDE w:val="0"/>
        <w:autoSpaceDN w:val="0"/>
        <w:adjustRightInd w:val="0"/>
        <w:spacing w:line="240" w:lineRule="auto"/>
        <w:ind w:left="2160"/>
        <w:rPr>
          <w:rFonts w:cs="Times New Roman"/>
          <w:szCs w:val="20"/>
        </w:rPr>
      </w:pPr>
    </w:p>
    <w:p w14:paraId="38B3451D" w14:textId="736B2F1F" w:rsidR="009210B8" w:rsidRDefault="009210B8" w:rsidP="0049753D">
      <w:pPr>
        <w:autoSpaceDE w:val="0"/>
        <w:autoSpaceDN w:val="0"/>
        <w:adjustRightInd w:val="0"/>
        <w:spacing w:line="240" w:lineRule="auto"/>
        <w:ind w:left="2160"/>
        <w:rPr>
          <w:rFonts w:cs="Times New Roman"/>
          <w:szCs w:val="20"/>
        </w:rPr>
      </w:pPr>
      <w:r w:rsidRPr="009210B8">
        <w:rPr>
          <w:rFonts w:cs="Times New Roman"/>
          <w:noProof/>
          <w:szCs w:val="20"/>
        </w:rPr>
        <w:drawing>
          <wp:inline distT="0" distB="0" distL="0" distR="0" wp14:anchorId="2EF029A3" wp14:editId="1C2892A2">
            <wp:extent cx="3676650" cy="2146300"/>
            <wp:effectExtent l="0" t="0" r="0" b="6350"/>
            <wp:docPr id="402" name="Picture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676650" cy="2146300"/>
                    </a:xfrm>
                    <a:prstGeom prst="rect">
                      <a:avLst/>
                    </a:prstGeom>
                    <a:noFill/>
                    <a:ln>
                      <a:noFill/>
                    </a:ln>
                  </pic:spPr>
                </pic:pic>
              </a:graphicData>
            </a:graphic>
          </wp:inline>
        </w:drawing>
      </w:r>
    </w:p>
    <w:p w14:paraId="71FBBDC8" w14:textId="6223E16E" w:rsidR="009210B8" w:rsidRDefault="009210B8" w:rsidP="0049753D">
      <w:pPr>
        <w:autoSpaceDE w:val="0"/>
        <w:autoSpaceDN w:val="0"/>
        <w:adjustRightInd w:val="0"/>
        <w:spacing w:line="240" w:lineRule="auto"/>
        <w:ind w:left="2160"/>
        <w:rPr>
          <w:rFonts w:ascii="Arial Narrow" w:hAnsi="Arial Narrow" w:cs="Times New Roman"/>
          <w:i/>
          <w:szCs w:val="20"/>
        </w:rPr>
      </w:pPr>
      <w:r w:rsidRPr="009210B8">
        <w:rPr>
          <w:rFonts w:ascii="Arial Narrow" w:hAnsi="Arial Narrow" w:cs="Times New Roman"/>
          <w:i/>
          <w:szCs w:val="20"/>
        </w:rPr>
        <w:t xml:space="preserve">Figure </w:t>
      </w:r>
      <w:proofErr w:type="gramStart"/>
      <w:r w:rsidRPr="009210B8">
        <w:rPr>
          <w:rFonts w:ascii="Arial Narrow" w:hAnsi="Arial Narrow" w:cs="Times New Roman"/>
          <w:i/>
          <w:szCs w:val="20"/>
        </w:rPr>
        <w:t>22  A</w:t>
      </w:r>
      <w:proofErr w:type="gramEnd"/>
      <w:r w:rsidRPr="009210B8">
        <w:rPr>
          <w:rFonts w:ascii="Arial Narrow" w:hAnsi="Arial Narrow" w:cs="Times New Roman"/>
          <w:i/>
          <w:szCs w:val="20"/>
        </w:rPr>
        <w:t xml:space="preserve"> 4D Bar Chart.</w:t>
      </w:r>
    </w:p>
    <w:p w14:paraId="158C2948" w14:textId="3D186D59" w:rsidR="009210B8" w:rsidRDefault="009210B8" w:rsidP="0049753D">
      <w:pPr>
        <w:autoSpaceDE w:val="0"/>
        <w:autoSpaceDN w:val="0"/>
        <w:adjustRightInd w:val="0"/>
        <w:spacing w:line="240" w:lineRule="auto"/>
        <w:ind w:left="2160"/>
        <w:rPr>
          <w:rFonts w:ascii="Arial Narrow" w:hAnsi="Arial Narrow" w:cs="Times New Roman"/>
          <w:i/>
          <w:szCs w:val="20"/>
        </w:rPr>
      </w:pPr>
    </w:p>
    <w:p w14:paraId="71CFD965" w14:textId="4B9676F4" w:rsidR="009210B8" w:rsidRPr="009210B8" w:rsidRDefault="009210B8" w:rsidP="009210B8">
      <w:pPr>
        <w:autoSpaceDE w:val="0"/>
        <w:autoSpaceDN w:val="0"/>
        <w:adjustRightInd w:val="0"/>
        <w:spacing w:line="240" w:lineRule="auto"/>
        <w:ind w:left="2160"/>
        <w:rPr>
          <w:rFonts w:cs="Times New Roman"/>
          <w:color w:val="000000"/>
          <w:szCs w:val="20"/>
        </w:rPr>
      </w:pPr>
      <w:r w:rsidRPr="009210B8">
        <w:rPr>
          <w:rFonts w:cs="Times New Roman"/>
          <w:color w:val="000000"/>
          <w:szCs w:val="20"/>
        </w:rPr>
        <w:t xml:space="preserve">In a bar chart, the zone data structure is only referenced when Zoned is true. A legend is generated based on the contour levels. The legend labels can be replaced by supplying a list of labels to the JCChart3dLegend class via its </w:t>
      </w:r>
      <w:proofErr w:type="gramStart"/>
      <w:r w:rsidRPr="009210B8">
        <w:rPr>
          <w:rFonts w:cs="Times New Roman"/>
          <w:color w:val="000000"/>
          <w:szCs w:val="20"/>
        </w:rPr>
        <w:t>labels</w:t>
      </w:r>
      <w:proofErr w:type="gramEnd"/>
      <w:r w:rsidRPr="009210B8">
        <w:rPr>
          <w:rFonts w:cs="Times New Roman"/>
          <w:color w:val="000000"/>
          <w:szCs w:val="20"/>
        </w:rPr>
        <w:t xml:space="preserve"> property.</w:t>
      </w:r>
    </w:p>
    <w:p w14:paraId="665E554A" w14:textId="77777777" w:rsidR="009210B8" w:rsidRPr="009210B8" w:rsidRDefault="009210B8" w:rsidP="009210B8">
      <w:pPr>
        <w:autoSpaceDE w:val="0"/>
        <w:autoSpaceDN w:val="0"/>
        <w:adjustRightInd w:val="0"/>
        <w:spacing w:line="240" w:lineRule="auto"/>
        <w:ind w:left="2160"/>
        <w:rPr>
          <w:rFonts w:cs="Times New Roman"/>
          <w:color w:val="000000"/>
          <w:szCs w:val="20"/>
        </w:rPr>
      </w:pPr>
    </w:p>
    <w:p w14:paraId="6D27C007" w14:textId="4DD3E5C3" w:rsidR="009210B8" w:rsidRPr="009210B8" w:rsidRDefault="009210B8" w:rsidP="009210B8">
      <w:pPr>
        <w:autoSpaceDE w:val="0"/>
        <w:autoSpaceDN w:val="0"/>
        <w:adjustRightInd w:val="0"/>
        <w:spacing w:line="240" w:lineRule="auto"/>
        <w:ind w:left="2160"/>
        <w:rPr>
          <w:rFonts w:cs="Times New Roman"/>
          <w:i/>
          <w:szCs w:val="20"/>
        </w:rPr>
      </w:pPr>
      <w:r w:rsidRPr="009210B8">
        <w:rPr>
          <w:rFonts w:cs="Times New Roman"/>
          <w:color w:val="000000"/>
          <w:szCs w:val="20"/>
        </w:rPr>
        <w:t xml:space="preserve">Please see </w:t>
      </w:r>
      <w:r w:rsidRPr="009210B8">
        <w:rPr>
          <w:rFonts w:cs="Times New Roman"/>
          <w:color w:val="0000FF"/>
          <w:szCs w:val="20"/>
        </w:rPr>
        <w:t>Legends</w:t>
      </w:r>
      <w:r w:rsidRPr="009210B8">
        <w:rPr>
          <w:rFonts w:cs="Times New Roman"/>
          <w:color w:val="000000"/>
          <w:szCs w:val="20"/>
        </w:rPr>
        <w:t>, in Chapter 2 for full details on legend Strings.</w:t>
      </w:r>
    </w:p>
    <w:p w14:paraId="4F67760D" w14:textId="3B15A410" w:rsidR="0052523A" w:rsidRPr="0012516D" w:rsidRDefault="0052523A" w:rsidP="00F20A7D">
      <w:pPr>
        <w:pStyle w:val="Heading2"/>
      </w:pPr>
      <w:bookmarkStart w:id="66" w:name="_Toc531438426"/>
      <w:r>
        <w:lastRenderedPageBreak/>
        <w:t>6</w:t>
      </w:r>
      <w:r w:rsidRPr="0012516D">
        <w:t>.</w:t>
      </w:r>
      <w:r>
        <w:t>3</w:t>
      </w:r>
      <w:r w:rsidRPr="0012516D">
        <w:t xml:space="preserve"> </w:t>
      </w:r>
      <w:r w:rsidRPr="0012516D">
        <w:tab/>
      </w:r>
      <w:r w:rsidR="00CA58C2">
        <w:t>Customizing the Contour Levels</w:t>
      </w:r>
      <w:bookmarkEnd w:id="66"/>
      <w:r w:rsidRPr="0012516D">
        <w:t xml:space="preserve"> </w:t>
      </w:r>
    </w:p>
    <w:p w14:paraId="513B6D84" w14:textId="32D5545D" w:rsidR="003B10D5" w:rsidRPr="003B10D5" w:rsidRDefault="003B10D5" w:rsidP="003B10D5">
      <w:pPr>
        <w:autoSpaceDE w:val="0"/>
        <w:autoSpaceDN w:val="0"/>
        <w:adjustRightInd w:val="0"/>
        <w:spacing w:line="240" w:lineRule="auto"/>
        <w:ind w:left="2160"/>
        <w:rPr>
          <w:rFonts w:cs="Times New Roman"/>
          <w:szCs w:val="20"/>
        </w:rPr>
      </w:pPr>
      <w:r w:rsidRPr="003B10D5">
        <w:rPr>
          <w:rFonts w:cs="Times New Roman"/>
          <w:szCs w:val="20"/>
        </w:rPr>
        <w:t xml:space="preserve">To customize contour levels, manipulate the </w:t>
      </w:r>
      <w:r w:rsidRPr="002C418E">
        <w:rPr>
          <w:rFonts w:ascii="Courier New" w:hAnsi="Courier New" w:cs="Courier New"/>
          <w:szCs w:val="20"/>
        </w:rPr>
        <w:t>JCContourLevels</w:t>
      </w:r>
      <w:r w:rsidRPr="003B10D5">
        <w:rPr>
          <w:rFonts w:cs="Times New Roman"/>
          <w:szCs w:val="20"/>
        </w:rPr>
        <w:t xml:space="preserve"> class. This object deals with contour levels; it calculates default levels (if </w:t>
      </w:r>
      <w:r w:rsidRPr="002C418E">
        <w:rPr>
          <w:rFonts w:ascii="Courier New" w:hAnsi="Courier New" w:cs="Courier New"/>
          <w:szCs w:val="20"/>
        </w:rPr>
        <w:t>isDefault</w:t>
      </w:r>
      <w:r w:rsidRPr="003B10D5">
        <w:rPr>
          <w:rFonts w:cs="Times New Roman"/>
          <w:szCs w:val="20"/>
        </w:rPr>
        <w:t xml:space="preserve"> is true) but also allows users to set their own levels.</w:t>
      </w:r>
    </w:p>
    <w:p w14:paraId="3D12356C" w14:textId="77777777" w:rsidR="003B10D5" w:rsidRPr="003B10D5" w:rsidRDefault="003B10D5" w:rsidP="003B10D5">
      <w:pPr>
        <w:autoSpaceDE w:val="0"/>
        <w:autoSpaceDN w:val="0"/>
        <w:adjustRightInd w:val="0"/>
        <w:spacing w:line="240" w:lineRule="auto"/>
        <w:ind w:left="2160"/>
        <w:rPr>
          <w:rFonts w:cs="Times New Roman"/>
          <w:szCs w:val="20"/>
        </w:rPr>
      </w:pPr>
    </w:p>
    <w:p w14:paraId="6FE55444" w14:textId="77777777" w:rsidR="003B10D5" w:rsidRPr="003B10D5" w:rsidRDefault="003B10D5" w:rsidP="003B10D5">
      <w:pPr>
        <w:autoSpaceDE w:val="0"/>
        <w:autoSpaceDN w:val="0"/>
        <w:adjustRightInd w:val="0"/>
        <w:spacing w:line="240" w:lineRule="auto"/>
        <w:ind w:left="2160"/>
        <w:rPr>
          <w:rFonts w:cs="Times New Roman"/>
          <w:szCs w:val="20"/>
        </w:rPr>
      </w:pPr>
      <w:r w:rsidRPr="003B10D5">
        <w:rPr>
          <w:rFonts w:cs="Times New Roman"/>
          <w:szCs w:val="20"/>
        </w:rPr>
        <w:t xml:space="preserve">The </w:t>
      </w:r>
      <w:r w:rsidRPr="002C418E">
        <w:rPr>
          <w:rFonts w:ascii="Courier New" w:hAnsi="Courier New" w:cs="Courier New"/>
          <w:szCs w:val="20"/>
        </w:rPr>
        <w:t>JCContourLevels</w:t>
      </w:r>
      <w:r w:rsidRPr="003B10D5">
        <w:rPr>
          <w:rFonts w:cs="Times New Roman"/>
          <w:szCs w:val="20"/>
        </w:rPr>
        <w:t xml:space="preserve"> class has five properties:</w:t>
      </w:r>
    </w:p>
    <w:p w14:paraId="3731383D" w14:textId="1281201D" w:rsidR="003B10D5" w:rsidRPr="002C418E" w:rsidRDefault="003B10D5" w:rsidP="007C1CAF">
      <w:pPr>
        <w:pStyle w:val="ListParagraph"/>
        <w:numPr>
          <w:ilvl w:val="0"/>
          <w:numId w:val="31"/>
        </w:numPr>
        <w:autoSpaceDE w:val="0"/>
        <w:autoSpaceDN w:val="0"/>
        <w:adjustRightInd w:val="0"/>
        <w:spacing w:before="120" w:after="120" w:line="240" w:lineRule="auto"/>
        <w:rPr>
          <w:rFonts w:cs="Times New Roman"/>
          <w:szCs w:val="20"/>
        </w:rPr>
      </w:pPr>
      <w:r w:rsidRPr="002C418E">
        <w:rPr>
          <w:rFonts w:ascii="Courier New" w:hAnsi="Courier New" w:cs="Courier New"/>
          <w:szCs w:val="20"/>
        </w:rPr>
        <w:t>isDefault</w:t>
      </w:r>
      <w:r w:rsidRPr="002C418E">
        <w:rPr>
          <w:rFonts w:cs="Times New Roman"/>
          <w:szCs w:val="20"/>
        </w:rPr>
        <w:t xml:space="preserve"> – ascertains whether linear contour levels are generated automatically</w:t>
      </w:r>
      <w:r w:rsidR="002C418E">
        <w:rPr>
          <w:rFonts w:cs="Times New Roman"/>
          <w:szCs w:val="20"/>
        </w:rPr>
        <w:t xml:space="preserve"> </w:t>
      </w:r>
      <w:r w:rsidRPr="002C418E">
        <w:rPr>
          <w:rFonts w:cs="Times New Roman"/>
          <w:szCs w:val="20"/>
        </w:rPr>
        <w:t>(based on numLevels)</w:t>
      </w:r>
    </w:p>
    <w:p w14:paraId="76473E3E" w14:textId="364D66A4" w:rsidR="003B10D5" w:rsidRPr="002C418E" w:rsidRDefault="003B10D5" w:rsidP="007C1CAF">
      <w:pPr>
        <w:pStyle w:val="ListParagraph"/>
        <w:numPr>
          <w:ilvl w:val="0"/>
          <w:numId w:val="31"/>
        </w:numPr>
        <w:autoSpaceDE w:val="0"/>
        <w:autoSpaceDN w:val="0"/>
        <w:adjustRightInd w:val="0"/>
        <w:spacing w:before="120" w:after="120" w:line="240" w:lineRule="auto"/>
        <w:rPr>
          <w:rFonts w:cs="Times New Roman"/>
          <w:szCs w:val="20"/>
        </w:rPr>
      </w:pPr>
      <w:r w:rsidRPr="002C418E">
        <w:rPr>
          <w:rFonts w:ascii="Courier New" w:hAnsi="Courier New" w:cs="Courier New"/>
          <w:szCs w:val="20"/>
        </w:rPr>
        <w:t>levels</w:t>
      </w:r>
      <w:r w:rsidRPr="002C418E">
        <w:rPr>
          <w:rFonts w:cs="Times New Roman"/>
          <w:szCs w:val="20"/>
        </w:rPr>
        <w:t xml:space="preserve"> – a strictly increasing array of contour levels</w:t>
      </w:r>
    </w:p>
    <w:p w14:paraId="262BD8AC" w14:textId="62E0389E" w:rsidR="003B10D5" w:rsidRPr="002C418E" w:rsidRDefault="003B10D5" w:rsidP="007C1CAF">
      <w:pPr>
        <w:pStyle w:val="ListParagraph"/>
        <w:numPr>
          <w:ilvl w:val="0"/>
          <w:numId w:val="31"/>
        </w:numPr>
        <w:autoSpaceDE w:val="0"/>
        <w:autoSpaceDN w:val="0"/>
        <w:adjustRightInd w:val="0"/>
        <w:spacing w:before="120" w:after="120" w:line="240" w:lineRule="auto"/>
        <w:rPr>
          <w:rFonts w:cs="Times New Roman"/>
          <w:szCs w:val="20"/>
        </w:rPr>
      </w:pPr>
      <w:r w:rsidRPr="002C418E">
        <w:rPr>
          <w:rFonts w:ascii="Courier New" w:hAnsi="Courier New" w:cs="Courier New"/>
          <w:szCs w:val="20"/>
        </w:rPr>
        <w:t>max</w:t>
      </w:r>
      <w:r w:rsidRPr="002C418E">
        <w:rPr>
          <w:rFonts w:cs="Times New Roman"/>
          <w:szCs w:val="20"/>
        </w:rPr>
        <w:t xml:space="preserve"> – the contour maximum, calculated from the data (read only)</w:t>
      </w:r>
    </w:p>
    <w:p w14:paraId="7B23F39B" w14:textId="574D32E2" w:rsidR="003B10D5" w:rsidRPr="002C418E" w:rsidRDefault="003B10D5" w:rsidP="007C1CAF">
      <w:pPr>
        <w:pStyle w:val="ListParagraph"/>
        <w:numPr>
          <w:ilvl w:val="0"/>
          <w:numId w:val="31"/>
        </w:numPr>
        <w:autoSpaceDE w:val="0"/>
        <w:autoSpaceDN w:val="0"/>
        <w:adjustRightInd w:val="0"/>
        <w:spacing w:before="120" w:after="120" w:line="240" w:lineRule="auto"/>
        <w:rPr>
          <w:rFonts w:cs="Times New Roman"/>
          <w:szCs w:val="20"/>
        </w:rPr>
      </w:pPr>
      <w:r w:rsidRPr="002C418E">
        <w:rPr>
          <w:rFonts w:ascii="Courier New" w:hAnsi="Courier New" w:cs="Courier New"/>
          <w:szCs w:val="20"/>
        </w:rPr>
        <w:t>min</w:t>
      </w:r>
      <w:r w:rsidRPr="002C418E">
        <w:rPr>
          <w:rFonts w:cs="Times New Roman"/>
          <w:szCs w:val="20"/>
        </w:rPr>
        <w:t xml:space="preserve"> – the contour minimum, calculated from the data (read only)</w:t>
      </w:r>
    </w:p>
    <w:p w14:paraId="2D457932" w14:textId="421EA91E" w:rsidR="003B10D5" w:rsidRPr="002C418E" w:rsidRDefault="003B10D5" w:rsidP="007C1CAF">
      <w:pPr>
        <w:pStyle w:val="ListParagraph"/>
        <w:numPr>
          <w:ilvl w:val="0"/>
          <w:numId w:val="31"/>
        </w:numPr>
        <w:autoSpaceDE w:val="0"/>
        <w:autoSpaceDN w:val="0"/>
        <w:adjustRightInd w:val="0"/>
        <w:spacing w:before="120" w:after="120" w:line="240" w:lineRule="auto"/>
        <w:rPr>
          <w:rFonts w:cs="Times New Roman"/>
          <w:szCs w:val="20"/>
        </w:rPr>
      </w:pPr>
      <w:r w:rsidRPr="002C418E">
        <w:rPr>
          <w:rFonts w:ascii="Courier New" w:hAnsi="Courier New" w:cs="Courier New"/>
          <w:szCs w:val="20"/>
        </w:rPr>
        <w:t>numLevels</w:t>
      </w:r>
      <w:r w:rsidRPr="002C418E">
        <w:rPr>
          <w:rFonts w:cs="Times New Roman"/>
          <w:szCs w:val="20"/>
        </w:rPr>
        <w:t xml:space="preserve"> – the number of contour levels</w:t>
      </w:r>
    </w:p>
    <w:p w14:paraId="340B04D1" w14:textId="77777777" w:rsidR="003B10D5" w:rsidRPr="003B10D5" w:rsidRDefault="003B10D5" w:rsidP="003B10D5">
      <w:pPr>
        <w:autoSpaceDE w:val="0"/>
        <w:autoSpaceDN w:val="0"/>
        <w:adjustRightInd w:val="0"/>
        <w:spacing w:line="240" w:lineRule="auto"/>
        <w:ind w:left="2160"/>
        <w:rPr>
          <w:rFonts w:cs="Times New Roman"/>
          <w:szCs w:val="20"/>
        </w:rPr>
      </w:pPr>
    </w:p>
    <w:p w14:paraId="60C870E8" w14:textId="7BE82481" w:rsidR="00EB4D3B" w:rsidRDefault="003B10D5" w:rsidP="003B10D5">
      <w:pPr>
        <w:autoSpaceDE w:val="0"/>
        <w:autoSpaceDN w:val="0"/>
        <w:adjustRightInd w:val="0"/>
        <w:spacing w:line="240" w:lineRule="auto"/>
        <w:ind w:left="2160"/>
        <w:rPr>
          <w:rFonts w:cs="Times New Roman"/>
          <w:szCs w:val="20"/>
        </w:rPr>
      </w:pPr>
      <w:r w:rsidRPr="003B10D5">
        <w:rPr>
          <w:rFonts w:cs="Times New Roman"/>
          <w:szCs w:val="20"/>
        </w:rPr>
        <w:t xml:space="preserve">To specify your own contour levels, set the levels property to a new array of doubles. This array must be in strictly increasing order. You can also manipulate the levels using the </w:t>
      </w:r>
      <w:proofErr w:type="gramStart"/>
      <w:r w:rsidRPr="002C418E">
        <w:rPr>
          <w:rFonts w:ascii="Courier New" w:hAnsi="Courier New" w:cs="Courier New"/>
          <w:szCs w:val="20"/>
        </w:rPr>
        <w:t>addlevel(</w:t>
      </w:r>
      <w:proofErr w:type="gramEnd"/>
      <w:r w:rsidRPr="002C418E">
        <w:rPr>
          <w:rFonts w:ascii="Courier New" w:hAnsi="Courier New" w:cs="Courier New"/>
          <w:szCs w:val="20"/>
        </w:rPr>
        <w:t>)</w:t>
      </w:r>
      <w:r w:rsidRPr="003B10D5">
        <w:rPr>
          <w:rFonts w:cs="Times New Roman"/>
          <w:szCs w:val="20"/>
        </w:rPr>
        <w:t xml:space="preserve"> and </w:t>
      </w:r>
      <w:r w:rsidRPr="002C418E">
        <w:rPr>
          <w:rFonts w:ascii="Courier New" w:hAnsi="Courier New" w:cs="Courier New"/>
          <w:szCs w:val="20"/>
        </w:rPr>
        <w:t>removeLevel()</w:t>
      </w:r>
      <w:r w:rsidRPr="003B10D5">
        <w:rPr>
          <w:rFonts w:cs="Times New Roman"/>
          <w:szCs w:val="20"/>
        </w:rPr>
        <w:t xml:space="preserve"> methods. Changing the levels in any of the above ways has the side effect of setting the </w:t>
      </w:r>
      <w:r w:rsidRPr="002C418E">
        <w:rPr>
          <w:rFonts w:ascii="Courier New" w:hAnsi="Courier New" w:cs="Courier New"/>
          <w:szCs w:val="20"/>
        </w:rPr>
        <w:t>isDefault</w:t>
      </w:r>
      <w:r w:rsidRPr="003B10D5">
        <w:rPr>
          <w:rFonts w:cs="Times New Roman"/>
          <w:szCs w:val="20"/>
        </w:rPr>
        <w:t xml:space="preserve"> property to false. When </w:t>
      </w:r>
      <w:r w:rsidRPr="002C418E">
        <w:rPr>
          <w:rFonts w:ascii="Courier New" w:hAnsi="Courier New" w:cs="Courier New"/>
          <w:szCs w:val="20"/>
        </w:rPr>
        <w:t>isDefault</w:t>
      </w:r>
      <w:r w:rsidRPr="003B10D5">
        <w:rPr>
          <w:rFonts w:cs="Times New Roman"/>
          <w:szCs w:val="20"/>
        </w:rPr>
        <w:t xml:space="preserve"> is false, the </w:t>
      </w:r>
      <w:r w:rsidRPr="002C418E">
        <w:rPr>
          <w:rFonts w:ascii="Courier New" w:hAnsi="Courier New" w:cs="Courier New"/>
          <w:szCs w:val="20"/>
        </w:rPr>
        <w:t>numLevels</w:t>
      </w:r>
      <w:r w:rsidRPr="003B10D5">
        <w:rPr>
          <w:rFonts w:cs="Times New Roman"/>
          <w:szCs w:val="20"/>
        </w:rPr>
        <w:t xml:space="preserve"> property automatically takes on the value of the length of the levels array and hence becomes read only. If </w:t>
      </w:r>
      <w:r w:rsidRPr="002C418E">
        <w:rPr>
          <w:rFonts w:ascii="Courier New" w:hAnsi="Courier New" w:cs="Courier New"/>
          <w:szCs w:val="20"/>
        </w:rPr>
        <w:t>isDefault</w:t>
      </w:r>
      <w:r w:rsidRPr="003B10D5">
        <w:rPr>
          <w:rFonts w:cs="Times New Roman"/>
          <w:szCs w:val="20"/>
        </w:rPr>
        <w:t xml:space="preserve"> is set to true, the numLevels property can be changed to specify the number of default levels to calculate.</w:t>
      </w:r>
    </w:p>
    <w:p w14:paraId="13CD7608" w14:textId="4C35CC79" w:rsidR="000C4ED1" w:rsidRDefault="000C4ED1" w:rsidP="003B10D5">
      <w:pPr>
        <w:autoSpaceDE w:val="0"/>
        <w:autoSpaceDN w:val="0"/>
        <w:adjustRightInd w:val="0"/>
        <w:spacing w:line="240" w:lineRule="auto"/>
        <w:ind w:left="2160"/>
        <w:rPr>
          <w:rFonts w:cs="Times New Roman"/>
          <w:szCs w:val="20"/>
        </w:rPr>
      </w:pPr>
    </w:p>
    <w:p w14:paraId="46F2274E" w14:textId="460410E1" w:rsidR="000C4ED1" w:rsidRPr="000C4ED1" w:rsidRDefault="000C4ED1" w:rsidP="000C4ED1">
      <w:pPr>
        <w:autoSpaceDE w:val="0"/>
        <w:autoSpaceDN w:val="0"/>
        <w:adjustRightInd w:val="0"/>
        <w:spacing w:line="240" w:lineRule="auto"/>
        <w:ind w:left="2160"/>
        <w:rPr>
          <w:rFonts w:cs="Times New Roman"/>
          <w:szCs w:val="20"/>
        </w:rPr>
      </w:pPr>
      <w:r w:rsidRPr="000C4ED1">
        <w:rPr>
          <w:rFonts w:cs="Times New Roman"/>
          <w:szCs w:val="20"/>
        </w:rPr>
        <w:t>In user-specified contour levels, the default is to display just the range of data that is spanned by the data (</w:t>
      </w:r>
      <w:r w:rsidRPr="000C4ED1">
        <w:rPr>
          <w:rFonts w:ascii="Courier New" w:hAnsi="Courier New" w:cs="Courier New"/>
          <w:szCs w:val="20"/>
        </w:rPr>
        <w:t>JCChart3dLegend.RANGE_DATA</w:t>
      </w:r>
      <w:r w:rsidRPr="000C4ED1">
        <w:rPr>
          <w:rFonts w:cs="Times New Roman"/>
          <w:szCs w:val="20"/>
        </w:rPr>
        <w:t xml:space="preserve">). If the </w:t>
      </w:r>
      <w:r w:rsidRPr="000C4ED1">
        <w:rPr>
          <w:rFonts w:ascii="Courier New" w:hAnsi="Courier New" w:cs="Courier New"/>
          <w:szCs w:val="20"/>
        </w:rPr>
        <w:t>distributionRange</w:t>
      </w:r>
      <w:r w:rsidRPr="000C4ED1">
        <w:rPr>
          <w:rFonts w:cs="Times New Roman"/>
          <w:szCs w:val="20"/>
        </w:rPr>
        <w:t xml:space="preserve"> property of the </w:t>
      </w:r>
      <w:r w:rsidRPr="000C4ED1">
        <w:rPr>
          <w:rFonts w:ascii="Courier New" w:hAnsi="Courier New" w:cs="Courier New"/>
          <w:szCs w:val="20"/>
        </w:rPr>
        <w:t>JCChart3dLegend</w:t>
      </w:r>
      <w:r w:rsidRPr="000C4ED1">
        <w:rPr>
          <w:rFonts w:cs="Times New Roman"/>
          <w:szCs w:val="20"/>
        </w:rPr>
        <w:t xml:space="preserve"> class is set to </w:t>
      </w:r>
      <w:r w:rsidRPr="000C4ED1">
        <w:rPr>
          <w:rFonts w:ascii="Courier New" w:hAnsi="Courier New" w:cs="Courier New"/>
          <w:szCs w:val="20"/>
        </w:rPr>
        <w:t>JCChart3dLegend.Range_ALL</w:t>
      </w:r>
      <w:r w:rsidRPr="000C4ED1">
        <w:rPr>
          <w:rFonts w:cs="Times New Roman"/>
          <w:szCs w:val="20"/>
        </w:rPr>
        <w:t>, the entire contour level array is shown in the legend.</w:t>
      </w:r>
    </w:p>
    <w:p w14:paraId="6E6B68A3" w14:textId="462E2A85" w:rsidR="00AC79AA" w:rsidRDefault="00AC79AA" w:rsidP="00EB4D3B">
      <w:pPr>
        <w:autoSpaceDE w:val="0"/>
        <w:autoSpaceDN w:val="0"/>
        <w:adjustRightInd w:val="0"/>
        <w:spacing w:line="240" w:lineRule="auto"/>
        <w:ind w:left="2520"/>
        <w:rPr>
          <w:rFonts w:cs="Times New Roman"/>
          <w:i/>
          <w:szCs w:val="20"/>
        </w:rPr>
      </w:pPr>
    </w:p>
    <w:p w14:paraId="7421FF70" w14:textId="575164B2" w:rsidR="00DC0FCE" w:rsidRDefault="00DC0FCE" w:rsidP="00EB4D3B">
      <w:pPr>
        <w:autoSpaceDE w:val="0"/>
        <w:autoSpaceDN w:val="0"/>
        <w:adjustRightInd w:val="0"/>
        <w:spacing w:line="240" w:lineRule="auto"/>
        <w:ind w:left="2520"/>
        <w:rPr>
          <w:rFonts w:cs="Times New Roman"/>
          <w:i/>
          <w:szCs w:val="20"/>
        </w:rPr>
      </w:pPr>
    </w:p>
    <w:p w14:paraId="1A20C142" w14:textId="0061E093" w:rsidR="00DC0FCE" w:rsidRPr="0012516D" w:rsidRDefault="00DC0FCE" w:rsidP="00F20A7D">
      <w:pPr>
        <w:pStyle w:val="Heading2"/>
      </w:pPr>
      <w:bookmarkStart w:id="67" w:name="_Toc531438427"/>
      <w:r>
        <w:t>6</w:t>
      </w:r>
      <w:r w:rsidRPr="0012516D">
        <w:t>.</w:t>
      </w:r>
      <w:r>
        <w:t>4</w:t>
      </w:r>
      <w:r w:rsidRPr="0012516D">
        <w:t xml:space="preserve"> </w:t>
      </w:r>
      <w:r w:rsidRPr="0012516D">
        <w:tab/>
      </w:r>
      <w:r w:rsidR="00DA48D3">
        <w:t>Customizing Contour Styles</w:t>
      </w:r>
      <w:bookmarkEnd w:id="67"/>
      <w:r w:rsidRPr="0012516D">
        <w:t xml:space="preserve"> </w:t>
      </w:r>
    </w:p>
    <w:p w14:paraId="23A2CBA6" w14:textId="47641CDB" w:rsidR="00DA48D3" w:rsidRPr="00DA48D3" w:rsidRDefault="00DA48D3" w:rsidP="00DA48D3">
      <w:pPr>
        <w:autoSpaceDE w:val="0"/>
        <w:autoSpaceDN w:val="0"/>
        <w:adjustRightInd w:val="0"/>
        <w:spacing w:line="240" w:lineRule="auto"/>
        <w:ind w:left="2160"/>
        <w:rPr>
          <w:rFonts w:cs="Times New Roman"/>
          <w:szCs w:val="20"/>
        </w:rPr>
      </w:pPr>
      <w:r w:rsidRPr="00DA48D3">
        <w:rPr>
          <w:rFonts w:cs="Times New Roman"/>
          <w:szCs w:val="20"/>
        </w:rPr>
        <w:t xml:space="preserve">To customize contour styles, manipulate the </w:t>
      </w:r>
      <w:r w:rsidRPr="00DA48D3">
        <w:rPr>
          <w:rFonts w:ascii="Courier New" w:hAnsi="Courier New" w:cs="Courier New"/>
          <w:szCs w:val="20"/>
        </w:rPr>
        <w:t>contourStyles</w:t>
      </w:r>
      <w:r w:rsidRPr="00DA48D3">
        <w:rPr>
          <w:rFonts w:cs="Times New Roman"/>
          <w:szCs w:val="20"/>
        </w:rPr>
        <w:t xml:space="preserve"> property of the </w:t>
      </w:r>
      <w:r w:rsidRPr="00DA48D3">
        <w:rPr>
          <w:rFonts w:ascii="Courier New" w:hAnsi="Courier New" w:cs="Courier New"/>
          <w:szCs w:val="20"/>
        </w:rPr>
        <w:t>JCContour</w:t>
      </w:r>
      <w:r w:rsidRPr="00DA48D3">
        <w:rPr>
          <w:rFonts w:cs="Times New Roman"/>
          <w:szCs w:val="20"/>
        </w:rPr>
        <w:t xml:space="preserve"> class. The </w:t>
      </w:r>
      <w:r w:rsidRPr="00DA48D3">
        <w:rPr>
          <w:rFonts w:ascii="Courier New" w:hAnsi="Courier New" w:cs="Courier New"/>
          <w:szCs w:val="20"/>
        </w:rPr>
        <w:t>contourStyles</w:t>
      </w:r>
      <w:r w:rsidRPr="00DA48D3">
        <w:rPr>
          <w:rFonts w:cs="Times New Roman"/>
          <w:szCs w:val="20"/>
        </w:rPr>
        <w:t xml:space="preserve"> property reference an </w:t>
      </w:r>
      <w:r w:rsidRPr="00DA48D3">
        <w:rPr>
          <w:rFonts w:ascii="Courier New" w:hAnsi="Courier New" w:cs="Courier New"/>
          <w:szCs w:val="20"/>
        </w:rPr>
        <w:t>ArrayList</w:t>
      </w:r>
      <w:r w:rsidRPr="00DA48D3">
        <w:rPr>
          <w:rFonts w:cs="Times New Roman"/>
          <w:szCs w:val="20"/>
        </w:rPr>
        <w:t xml:space="preserve"> of </w:t>
      </w:r>
      <w:r w:rsidRPr="00DA48D3">
        <w:rPr>
          <w:rFonts w:ascii="Courier New" w:hAnsi="Courier New" w:cs="Courier New"/>
          <w:szCs w:val="20"/>
        </w:rPr>
        <w:t>JCContourStyle</w:t>
      </w:r>
      <w:r w:rsidRPr="00DA48D3">
        <w:rPr>
          <w:rFonts w:cs="Times New Roman"/>
          <w:szCs w:val="20"/>
        </w:rPr>
        <w:t xml:space="preserve"> objects. The </w:t>
      </w:r>
      <w:r w:rsidRPr="00DA48D3">
        <w:rPr>
          <w:rFonts w:ascii="Courier New" w:hAnsi="Courier New" w:cs="Courier New"/>
          <w:szCs w:val="20"/>
        </w:rPr>
        <w:t>JCContourStyle</w:t>
      </w:r>
      <w:r w:rsidRPr="00DA48D3">
        <w:rPr>
          <w:rFonts w:cs="Times New Roman"/>
          <w:szCs w:val="20"/>
        </w:rPr>
        <w:t xml:space="preserve"> class defines the style used to draw contours and zones. The </w:t>
      </w:r>
      <w:r w:rsidRPr="00DA48D3">
        <w:rPr>
          <w:rFonts w:ascii="Courier New" w:hAnsi="Courier New" w:cs="Courier New"/>
          <w:szCs w:val="20"/>
        </w:rPr>
        <w:t>JCContourStyle</w:t>
      </w:r>
      <w:r w:rsidRPr="00DA48D3">
        <w:rPr>
          <w:rFonts w:cs="Times New Roman"/>
          <w:szCs w:val="20"/>
        </w:rPr>
        <w:t xml:space="preserve"> class has three properties:</w:t>
      </w:r>
    </w:p>
    <w:p w14:paraId="2C6D47A8" w14:textId="79D6982B" w:rsidR="00DA48D3" w:rsidRPr="00DA48D3" w:rsidRDefault="00DA48D3" w:rsidP="007C1CAF">
      <w:pPr>
        <w:pStyle w:val="ListParagraph"/>
        <w:numPr>
          <w:ilvl w:val="0"/>
          <w:numId w:val="32"/>
        </w:numPr>
        <w:autoSpaceDE w:val="0"/>
        <w:autoSpaceDN w:val="0"/>
        <w:adjustRightInd w:val="0"/>
        <w:spacing w:before="120" w:after="120" w:line="240" w:lineRule="auto"/>
        <w:rPr>
          <w:rFonts w:cs="Times New Roman"/>
          <w:szCs w:val="20"/>
        </w:rPr>
      </w:pPr>
      <w:r w:rsidRPr="00DA48D3">
        <w:rPr>
          <w:rFonts w:ascii="Courier New" w:hAnsi="Courier New" w:cs="Courier New"/>
          <w:szCs w:val="20"/>
        </w:rPr>
        <w:t>fillStyle</w:t>
      </w:r>
      <w:r w:rsidRPr="00DA48D3">
        <w:rPr>
          <w:rFonts w:cs="Times New Roman"/>
          <w:szCs w:val="20"/>
        </w:rPr>
        <w:t xml:space="preserve"> – the </w:t>
      </w:r>
      <w:r w:rsidRPr="00DA48D3">
        <w:rPr>
          <w:rFonts w:ascii="Courier New" w:hAnsi="Courier New" w:cs="Courier New"/>
          <w:szCs w:val="20"/>
        </w:rPr>
        <w:t>JCFillStyle</w:t>
      </w:r>
      <w:r w:rsidRPr="00DA48D3">
        <w:rPr>
          <w:rFonts w:cs="Times New Roman"/>
          <w:szCs w:val="20"/>
        </w:rPr>
        <w:t xml:space="preserve"> object to be used for this contour style; used to draw the contour zones </w:t>
      </w:r>
    </w:p>
    <w:p w14:paraId="2200CD61" w14:textId="4B40FB76" w:rsidR="00DA48D3" w:rsidRPr="00DA48D3" w:rsidRDefault="00DA48D3" w:rsidP="007C1CAF">
      <w:pPr>
        <w:pStyle w:val="ListParagraph"/>
        <w:numPr>
          <w:ilvl w:val="0"/>
          <w:numId w:val="32"/>
        </w:numPr>
        <w:autoSpaceDE w:val="0"/>
        <w:autoSpaceDN w:val="0"/>
        <w:adjustRightInd w:val="0"/>
        <w:spacing w:before="120" w:after="120" w:line="240" w:lineRule="auto"/>
        <w:rPr>
          <w:rFonts w:cs="Times New Roman"/>
          <w:szCs w:val="20"/>
        </w:rPr>
      </w:pPr>
      <w:r w:rsidRPr="00DA48D3">
        <w:rPr>
          <w:rFonts w:ascii="Courier New" w:hAnsi="Courier New" w:cs="Courier New"/>
          <w:szCs w:val="20"/>
        </w:rPr>
        <w:t>lineStyle</w:t>
      </w:r>
      <w:r w:rsidRPr="00DA48D3">
        <w:rPr>
          <w:rFonts w:cs="Times New Roman"/>
          <w:szCs w:val="20"/>
        </w:rPr>
        <w:t xml:space="preserve"> – the </w:t>
      </w:r>
      <w:r w:rsidRPr="00DA48D3">
        <w:rPr>
          <w:rFonts w:ascii="Courier New" w:hAnsi="Courier New" w:cs="Courier New"/>
          <w:szCs w:val="20"/>
        </w:rPr>
        <w:t>JCLineStyle</w:t>
      </w:r>
      <w:r w:rsidRPr="00DA48D3">
        <w:rPr>
          <w:rFonts w:cs="Times New Roman"/>
          <w:szCs w:val="20"/>
        </w:rPr>
        <w:t xml:space="preserve"> object to be used for this contour style; used to draw the contour lines</w:t>
      </w:r>
    </w:p>
    <w:p w14:paraId="5EA9816E" w14:textId="527B7203" w:rsidR="003825E0" w:rsidRPr="00DA48D3" w:rsidRDefault="00DA48D3" w:rsidP="007C1CAF">
      <w:pPr>
        <w:pStyle w:val="ListParagraph"/>
        <w:numPr>
          <w:ilvl w:val="0"/>
          <w:numId w:val="32"/>
        </w:numPr>
        <w:autoSpaceDE w:val="0"/>
        <w:autoSpaceDN w:val="0"/>
        <w:adjustRightInd w:val="0"/>
        <w:spacing w:before="120" w:after="120" w:line="240" w:lineRule="auto"/>
        <w:rPr>
          <w:rFonts w:cs="Times New Roman"/>
          <w:sz w:val="18"/>
          <w:szCs w:val="18"/>
        </w:rPr>
      </w:pPr>
      <w:r w:rsidRPr="00DA48D3">
        <w:rPr>
          <w:rFonts w:ascii="Courier New" w:hAnsi="Courier New" w:cs="Courier New"/>
          <w:szCs w:val="20"/>
        </w:rPr>
        <w:t>symbolStyle</w:t>
      </w:r>
      <w:r w:rsidRPr="00DA48D3">
        <w:rPr>
          <w:rFonts w:cs="Times New Roman"/>
          <w:szCs w:val="20"/>
        </w:rPr>
        <w:t xml:space="preserve"> – the </w:t>
      </w:r>
      <w:r w:rsidRPr="00DA48D3">
        <w:rPr>
          <w:rFonts w:ascii="Courier New" w:hAnsi="Courier New" w:cs="Courier New"/>
          <w:szCs w:val="20"/>
        </w:rPr>
        <w:t>JCSymbolStyle</w:t>
      </w:r>
      <w:r w:rsidRPr="00DA48D3">
        <w:rPr>
          <w:rFonts w:cs="Times New Roman"/>
          <w:szCs w:val="20"/>
        </w:rPr>
        <w:t xml:space="preserve"> object to be used for this contour style; used to draw symbols for contoured grid scatter plots</w:t>
      </w:r>
    </w:p>
    <w:p w14:paraId="1DCFE3E3" w14:textId="4B664917" w:rsidR="00706E5E" w:rsidRDefault="00706E5E" w:rsidP="003825E0">
      <w:pPr>
        <w:tabs>
          <w:tab w:val="left" w:pos="2520"/>
        </w:tabs>
        <w:autoSpaceDE w:val="0"/>
        <w:autoSpaceDN w:val="0"/>
        <w:adjustRightInd w:val="0"/>
        <w:spacing w:before="120" w:line="240" w:lineRule="auto"/>
        <w:ind w:left="2160"/>
        <w:rPr>
          <w:rFonts w:ascii="Courier New" w:hAnsi="Courier New" w:cs="Courier New"/>
          <w:i/>
          <w:szCs w:val="20"/>
        </w:rPr>
      </w:pPr>
    </w:p>
    <w:p w14:paraId="67415716" w14:textId="18F976D4" w:rsidR="007F6965" w:rsidRDefault="007F6965" w:rsidP="007F6965">
      <w:pPr>
        <w:ind w:left="720" w:firstLine="720"/>
        <w:rPr>
          <w:rFonts w:ascii="Arial Narrow" w:hAnsi="Arial Narrow" w:cs="Times New Roman"/>
          <w:b/>
          <w:color w:val="000000" w:themeColor="text1"/>
          <w:sz w:val="24"/>
        </w:rPr>
      </w:pPr>
      <w:r w:rsidRPr="009165B8">
        <w:rPr>
          <w:rFonts w:ascii="Arial Narrow" w:hAnsi="Arial Narrow" w:cs="Times New Roman"/>
          <w:b/>
          <w:color w:val="000000" w:themeColor="text1"/>
        </w:rPr>
        <w:t>6.</w:t>
      </w:r>
      <w:r>
        <w:rPr>
          <w:rFonts w:ascii="Arial Narrow" w:hAnsi="Arial Narrow" w:cs="Times New Roman"/>
          <w:b/>
          <w:color w:val="000000" w:themeColor="text1"/>
        </w:rPr>
        <w:t>4</w:t>
      </w:r>
      <w:r w:rsidRPr="009165B8">
        <w:rPr>
          <w:rFonts w:ascii="Arial Narrow" w:hAnsi="Arial Narrow" w:cs="Times New Roman"/>
          <w:b/>
          <w:color w:val="000000" w:themeColor="text1"/>
        </w:rPr>
        <w:t>.1</w:t>
      </w:r>
      <w:r w:rsidRPr="009165B8">
        <w:rPr>
          <w:rFonts w:ascii="Arial Narrow" w:hAnsi="Arial Narrow" w:cs="Times New Roman"/>
          <w:b/>
          <w:color w:val="000000" w:themeColor="text1"/>
        </w:rPr>
        <w:tab/>
      </w:r>
      <w:r>
        <w:rPr>
          <w:rStyle w:val="Heading3Char"/>
        </w:rPr>
        <w:t>Default Contour Styles</w:t>
      </w:r>
    </w:p>
    <w:p w14:paraId="345CA499" w14:textId="17DB3F1C" w:rsidR="007F6965" w:rsidRDefault="007F6965" w:rsidP="006F7F92">
      <w:pPr>
        <w:autoSpaceDE w:val="0"/>
        <w:autoSpaceDN w:val="0"/>
        <w:adjustRightInd w:val="0"/>
        <w:spacing w:line="240" w:lineRule="auto"/>
        <w:ind w:left="2160"/>
        <w:rPr>
          <w:rFonts w:cs="Times New Roman"/>
          <w:szCs w:val="20"/>
        </w:rPr>
      </w:pPr>
      <w:r w:rsidRPr="006F7F92">
        <w:rPr>
          <w:rFonts w:cs="Times New Roman"/>
          <w:szCs w:val="20"/>
        </w:rPr>
        <w:t xml:space="preserve">By default, for surface and bar charts, JClass Chart 3D provides an array of 100 contour styles. By default, the fill styles are solid, the contour lines are black lines of width 1, and the symbols are of type </w:t>
      </w:r>
      <w:r w:rsidRPr="006F7F92">
        <w:rPr>
          <w:rFonts w:ascii="Courier New" w:hAnsi="Courier New" w:cs="Courier New"/>
          <w:szCs w:val="20"/>
        </w:rPr>
        <w:t>JCSymbolStyle.DOT</w:t>
      </w:r>
      <w:r w:rsidRPr="006F7F92">
        <w:rPr>
          <w:rFonts w:cs="Times New Roman"/>
          <w:szCs w:val="20"/>
        </w:rPr>
        <w:t xml:space="preserve"> of size 6. The fill colors and symbol colors are chosen from a predefined array of colors chosen to provide a pleasing color distribution.</w:t>
      </w:r>
    </w:p>
    <w:p w14:paraId="5110D3A9" w14:textId="77777777" w:rsidR="006F7F92" w:rsidRPr="006F7F92" w:rsidRDefault="006F7F92" w:rsidP="006F7F92">
      <w:pPr>
        <w:autoSpaceDE w:val="0"/>
        <w:autoSpaceDN w:val="0"/>
        <w:adjustRightInd w:val="0"/>
        <w:spacing w:line="240" w:lineRule="auto"/>
        <w:ind w:left="2160"/>
        <w:rPr>
          <w:rFonts w:cs="Times New Roman"/>
          <w:szCs w:val="20"/>
        </w:rPr>
      </w:pPr>
    </w:p>
    <w:p w14:paraId="5D66758F" w14:textId="77777777" w:rsidR="006F7F92" w:rsidRDefault="006F7F92">
      <w:pPr>
        <w:spacing w:after="160"/>
        <w:rPr>
          <w:rFonts w:cs="Times New Roman"/>
          <w:szCs w:val="20"/>
        </w:rPr>
      </w:pPr>
      <w:r>
        <w:rPr>
          <w:rFonts w:cs="Times New Roman"/>
          <w:szCs w:val="20"/>
        </w:rPr>
        <w:br w:type="page"/>
      </w:r>
    </w:p>
    <w:p w14:paraId="61235533" w14:textId="1DBC571B" w:rsidR="007F6965" w:rsidRPr="006F7F92" w:rsidRDefault="007F6965" w:rsidP="006F7F92">
      <w:pPr>
        <w:autoSpaceDE w:val="0"/>
        <w:autoSpaceDN w:val="0"/>
        <w:adjustRightInd w:val="0"/>
        <w:spacing w:line="240" w:lineRule="auto"/>
        <w:ind w:left="2160"/>
        <w:rPr>
          <w:rFonts w:cs="Times New Roman"/>
          <w:szCs w:val="20"/>
        </w:rPr>
      </w:pPr>
      <w:r w:rsidRPr="006F7F92">
        <w:rPr>
          <w:rFonts w:cs="Times New Roman"/>
          <w:szCs w:val="20"/>
        </w:rPr>
        <w:lastRenderedPageBreak/>
        <w:t>You will need to provide custom contour styles if:</w:t>
      </w:r>
    </w:p>
    <w:p w14:paraId="45D5BBBF" w14:textId="3DE9E185" w:rsidR="007F6965" w:rsidRPr="006F7F92" w:rsidRDefault="007F6965" w:rsidP="007C1CAF">
      <w:pPr>
        <w:pStyle w:val="ListParagraph"/>
        <w:numPr>
          <w:ilvl w:val="0"/>
          <w:numId w:val="33"/>
        </w:numPr>
        <w:autoSpaceDE w:val="0"/>
        <w:autoSpaceDN w:val="0"/>
        <w:adjustRightInd w:val="0"/>
        <w:spacing w:before="120" w:after="120" w:line="240" w:lineRule="auto"/>
        <w:rPr>
          <w:rFonts w:cs="Times New Roman"/>
          <w:szCs w:val="20"/>
        </w:rPr>
      </w:pPr>
      <w:r w:rsidRPr="006F7F92">
        <w:rPr>
          <w:rFonts w:cs="Times New Roman"/>
          <w:szCs w:val="20"/>
        </w:rPr>
        <w:t xml:space="preserve">it is important to your application to specify the precise contour style for any </w:t>
      </w:r>
      <w:proofErr w:type="gramStart"/>
      <w:r w:rsidRPr="006F7F92">
        <w:rPr>
          <w:rFonts w:cs="Times New Roman"/>
          <w:szCs w:val="20"/>
        </w:rPr>
        <w:t>particular level</w:t>
      </w:r>
      <w:proofErr w:type="gramEnd"/>
      <w:r w:rsidRPr="006F7F92">
        <w:rPr>
          <w:rFonts w:cs="Times New Roman"/>
          <w:szCs w:val="20"/>
        </w:rPr>
        <w:t>;</w:t>
      </w:r>
    </w:p>
    <w:p w14:paraId="339063E2" w14:textId="639DEDAC" w:rsidR="007F6965" w:rsidRPr="006F7F92" w:rsidRDefault="007F6965" w:rsidP="007C1CAF">
      <w:pPr>
        <w:pStyle w:val="ListParagraph"/>
        <w:numPr>
          <w:ilvl w:val="0"/>
          <w:numId w:val="33"/>
        </w:numPr>
        <w:autoSpaceDE w:val="0"/>
        <w:autoSpaceDN w:val="0"/>
        <w:adjustRightInd w:val="0"/>
        <w:spacing w:before="120" w:after="120" w:line="240" w:lineRule="auto"/>
        <w:rPr>
          <w:rFonts w:cs="Times New Roman"/>
          <w:szCs w:val="20"/>
        </w:rPr>
      </w:pPr>
      <w:r w:rsidRPr="006F7F92">
        <w:rPr>
          <w:rFonts w:cs="Times New Roman"/>
          <w:szCs w:val="20"/>
        </w:rPr>
        <w:t>you want to display more than 100 levels; or</w:t>
      </w:r>
    </w:p>
    <w:p w14:paraId="7EAE2B3C" w14:textId="5A76E1AC" w:rsidR="006F7F92" w:rsidRPr="006F7F92" w:rsidRDefault="007F6965" w:rsidP="007C1CAF">
      <w:pPr>
        <w:pStyle w:val="ListParagraph"/>
        <w:numPr>
          <w:ilvl w:val="0"/>
          <w:numId w:val="33"/>
        </w:numPr>
        <w:autoSpaceDE w:val="0"/>
        <w:autoSpaceDN w:val="0"/>
        <w:adjustRightInd w:val="0"/>
        <w:spacing w:before="120" w:after="120" w:line="240" w:lineRule="auto"/>
        <w:rPr>
          <w:rFonts w:cs="Times New Roman"/>
          <w:szCs w:val="20"/>
        </w:rPr>
      </w:pPr>
      <w:r w:rsidRPr="006F7F92">
        <w:rPr>
          <w:rFonts w:cs="Times New Roman"/>
          <w:szCs w:val="20"/>
        </w:rPr>
        <w:t xml:space="preserve">you want to uniquely identify contour lines. The JClass Chart 3D default contour styles use only black solid lines of width 1. </w:t>
      </w:r>
    </w:p>
    <w:p w14:paraId="050ACCF4" w14:textId="7ABD926E" w:rsidR="007F6965" w:rsidRPr="006F7F92" w:rsidRDefault="007F6965" w:rsidP="006F7F92">
      <w:pPr>
        <w:autoSpaceDE w:val="0"/>
        <w:autoSpaceDN w:val="0"/>
        <w:adjustRightInd w:val="0"/>
        <w:spacing w:line="240" w:lineRule="auto"/>
        <w:ind w:left="2160"/>
        <w:rPr>
          <w:rFonts w:cs="Times New Roman"/>
          <w:szCs w:val="20"/>
        </w:rPr>
      </w:pPr>
      <w:r w:rsidRPr="006F7F92">
        <w:rPr>
          <w:rFonts w:cs="Times New Roman"/>
          <w:szCs w:val="20"/>
        </w:rPr>
        <w:t xml:space="preserve">It is usually easiest to specify more contour styles than will be needed for the number of contour levels. If </w:t>
      </w:r>
      <w:r w:rsidRPr="006F7F92">
        <w:rPr>
          <w:rFonts w:cs="Times New Roman"/>
          <w:i/>
          <w:iCs/>
          <w:szCs w:val="20"/>
        </w:rPr>
        <w:t xml:space="preserve">nstyles </w:t>
      </w:r>
      <w:r w:rsidRPr="006F7F92">
        <w:rPr>
          <w:rFonts w:cs="Times New Roman"/>
          <w:szCs w:val="20"/>
        </w:rPr>
        <w:t xml:space="preserve">contour styles are provided, and the number of contour levels is </w:t>
      </w:r>
      <w:r w:rsidRPr="006F7F92">
        <w:rPr>
          <w:rFonts w:cs="Times New Roman"/>
          <w:i/>
          <w:iCs/>
          <w:szCs w:val="20"/>
        </w:rPr>
        <w:t>nlevels</w:t>
      </w:r>
      <w:r w:rsidRPr="006F7F92">
        <w:rPr>
          <w:rFonts w:cs="Times New Roman"/>
          <w:szCs w:val="20"/>
        </w:rPr>
        <w:t xml:space="preserve">, JClass Chart 3D will calculate the index into the contour styles array for level </w:t>
      </w:r>
      <w:r w:rsidRPr="006F7F92">
        <w:rPr>
          <w:rFonts w:cs="Times New Roman"/>
          <w:i/>
          <w:iCs/>
          <w:szCs w:val="20"/>
        </w:rPr>
        <w:t>i (</w:t>
      </w:r>
      <w:r w:rsidRPr="006F7F92">
        <w:rPr>
          <w:rFonts w:cs="Times New Roman"/>
          <w:szCs w:val="20"/>
        </w:rPr>
        <w:t xml:space="preserve">0 ≤ </w:t>
      </w:r>
      <w:r w:rsidRPr="006F7F92">
        <w:rPr>
          <w:rFonts w:cs="Times New Roman"/>
          <w:i/>
          <w:iCs/>
          <w:szCs w:val="20"/>
        </w:rPr>
        <w:t xml:space="preserve">i </w:t>
      </w:r>
      <w:r w:rsidRPr="006F7F92">
        <w:rPr>
          <w:rFonts w:cs="Times New Roman"/>
          <w:szCs w:val="20"/>
        </w:rPr>
        <w:t xml:space="preserve">≤ </w:t>
      </w:r>
      <w:r w:rsidRPr="006F7F92">
        <w:rPr>
          <w:rFonts w:cs="Times New Roman"/>
          <w:i/>
          <w:iCs/>
          <w:szCs w:val="20"/>
        </w:rPr>
        <w:t>nlevels</w:t>
      </w:r>
      <w:r w:rsidRPr="006F7F92">
        <w:rPr>
          <w:rFonts w:cs="Times New Roman"/>
          <w:szCs w:val="20"/>
        </w:rPr>
        <w:t>) as follows:</w:t>
      </w:r>
    </w:p>
    <w:p w14:paraId="7A0DD770" w14:textId="77777777" w:rsidR="007F6965" w:rsidRPr="006F7F92" w:rsidRDefault="007F6965" w:rsidP="006F7F92">
      <w:pPr>
        <w:autoSpaceDE w:val="0"/>
        <w:autoSpaceDN w:val="0"/>
        <w:adjustRightInd w:val="0"/>
        <w:spacing w:line="240" w:lineRule="auto"/>
        <w:ind w:left="2160"/>
        <w:rPr>
          <w:rFonts w:cs="Times New Roman"/>
          <w:i/>
          <w:iCs/>
          <w:szCs w:val="20"/>
        </w:rPr>
      </w:pPr>
    </w:p>
    <w:p w14:paraId="07FCA7F3" w14:textId="5852C2F3" w:rsidR="007F6965" w:rsidRPr="006F7F92" w:rsidRDefault="007F6965" w:rsidP="006F7F92">
      <w:pPr>
        <w:autoSpaceDE w:val="0"/>
        <w:autoSpaceDN w:val="0"/>
        <w:adjustRightInd w:val="0"/>
        <w:spacing w:line="240" w:lineRule="auto"/>
        <w:ind w:left="2880"/>
        <w:rPr>
          <w:rFonts w:cs="Times New Roman"/>
          <w:i/>
          <w:iCs/>
          <w:szCs w:val="20"/>
        </w:rPr>
      </w:pPr>
      <w:r w:rsidRPr="006F7F92">
        <w:rPr>
          <w:rFonts w:cs="Times New Roman"/>
          <w:i/>
          <w:iCs/>
          <w:szCs w:val="20"/>
        </w:rPr>
        <w:t xml:space="preserve">(int)Math.round(i * (nstyles - 1)/nlevels) </w:t>
      </w:r>
    </w:p>
    <w:p w14:paraId="2EB1067D" w14:textId="77777777" w:rsidR="007F6965" w:rsidRPr="006F7F92" w:rsidRDefault="007F6965" w:rsidP="006F7F92">
      <w:pPr>
        <w:autoSpaceDE w:val="0"/>
        <w:autoSpaceDN w:val="0"/>
        <w:adjustRightInd w:val="0"/>
        <w:spacing w:line="240" w:lineRule="auto"/>
        <w:ind w:left="2160"/>
        <w:rPr>
          <w:rFonts w:cs="Times New Roman"/>
          <w:szCs w:val="20"/>
        </w:rPr>
      </w:pPr>
    </w:p>
    <w:p w14:paraId="70EB30A0" w14:textId="02C3DAE4" w:rsidR="007F6965" w:rsidRPr="006F7F92" w:rsidRDefault="007F6965" w:rsidP="006F7F92">
      <w:pPr>
        <w:autoSpaceDE w:val="0"/>
        <w:autoSpaceDN w:val="0"/>
        <w:adjustRightInd w:val="0"/>
        <w:spacing w:line="240" w:lineRule="auto"/>
        <w:ind w:left="2160"/>
        <w:rPr>
          <w:rFonts w:cs="Times New Roman"/>
          <w:szCs w:val="20"/>
        </w:rPr>
      </w:pPr>
      <w:r w:rsidRPr="006F7F92">
        <w:rPr>
          <w:rFonts w:cs="Times New Roman"/>
          <w:szCs w:val="20"/>
        </w:rPr>
        <w:t>If you wish to change this index calculation, implement the JCContourMapping interface</w:t>
      </w:r>
    </w:p>
    <w:p w14:paraId="09B5556D" w14:textId="77777777" w:rsidR="007F6965" w:rsidRPr="006F7F92" w:rsidRDefault="007F6965" w:rsidP="006F7F92">
      <w:pPr>
        <w:autoSpaceDE w:val="0"/>
        <w:autoSpaceDN w:val="0"/>
        <w:adjustRightInd w:val="0"/>
        <w:spacing w:line="240" w:lineRule="auto"/>
        <w:ind w:left="2160"/>
        <w:rPr>
          <w:rFonts w:cs="Times New Roman"/>
          <w:szCs w:val="20"/>
        </w:rPr>
      </w:pPr>
      <w:r w:rsidRPr="006F7F92">
        <w:rPr>
          <w:rFonts w:cs="Times New Roman"/>
          <w:szCs w:val="20"/>
        </w:rPr>
        <w:t>by creating the method:</w:t>
      </w:r>
    </w:p>
    <w:p w14:paraId="6C193E4C" w14:textId="099B619A" w:rsidR="00E90F27" w:rsidRDefault="006F7F92" w:rsidP="006F7F92">
      <w:pPr>
        <w:tabs>
          <w:tab w:val="left" w:pos="2160"/>
          <w:tab w:val="left" w:pos="2520"/>
        </w:tabs>
        <w:autoSpaceDE w:val="0"/>
        <w:autoSpaceDN w:val="0"/>
        <w:adjustRightInd w:val="0"/>
        <w:spacing w:before="120" w:line="240" w:lineRule="auto"/>
        <w:rPr>
          <w:rFonts w:ascii="Courier New" w:hAnsi="Courier New" w:cs="Courier New"/>
          <w:szCs w:val="20"/>
        </w:rPr>
      </w:pPr>
      <w:r w:rsidRPr="006F7F92">
        <w:rPr>
          <w:rFonts w:ascii="Courier New" w:hAnsi="Courier New" w:cs="Courier New"/>
          <w:szCs w:val="20"/>
        </w:rPr>
        <w:tab/>
      </w:r>
      <w:r w:rsidR="007F6965" w:rsidRPr="006F7F92">
        <w:rPr>
          <w:rFonts w:ascii="Courier New" w:hAnsi="Courier New" w:cs="Courier New"/>
          <w:szCs w:val="20"/>
        </w:rPr>
        <w:t xml:space="preserve">public int </w:t>
      </w:r>
      <w:proofErr w:type="gramStart"/>
      <w:r w:rsidR="007F6965" w:rsidRPr="006F7F92">
        <w:rPr>
          <w:rFonts w:ascii="Courier New" w:hAnsi="Courier New" w:cs="Courier New"/>
          <w:szCs w:val="20"/>
        </w:rPr>
        <w:t>contourIndex(</w:t>
      </w:r>
      <w:proofErr w:type="gramEnd"/>
      <w:r w:rsidR="007F6965" w:rsidRPr="006F7F92">
        <w:rPr>
          <w:rFonts w:ascii="Courier New" w:hAnsi="Courier New" w:cs="Courier New"/>
          <w:szCs w:val="20"/>
        </w:rPr>
        <w:t>int level);</w:t>
      </w:r>
    </w:p>
    <w:p w14:paraId="28FBFC68" w14:textId="660EE2BE" w:rsidR="006F7F92" w:rsidRDefault="006F7F92" w:rsidP="006F7F92">
      <w:pPr>
        <w:tabs>
          <w:tab w:val="left" w:pos="2160"/>
          <w:tab w:val="left" w:pos="2520"/>
        </w:tabs>
        <w:autoSpaceDE w:val="0"/>
        <w:autoSpaceDN w:val="0"/>
        <w:adjustRightInd w:val="0"/>
        <w:spacing w:before="120" w:line="240" w:lineRule="auto"/>
        <w:rPr>
          <w:rFonts w:ascii="Courier New" w:hAnsi="Courier New" w:cs="Courier New"/>
          <w:i/>
          <w:szCs w:val="20"/>
        </w:rPr>
      </w:pPr>
    </w:p>
    <w:p w14:paraId="46FC9FFA" w14:textId="499020E2" w:rsidR="006F7F92" w:rsidRPr="006F7F92" w:rsidRDefault="006F7F92" w:rsidP="006F7F92">
      <w:pPr>
        <w:autoSpaceDE w:val="0"/>
        <w:autoSpaceDN w:val="0"/>
        <w:adjustRightInd w:val="0"/>
        <w:spacing w:line="240" w:lineRule="auto"/>
        <w:ind w:left="2160"/>
        <w:rPr>
          <w:rFonts w:cs="Times New Roman"/>
          <w:szCs w:val="20"/>
        </w:rPr>
      </w:pPr>
      <w:r w:rsidRPr="006F7F92">
        <w:rPr>
          <w:rFonts w:cs="Times New Roman"/>
          <w:szCs w:val="20"/>
        </w:rPr>
        <w:t xml:space="preserve">Then set the object that implements the interface on the </w:t>
      </w:r>
      <w:r w:rsidRPr="006F7F92">
        <w:rPr>
          <w:rFonts w:ascii="Courier New" w:hAnsi="Courier New" w:cs="Courier New"/>
          <w:szCs w:val="20"/>
        </w:rPr>
        <w:t>contourMapping</w:t>
      </w:r>
      <w:r w:rsidRPr="006F7F92">
        <w:rPr>
          <w:rFonts w:cs="Times New Roman"/>
          <w:szCs w:val="20"/>
        </w:rPr>
        <w:t xml:space="preserve"> property of the </w:t>
      </w:r>
      <w:r w:rsidRPr="006F7F92">
        <w:rPr>
          <w:rFonts w:ascii="Courier New" w:hAnsi="Courier New" w:cs="Courier New"/>
          <w:szCs w:val="20"/>
        </w:rPr>
        <w:t>JCContour</w:t>
      </w:r>
      <w:r w:rsidRPr="006F7F92">
        <w:rPr>
          <w:rFonts w:cs="Times New Roman"/>
          <w:szCs w:val="20"/>
        </w:rPr>
        <w:t xml:space="preserve"> class.</w:t>
      </w:r>
    </w:p>
    <w:p w14:paraId="097E8E14" w14:textId="77777777" w:rsidR="006F7F92" w:rsidRPr="006F7F92" w:rsidRDefault="006F7F92" w:rsidP="006F7F92">
      <w:pPr>
        <w:autoSpaceDE w:val="0"/>
        <w:autoSpaceDN w:val="0"/>
        <w:adjustRightInd w:val="0"/>
        <w:spacing w:line="240" w:lineRule="auto"/>
        <w:ind w:left="2160"/>
        <w:rPr>
          <w:rFonts w:cs="Times New Roman"/>
          <w:szCs w:val="20"/>
        </w:rPr>
      </w:pPr>
    </w:p>
    <w:p w14:paraId="641D7F5E" w14:textId="621F6EB6" w:rsidR="006F7F92" w:rsidRDefault="006F7F92" w:rsidP="006F7F92">
      <w:pPr>
        <w:autoSpaceDE w:val="0"/>
        <w:autoSpaceDN w:val="0"/>
        <w:adjustRightInd w:val="0"/>
        <w:spacing w:line="240" w:lineRule="auto"/>
        <w:ind w:left="2160"/>
        <w:rPr>
          <w:rFonts w:cs="Times New Roman"/>
          <w:szCs w:val="20"/>
        </w:rPr>
      </w:pPr>
      <w:r w:rsidRPr="006F7F92">
        <w:rPr>
          <w:rFonts w:cs="Times New Roman"/>
          <w:szCs w:val="20"/>
        </w:rPr>
        <w:t xml:space="preserve">The </w:t>
      </w:r>
      <w:r w:rsidRPr="006F7F92">
        <w:rPr>
          <w:rFonts w:ascii="Courier New" w:hAnsi="Courier New" w:cs="Courier New"/>
          <w:szCs w:val="20"/>
        </w:rPr>
        <w:t>JCContourStyle</w:t>
      </w:r>
      <w:r w:rsidRPr="006F7F92">
        <w:rPr>
          <w:rFonts w:cs="Times New Roman"/>
          <w:szCs w:val="20"/>
        </w:rPr>
        <w:t xml:space="preserve"> class contains information about how JClass Chart 3D should display contour style objects. The fields are broken down as follows:</w:t>
      </w:r>
    </w:p>
    <w:p w14:paraId="6AE71488" w14:textId="3E0B8C22" w:rsidR="006F7F92" w:rsidRDefault="006F7F92" w:rsidP="006F7F92">
      <w:pPr>
        <w:autoSpaceDE w:val="0"/>
        <w:autoSpaceDN w:val="0"/>
        <w:adjustRightInd w:val="0"/>
        <w:spacing w:line="240" w:lineRule="auto"/>
        <w:ind w:left="2160"/>
        <w:rPr>
          <w:rFonts w:cs="Times New Roman"/>
          <w:i/>
          <w:szCs w:val="20"/>
        </w:rPr>
      </w:pPr>
    </w:p>
    <w:tbl>
      <w:tblPr>
        <w:tblStyle w:val="TableGrid"/>
        <w:tblW w:w="0" w:type="auto"/>
        <w:tblInd w:w="2160" w:type="dxa"/>
        <w:tblBorders>
          <w:left w:val="none" w:sz="0" w:space="0" w:color="auto"/>
          <w:right w:val="none" w:sz="0" w:space="0" w:color="auto"/>
        </w:tblBorders>
        <w:tblLook w:val="04A0" w:firstRow="1" w:lastRow="0" w:firstColumn="1" w:lastColumn="0" w:noHBand="0" w:noVBand="1"/>
      </w:tblPr>
      <w:tblGrid>
        <w:gridCol w:w="1710"/>
        <w:gridCol w:w="6210"/>
      </w:tblGrid>
      <w:tr w:rsidR="006F7F92" w14:paraId="1EFF4093" w14:textId="77777777" w:rsidTr="006F7F92">
        <w:tc>
          <w:tcPr>
            <w:tcW w:w="1710" w:type="dxa"/>
          </w:tcPr>
          <w:p w14:paraId="4ABF3F54" w14:textId="687222A1" w:rsidR="006F7F92" w:rsidRPr="006F7F92" w:rsidRDefault="006F7F92" w:rsidP="006F7F92">
            <w:pPr>
              <w:autoSpaceDE w:val="0"/>
              <w:autoSpaceDN w:val="0"/>
              <w:adjustRightInd w:val="0"/>
              <w:spacing w:before="120" w:after="120"/>
              <w:rPr>
                <w:rFonts w:ascii="Courier New" w:hAnsi="Courier New" w:cs="Courier New"/>
                <w:szCs w:val="20"/>
              </w:rPr>
            </w:pPr>
            <w:r w:rsidRPr="006F7F92">
              <w:rPr>
                <w:rFonts w:ascii="Courier New" w:hAnsi="Courier New" w:cs="Courier New"/>
                <w:szCs w:val="20"/>
              </w:rPr>
              <w:t>fillcolor</w:t>
            </w:r>
          </w:p>
        </w:tc>
        <w:tc>
          <w:tcPr>
            <w:tcW w:w="6210" w:type="dxa"/>
          </w:tcPr>
          <w:p w14:paraId="25ED6317" w14:textId="018CA640" w:rsidR="006F7F92" w:rsidRPr="006F7F92" w:rsidRDefault="006F7F92" w:rsidP="006F7F92">
            <w:pPr>
              <w:autoSpaceDE w:val="0"/>
              <w:autoSpaceDN w:val="0"/>
              <w:adjustRightInd w:val="0"/>
              <w:spacing w:before="120" w:after="120"/>
              <w:rPr>
                <w:rFonts w:cs="Times New Roman"/>
                <w:szCs w:val="20"/>
              </w:rPr>
            </w:pPr>
            <w:r w:rsidRPr="006F7F92">
              <w:rPr>
                <w:rFonts w:cs="Times New Roman"/>
                <w:szCs w:val="20"/>
              </w:rPr>
              <w:t xml:space="preserve">The color used to demarcate the level when </w:t>
            </w:r>
            <w:r w:rsidRPr="006F7F92">
              <w:rPr>
                <w:rFonts w:ascii="Courier New" w:hAnsi="Courier New" w:cs="Courier New"/>
                <w:szCs w:val="20"/>
              </w:rPr>
              <w:t>zoned</w:t>
            </w:r>
            <w:r w:rsidRPr="006F7F92">
              <w:rPr>
                <w:rFonts w:cs="Times New Roman"/>
                <w:szCs w:val="20"/>
              </w:rPr>
              <w:t xml:space="preserve"> is </w:t>
            </w:r>
            <w:r w:rsidRPr="006F7F92">
              <w:rPr>
                <w:rFonts w:ascii="Courier New" w:hAnsi="Courier New" w:cs="Courier New"/>
                <w:szCs w:val="20"/>
              </w:rPr>
              <w:t>true</w:t>
            </w:r>
            <w:r w:rsidRPr="006F7F92">
              <w:rPr>
                <w:rFonts w:cs="Times New Roman"/>
                <w:szCs w:val="20"/>
              </w:rPr>
              <w:t>.</w:t>
            </w:r>
          </w:p>
        </w:tc>
      </w:tr>
      <w:tr w:rsidR="006F7F92" w14:paraId="246FA47B" w14:textId="77777777" w:rsidTr="006F7F92">
        <w:tc>
          <w:tcPr>
            <w:tcW w:w="1710" w:type="dxa"/>
          </w:tcPr>
          <w:p w14:paraId="415D0B5D" w14:textId="5F72758A" w:rsidR="006F7F92" w:rsidRPr="006F7F92" w:rsidRDefault="006F7F92" w:rsidP="006F7F92">
            <w:pPr>
              <w:autoSpaceDE w:val="0"/>
              <w:autoSpaceDN w:val="0"/>
              <w:adjustRightInd w:val="0"/>
              <w:spacing w:before="120" w:after="120"/>
              <w:rPr>
                <w:rFonts w:ascii="Courier New" w:hAnsi="Courier New" w:cs="Courier New"/>
                <w:szCs w:val="20"/>
              </w:rPr>
            </w:pPr>
            <w:r>
              <w:rPr>
                <w:rFonts w:ascii="Courier New" w:hAnsi="Courier New" w:cs="Courier New"/>
                <w:szCs w:val="20"/>
              </w:rPr>
              <w:t>fillpattern</w:t>
            </w:r>
          </w:p>
        </w:tc>
        <w:tc>
          <w:tcPr>
            <w:tcW w:w="6210" w:type="dxa"/>
          </w:tcPr>
          <w:p w14:paraId="2989BEF6" w14:textId="08352110" w:rsidR="006F7F92" w:rsidRPr="006F7F92" w:rsidRDefault="006F7F92" w:rsidP="006F7F92">
            <w:pPr>
              <w:autoSpaceDE w:val="0"/>
              <w:autoSpaceDN w:val="0"/>
              <w:adjustRightInd w:val="0"/>
              <w:spacing w:before="120" w:after="120"/>
              <w:rPr>
                <w:rFonts w:cs="Times New Roman"/>
                <w:szCs w:val="20"/>
              </w:rPr>
            </w:pPr>
            <w:r w:rsidRPr="006F7F92">
              <w:rPr>
                <w:rFonts w:cs="Times New Roman"/>
                <w:szCs w:val="20"/>
              </w:rPr>
              <w:t xml:space="preserve">The pattern used to fill the zones. Valid values include </w:t>
            </w:r>
            <w:r w:rsidRPr="006F7F92">
              <w:rPr>
                <w:rFonts w:ascii="Courier New" w:hAnsi="Courier New" w:cs="Courier New"/>
                <w:szCs w:val="20"/>
              </w:rPr>
              <w:t>JCLineStyle.NONE</w:t>
            </w:r>
            <w:r w:rsidRPr="006F7F92">
              <w:rPr>
                <w:rFonts w:cs="Times New Roman"/>
                <w:szCs w:val="20"/>
              </w:rPr>
              <w:t xml:space="preserve">, </w:t>
            </w:r>
            <w:r w:rsidRPr="006F7F92">
              <w:rPr>
                <w:rFonts w:ascii="Courier New" w:hAnsi="Courier New" w:cs="Courier New"/>
                <w:szCs w:val="20"/>
              </w:rPr>
              <w:t>JCLineStyle.SOLID</w:t>
            </w:r>
            <w:r w:rsidRPr="006F7F92">
              <w:rPr>
                <w:rFonts w:cs="Times New Roman"/>
                <w:szCs w:val="20"/>
              </w:rPr>
              <w:t xml:space="preserve">, </w:t>
            </w:r>
            <w:r w:rsidRPr="006F7F92">
              <w:rPr>
                <w:rFonts w:ascii="Courier New" w:hAnsi="Courier New" w:cs="Courier New"/>
                <w:szCs w:val="20"/>
              </w:rPr>
              <w:t>JCLineStyle.LONG_DASH</w:t>
            </w:r>
            <w:r w:rsidRPr="006F7F92">
              <w:rPr>
                <w:rFonts w:cs="Times New Roman"/>
                <w:szCs w:val="20"/>
              </w:rPr>
              <w:t xml:space="preserve">, </w:t>
            </w:r>
            <w:r w:rsidRPr="006F7F92">
              <w:rPr>
                <w:rFonts w:ascii="Courier New" w:hAnsi="Courier New" w:cs="Courier New"/>
                <w:szCs w:val="20"/>
              </w:rPr>
              <w:t>JCLineStyle.SHORT_</w:t>
            </w:r>
            <w:proofErr w:type="gramStart"/>
            <w:r w:rsidRPr="006F7F92">
              <w:rPr>
                <w:rFonts w:ascii="Courier New" w:hAnsi="Courier New" w:cs="Courier New"/>
                <w:szCs w:val="20"/>
              </w:rPr>
              <w:t>DASH</w:t>
            </w:r>
            <w:r w:rsidRPr="006F7F92">
              <w:rPr>
                <w:rFonts w:cs="Times New Roman"/>
                <w:szCs w:val="20"/>
              </w:rPr>
              <w:t xml:space="preserve">,  </w:t>
            </w:r>
            <w:r w:rsidRPr="006F7F92">
              <w:rPr>
                <w:rFonts w:ascii="Courier New" w:hAnsi="Courier New" w:cs="Courier New"/>
                <w:szCs w:val="20"/>
              </w:rPr>
              <w:t>JCLineStyle.LSL</w:t>
            </w:r>
            <w:proofErr w:type="gramEnd"/>
            <w:r w:rsidRPr="006F7F92">
              <w:rPr>
                <w:rFonts w:ascii="Courier New" w:hAnsi="Courier New" w:cs="Courier New"/>
                <w:szCs w:val="20"/>
              </w:rPr>
              <w:t>_DASH</w:t>
            </w:r>
            <w:r w:rsidRPr="006F7F92">
              <w:rPr>
                <w:rFonts w:cs="Times New Roman"/>
                <w:szCs w:val="20"/>
              </w:rPr>
              <w:t xml:space="preserve">, and </w:t>
            </w:r>
            <w:r w:rsidRPr="006F7F92">
              <w:rPr>
                <w:rFonts w:ascii="Courier New" w:hAnsi="Courier New" w:cs="Courier New"/>
                <w:szCs w:val="20"/>
              </w:rPr>
              <w:t>JCLineStyle.DASH_DOT</w:t>
            </w:r>
            <w:r w:rsidRPr="006F7F92">
              <w:rPr>
                <w:rFonts w:cs="Times New Roman"/>
                <w:szCs w:val="20"/>
              </w:rPr>
              <w:t>.</w:t>
            </w:r>
          </w:p>
        </w:tc>
      </w:tr>
      <w:tr w:rsidR="006F7F92" w14:paraId="067CF2BA" w14:textId="77777777" w:rsidTr="006F7F92">
        <w:tc>
          <w:tcPr>
            <w:tcW w:w="1710" w:type="dxa"/>
          </w:tcPr>
          <w:p w14:paraId="6A05D69A" w14:textId="7BDD8FEC" w:rsidR="006F7F92" w:rsidRPr="006F7F92" w:rsidRDefault="006F7F92" w:rsidP="006F7F92">
            <w:pPr>
              <w:autoSpaceDE w:val="0"/>
              <w:autoSpaceDN w:val="0"/>
              <w:adjustRightInd w:val="0"/>
              <w:spacing w:before="120" w:after="120"/>
              <w:rPr>
                <w:rFonts w:ascii="Courier New" w:hAnsi="Courier New" w:cs="Courier New"/>
                <w:szCs w:val="20"/>
              </w:rPr>
            </w:pPr>
            <w:r>
              <w:rPr>
                <w:rFonts w:ascii="Courier New" w:hAnsi="Courier New" w:cs="Courier New"/>
                <w:szCs w:val="20"/>
              </w:rPr>
              <w:t>linecolor</w:t>
            </w:r>
          </w:p>
        </w:tc>
        <w:tc>
          <w:tcPr>
            <w:tcW w:w="6210" w:type="dxa"/>
          </w:tcPr>
          <w:p w14:paraId="7D06BC91" w14:textId="6FC5AF33" w:rsidR="006F7F92" w:rsidRPr="006F7F92" w:rsidRDefault="006F7F92" w:rsidP="006F7F92">
            <w:pPr>
              <w:autoSpaceDE w:val="0"/>
              <w:autoSpaceDN w:val="0"/>
              <w:adjustRightInd w:val="0"/>
              <w:spacing w:before="120" w:after="120"/>
              <w:rPr>
                <w:rFonts w:cs="Times New Roman"/>
                <w:szCs w:val="20"/>
              </w:rPr>
            </w:pPr>
            <w:r w:rsidRPr="006F7F92">
              <w:rPr>
                <w:rFonts w:cs="Times New Roman"/>
                <w:szCs w:val="20"/>
              </w:rPr>
              <w:t xml:space="preserve">The color used to demarcate the level’s contour line when </w:t>
            </w:r>
            <w:r w:rsidRPr="006F7F92">
              <w:rPr>
                <w:rFonts w:ascii="Courier New" w:hAnsi="Courier New" w:cs="Courier New"/>
                <w:szCs w:val="20"/>
              </w:rPr>
              <w:t>contoured</w:t>
            </w:r>
            <w:r w:rsidRPr="006F7F92">
              <w:rPr>
                <w:rFonts w:cs="Times New Roman"/>
                <w:szCs w:val="20"/>
              </w:rPr>
              <w:t xml:space="preserve"> is </w:t>
            </w:r>
            <w:r w:rsidRPr="006F7F92">
              <w:rPr>
                <w:rFonts w:ascii="Courier New" w:hAnsi="Courier New" w:cs="Courier New"/>
                <w:szCs w:val="20"/>
              </w:rPr>
              <w:t>true</w:t>
            </w:r>
            <w:r w:rsidRPr="006F7F92">
              <w:rPr>
                <w:rFonts w:cs="Times New Roman"/>
                <w:szCs w:val="20"/>
              </w:rPr>
              <w:t>.</w:t>
            </w:r>
          </w:p>
        </w:tc>
      </w:tr>
      <w:tr w:rsidR="006F7F92" w14:paraId="40CDB33C" w14:textId="77777777" w:rsidTr="006F7F92">
        <w:tc>
          <w:tcPr>
            <w:tcW w:w="1710" w:type="dxa"/>
          </w:tcPr>
          <w:p w14:paraId="02787A5A" w14:textId="63ECC2F1" w:rsidR="006F7F92" w:rsidRPr="006F7F92" w:rsidRDefault="006F7F92" w:rsidP="006F7F92">
            <w:pPr>
              <w:autoSpaceDE w:val="0"/>
              <w:autoSpaceDN w:val="0"/>
              <w:adjustRightInd w:val="0"/>
              <w:spacing w:before="120" w:after="120"/>
              <w:rPr>
                <w:rFonts w:ascii="Courier New" w:hAnsi="Courier New" w:cs="Courier New"/>
                <w:szCs w:val="20"/>
              </w:rPr>
            </w:pPr>
            <w:r>
              <w:rPr>
                <w:rFonts w:ascii="Courier New" w:hAnsi="Courier New" w:cs="Courier New"/>
                <w:szCs w:val="20"/>
              </w:rPr>
              <w:t>linewidth</w:t>
            </w:r>
          </w:p>
        </w:tc>
        <w:tc>
          <w:tcPr>
            <w:tcW w:w="6210" w:type="dxa"/>
          </w:tcPr>
          <w:p w14:paraId="62FA8BAF" w14:textId="2B2B3553" w:rsidR="006F7F92" w:rsidRPr="006F7F92" w:rsidRDefault="006F7F92" w:rsidP="006F7F92">
            <w:pPr>
              <w:autoSpaceDE w:val="0"/>
              <w:autoSpaceDN w:val="0"/>
              <w:adjustRightInd w:val="0"/>
              <w:spacing w:before="120" w:after="120"/>
              <w:rPr>
                <w:rFonts w:cs="Times New Roman"/>
                <w:szCs w:val="20"/>
              </w:rPr>
            </w:pPr>
            <w:r w:rsidRPr="006F7F92">
              <w:rPr>
                <w:rFonts w:cs="Times New Roman"/>
                <w:szCs w:val="20"/>
              </w:rPr>
              <w:t xml:space="preserve">The line width used to demarcate the level’s contour line when </w:t>
            </w:r>
            <w:r w:rsidRPr="006F7F92">
              <w:rPr>
                <w:rFonts w:ascii="Courier New" w:hAnsi="Courier New" w:cs="Courier New"/>
                <w:szCs w:val="20"/>
              </w:rPr>
              <w:t>contoured</w:t>
            </w:r>
            <w:r w:rsidRPr="006F7F92">
              <w:rPr>
                <w:rFonts w:cs="Times New Roman"/>
                <w:szCs w:val="20"/>
              </w:rPr>
              <w:t xml:space="preserve"> is </w:t>
            </w:r>
            <w:r w:rsidRPr="006F7F92">
              <w:rPr>
                <w:rFonts w:ascii="Courier New" w:hAnsi="Courier New" w:cs="Courier New"/>
                <w:szCs w:val="20"/>
              </w:rPr>
              <w:t>true</w:t>
            </w:r>
            <w:r w:rsidRPr="006F7F92">
              <w:rPr>
                <w:rFonts w:cs="Times New Roman"/>
                <w:szCs w:val="20"/>
              </w:rPr>
              <w:t xml:space="preserve">. Must be greater than or equal to 0. When </w:t>
            </w:r>
            <w:r w:rsidRPr="006F7F92">
              <w:rPr>
                <w:rFonts w:ascii="Courier New" w:hAnsi="Courier New" w:cs="Courier New"/>
                <w:szCs w:val="20"/>
              </w:rPr>
              <w:t>linewidth</w:t>
            </w:r>
            <w:r w:rsidRPr="006F7F92">
              <w:rPr>
                <w:rFonts w:cs="Times New Roman"/>
                <w:szCs w:val="20"/>
              </w:rPr>
              <w:t xml:space="preserve"> is zero, no line is drawn.</w:t>
            </w:r>
          </w:p>
        </w:tc>
      </w:tr>
      <w:tr w:rsidR="006F7F92" w14:paraId="3CF41CEB" w14:textId="77777777" w:rsidTr="006F7F92">
        <w:tc>
          <w:tcPr>
            <w:tcW w:w="1710" w:type="dxa"/>
          </w:tcPr>
          <w:p w14:paraId="2E61DC8A" w14:textId="2B2F73CE" w:rsidR="006F7F92" w:rsidRPr="006F7F92" w:rsidRDefault="006F7F92" w:rsidP="006F7F92">
            <w:pPr>
              <w:autoSpaceDE w:val="0"/>
              <w:autoSpaceDN w:val="0"/>
              <w:adjustRightInd w:val="0"/>
              <w:spacing w:before="120" w:after="120"/>
              <w:rPr>
                <w:rFonts w:ascii="Courier New" w:hAnsi="Courier New" w:cs="Courier New"/>
                <w:szCs w:val="20"/>
              </w:rPr>
            </w:pPr>
            <w:r>
              <w:rPr>
                <w:rFonts w:ascii="Courier New" w:hAnsi="Courier New" w:cs="Courier New"/>
                <w:szCs w:val="20"/>
              </w:rPr>
              <w:t>linepattern</w:t>
            </w:r>
          </w:p>
        </w:tc>
        <w:tc>
          <w:tcPr>
            <w:tcW w:w="6210" w:type="dxa"/>
          </w:tcPr>
          <w:p w14:paraId="7B566881" w14:textId="35106363" w:rsidR="006F7F92" w:rsidRPr="006F7F92" w:rsidRDefault="006F7F92" w:rsidP="006F7F92">
            <w:pPr>
              <w:autoSpaceDE w:val="0"/>
              <w:autoSpaceDN w:val="0"/>
              <w:adjustRightInd w:val="0"/>
              <w:spacing w:before="120" w:after="120"/>
              <w:rPr>
                <w:rFonts w:cs="Times New Roman"/>
                <w:szCs w:val="20"/>
              </w:rPr>
            </w:pPr>
            <w:r w:rsidRPr="006F7F92">
              <w:rPr>
                <w:rFonts w:cs="Times New Roman"/>
                <w:szCs w:val="20"/>
              </w:rPr>
              <w:t xml:space="preserve">The line pattern used to demarcate the level’s contour line when </w:t>
            </w:r>
            <w:r w:rsidRPr="006F7F92">
              <w:rPr>
                <w:rFonts w:ascii="Courier New" w:hAnsi="Courier New" w:cs="Courier New"/>
                <w:szCs w:val="20"/>
              </w:rPr>
              <w:t>contoured</w:t>
            </w:r>
            <w:r w:rsidRPr="006F7F92">
              <w:rPr>
                <w:rFonts w:cs="Times New Roman"/>
                <w:szCs w:val="20"/>
              </w:rPr>
              <w:t xml:space="preserve"> is </w:t>
            </w:r>
            <w:r w:rsidRPr="006F7F92">
              <w:rPr>
                <w:rFonts w:ascii="Courier New" w:hAnsi="Courier New" w:cs="Courier New"/>
                <w:szCs w:val="20"/>
              </w:rPr>
              <w:t>true</w:t>
            </w:r>
            <w:r w:rsidRPr="006F7F92">
              <w:rPr>
                <w:rFonts w:cs="Times New Roman"/>
                <w:szCs w:val="20"/>
              </w:rPr>
              <w:t xml:space="preserve">. Line patterns are only honored for surface plots that are 2D projections (available in the Java 2 API version of JClass Chart 3D by setting the meshed and shaded properties of the </w:t>
            </w:r>
            <w:r w:rsidRPr="006F7F92">
              <w:rPr>
                <w:rFonts w:ascii="Courier New" w:hAnsi="Courier New" w:cs="Courier New"/>
                <w:szCs w:val="20"/>
              </w:rPr>
              <w:t>JCElevation</w:t>
            </w:r>
            <w:r w:rsidRPr="006F7F92">
              <w:rPr>
                <w:rFonts w:cs="Times New Roman"/>
                <w:szCs w:val="20"/>
              </w:rPr>
              <w:t xml:space="preserve"> class to </w:t>
            </w:r>
            <w:r w:rsidRPr="006F7F92">
              <w:rPr>
                <w:rFonts w:ascii="Courier New" w:hAnsi="Courier New" w:cs="Courier New"/>
                <w:szCs w:val="20"/>
              </w:rPr>
              <w:t>false</w:t>
            </w:r>
            <w:r w:rsidRPr="006F7F92">
              <w:rPr>
                <w:rFonts w:cs="Times New Roman"/>
                <w:szCs w:val="20"/>
              </w:rPr>
              <w:t>). The line pattern must be one of the patterns listed in Figure 23.</w:t>
            </w:r>
          </w:p>
        </w:tc>
      </w:tr>
    </w:tbl>
    <w:p w14:paraId="5C0BCF63" w14:textId="77777777" w:rsidR="006F7F92" w:rsidRPr="006F7F92" w:rsidRDefault="006F7F92" w:rsidP="006F7F92">
      <w:pPr>
        <w:autoSpaceDE w:val="0"/>
        <w:autoSpaceDN w:val="0"/>
        <w:adjustRightInd w:val="0"/>
        <w:spacing w:line="240" w:lineRule="auto"/>
        <w:ind w:left="2160"/>
        <w:rPr>
          <w:rFonts w:cs="Times New Roman"/>
          <w:i/>
          <w:szCs w:val="20"/>
        </w:rPr>
      </w:pPr>
    </w:p>
    <w:p w14:paraId="5657620D" w14:textId="57D5E20E" w:rsidR="00E90F27" w:rsidRDefault="006F7F92" w:rsidP="003825E0">
      <w:pPr>
        <w:tabs>
          <w:tab w:val="left" w:pos="2520"/>
        </w:tabs>
        <w:autoSpaceDE w:val="0"/>
        <w:autoSpaceDN w:val="0"/>
        <w:adjustRightInd w:val="0"/>
        <w:spacing w:before="120" w:line="240" w:lineRule="auto"/>
        <w:ind w:left="2160"/>
        <w:rPr>
          <w:rFonts w:ascii="Courier New" w:hAnsi="Courier New" w:cs="Courier New"/>
          <w:i/>
          <w:szCs w:val="20"/>
        </w:rPr>
      </w:pPr>
      <w:r w:rsidRPr="006F7F92">
        <w:rPr>
          <w:rFonts w:ascii="Courier New" w:hAnsi="Courier New" w:cs="Courier New"/>
          <w:i/>
          <w:noProof/>
          <w:szCs w:val="20"/>
        </w:rPr>
        <w:lastRenderedPageBreak/>
        <w:drawing>
          <wp:inline distT="0" distB="0" distL="0" distR="0" wp14:anchorId="7775120B" wp14:editId="6C9A3CCC">
            <wp:extent cx="2762250" cy="1346200"/>
            <wp:effectExtent l="0" t="0" r="0" b="6350"/>
            <wp:docPr id="403" name="Picture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762250" cy="1346200"/>
                    </a:xfrm>
                    <a:prstGeom prst="rect">
                      <a:avLst/>
                    </a:prstGeom>
                    <a:noFill/>
                    <a:ln>
                      <a:noFill/>
                    </a:ln>
                  </pic:spPr>
                </pic:pic>
              </a:graphicData>
            </a:graphic>
          </wp:inline>
        </w:drawing>
      </w:r>
    </w:p>
    <w:p w14:paraId="434E0F06" w14:textId="49275217" w:rsidR="006F7F92" w:rsidRPr="006F7F92" w:rsidRDefault="006F7F92" w:rsidP="003825E0">
      <w:pPr>
        <w:tabs>
          <w:tab w:val="left" w:pos="2520"/>
        </w:tabs>
        <w:autoSpaceDE w:val="0"/>
        <w:autoSpaceDN w:val="0"/>
        <w:adjustRightInd w:val="0"/>
        <w:spacing w:before="120" w:line="240" w:lineRule="auto"/>
        <w:ind w:left="2160"/>
        <w:rPr>
          <w:rFonts w:ascii="Arial Narrow" w:hAnsi="Arial Narrow" w:cs="Courier New"/>
          <w:i/>
          <w:szCs w:val="20"/>
        </w:rPr>
      </w:pPr>
      <w:r w:rsidRPr="006F7F92">
        <w:rPr>
          <w:rFonts w:ascii="Arial Narrow" w:hAnsi="Arial Narrow" w:cs="Courier New"/>
          <w:i/>
          <w:szCs w:val="20"/>
        </w:rPr>
        <w:t xml:space="preserve">Figure </w:t>
      </w:r>
      <w:proofErr w:type="gramStart"/>
      <w:r w:rsidRPr="006F7F92">
        <w:rPr>
          <w:rFonts w:ascii="Arial Narrow" w:hAnsi="Arial Narrow" w:cs="Courier New"/>
          <w:i/>
          <w:szCs w:val="20"/>
        </w:rPr>
        <w:t>23  Different</w:t>
      </w:r>
      <w:proofErr w:type="gramEnd"/>
      <w:r w:rsidRPr="006F7F92">
        <w:rPr>
          <w:rFonts w:ascii="Arial Narrow" w:hAnsi="Arial Narrow" w:cs="Courier New"/>
          <w:i/>
          <w:szCs w:val="20"/>
        </w:rPr>
        <w:t xml:space="preserve"> Line Patterns.</w:t>
      </w:r>
    </w:p>
    <w:p w14:paraId="04851F44" w14:textId="020D29A8" w:rsidR="006F7F92" w:rsidRPr="006F7F92" w:rsidRDefault="006F7F92" w:rsidP="006F7F92"/>
    <w:p w14:paraId="3E4A8C49" w14:textId="78785CE8" w:rsidR="006F7F92" w:rsidRPr="006F7F92" w:rsidRDefault="006F7F92" w:rsidP="006F7F92">
      <w:pPr>
        <w:autoSpaceDE w:val="0"/>
        <w:autoSpaceDN w:val="0"/>
        <w:adjustRightInd w:val="0"/>
        <w:spacing w:line="240" w:lineRule="auto"/>
        <w:ind w:left="2160"/>
        <w:rPr>
          <w:rFonts w:cs="Times New Roman"/>
          <w:szCs w:val="20"/>
        </w:rPr>
      </w:pPr>
      <w:r w:rsidRPr="006F7F92">
        <w:rPr>
          <w:rFonts w:cs="Times New Roman"/>
          <w:szCs w:val="20"/>
        </w:rPr>
        <w:t xml:space="preserve">Here is a code sample that doubles the line width of the 50th contour style. </w:t>
      </w:r>
    </w:p>
    <w:p w14:paraId="192A6DAD" w14:textId="77777777" w:rsidR="006F7F92" w:rsidRDefault="006F7F92" w:rsidP="006F7F92">
      <w:pPr>
        <w:autoSpaceDE w:val="0"/>
        <w:autoSpaceDN w:val="0"/>
        <w:adjustRightInd w:val="0"/>
        <w:spacing w:line="240" w:lineRule="auto"/>
        <w:ind w:left="2160"/>
        <w:rPr>
          <w:rFonts w:ascii="Courier New" w:hAnsi="Courier New" w:cs="Courier New"/>
          <w:szCs w:val="20"/>
        </w:rPr>
      </w:pPr>
    </w:p>
    <w:p w14:paraId="4CF491D4" w14:textId="53F92C6F" w:rsidR="006F7F92" w:rsidRPr="006F7F92" w:rsidRDefault="006F7F92" w:rsidP="006F7F92">
      <w:pPr>
        <w:autoSpaceDE w:val="0"/>
        <w:autoSpaceDN w:val="0"/>
        <w:adjustRightInd w:val="0"/>
        <w:spacing w:line="240" w:lineRule="auto"/>
        <w:ind w:left="2160"/>
        <w:rPr>
          <w:rFonts w:ascii="Courier New" w:hAnsi="Courier New" w:cs="Courier New"/>
          <w:szCs w:val="20"/>
        </w:rPr>
      </w:pPr>
      <w:r w:rsidRPr="006F7F92">
        <w:rPr>
          <w:rFonts w:ascii="Courier New" w:hAnsi="Courier New" w:cs="Courier New"/>
          <w:szCs w:val="20"/>
        </w:rPr>
        <w:t>JCContour contour=dataView.getContour();</w:t>
      </w:r>
    </w:p>
    <w:p w14:paraId="5D8B4C87" w14:textId="77777777" w:rsidR="006F7F92" w:rsidRPr="006F7F92" w:rsidRDefault="006F7F92" w:rsidP="006F7F92">
      <w:pPr>
        <w:autoSpaceDE w:val="0"/>
        <w:autoSpaceDN w:val="0"/>
        <w:adjustRightInd w:val="0"/>
        <w:spacing w:line="240" w:lineRule="auto"/>
        <w:ind w:left="2160"/>
        <w:rPr>
          <w:rFonts w:ascii="Courier New" w:hAnsi="Courier New" w:cs="Courier New"/>
          <w:szCs w:val="20"/>
        </w:rPr>
      </w:pPr>
      <w:r w:rsidRPr="006F7F92">
        <w:rPr>
          <w:rFonts w:ascii="Courier New" w:hAnsi="Courier New" w:cs="Courier New"/>
          <w:szCs w:val="20"/>
        </w:rPr>
        <w:t>ArrayList contourStyles=</w:t>
      </w:r>
      <w:proofErr w:type="gramStart"/>
      <w:r w:rsidRPr="006F7F92">
        <w:rPr>
          <w:rFonts w:ascii="Courier New" w:hAnsi="Courier New" w:cs="Courier New"/>
          <w:szCs w:val="20"/>
        </w:rPr>
        <w:t>getContourStyles(</w:t>
      </w:r>
      <w:proofErr w:type="gramEnd"/>
      <w:r w:rsidRPr="006F7F92">
        <w:rPr>
          <w:rFonts w:ascii="Courier New" w:hAnsi="Courier New" w:cs="Courier New"/>
          <w:szCs w:val="20"/>
        </w:rPr>
        <w:t>);</w:t>
      </w:r>
    </w:p>
    <w:p w14:paraId="4403C111" w14:textId="77777777" w:rsidR="006F7F92" w:rsidRPr="006F7F92" w:rsidRDefault="006F7F92" w:rsidP="006F7F92">
      <w:pPr>
        <w:autoSpaceDE w:val="0"/>
        <w:autoSpaceDN w:val="0"/>
        <w:adjustRightInd w:val="0"/>
        <w:spacing w:line="240" w:lineRule="auto"/>
        <w:ind w:left="2160"/>
        <w:rPr>
          <w:rFonts w:ascii="Courier New" w:hAnsi="Courier New" w:cs="Courier New"/>
          <w:szCs w:val="20"/>
        </w:rPr>
      </w:pPr>
      <w:r w:rsidRPr="006F7F92">
        <w:rPr>
          <w:rFonts w:ascii="Courier New" w:hAnsi="Courier New" w:cs="Courier New"/>
          <w:szCs w:val="20"/>
        </w:rPr>
        <w:t>JContourStyle style=(JCContourStyle)</w:t>
      </w:r>
      <w:proofErr w:type="gramStart"/>
      <w:r w:rsidRPr="006F7F92">
        <w:rPr>
          <w:rFonts w:ascii="Courier New" w:hAnsi="Courier New" w:cs="Courier New"/>
          <w:szCs w:val="20"/>
        </w:rPr>
        <w:t>contourStyles.get(</w:t>
      </w:r>
      <w:proofErr w:type="gramEnd"/>
      <w:r w:rsidRPr="006F7F92">
        <w:rPr>
          <w:rFonts w:ascii="Courier New" w:hAnsi="Courier New" w:cs="Courier New"/>
          <w:szCs w:val="20"/>
        </w:rPr>
        <w:t>49);</w:t>
      </w:r>
    </w:p>
    <w:p w14:paraId="4E03BD1D" w14:textId="3C912206" w:rsidR="006F7F92" w:rsidRPr="006F7F92" w:rsidRDefault="006F7F92" w:rsidP="006F7F92">
      <w:pPr>
        <w:ind w:left="2160"/>
        <w:rPr>
          <w:rFonts w:ascii="Courier New" w:hAnsi="Courier New" w:cs="Courier New"/>
          <w:szCs w:val="20"/>
        </w:rPr>
      </w:pPr>
      <w:proofErr w:type="gramStart"/>
      <w:r w:rsidRPr="006F7F92">
        <w:rPr>
          <w:rFonts w:ascii="Courier New" w:hAnsi="Courier New" w:cs="Courier New"/>
          <w:szCs w:val="20"/>
        </w:rPr>
        <w:t>style.setLineWidth</w:t>
      </w:r>
      <w:proofErr w:type="gramEnd"/>
      <w:r w:rsidRPr="006F7F92">
        <w:rPr>
          <w:rFonts w:ascii="Courier New" w:hAnsi="Courier New" w:cs="Courier New"/>
          <w:szCs w:val="20"/>
        </w:rPr>
        <w:t>(2*style.getLineWidth());</w:t>
      </w:r>
    </w:p>
    <w:p w14:paraId="26D30FD5" w14:textId="0A131515" w:rsidR="006F7F92" w:rsidRDefault="006F7F92" w:rsidP="006F7F92"/>
    <w:p w14:paraId="191C6AAC" w14:textId="77777777" w:rsidR="006F7F92" w:rsidRPr="006F7F92" w:rsidRDefault="006F7F92" w:rsidP="006F7F92"/>
    <w:p w14:paraId="216BF2C1" w14:textId="0BBE470A" w:rsidR="0043365B" w:rsidRDefault="0043365B">
      <w:pPr>
        <w:rPr>
          <w:rFonts w:ascii="Arial Narrow" w:hAnsi="Arial Narrow" w:cs="Times New Roman"/>
          <w:b/>
          <w:color w:val="000000" w:themeColor="text1"/>
          <w:sz w:val="24"/>
        </w:rPr>
      </w:pPr>
    </w:p>
    <w:p w14:paraId="3913CEB9" w14:textId="77777777" w:rsidR="006F7F92" w:rsidRDefault="006F7F92" w:rsidP="00C454F5">
      <w:pPr>
        <w:pStyle w:val="Title"/>
        <w:jc w:val="right"/>
        <w:rPr>
          <w:rFonts w:ascii="Arial Narrow" w:hAnsi="Arial Narrow"/>
          <w:b/>
          <w:i/>
          <w:sz w:val="96"/>
        </w:rPr>
        <w:sectPr w:rsidR="006F7F92" w:rsidSect="0024049F">
          <w:footerReference w:type="default" r:id="rId101"/>
          <w:footerReference w:type="first" r:id="rId102"/>
          <w:pgSz w:w="12240" w:h="15840"/>
          <w:pgMar w:top="1440" w:right="1080" w:bottom="1152" w:left="1080" w:header="720" w:footer="720" w:gutter="0"/>
          <w:cols w:space="720"/>
          <w:titlePg/>
          <w:docGrid w:linePitch="360"/>
        </w:sectPr>
      </w:pPr>
    </w:p>
    <w:p w14:paraId="082F89B4" w14:textId="188B74FD" w:rsidR="00C454F5" w:rsidRPr="005E1B26" w:rsidRDefault="00C454F5" w:rsidP="00C454F5">
      <w:pPr>
        <w:pStyle w:val="Title"/>
        <w:jc w:val="right"/>
        <w:rPr>
          <w:rFonts w:ascii="Arial Narrow" w:hAnsi="Arial Narrow"/>
          <w:b/>
          <w:i/>
          <w:sz w:val="96"/>
        </w:rPr>
      </w:pPr>
      <w:r>
        <w:rPr>
          <w:rFonts w:ascii="Arial Narrow" w:hAnsi="Arial Narrow"/>
          <w:b/>
          <w:i/>
          <w:sz w:val="96"/>
        </w:rPr>
        <w:lastRenderedPageBreak/>
        <w:t>7</w:t>
      </w:r>
    </w:p>
    <w:p w14:paraId="22C26C19" w14:textId="0258DD5D" w:rsidR="00C454F5" w:rsidRPr="00942E54" w:rsidRDefault="006F7F92" w:rsidP="00942E54">
      <w:pPr>
        <w:pStyle w:val="Heading1"/>
      </w:pPr>
      <w:bookmarkStart w:id="68" w:name="_Toc531438428"/>
      <w:r>
        <w:t>Programming User Interaction</w:t>
      </w:r>
      <w:bookmarkEnd w:id="68"/>
    </w:p>
    <w:p w14:paraId="3942CF87" w14:textId="45B61AD7" w:rsidR="00C454F5" w:rsidRPr="00BE2DD7" w:rsidRDefault="00E90911" w:rsidP="0003648E">
      <w:pPr>
        <w:autoSpaceDE w:val="0"/>
        <w:autoSpaceDN w:val="0"/>
        <w:adjustRightInd w:val="0"/>
        <w:spacing w:before="120" w:line="240" w:lineRule="auto"/>
        <w:ind w:left="720"/>
        <w:jc w:val="right"/>
        <w:rPr>
          <w:rFonts w:ascii="Helvetica-Condensed-Oblique" w:hAnsi="Helvetica-Condensed-Oblique" w:cs="Helvetica-Condensed-Oblique"/>
          <w:iCs/>
          <w:color w:val="0000FF"/>
          <w:szCs w:val="24"/>
        </w:rPr>
      </w:pPr>
      <w:r>
        <w:rPr>
          <w:rFonts w:ascii="Helvetica-Condensed-Oblique" w:hAnsi="Helvetica-Condensed-Oblique" w:cs="Helvetica-Condensed-Oblique"/>
          <w:i/>
          <w:iCs/>
          <w:color w:val="0000FF"/>
          <w:szCs w:val="24"/>
        </w:rPr>
        <w:t>Default User Interaction</w:t>
      </w:r>
      <w:r w:rsidR="00C454F5">
        <w:rPr>
          <w:rFonts w:ascii="Helvetica-Condensed-Oblique" w:hAnsi="Helvetica-Condensed-Oblique" w:cs="Helvetica-Condensed-Oblique"/>
          <w:i/>
          <w:iCs/>
          <w:color w:val="0000FF"/>
          <w:szCs w:val="24"/>
        </w:rPr>
        <w:t xml:space="preserve">   </w:t>
      </w:r>
      <w:r w:rsidR="00C454F5" w:rsidRPr="005D4F48">
        <w:rPr>
          <w:rFonts w:ascii="ZapfDingbats" w:eastAsia="ZapfDingbats" w:hAnsi="Helvetica-Condensed-Black" w:cs="ZapfDingbats" w:hint="eastAsia"/>
          <w:color w:val="000000"/>
          <w:szCs w:val="24"/>
        </w:rPr>
        <w:t xml:space="preserve">■ </w:t>
      </w:r>
      <w:r w:rsidR="00C454F5" w:rsidRPr="005D4F48">
        <w:rPr>
          <w:rFonts w:ascii="ZapfDingbats" w:eastAsia="ZapfDingbats" w:hAnsi="Helvetica-Condensed-Black" w:cs="ZapfDingbats"/>
          <w:color w:val="000000"/>
          <w:szCs w:val="24"/>
        </w:rPr>
        <w:t xml:space="preserve">  </w:t>
      </w:r>
      <w:r>
        <w:rPr>
          <w:rFonts w:ascii="Helvetica-Condensed-Oblique" w:hAnsi="Helvetica-Condensed-Oblique" w:cs="Helvetica-Condensed-Oblique"/>
          <w:i/>
          <w:iCs/>
          <w:color w:val="0000FF"/>
          <w:szCs w:val="24"/>
        </w:rPr>
        <w:t>Listeners</w:t>
      </w:r>
      <w:r w:rsidR="0003648E">
        <w:rPr>
          <w:rFonts w:ascii="Helvetica-Condensed-Oblique" w:hAnsi="Helvetica-Condensed-Oblique" w:cs="Helvetica-Condensed-Oblique"/>
          <w:i/>
          <w:iCs/>
          <w:color w:val="0000FF"/>
          <w:szCs w:val="24"/>
        </w:rPr>
        <w:t xml:space="preserve">   </w:t>
      </w:r>
      <w:r w:rsidR="00C454F5" w:rsidRPr="005D4F48">
        <w:rPr>
          <w:rFonts w:ascii="ZapfDingbats" w:eastAsia="ZapfDingbats" w:hAnsi="Helvetica-Condensed-Black" w:cs="ZapfDingbats" w:hint="eastAsia"/>
          <w:color w:val="000000"/>
          <w:szCs w:val="24"/>
        </w:rPr>
        <w:t xml:space="preserve">■ </w:t>
      </w:r>
      <w:r w:rsidR="00C454F5" w:rsidRPr="005D4F48">
        <w:rPr>
          <w:rFonts w:ascii="ZapfDingbats" w:eastAsia="ZapfDingbats" w:hAnsi="Helvetica-Condensed-Black" w:cs="ZapfDingbats"/>
          <w:color w:val="000000"/>
          <w:szCs w:val="24"/>
        </w:rPr>
        <w:t xml:space="preserve">  </w:t>
      </w:r>
      <w:r w:rsidR="0003648E">
        <w:rPr>
          <w:rFonts w:ascii="Helvetica-Condensed-Oblique" w:hAnsi="Helvetica-Condensed-Oblique" w:cs="Helvetica-Condensed-Oblique"/>
          <w:i/>
          <w:iCs/>
          <w:color w:val="0000FF"/>
          <w:szCs w:val="24"/>
        </w:rPr>
        <w:t>Mapping and Picking</w:t>
      </w:r>
      <w:r w:rsidR="00C454F5" w:rsidRPr="005D4F48">
        <w:rPr>
          <w:rFonts w:ascii="ZapfDingbats" w:eastAsia="ZapfDingbats" w:hAnsi="Helvetica-Condensed-Black" w:cs="ZapfDingbats"/>
          <w:color w:val="000000"/>
          <w:szCs w:val="24"/>
        </w:rPr>
        <w:t xml:space="preserve">  </w:t>
      </w:r>
      <w:r w:rsidR="0003648E">
        <w:rPr>
          <w:rFonts w:ascii="ZapfDingbats" w:eastAsia="ZapfDingbats" w:hAnsi="Helvetica-Condensed-Black" w:cs="ZapfDingbats"/>
          <w:color w:val="000000"/>
          <w:szCs w:val="24"/>
        </w:rPr>
        <w:br/>
      </w:r>
      <w:r w:rsidR="0003648E">
        <w:rPr>
          <w:rFonts w:ascii="Helvetica-Condensed-Oblique" w:hAnsi="Helvetica-Condensed-Oblique" w:cs="Helvetica-Condensed-Oblique"/>
          <w:i/>
          <w:iCs/>
          <w:color w:val="0000FF"/>
          <w:szCs w:val="24"/>
        </w:rPr>
        <w:t xml:space="preserve">dragZValue Method   </w:t>
      </w:r>
      <w:r w:rsidR="0003648E" w:rsidRPr="005D4F48">
        <w:rPr>
          <w:rFonts w:ascii="ZapfDingbats" w:eastAsia="ZapfDingbats" w:hAnsi="Helvetica-Condensed-Black" w:cs="ZapfDingbats" w:hint="eastAsia"/>
          <w:color w:val="000000"/>
          <w:szCs w:val="24"/>
        </w:rPr>
        <w:t xml:space="preserve">■ </w:t>
      </w:r>
      <w:r w:rsidR="0003648E" w:rsidRPr="005D4F48">
        <w:rPr>
          <w:rFonts w:ascii="ZapfDingbats" w:eastAsia="ZapfDingbats" w:hAnsi="Helvetica-Condensed-Black" w:cs="ZapfDingbats"/>
          <w:color w:val="000000"/>
          <w:szCs w:val="24"/>
        </w:rPr>
        <w:t xml:space="preserve">  </w:t>
      </w:r>
      <w:r w:rsidR="0003648E">
        <w:rPr>
          <w:rFonts w:ascii="Helvetica-Condensed-Oblique" w:hAnsi="Helvetica-Condensed-Oblique" w:cs="Helvetica-Condensed-Oblique"/>
          <w:i/>
          <w:iCs/>
          <w:color w:val="0000FF"/>
          <w:szCs w:val="24"/>
        </w:rPr>
        <w:t>gridValue Method</w:t>
      </w:r>
    </w:p>
    <w:p w14:paraId="532047BB" w14:textId="77777777" w:rsidR="00C454F5" w:rsidRDefault="00C454F5" w:rsidP="00C454F5">
      <w:pPr>
        <w:autoSpaceDE w:val="0"/>
        <w:autoSpaceDN w:val="0"/>
        <w:adjustRightInd w:val="0"/>
        <w:spacing w:line="240" w:lineRule="auto"/>
        <w:ind w:left="2160"/>
        <w:jc w:val="right"/>
        <w:rPr>
          <w:rFonts w:ascii="Helvetica-Condensed-Oblique" w:hAnsi="Helvetica-Condensed-Oblique" w:cs="Helvetica-Condensed-Oblique"/>
          <w:iCs/>
          <w:color w:val="0000FF"/>
          <w:szCs w:val="24"/>
        </w:rPr>
      </w:pPr>
    </w:p>
    <w:p w14:paraId="2B0F08F4" w14:textId="77777777" w:rsidR="0003648E" w:rsidRDefault="0003648E" w:rsidP="0003648E">
      <w:pPr>
        <w:autoSpaceDE w:val="0"/>
        <w:autoSpaceDN w:val="0"/>
        <w:adjustRightInd w:val="0"/>
        <w:spacing w:line="240" w:lineRule="auto"/>
        <w:ind w:left="2160"/>
        <w:rPr>
          <w:rFonts w:cs="Times New Roman"/>
          <w:color w:val="000000"/>
          <w:szCs w:val="20"/>
        </w:rPr>
      </w:pPr>
    </w:p>
    <w:p w14:paraId="7296BC79" w14:textId="3801B8E9" w:rsidR="00B63671" w:rsidRDefault="0003648E" w:rsidP="0003648E">
      <w:pPr>
        <w:autoSpaceDE w:val="0"/>
        <w:autoSpaceDN w:val="0"/>
        <w:adjustRightInd w:val="0"/>
        <w:spacing w:line="240" w:lineRule="auto"/>
        <w:ind w:left="2160"/>
        <w:rPr>
          <w:rFonts w:cs="Times New Roman"/>
          <w:color w:val="000000"/>
          <w:szCs w:val="20"/>
        </w:rPr>
      </w:pPr>
      <w:r w:rsidRPr="0003648E">
        <w:rPr>
          <w:rFonts w:cs="Times New Roman"/>
          <w:color w:val="000000"/>
          <w:szCs w:val="20"/>
        </w:rPr>
        <w:t>This chapter describes the user-interaction features of JClass Chart 3D — how a user can interact with the chart and how an application can control interaction.</w:t>
      </w:r>
    </w:p>
    <w:p w14:paraId="351FA759" w14:textId="3A79976C" w:rsidR="0003648E" w:rsidRDefault="0003648E" w:rsidP="0003648E">
      <w:pPr>
        <w:autoSpaceDE w:val="0"/>
        <w:autoSpaceDN w:val="0"/>
        <w:adjustRightInd w:val="0"/>
        <w:spacing w:line="240" w:lineRule="auto"/>
        <w:ind w:left="2160"/>
        <w:rPr>
          <w:rFonts w:cs="Times New Roman"/>
          <w:iCs/>
          <w:color w:val="0000FF"/>
          <w:szCs w:val="20"/>
        </w:rPr>
      </w:pPr>
    </w:p>
    <w:p w14:paraId="65B2F06F" w14:textId="77777777" w:rsidR="0003648E" w:rsidRDefault="0003648E" w:rsidP="0003648E">
      <w:pPr>
        <w:autoSpaceDE w:val="0"/>
        <w:autoSpaceDN w:val="0"/>
        <w:adjustRightInd w:val="0"/>
        <w:spacing w:line="240" w:lineRule="auto"/>
        <w:ind w:left="2160"/>
        <w:rPr>
          <w:rFonts w:cs="Times New Roman"/>
          <w:iCs/>
          <w:color w:val="0000FF"/>
          <w:szCs w:val="20"/>
        </w:rPr>
      </w:pPr>
    </w:p>
    <w:p w14:paraId="16F34AE8" w14:textId="77777777" w:rsidR="00B63671" w:rsidRPr="00B63671" w:rsidRDefault="00B63671" w:rsidP="00B63671">
      <w:pPr>
        <w:autoSpaceDE w:val="0"/>
        <w:autoSpaceDN w:val="0"/>
        <w:adjustRightInd w:val="0"/>
        <w:spacing w:line="240" w:lineRule="auto"/>
        <w:ind w:left="2160"/>
        <w:rPr>
          <w:rFonts w:cs="Times New Roman"/>
          <w:iCs/>
          <w:color w:val="0000FF"/>
          <w:szCs w:val="20"/>
        </w:rPr>
      </w:pPr>
    </w:p>
    <w:p w14:paraId="1E50038A" w14:textId="635B1356" w:rsidR="00C454F5" w:rsidRPr="0012516D" w:rsidRDefault="00B63671" w:rsidP="00F20A7D">
      <w:pPr>
        <w:pStyle w:val="Heading2"/>
      </w:pPr>
      <w:bookmarkStart w:id="69" w:name="_Toc531438429"/>
      <w:r>
        <w:t>7</w:t>
      </w:r>
      <w:r w:rsidR="00C454F5" w:rsidRPr="0012516D">
        <w:t xml:space="preserve">.1 </w:t>
      </w:r>
      <w:r w:rsidR="00C454F5" w:rsidRPr="0012516D">
        <w:tab/>
      </w:r>
      <w:r w:rsidR="0003648E">
        <w:t>Default User Interaction</w:t>
      </w:r>
      <w:bookmarkEnd w:id="69"/>
      <w:r w:rsidR="00C454F5" w:rsidRPr="0012516D">
        <w:t xml:space="preserve"> </w:t>
      </w:r>
    </w:p>
    <w:p w14:paraId="409EC465" w14:textId="7BEB22B0" w:rsidR="0003648E" w:rsidRPr="0003648E" w:rsidRDefault="0003648E" w:rsidP="0003648E">
      <w:pPr>
        <w:autoSpaceDE w:val="0"/>
        <w:autoSpaceDN w:val="0"/>
        <w:adjustRightInd w:val="0"/>
        <w:spacing w:line="240" w:lineRule="auto"/>
        <w:ind w:left="2160"/>
        <w:rPr>
          <w:rFonts w:cs="Times New Roman"/>
          <w:color w:val="000000"/>
          <w:szCs w:val="20"/>
        </w:rPr>
      </w:pPr>
      <w:r w:rsidRPr="0003648E">
        <w:rPr>
          <w:rFonts w:cs="Times New Roman"/>
          <w:color w:val="000000"/>
          <w:szCs w:val="20"/>
        </w:rPr>
        <w:t xml:space="preserve">By default, an end-user can rotate, translate, scale, and zoom into the plot cube. The rotate action is implemented by manipulating the three rotation angles of the JCView3d class. Scaling, translating, and zooming are achieved by appropriately setting the scale, horizontal shift, and vertical shift properties of the </w:t>
      </w:r>
      <w:r w:rsidRPr="0003648E">
        <w:rPr>
          <w:rFonts w:cs="Times New Roman"/>
          <w:color w:val="0000FF"/>
          <w:szCs w:val="20"/>
        </w:rPr>
        <w:t>JCViewport class</w:t>
      </w:r>
      <w:r w:rsidRPr="0003648E">
        <w:rPr>
          <w:rFonts w:cs="Times New Roman"/>
          <w:color w:val="000000"/>
          <w:szCs w:val="20"/>
        </w:rPr>
        <w:t>.</w:t>
      </w:r>
    </w:p>
    <w:p w14:paraId="44A6DF4E" w14:textId="77777777" w:rsidR="0003648E" w:rsidRPr="0003648E" w:rsidRDefault="0003648E" w:rsidP="0003648E">
      <w:pPr>
        <w:autoSpaceDE w:val="0"/>
        <w:autoSpaceDN w:val="0"/>
        <w:adjustRightInd w:val="0"/>
        <w:spacing w:line="240" w:lineRule="auto"/>
        <w:ind w:left="2160"/>
        <w:rPr>
          <w:rFonts w:cs="Times New Roman"/>
          <w:color w:val="000000"/>
          <w:szCs w:val="20"/>
        </w:rPr>
      </w:pPr>
    </w:p>
    <w:p w14:paraId="75C1D7CA" w14:textId="08455DE8" w:rsidR="00F94033" w:rsidRDefault="0003648E" w:rsidP="0003648E">
      <w:pPr>
        <w:autoSpaceDE w:val="0"/>
        <w:autoSpaceDN w:val="0"/>
        <w:adjustRightInd w:val="0"/>
        <w:spacing w:line="240" w:lineRule="auto"/>
        <w:ind w:left="2160"/>
        <w:rPr>
          <w:rFonts w:cs="Times New Roman"/>
          <w:color w:val="000000"/>
          <w:szCs w:val="20"/>
        </w:rPr>
      </w:pPr>
      <w:r w:rsidRPr="0003648E">
        <w:rPr>
          <w:rFonts w:cs="Times New Roman"/>
          <w:color w:val="000000"/>
          <w:szCs w:val="20"/>
        </w:rPr>
        <w:t>Figure 24 shows the user interactions enabled by JClass Chart 3D’s default translations.</w:t>
      </w:r>
    </w:p>
    <w:p w14:paraId="68304806" w14:textId="1F47F79B" w:rsidR="00BA5EE7" w:rsidRDefault="00BA5EE7" w:rsidP="0003648E">
      <w:pPr>
        <w:autoSpaceDE w:val="0"/>
        <w:autoSpaceDN w:val="0"/>
        <w:adjustRightInd w:val="0"/>
        <w:spacing w:line="240" w:lineRule="auto"/>
        <w:ind w:left="2160"/>
        <w:rPr>
          <w:rFonts w:cs="Times New Roman"/>
          <w:szCs w:val="20"/>
        </w:rPr>
      </w:pPr>
      <w:bookmarkStart w:id="70" w:name="_GoBack"/>
      <w:bookmarkEnd w:id="70"/>
    </w:p>
    <w:p w14:paraId="26F2BE97" w14:textId="527DA968" w:rsidR="00BA5EE7" w:rsidRDefault="00BA5EE7" w:rsidP="00BA5EE7">
      <w:pPr>
        <w:autoSpaceDE w:val="0"/>
        <w:autoSpaceDN w:val="0"/>
        <w:adjustRightInd w:val="0"/>
        <w:spacing w:line="240" w:lineRule="auto"/>
        <w:jc w:val="center"/>
        <w:rPr>
          <w:rFonts w:cs="Times New Roman"/>
          <w:szCs w:val="20"/>
        </w:rPr>
      </w:pPr>
      <w:r>
        <w:rPr>
          <w:noProof/>
        </w:rPr>
        <w:lastRenderedPageBreak/>
        <w:drawing>
          <wp:inline distT="0" distB="0" distL="0" distR="0" wp14:anchorId="3984DA3F" wp14:editId="00228E5A">
            <wp:extent cx="6130373" cy="7442200"/>
            <wp:effectExtent l="0" t="0" r="3810" b="6350"/>
            <wp:docPr id="404" name="Picture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6138630" cy="7452224"/>
                    </a:xfrm>
                    <a:prstGeom prst="rect">
                      <a:avLst/>
                    </a:prstGeom>
                  </pic:spPr>
                </pic:pic>
              </a:graphicData>
            </a:graphic>
          </wp:inline>
        </w:drawing>
      </w:r>
    </w:p>
    <w:p w14:paraId="39D8E435" w14:textId="48BBC7E5" w:rsidR="00BA5EE7" w:rsidRDefault="00BA5EE7" w:rsidP="00FF2DB2">
      <w:pPr>
        <w:autoSpaceDE w:val="0"/>
        <w:autoSpaceDN w:val="0"/>
        <w:adjustRightInd w:val="0"/>
        <w:spacing w:line="240" w:lineRule="auto"/>
        <w:ind w:firstLine="360"/>
        <w:rPr>
          <w:rFonts w:ascii="Arial Narrow" w:hAnsi="Arial Narrow" w:cs="Times New Roman"/>
          <w:i/>
          <w:szCs w:val="20"/>
        </w:rPr>
      </w:pPr>
      <w:r w:rsidRPr="00BA5EE7">
        <w:rPr>
          <w:rFonts w:ascii="Arial Narrow" w:hAnsi="Arial Narrow" w:cs="Times New Roman"/>
          <w:i/>
          <w:szCs w:val="20"/>
        </w:rPr>
        <w:t xml:space="preserve">Figure </w:t>
      </w:r>
      <w:proofErr w:type="gramStart"/>
      <w:r w:rsidRPr="00BA5EE7">
        <w:rPr>
          <w:rFonts w:ascii="Arial Narrow" w:hAnsi="Arial Narrow" w:cs="Times New Roman"/>
          <w:i/>
          <w:szCs w:val="20"/>
        </w:rPr>
        <w:t>24</w:t>
      </w:r>
      <w:r>
        <w:rPr>
          <w:rFonts w:ascii="Arial Narrow" w:hAnsi="Arial Narrow" w:cs="Times New Roman"/>
          <w:i/>
          <w:szCs w:val="20"/>
        </w:rPr>
        <w:t xml:space="preserve">  JClass</w:t>
      </w:r>
      <w:proofErr w:type="gramEnd"/>
      <w:r>
        <w:rPr>
          <w:rFonts w:ascii="Arial Narrow" w:hAnsi="Arial Narrow" w:cs="Times New Roman"/>
          <w:i/>
          <w:szCs w:val="20"/>
        </w:rPr>
        <w:t xml:space="preserve"> Chart 3D’s default user interactions (MB1 Mouse Button 1).</w:t>
      </w:r>
    </w:p>
    <w:p w14:paraId="66F074AE" w14:textId="31B9334B" w:rsidR="00FF2DB2" w:rsidRDefault="00FF2DB2" w:rsidP="00BA5EE7">
      <w:pPr>
        <w:autoSpaceDE w:val="0"/>
        <w:autoSpaceDN w:val="0"/>
        <w:adjustRightInd w:val="0"/>
        <w:spacing w:line="240" w:lineRule="auto"/>
        <w:rPr>
          <w:rFonts w:ascii="Arial Narrow" w:hAnsi="Arial Narrow" w:cs="Times New Roman"/>
          <w:i/>
          <w:szCs w:val="20"/>
        </w:rPr>
      </w:pPr>
    </w:p>
    <w:p w14:paraId="28F1964B" w14:textId="45566B59" w:rsidR="00FF2DB2" w:rsidRPr="00FF2DB2" w:rsidRDefault="00FF2DB2" w:rsidP="00FF2DB2">
      <w:pPr>
        <w:autoSpaceDE w:val="0"/>
        <w:autoSpaceDN w:val="0"/>
        <w:adjustRightInd w:val="0"/>
        <w:spacing w:line="240" w:lineRule="auto"/>
        <w:ind w:left="360"/>
        <w:rPr>
          <w:rFonts w:cs="Times New Roman"/>
          <w:i/>
          <w:szCs w:val="20"/>
        </w:rPr>
      </w:pPr>
      <w:r w:rsidRPr="00FF2DB2">
        <w:rPr>
          <w:rFonts w:cs="Times New Roman"/>
          <w:szCs w:val="20"/>
        </w:rPr>
        <w:t xml:space="preserve">Note that the blank preview cube gets drawn only if the </w:t>
      </w:r>
      <w:r w:rsidRPr="00FF2DB2">
        <w:rPr>
          <w:rFonts w:ascii="Courier New" w:hAnsi="Courier New" w:cs="Courier New"/>
          <w:szCs w:val="20"/>
        </w:rPr>
        <w:t>previewMethod</w:t>
      </w:r>
      <w:r w:rsidRPr="00FF2DB2">
        <w:rPr>
          <w:rFonts w:cs="Times New Roman"/>
          <w:szCs w:val="20"/>
        </w:rPr>
        <w:t xml:space="preserve"> property of the JCViewport class is set to </w:t>
      </w:r>
      <w:r w:rsidRPr="00FF2DB2">
        <w:rPr>
          <w:rFonts w:ascii="Courier New" w:hAnsi="Courier New" w:cs="Courier New"/>
          <w:szCs w:val="20"/>
        </w:rPr>
        <w:t>PREVIEW_CUBE</w:t>
      </w:r>
      <w:r w:rsidRPr="00FF2DB2">
        <w:rPr>
          <w:rFonts w:cs="Times New Roman"/>
          <w:szCs w:val="20"/>
        </w:rPr>
        <w:t xml:space="preserve"> and you are using the Java 2 version of JClass Chart 3D.</w:t>
      </w:r>
    </w:p>
    <w:p w14:paraId="5E4000AC" w14:textId="13CA4BD9" w:rsidR="001D3F67" w:rsidRDefault="001D3F67">
      <w:pPr>
        <w:spacing w:after="160"/>
        <w:rPr>
          <w:rFonts w:cs="Times New Roman"/>
          <w:szCs w:val="20"/>
        </w:rPr>
      </w:pPr>
      <w:r>
        <w:rPr>
          <w:rFonts w:cs="Times New Roman"/>
          <w:szCs w:val="20"/>
        </w:rPr>
        <w:br w:type="page"/>
      </w:r>
    </w:p>
    <w:p w14:paraId="0C513D9D" w14:textId="2C1A0C7C" w:rsidR="001D3F67" w:rsidRPr="00CD31F2" w:rsidRDefault="001D3F67" w:rsidP="001D3F67">
      <w:pPr>
        <w:ind w:left="1440"/>
        <w:rPr>
          <w:rFonts w:ascii="Arial Narrow" w:hAnsi="Arial Narrow" w:cs="Times New Roman"/>
          <w:b/>
          <w:color w:val="000000" w:themeColor="text1"/>
          <w:sz w:val="24"/>
        </w:rPr>
      </w:pPr>
      <w:r w:rsidRPr="00942E54">
        <w:rPr>
          <w:rFonts w:ascii="Arial Narrow" w:hAnsi="Arial Narrow" w:cs="Times New Roman"/>
          <w:b/>
          <w:color w:val="000000" w:themeColor="text1"/>
        </w:rPr>
        <w:lastRenderedPageBreak/>
        <w:t>7.</w:t>
      </w:r>
      <w:r>
        <w:rPr>
          <w:rFonts w:ascii="Arial Narrow" w:hAnsi="Arial Narrow" w:cs="Times New Roman"/>
          <w:b/>
          <w:color w:val="000000" w:themeColor="text1"/>
        </w:rPr>
        <w:t>1</w:t>
      </w:r>
      <w:r w:rsidRPr="00942E54">
        <w:rPr>
          <w:rFonts w:ascii="Arial Narrow" w:hAnsi="Arial Narrow" w:cs="Times New Roman"/>
          <w:b/>
          <w:color w:val="000000" w:themeColor="text1"/>
        </w:rPr>
        <w:t>.1</w:t>
      </w:r>
      <w:r w:rsidRPr="00942E54">
        <w:rPr>
          <w:rFonts w:ascii="Arial Narrow" w:hAnsi="Arial Narrow" w:cs="Times New Roman"/>
          <w:b/>
          <w:color w:val="000000" w:themeColor="text1"/>
        </w:rPr>
        <w:tab/>
      </w:r>
      <w:r>
        <w:rPr>
          <w:rStyle w:val="Heading3Char"/>
        </w:rPr>
        <w:t>JCViewport class</w:t>
      </w:r>
    </w:p>
    <w:p w14:paraId="2FD09F8F" w14:textId="58DB3CC8" w:rsidR="001D3F67" w:rsidRPr="001D3F67" w:rsidRDefault="001D3F67" w:rsidP="001D3F67">
      <w:pPr>
        <w:ind w:left="2160"/>
        <w:rPr>
          <w:rFonts w:cs="Times New Roman"/>
          <w:szCs w:val="20"/>
        </w:rPr>
      </w:pPr>
      <w:r w:rsidRPr="001D3F67">
        <w:rPr>
          <w:rFonts w:cs="Times New Roman"/>
          <w:szCs w:val="20"/>
        </w:rPr>
        <w:t xml:space="preserve">The </w:t>
      </w:r>
      <w:r w:rsidRPr="001E16E2">
        <w:rPr>
          <w:rFonts w:ascii="Courier New" w:hAnsi="Courier New" w:cs="Courier New"/>
          <w:szCs w:val="20"/>
        </w:rPr>
        <w:t>JCViewport</w:t>
      </w:r>
      <w:r w:rsidRPr="001D3F67">
        <w:rPr>
          <w:rFonts w:cs="Times New Roman"/>
          <w:szCs w:val="20"/>
        </w:rPr>
        <w:t xml:space="preserve"> class stores information concerning the viewport through which the user views the plot cube. The default viewport is determined by JClass Chart 3D. The user can modify this default by scaling it and translating it within the </w:t>
      </w:r>
      <w:r w:rsidRPr="001E16E2">
        <w:rPr>
          <w:rFonts w:ascii="Courier New" w:hAnsi="Courier New" w:cs="Courier New"/>
          <w:szCs w:val="20"/>
        </w:rPr>
        <w:t>JCChart3dArea</w:t>
      </w:r>
      <w:r w:rsidRPr="001D3F67">
        <w:rPr>
          <w:rFonts w:cs="Times New Roman"/>
          <w:szCs w:val="20"/>
        </w:rPr>
        <w:t xml:space="preserve">. </w:t>
      </w:r>
      <w:r w:rsidRPr="001E16E2">
        <w:rPr>
          <w:rFonts w:ascii="Courier New" w:hAnsi="Courier New" w:cs="Courier New"/>
          <w:szCs w:val="20"/>
        </w:rPr>
        <w:t>JCViewport</w:t>
      </w:r>
    </w:p>
    <w:p w14:paraId="7186089D" w14:textId="77777777" w:rsidR="001D3F67" w:rsidRPr="001D3F67" w:rsidRDefault="001D3F67" w:rsidP="001D3F67">
      <w:pPr>
        <w:ind w:left="2160"/>
        <w:rPr>
          <w:rFonts w:cs="Times New Roman"/>
          <w:szCs w:val="20"/>
        </w:rPr>
      </w:pPr>
      <w:r w:rsidRPr="001D3F67">
        <w:rPr>
          <w:rFonts w:cs="Times New Roman"/>
          <w:szCs w:val="20"/>
        </w:rPr>
        <w:t>comprises these properties:</w:t>
      </w:r>
    </w:p>
    <w:p w14:paraId="3E055CCE" w14:textId="0C268C3A" w:rsidR="001D3F67" w:rsidRPr="001D3F67" w:rsidRDefault="001D3F67" w:rsidP="007C1CAF">
      <w:pPr>
        <w:pStyle w:val="ListParagraph"/>
        <w:numPr>
          <w:ilvl w:val="0"/>
          <w:numId w:val="34"/>
        </w:numPr>
        <w:rPr>
          <w:rFonts w:cs="Times New Roman"/>
          <w:szCs w:val="20"/>
        </w:rPr>
      </w:pPr>
      <w:r w:rsidRPr="001D3F67">
        <w:rPr>
          <w:rFonts w:cs="Times New Roman"/>
          <w:szCs w:val="20"/>
        </w:rPr>
        <w:t>horizontalShift – indicates horizontal shift as a multiple of the original viewport size.</w:t>
      </w:r>
    </w:p>
    <w:p w14:paraId="6EC628B8" w14:textId="158F67CE" w:rsidR="001D3F67" w:rsidRPr="001D3F67" w:rsidRDefault="001D3F67" w:rsidP="007C1CAF">
      <w:pPr>
        <w:pStyle w:val="ListParagraph"/>
        <w:numPr>
          <w:ilvl w:val="0"/>
          <w:numId w:val="34"/>
        </w:numPr>
        <w:rPr>
          <w:rFonts w:cs="Times New Roman"/>
          <w:szCs w:val="20"/>
        </w:rPr>
      </w:pPr>
      <w:r w:rsidRPr="001D3F67">
        <w:rPr>
          <w:rFonts w:cs="Times New Roman"/>
          <w:szCs w:val="20"/>
        </w:rPr>
        <w:t>verticalShift – indicates vertical shift as a multiple of the original viewport size.</w:t>
      </w:r>
    </w:p>
    <w:p w14:paraId="196867CE" w14:textId="19FED7EC" w:rsidR="001D3F67" w:rsidRPr="001D3F67" w:rsidRDefault="001D3F67" w:rsidP="007C1CAF">
      <w:pPr>
        <w:pStyle w:val="ListParagraph"/>
        <w:numPr>
          <w:ilvl w:val="0"/>
          <w:numId w:val="34"/>
        </w:numPr>
        <w:rPr>
          <w:rFonts w:cs="Times New Roman"/>
          <w:szCs w:val="20"/>
        </w:rPr>
      </w:pPr>
      <w:r w:rsidRPr="001D3F67">
        <w:rPr>
          <w:rFonts w:cs="Times New Roman"/>
          <w:szCs w:val="20"/>
        </w:rPr>
        <w:t>normalized – indicates whether the viewport is normalized (that is, is the scale equal to 1 and the shift equal to 0).</w:t>
      </w:r>
    </w:p>
    <w:p w14:paraId="0DE3121E" w14:textId="181EC00C" w:rsidR="001D3F67" w:rsidRPr="001D3F67" w:rsidRDefault="001D3F67" w:rsidP="007C1CAF">
      <w:pPr>
        <w:pStyle w:val="ListParagraph"/>
        <w:numPr>
          <w:ilvl w:val="0"/>
          <w:numId w:val="34"/>
        </w:numPr>
        <w:rPr>
          <w:rFonts w:cs="Times New Roman"/>
          <w:szCs w:val="20"/>
        </w:rPr>
      </w:pPr>
      <w:r w:rsidRPr="001D3F67">
        <w:rPr>
          <w:rFonts w:cs="Times New Roman"/>
          <w:szCs w:val="20"/>
        </w:rPr>
        <w:t xml:space="preserve">previewMethod – controls what is drawn as the user rotates </w:t>
      </w:r>
      <w:proofErr w:type="gramStart"/>
      <w:r w:rsidRPr="001D3F67">
        <w:rPr>
          <w:rFonts w:cs="Times New Roman"/>
          <w:szCs w:val="20"/>
        </w:rPr>
        <w:t>scales, or</w:t>
      </w:r>
      <w:proofErr w:type="gramEnd"/>
      <w:r w:rsidRPr="001D3F67">
        <w:rPr>
          <w:rFonts w:cs="Times New Roman"/>
          <w:szCs w:val="20"/>
        </w:rPr>
        <w:t xml:space="preserve"> translates the cube interactively; can either be PREVIEW_CUBE (displays a wireframe cube [default]) or PREVIEW_FULL (displays the entire surface). </w:t>
      </w:r>
    </w:p>
    <w:p w14:paraId="1E57464F" w14:textId="7A7A830C" w:rsidR="001D3F67" w:rsidRPr="001D3F67" w:rsidRDefault="001D3F67" w:rsidP="007C1CAF">
      <w:pPr>
        <w:pStyle w:val="ListParagraph"/>
        <w:numPr>
          <w:ilvl w:val="0"/>
          <w:numId w:val="34"/>
        </w:numPr>
        <w:rPr>
          <w:rFonts w:cs="Times New Roman"/>
          <w:szCs w:val="20"/>
        </w:rPr>
      </w:pPr>
      <w:r w:rsidRPr="001D3F67">
        <w:rPr>
          <w:rFonts w:cs="Times New Roman"/>
          <w:szCs w:val="20"/>
        </w:rPr>
        <w:t>scale – zoom factor. A value less than 1 means a viewport smaller than the default. A value greater than 1 means a viewport greater than the default. The scale value must be between MIN_VIEW_SCALE and MAX_VIEW_SCALE.</w:t>
      </w:r>
    </w:p>
    <w:p w14:paraId="6075E305" w14:textId="77777777" w:rsidR="001D3F67" w:rsidRPr="001D3F67" w:rsidRDefault="001D3F67" w:rsidP="001D3F67">
      <w:pPr>
        <w:ind w:left="2160"/>
        <w:rPr>
          <w:rFonts w:cs="Times New Roman"/>
          <w:szCs w:val="20"/>
        </w:rPr>
      </w:pPr>
    </w:p>
    <w:p w14:paraId="153116E6" w14:textId="77777777" w:rsidR="001D3F67" w:rsidRPr="001D3F67" w:rsidRDefault="001D3F67" w:rsidP="001D3F67">
      <w:pPr>
        <w:ind w:left="2160"/>
        <w:rPr>
          <w:rFonts w:ascii="Arial Narrow" w:hAnsi="Arial Narrow" w:cs="Times New Roman"/>
          <w:b/>
          <w:bCs/>
          <w:szCs w:val="20"/>
        </w:rPr>
      </w:pPr>
      <w:r w:rsidRPr="001D3F67">
        <w:rPr>
          <w:rFonts w:ascii="Arial Narrow" w:hAnsi="Arial Narrow" w:cs="Times New Roman"/>
          <w:b/>
          <w:bCs/>
          <w:szCs w:val="20"/>
        </w:rPr>
        <w:t>Rotation</w:t>
      </w:r>
    </w:p>
    <w:p w14:paraId="3317B85E" w14:textId="0CC6FC45" w:rsidR="001D3F67" w:rsidRDefault="001D3F67" w:rsidP="001D3F67">
      <w:pPr>
        <w:ind w:left="2160"/>
        <w:rPr>
          <w:rFonts w:cs="Times New Roman"/>
          <w:szCs w:val="20"/>
        </w:rPr>
      </w:pPr>
      <w:r w:rsidRPr="001D3F67">
        <w:rPr>
          <w:rFonts w:cs="Times New Roman"/>
          <w:szCs w:val="20"/>
        </w:rPr>
        <w:t xml:space="preserve">The rotate actions manipulate the </w:t>
      </w:r>
      <w:r w:rsidRPr="001E16E2">
        <w:rPr>
          <w:rFonts w:ascii="Courier New" w:hAnsi="Courier New" w:cs="Courier New"/>
          <w:szCs w:val="20"/>
        </w:rPr>
        <w:t>xRotation</w:t>
      </w:r>
      <w:r w:rsidRPr="001D3F67">
        <w:rPr>
          <w:rFonts w:cs="Times New Roman"/>
          <w:szCs w:val="20"/>
        </w:rPr>
        <w:t xml:space="preserve">, </w:t>
      </w:r>
      <w:r w:rsidRPr="001E16E2">
        <w:rPr>
          <w:rFonts w:ascii="Courier New" w:hAnsi="Courier New" w:cs="Courier New"/>
          <w:szCs w:val="20"/>
        </w:rPr>
        <w:t>yRotation</w:t>
      </w:r>
      <w:r w:rsidRPr="001D3F67">
        <w:rPr>
          <w:rFonts w:cs="Times New Roman"/>
          <w:szCs w:val="20"/>
        </w:rPr>
        <w:t xml:space="preserve">, and </w:t>
      </w:r>
      <w:r w:rsidRPr="001E16E2">
        <w:rPr>
          <w:rFonts w:ascii="Courier New" w:hAnsi="Courier New" w:cs="Courier New"/>
          <w:szCs w:val="20"/>
        </w:rPr>
        <w:t>zRotation</w:t>
      </w:r>
      <w:r w:rsidRPr="001D3F67">
        <w:rPr>
          <w:rFonts w:cs="Times New Roman"/>
          <w:szCs w:val="20"/>
        </w:rPr>
        <w:t xml:space="preserve"> properties of the </w:t>
      </w:r>
      <w:r w:rsidRPr="001E16E2">
        <w:rPr>
          <w:rFonts w:ascii="Courier New" w:hAnsi="Courier New" w:cs="Courier New"/>
          <w:szCs w:val="20"/>
        </w:rPr>
        <w:t>JCView3d</w:t>
      </w:r>
      <w:r w:rsidRPr="001D3F67">
        <w:rPr>
          <w:rFonts w:cs="Times New Roman"/>
          <w:szCs w:val="20"/>
        </w:rPr>
        <w:t xml:space="preserve"> class in various ways. The standard rotation (no selected axis) implements a track ball type rotation. This causes the chart to rotate in the direction of the mouse. You can also rotate about one of the three standard axes (X, Y, or Z). There is also one more type of rotation, called eye rotation, that allows you to rotate about a line from the center of the cube to the user’s eye position.</w:t>
      </w:r>
    </w:p>
    <w:p w14:paraId="48C8ACA5" w14:textId="55941E04" w:rsidR="001E16E2" w:rsidRDefault="001E16E2" w:rsidP="001D3F67">
      <w:pPr>
        <w:ind w:left="2160"/>
        <w:rPr>
          <w:rFonts w:cs="Times New Roman"/>
        </w:rPr>
      </w:pPr>
    </w:p>
    <w:p w14:paraId="5D363021" w14:textId="5ECC7D08" w:rsidR="001E16E2" w:rsidRPr="00CD31F2" w:rsidRDefault="001E16E2" w:rsidP="001E16E2">
      <w:pPr>
        <w:ind w:left="1440"/>
        <w:rPr>
          <w:rFonts w:ascii="Arial Narrow" w:hAnsi="Arial Narrow" w:cs="Times New Roman"/>
          <w:b/>
          <w:color w:val="000000" w:themeColor="text1"/>
          <w:sz w:val="24"/>
        </w:rPr>
      </w:pPr>
      <w:r w:rsidRPr="00942E54">
        <w:rPr>
          <w:rFonts w:ascii="Arial Narrow" w:hAnsi="Arial Narrow" w:cs="Times New Roman"/>
          <w:b/>
          <w:color w:val="000000" w:themeColor="text1"/>
        </w:rPr>
        <w:t>7.</w:t>
      </w:r>
      <w:r>
        <w:rPr>
          <w:rFonts w:ascii="Arial Narrow" w:hAnsi="Arial Narrow" w:cs="Times New Roman"/>
          <w:b/>
          <w:color w:val="000000" w:themeColor="text1"/>
        </w:rPr>
        <w:t>1</w:t>
      </w:r>
      <w:r w:rsidRPr="00942E54">
        <w:rPr>
          <w:rFonts w:ascii="Arial Narrow" w:hAnsi="Arial Narrow" w:cs="Times New Roman"/>
          <w:b/>
          <w:color w:val="000000" w:themeColor="text1"/>
        </w:rPr>
        <w:t>.</w:t>
      </w:r>
      <w:r>
        <w:rPr>
          <w:rFonts w:ascii="Arial Narrow" w:hAnsi="Arial Narrow" w:cs="Times New Roman"/>
          <w:b/>
          <w:color w:val="000000" w:themeColor="text1"/>
        </w:rPr>
        <w:t>2</w:t>
      </w:r>
      <w:r w:rsidRPr="00942E54">
        <w:rPr>
          <w:rFonts w:ascii="Arial Narrow" w:hAnsi="Arial Narrow" w:cs="Times New Roman"/>
          <w:b/>
          <w:color w:val="000000" w:themeColor="text1"/>
        </w:rPr>
        <w:tab/>
      </w:r>
      <w:r>
        <w:rPr>
          <w:rStyle w:val="Heading3Char"/>
        </w:rPr>
        <w:t>JCActionTable Class</w:t>
      </w:r>
    </w:p>
    <w:p w14:paraId="6E316374" w14:textId="6D3D6879" w:rsidR="001E16E2" w:rsidRPr="001E16E2" w:rsidRDefault="001E16E2" w:rsidP="001E16E2">
      <w:pPr>
        <w:autoSpaceDE w:val="0"/>
        <w:autoSpaceDN w:val="0"/>
        <w:adjustRightInd w:val="0"/>
        <w:spacing w:line="240" w:lineRule="auto"/>
        <w:ind w:left="2160"/>
        <w:rPr>
          <w:rFonts w:cs="Times New Roman"/>
          <w:szCs w:val="20"/>
        </w:rPr>
      </w:pPr>
      <w:r w:rsidRPr="001E16E2">
        <w:rPr>
          <w:rFonts w:cs="Times New Roman"/>
          <w:szCs w:val="20"/>
        </w:rPr>
        <w:t xml:space="preserve">The </w:t>
      </w:r>
      <w:r w:rsidRPr="001E16E2">
        <w:rPr>
          <w:rFonts w:ascii="Courier New" w:hAnsi="Courier New" w:cs="Courier New"/>
          <w:szCs w:val="20"/>
        </w:rPr>
        <w:t>JCActionTable</w:t>
      </w:r>
      <w:r w:rsidRPr="001E16E2">
        <w:rPr>
          <w:rFonts w:cs="Times New Roman"/>
          <w:szCs w:val="20"/>
        </w:rPr>
        <w:t xml:space="preserve"> class is responsible for keeping track of the mappings from a user input event to a JClass Chart 3D action. For example, an association can be made to map from the Shift+left mouse button set of events to the </w:t>
      </w:r>
      <w:r w:rsidRPr="001E16E2">
        <w:rPr>
          <w:rFonts w:ascii="Courier New" w:hAnsi="Courier New" w:cs="Courier New"/>
          <w:szCs w:val="20"/>
        </w:rPr>
        <w:t>Translate</w:t>
      </w:r>
      <w:r w:rsidRPr="001E16E2">
        <w:rPr>
          <w:rFonts w:cs="Times New Roman"/>
          <w:szCs w:val="20"/>
        </w:rPr>
        <w:t xml:space="preserve"> action.</w:t>
      </w:r>
    </w:p>
    <w:p w14:paraId="67DDD9D3" w14:textId="77777777" w:rsidR="001E16E2" w:rsidRPr="001E16E2" w:rsidRDefault="001E16E2" w:rsidP="001E16E2">
      <w:pPr>
        <w:autoSpaceDE w:val="0"/>
        <w:autoSpaceDN w:val="0"/>
        <w:adjustRightInd w:val="0"/>
        <w:spacing w:line="240" w:lineRule="auto"/>
        <w:ind w:left="2160"/>
        <w:rPr>
          <w:rFonts w:cs="Times New Roman"/>
          <w:szCs w:val="20"/>
        </w:rPr>
      </w:pPr>
    </w:p>
    <w:p w14:paraId="0A4F7601" w14:textId="45ABE2EF" w:rsidR="001E16E2" w:rsidRPr="001E16E2" w:rsidRDefault="001E16E2" w:rsidP="001E16E2">
      <w:pPr>
        <w:autoSpaceDE w:val="0"/>
        <w:autoSpaceDN w:val="0"/>
        <w:adjustRightInd w:val="0"/>
        <w:spacing w:line="240" w:lineRule="auto"/>
        <w:ind w:left="2160"/>
        <w:rPr>
          <w:rFonts w:cs="Times New Roman"/>
          <w:szCs w:val="20"/>
        </w:rPr>
      </w:pPr>
      <w:r w:rsidRPr="001E16E2">
        <w:rPr>
          <w:rFonts w:cs="Times New Roman"/>
          <w:szCs w:val="20"/>
        </w:rPr>
        <w:t>JClass Chart 3D has a rich set of predefined associations that handle scaling, translation, rotation, and many other functions. To enable the standard set of actions, add the following line of code to your program:</w:t>
      </w:r>
    </w:p>
    <w:p w14:paraId="616C7B69" w14:textId="77777777" w:rsidR="001E16E2" w:rsidRDefault="001E16E2" w:rsidP="001E16E2">
      <w:pPr>
        <w:autoSpaceDE w:val="0"/>
        <w:autoSpaceDN w:val="0"/>
        <w:adjustRightInd w:val="0"/>
        <w:spacing w:line="240" w:lineRule="auto"/>
        <w:ind w:left="2160"/>
        <w:rPr>
          <w:rFonts w:ascii="Courier New" w:hAnsi="Courier New" w:cs="Courier New"/>
          <w:szCs w:val="20"/>
        </w:rPr>
      </w:pPr>
    </w:p>
    <w:p w14:paraId="256EC81A" w14:textId="60C42FD9" w:rsidR="001E16E2" w:rsidRPr="001E16E2" w:rsidRDefault="001E16E2" w:rsidP="001E16E2">
      <w:pPr>
        <w:autoSpaceDE w:val="0"/>
        <w:autoSpaceDN w:val="0"/>
        <w:adjustRightInd w:val="0"/>
        <w:spacing w:line="240" w:lineRule="auto"/>
        <w:ind w:left="2160"/>
        <w:rPr>
          <w:rFonts w:ascii="Courier New" w:hAnsi="Courier New" w:cs="Courier New"/>
          <w:szCs w:val="20"/>
        </w:rPr>
      </w:pPr>
      <w:r w:rsidRPr="001E16E2">
        <w:rPr>
          <w:rFonts w:ascii="Courier New" w:hAnsi="Courier New" w:cs="Courier New"/>
          <w:szCs w:val="20"/>
        </w:rPr>
        <w:t>chart3d.getActionTable(</w:t>
      </w:r>
      <w:proofErr w:type="gramStart"/>
      <w:r w:rsidRPr="001E16E2">
        <w:rPr>
          <w:rFonts w:ascii="Courier New" w:hAnsi="Courier New" w:cs="Courier New"/>
          <w:szCs w:val="20"/>
        </w:rPr>
        <w:t>).addAllDefaultActions</w:t>
      </w:r>
      <w:proofErr w:type="gramEnd"/>
      <w:r w:rsidRPr="001E16E2">
        <w:rPr>
          <w:rFonts w:ascii="Courier New" w:hAnsi="Courier New" w:cs="Courier New"/>
          <w:szCs w:val="20"/>
        </w:rPr>
        <w:t>();</w:t>
      </w:r>
    </w:p>
    <w:p w14:paraId="69629D47" w14:textId="77777777" w:rsidR="001E16E2" w:rsidRPr="001E16E2" w:rsidRDefault="001E16E2" w:rsidP="001E16E2">
      <w:pPr>
        <w:autoSpaceDE w:val="0"/>
        <w:autoSpaceDN w:val="0"/>
        <w:adjustRightInd w:val="0"/>
        <w:spacing w:line="240" w:lineRule="auto"/>
        <w:ind w:left="2160"/>
        <w:rPr>
          <w:rFonts w:cs="Times New Roman"/>
          <w:szCs w:val="20"/>
        </w:rPr>
      </w:pPr>
    </w:p>
    <w:p w14:paraId="1949A9C2" w14:textId="390F9AD8" w:rsidR="001E16E2" w:rsidRPr="00123E0D" w:rsidRDefault="001E16E2" w:rsidP="00123E0D">
      <w:pPr>
        <w:autoSpaceDE w:val="0"/>
        <w:autoSpaceDN w:val="0"/>
        <w:adjustRightInd w:val="0"/>
        <w:spacing w:line="240" w:lineRule="auto"/>
        <w:ind w:left="2160"/>
        <w:rPr>
          <w:rFonts w:cs="Times New Roman"/>
          <w:szCs w:val="20"/>
        </w:rPr>
      </w:pPr>
      <w:r w:rsidRPr="001E16E2">
        <w:rPr>
          <w:rFonts w:ascii="Courier New" w:hAnsi="Courier New" w:cs="Courier New"/>
          <w:szCs w:val="20"/>
        </w:rPr>
        <w:t>JCActionTable</w:t>
      </w:r>
      <w:r w:rsidRPr="001E16E2">
        <w:rPr>
          <w:rFonts w:cs="Times New Roman"/>
          <w:szCs w:val="20"/>
        </w:rPr>
        <w:t xml:space="preserve"> stores a set of mappings between an </w:t>
      </w:r>
      <w:r w:rsidRPr="001E16E2">
        <w:rPr>
          <w:rFonts w:ascii="Courier New" w:hAnsi="Courier New" w:cs="Courier New"/>
          <w:szCs w:val="20"/>
        </w:rPr>
        <w:t>ActionInitiator</w:t>
      </w:r>
      <w:r w:rsidRPr="001E16E2">
        <w:rPr>
          <w:rFonts w:cs="Times New Roman"/>
          <w:szCs w:val="20"/>
        </w:rPr>
        <w:t xml:space="preserve"> and the name of a class that implements the </w:t>
      </w:r>
      <w:r w:rsidRPr="001E16E2">
        <w:rPr>
          <w:rFonts w:ascii="Courier New" w:hAnsi="Courier New" w:cs="Courier New"/>
          <w:szCs w:val="20"/>
        </w:rPr>
        <w:t>JCAction</w:t>
      </w:r>
      <w:r w:rsidRPr="001E16E2">
        <w:rPr>
          <w:rFonts w:cs="Times New Roman"/>
          <w:szCs w:val="20"/>
        </w:rPr>
        <w:t xml:space="preserve"> interface. An </w:t>
      </w:r>
      <w:r w:rsidRPr="001E16E2">
        <w:rPr>
          <w:rFonts w:ascii="Courier New" w:hAnsi="Courier New" w:cs="Courier New"/>
          <w:szCs w:val="20"/>
        </w:rPr>
        <w:t>ActionInitiator</w:t>
      </w:r>
      <w:r w:rsidRPr="001E16E2">
        <w:rPr>
          <w:rFonts w:cs="Times New Roman"/>
          <w:szCs w:val="20"/>
        </w:rPr>
        <w:t xml:space="preserve"> captures the essence of a user input event via its subclasses – </w:t>
      </w:r>
      <w:r w:rsidRPr="001E16E2">
        <w:rPr>
          <w:rFonts w:ascii="Courier New" w:hAnsi="Courier New" w:cs="Courier New"/>
          <w:szCs w:val="20"/>
        </w:rPr>
        <w:t>KeyActionInitiator</w:t>
      </w:r>
      <w:r w:rsidRPr="001E16E2">
        <w:rPr>
          <w:rFonts w:cs="Times New Roman"/>
          <w:szCs w:val="20"/>
        </w:rPr>
        <w:t xml:space="preserve"> and </w:t>
      </w:r>
      <w:r w:rsidRPr="001E16E2">
        <w:rPr>
          <w:rFonts w:ascii="Courier New" w:hAnsi="Courier New" w:cs="Courier New"/>
          <w:szCs w:val="20"/>
        </w:rPr>
        <w:t>MouseActionInitiator</w:t>
      </w:r>
      <w:r w:rsidRPr="001E16E2">
        <w:rPr>
          <w:rFonts w:cs="Times New Roman"/>
          <w:szCs w:val="20"/>
        </w:rPr>
        <w:t xml:space="preserve">. A </w:t>
      </w:r>
      <w:r w:rsidRPr="001E16E2">
        <w:rPr>
          <w:rFonts w:ascii="Courier New" w:hAnsi="Courier New" w:cs="Courier New"/>
          <w:szCs w:val="20"/>
        </w:rPr>
        <w:t>MouseActionInitiator</w:t>
      </w:r>
      <w:r w:rsidRPr="001E16E2">
        <w:rPr>
          <w:rFonts w:cs="Times New Roman"/>
          <w:szCs w:val="20"/>
        </w:rPr>
        <w:t xml:space="preserve"> defines the mouse button and</w:t>
      </w:r>
      <w:r w:rsidR="00123E0D">
        <w:rPr>
          <w:rFonts w:cs="Times New Roman"/>
          <w:szCs w:val="20"/>
        </w:rPr>
        <w:t xml:space="preserve"> </w:t>
      </w:r>
      <w:r w:rsidRPr="00123E0D">
        <w:rPr>
          <w:rFonts w:cs="Times New Roman"/>
          <w:szCs w:val="20"/>
        </w:rPr>
        <w:t>modifiers that the chart will recognize when the user presses a mouse button. For</w:t>
      </w:r>
      <w:r w:rsidR="00123E0D" w:rsidRPr="00123E0D">
        <w:rPr>
          <w:rFonts w:cs="Times New Roman"/>
          <w:szCs w:val="20"/>
        </w:rPr>
        <w:t xml:space="preserve"> </w:t>
      </w:r>
      <w:r w:rsidRPr="00123E0D">
        <w:rPr>
          <w:rFonts w:cs="Times New Roman"/>
          <w:szCs w:val="20"/>
        </w:rPr>
        <w:t xml:space="preserve">example, JClass Chart 3D’s </w:t>
      </w:r>
      <w:r w:rsidRPr="00123E0D">
        <w:rPr>
          <w:rFonts w:ascii="Courier New" w:hAnsi="Courier New" w:cs="Courier New"/>
          <w:szCs w:val="20"/>
        </w:rPr>
        <w:t>Rotate</w:t>
      </w:r>
      <w:r w:rsidRPr="00123E0D">
        <w:rPr>
          <w:rFonts w:cs="Times New Roman"/>
          <w:szCs w:val="20"/>
        </w:rPr>
        <w:t xml:space="preserve"> method is invoked when the user presses the left</w:t>
      </w:r>
      <w:r w:rsidR="00123E0D" w:rsidRPr="00123E0D">
        <w:rPr>
          <w:rFonts w:cs="Times New Roman"/>
          <w:szCs w:val="20"/>
        </w:rPr>
        <w:t xml:space="preserve"> </w:t>
      </w:r>
      <w:r w:rsidRPr="00123E0D">
        <w:rPr>
          <w:rFonts w:cs="Times New Roman"/>
          <w:szCs w:val="20"/>
        </w:rPr>
        <w:t>mouse button, while holding down the Ctrl key.</w:t>
      </w:r>
      <w:r w:rsidR="00123E0D" w:rsidRPr="00123E0D">
        <w:rPr>
          <w:rFonts w:cs="Times New Roman"/>
          <w:szCs w:val="20"/>
        </w:rPr>
        <w:t xml:space="preserve"> </w:t>
      </w:r>
    </w:p>
    <w:p w14:paraId="3A00A346" w14:textId="77777777" w:rsidR="00123E0D" w:rsidRPr="00123E0D" w:rsidRDefault="00123E0D" w:rsidP="00123E0D">
      <w:pPr>
        <w:autoSpaceDE w:val="0"/>
        <w:autoSpaceDN w:val="0"/>
        <w:adjustRightInd w:val="0"/>
        <w:spacing w:line="240" w:lineRule="auto"/>
        <w:ind w:left="2160"/>
        <w:rPr>
          <w:rFonts w:cs="Times New Roman"/>
          <w:szCs w:val="20"/>
        </w:rPr>
      </w:pPr>
    </w:p>
    <w:p w14:paraId="48FD9EA6" w14:textId="77777777" w:rsidR="00123E0D" w:rsidRPr="00123E0D" w:rsidRDefault="001E16E2" w:rsidP="00123E0D">
      <w:pPr>
        <w:autoSpaceDE w:val="0"/>
        <w:autoSpaceDN w:val="0"/>
        <w:adjustRightInd w:val="0"/>
        <w:spacing w:line="240" w:lineRule="auto"/>
        <w:ind w:left="2160"/>
        <w:rPr>
          <w:rFonts w:cs="Times New Roman"/>
          <w:szCs w:val="20"/>
        </w:rPr>
      </w:pPr>
      <w:r w:rsidRPr="00123E0D">
        <w:rPr>
          <w:rFonts w:cs="Times New Roman"/>
          <w:szCs w:val="20"/>
        </w:rPr>
        <w:t>You can define a MouseActionInitiator for this combination:</w:t>
      </w:r>
    </w:p>
    <w:p w14:paraId="7DCE5845" w14:textId="77777777" w:rsidR="00123E0D" w:rsidRPr="00123E0D" w:rsidRDefault="00123E0D" w:rsidP="00123E0D">
      <w:pPr>
        <w:autoSpaceDE w:val="0"/>
        <w:autoSpaceDN w:val="0"/>
        <w:adjustRightInd w:val="0"/>
        <w:spacing w:line="240" w:lineRule="auto"/>
        <w:ind w:left="2160"/>
        <w:rPr>
          <w:rFonts w:cs="Times New Roman"/>
          <w:szCs w:val="20"/>
        </w:rPr>
      </w:pPr>
    </w:p>
    <w:p w14:paraId="021F4E55" w14:textId="44BC1069" w:rsidR="001E16E2" w:rsidRPr="00123E0D" w:rsidRDefault="001E16E2" w:rsidP="00123E0D">
      <w:pPr>
        <w:autoSpaceDE w:val="0"/>
        <w:autoSpaceDN w:val="0"/>
        <w:adjustRightInd w:val="0"/>
        <w:spacing w:line="240" w:lineRule="auto"/>
        <w:ind w:left="2160"/>
        <w:rPr>
          <w:rFonts w:ascii="Courier New" w:hAnsi="Courier New" w:cs="Courier New"/>
          <w:szCs w:val="20"/>
        </w:rPr>
      </w:pPr>
      <w:r w:rsidRPr="00123E0D">
        <w:rPr>
          <w:rFonts w:ascii="Courier New" w:hAnsi="Courier New" w:cs="Courier New"/>
          <w:szCs w:val="20"/>
        </w:rPr>
        <w:t xml:space="preserve">MouseActionInitiator mai = new </w:t>
      </w:r>
      <w:proofErr w:type="gramStart"/>
      <w:r w:rsidRPr="00123E0D">
        <w:rPr>
          <w:rFonts w:ascii="Courier New" w:hAnsi="Courier New" w:cs="Courier New"/>
          <w:szCs w:val="20"/>
        </w:rPr>
        <w:t>MouseActionInitiator(</w:t>
      </w:r>
      <w:proofErr w:type="gramEnd"/>
      <w:r w:rsidRPr="00123E0D">
        <w:rPr>
          <w:rFonts w:ascii="Courier New" w:hAnsi="Courier New" w:cs="Courier New"/>
          <w:szCs w:val="20"/>
        </w:rPr>
        <w:t>MouseEvent.</w:t>
      </w:r>
    </w:p>
    <w:p w14:paraId="060CBBDE" w14:textId="77777777" w:rsidR="001E16E2" w:rsidRPr="00123E0D" w:rsidRDefault="001E16E2" w:rsidP="00123E0D">
      <w:pPr>
        <w:autoSpaceDE w:val="0"/>
        <w:autoSpaceDN w:val="0"/>
        <w:adjustRightInd w:val="0"/>
        <w:spacing w:line="240" w:lineRule="auto"/>
        <w:ind w:left="2160" w:firstLine="360"/>
        <w:rPr>
          <w:rFonts w:ascii="Courier New" w:hAnsi="Courier New" w:cs="Courier New"/>
          <w:szCs w:val="20"/>
        </w:rPr>
      </w:pPr>
      <w:r w:rsidRPr="00123E0D">
        <w:rPr>
          <w:rFonts w:ascii="Courier New" w:hAnsi="Courier New" w:cs="Courier New"/>
          <w:szCs w:val="20"/>
        </w:rPr>
        <w:t>BUTTON1_MASK, InputEvent.CTRL_MASK);</w:t>
      </w:r>
    </w:p>
    <w:p w14:paraId="2CDBF9D1" w14:textId="77777777" w:rsidR="00123E0D" w:rsidRPr="00123E0D" w:rsidRDefault="00123E0D" w:rsidP="00123E0D">
      <w:pPr>
        <w:autoSpaceDE w:val="0"/>
        <w:autoSpaceDN w:val="0"/>
        <w:adjustRightInd w:val="0"/>
        <w:spacing w:line="240" w:lineRule="auto"/>
        <w:ind w:left="2160"/>
        <w:rPr>
          <w:rFonts w:cs="Times New Roman"/>
          <w:szCs w:val="20"/>
        </w:rPr>
      </w:pPr>
    </w:p>
    <w:p w14:paraId="7AB0A79F" w14:textId="4A996A01" w:rsidR="001E16E2" w:rsidRPr="00123E0D" w:rsidRDefault="001E16E2" w:rsidP="00123E0D">
      <w:pPr>
        <w:autoSpaceDE w:val="0"/>
        <w:autoSpaceDN w:val="0"/>
        <w:adjustRightInd w:val="0"/>
        <w:spacing w:line="240" w:lineRule="auto"/>
        <w:ind w:left="2160"/>
        <w:rPr>
          <w:rFonts w:cs="Times New Roman"/>
          <w:szCs w:val="20"/>
        </w:rPr>
      </w:pPr>
      <w:r w:rsidRPr="00123E0D">
        <w:rPr>
          <w:rFonts w:cs="Times New Roman"/>
          <w:szCs w:val="20"/>
        </w:rPr>
        <w:t xml:space="preserve">You can associate the </w:t>
      </w:r>
      <w:r w:rsidRPr="00123E0D">
        <w:rPr>
          <w:rFonts w:ascii="Courier New" w:hAnsi="Courier New" w:cs="Courier New"/>
          <w:szCs w:val="20"/>
        </w:rPr>
        <w:t>Rotate</w:t>
      </w:r>
      <w:r w:rsidRPr="00123E0D">
        <w:rPr>
          <w:rFonts w:cs="Times New Roman"/>
          <w:szCs w:val="20"/>
        </w:rPr>
        <w:t xml:space="preserve"> method with the initiator by specifying its pathname as a</w:t>
      </w:r>
      <w:r w:rsidR="00123E0D" w:rsidRPr="00123E0D">
        <w:rPr>
          <w:rFonts w:cs="Times New Roman"/>
          <w:szCs w:val="20"/>
        </w:rPr>
        <w:t xml:space="preserve"> </w:t>
      </w:r>
      <w:r w:rsidRPr="00123E0D">
        <w:rPr>
          <w:rFonts w:cs="Times New Roman"/>
          <w:szCs w:val="20"/>
        </w:rPr>
        <w:t xml:space="preserve">String; the pathname is </w:t>
      </w:r>
      <w:proofErr w:type="gramStart"/>
      <w:r w:rsidRPr="00123E0D">
        <w:rPr>
          <w:rFonts w:ascii="Courier New" w:hAnsi="Courier New" w:cs="Courier New"/>
          <w:szCs w:val="20"/>
        </w:rPr>
        <w:t>com.klg.jclass.chart3d.j2d.actions.RotateAction</w:t>
      </w:r>
      <w:proofErr w:type="gramEnd"/>
      <w:r w:rsidRPr="00123E0D">
        <w:rPr>
          <w:rFonts w:cs="Times New Roman"/>
          <w:szCs w:val="20"/>
        </w:rPr>
        <w:t>.</w:t>
      </w:r>
    </w:p>
    <w:p w14:paraId="7A849588" w14:textId="77777777" w:rsidR="00123E0D" w:rsidRPr="00123E0D" w:rsidRDefault="00123E0D" w:rsidP="00123E0D">
      <w:pPr>
        <w:autoSpaceDE w:val="0"/>
        <w:autoSpaceDN w:val="0"/>
        <w:adjustRightInd w:val="0"/>
        <w:spacing w:line="240" w:lineRule="auto"/>
        <w:ind w:left="2160"/>
        <w:rPr>
          <w:rFonts w:cs="Times New Roman"/>
          <w:szCs w:val="20"/>
        </w:rPr>
      </w:pPr>
    </w:p>
    <w:p w14:paraId="5FACB5BE" w14:textId="440E1D02" w:rsidR="001E16E2" w:rsidRPr="00123E0D" w:rsidRDefault="001E16E2" w:rsidP="00123E0D">
      <w:pPr>
        <w:autoSpaceDE w:val="0"/>
        <w:autoSpaceDN w:val="0"/>
        <w:adjustRightInd w:val="0"/>
        <w:spacing w:line="240" w:lineRule="auto"/>
        <w:ind w:left="2160"/>
        <w:rPr>
          <w:rFonts w:cs="Times New Roman"/>
          <w:szCs w:val="20"/>
        </w:rPr>
      </w:pPr>
      <w:r w:rsidRPr="00123E0D">
        <w:rPr>
          <w:rFonts w:cs="Times New Roman"/>
          <w:szCs w:val="20"/>
        </w:rPr>
        <w:lastRenderedPageBreak/>
        <w:t xml:space="preserve">Both of the above </w:t>
      </w:r>
      <w:r w:rsidRPr="00123E0D">
        <w:rPr>
          <w:rFonts w:ascii="Courier New" w:hAnsi="Courier New" w:cs="Courier New"/>
          <w:szCs w:val="20"/>
        </w:rPr>
        <w:t>RotateAction</w:t>
      </w:r>
      <w:r w:rsidRPr="00123E0D">
        <w:rPr>
          <w:rFonts w:cs="Times New Roman"/>
          <w:szCs w:val="20"/>
        </w:rPr>
        <w:t xml:space="preserve"> classes implement the </w:t>
      </w:r>
      <w:r w:rsidRPr="00123E0D">
        <w:rPr>
          <w:rFonts w:ascii="Courier New" w:hAnsi="Courier New" w:cs="Courier New"/>
          <w:szCs w:val="20"/>
        </w:rPr>
        <w:t>JCAction</w:t>
      </w:r>
      <w:r w:rsidRPr="00123E0D">
        <w:rPr>
          <w:rFonts w:cs="Times New Roman"/>
          <w:szCs w:val="20"/>
        </w:rPr>
        <w:t xml:space="preserve"> interface, with the most</w:t>
      </w:r>
      <w:r w:rsidR="00123E0D" w:rsidRPr="00123E0D">
        <w:rPr>
          <w:rFonts w:cs="Times New Roman"/>
          <w:szCs w:val="20"/>
        </w:rPr>
        <w:t xml:space="preserve"> </w:t>
      </w:r>
      <w:r w:rsidRPr="00123E0D">
        <w:rPr>
          <w:rFonts w:cs="Times New Roman"/>
          <w:szCs w:val="20"/>
        </w:rPr>
        <w:t>important methods being the</w:t>
      </w:r>
      <w:r w:rsidRPr="00123E0D">
        <w:rPr>
          <w:rFonts w:ascii="Courier New" w:hAnsi="Courier New" w:cs="Courier New"/>
          <w:szCs w:val="20"/>
        </w:rPr>
        <w:t xml:space="preserve"> </w:t>
      </w:r>
      <w:proofErr w:type="gramStart"/>
      <w:r w:rsidRPr="00123E0D">
        <w:rPr>
          <w:rFonts w:ascii="Courier New" w:hAnsi="Courier New" w:cs="Courier New"/>
          <w:szCs w:val="20"/>
        </w:rPr>
        <w:t>start(</w:t>
      </w:r>
      <w:proofErr w:type="gramEnd"/>
      <w:r w:rsidRPr="00123E0D">
        <w:rPr>
          <w:rFonts w:ascii="Courier New" w:hAnsi="Courier New" w:cs="Courier New"/>
          <w:szCs w:val="20"/>
        </w:rPr>
        <w:t>)</w:t>
      </w:r>
      <w:r w:rsidRPr="00123E0D">
        <w:rPr>
          <w:rFonts w:cs="Times New Roman"/>
          <w:szCs w:val="20"/>
        </w:rPr>
        <w:t xml:space="preserve">, </w:t>
      </w:r>
      <w:r w:rsidRPr="00123E0D">
        <w:rPr>
          <w:rFonts w:ascii="Courier New" w:hAnsi="Courier New" w:cs="Courier New"/>
          <w:szCs w:val="20"/>
        </w:rPr>
        <w:t>animate()</w:t>
      </w:r>
      <w:r w:rsidRPr="00123E0D">
        <w:rPr>
          <w:rFonts w:cs="Times New Roman"/>
          <w:szCs w:val="20"/>
        </w:rPr>
        <w:t xml:space="preserve">, and </w:t>
      </w:r>
      <w:r w:rsidRPr="00123E0D">
        <w:rPr>
          <w:rFonts w:ascii="Courier New" w:hAnsi="Courier New" w:cs="Courier New"/>
          <w:szCs w:val="20"/>
        </w:rPr>
        <w:t>end()</w:t>
      </w:r>
      <w:r w:rsidRPr="00123E0D">
        <w:rPr>
          <w:rFonts w:cs="Times New Roman"/>
          <w:szCs w:val="20"/>
        </w:rPr>
        <w:t xml:space="preserve"> methods. These correspond</w:t>
      </w:r>
      <w:r w:rsidR="00123E0D" w:rsidRPr="00123E0D">
        <w:rPr>
          <w:rFonts w:cs="Times New Roman"/>
          <w:szCs w:val="20"/>
        </w:rPr>
        <w:t xml:space="preserve"> </w:t>
      </w:r>
      <w:r w:rsidRPr="00123E0D">
        <w:rPr>
          <w:rFonts w:cs="Times New Roman"/>
          <w:szCs w:val="20"/>
        </w:rPr>
        <w:t>to the user’s mouse button down, drag, and release events.</w:t>
      </w:r>
    </w:p>
    <w:p w14:paraId="6C7BA72C" w14:textId="77777777" w:rsidR="00123E0D" w:rsidRPr="00123E0D" w:rsidRDefault="00123E0D" w:rsidP="00123E0D">
      <w:pPr>
        <w:autoSpaceDE w:val="0"/>
        <w:autoSpaceDN w:val="0"/>
        <w:adjustRightInd w:val="0"/>
        <w:spacing w:line="240" w:lineRule="auto"/>
        <w:ind w:left="2160"/>
        <w:rPr>
          <w:rFonts w:cs="Times New Roman"/>
          <w:szCs w:val="20"/>
        </w:rPr>
      </w:pPr>
    </w:p>
    <w:p w14:paraId="2222AB8F" w14:textId="3DC09588" w:rsidR="001E16E2" w:rsidRPr="00123E0D" w:rsidRDefault="001E16E2" w:rsidP="00123E0D">
      <w:pPr>
        <w:autoSpaceDE w:val="0"/>
        <w:autoSpaceDN w:val="0"/>
        <w:adjustRightInd w:val="0"/>
        <w:spacing w:line="240" w:lineRule="auto"/>
        <w:ind w:left="2160"/>
        <w:rPr>
          <w:rFonts w:cs="Times New Roman"/>
          <w:szCs w:val="20"/>
        </w:rPr>
      </w:pPr>
      <w:r w:rsidRPr="00123E0D">
        <w:rPr>
          <w:rFonts w:cs="Times New Roman"/>
          <w:szCs w:val="20"/>
        </w:rPr>
        <w:t>When JClass Chart 3D detects that the user has pressed the left mouse button, it will</w:t>
      </w:r>
      <w:r w:rsidR="00123E0D" w:rsidRPr="00123E0D">
        <w:rPr>
          <w:rFonts w:cs="Times New Roman"/>
          <w:szCs w:val="20"/>
        </w:rPr>
        <w:t xml:space="preserve"> </w:t>
      </w:r>
      <w:r w:rsidRPr="00123E0D">
        <w:rPr>
          <w:rFonts w:cs="Times New Roman"/>
          <w:szCs w:val="20"/>
        </w:rPr>
        <w:t>dynamically instantiate the specified class, and use it to handle the user’s mouse events.</w:t>
      </w:r>
      <w:r w:rsidR="00123E0D" w:rsidRPr="00123E0D">
        <w:rPr>
          <w:rFonts w:cs="Times New Roman"/>
          <w:szCs w:val="20"/>
        </w:rPr>
        <w:t xml:space="preserve"> </w:t>
      </w:r>
      <w:r w:rsidRPr="00123E0D">
        <w:rPr>
          <w:rFonts w:cs="Times New Roman"/>
          <w:szCs w:val="20"/>
        </w:rPr>
        <w:t>To minimize memory usage, this class will be created only once and then be reused for</w:t>
      </w:r>
    </w:p>
    <w:p w14:paraId="271C478C" w14:textId="77777777" w:rsidR="001E16E2" w:rsidRPr="00123E0D" w:rsidRDefault="001E16E2" w:rsidP="00123E0D">
      <w:pPr>
        <w:autoSpaceDE w:val="0"/>
        <w:autoSpaceDN w:val="0"/>
        <w:adjustRightInd w:val="0"/>
        <w:spacing w:line="240" w:lineRule="auto"/>
        <w:ind w:left="2160"/>
        <w:rPr>
          <w:rFonts w:cs="Times New Roman"/>
          <w:szCs w:val="20"/>
        </w:rPr>
      </w:pPr>
      <w:r w:rsidRPr="00123E0D">
        <w:rPr>
          <w:rFonts w:cs="Times New Roman"/>
          <w:szCs w:val="20"/>
        </w:rPr>
        <w:t>subsequent interactions.</w:t>
      </w:r>
    </w:p>
    <w:p w14:paraId="69E47D91" w14:textId="77777777" w:rsidR="00123E0D" w:rsidRDefault="00123E0D" w:rsidP="001E16E2">
      <w:pPr>
        <w:autoSpaceDE w:val="0"/>
        <w:autoSpaceDN w:val="0"/>
        <w:adjustRightInd w:val="0"/>
        <w:spacing w:line="240" w:lineRule="auto"/>
        <w:rPr>
          <w:rFonts w:ascii="Helvetica-Condensed-Black" w:hAnsi="Helvetica-Condensed-Black" w:cs="Helvetica-Condensed-Black"/>
          <w:b/>
          <w:bCs/>
          <w:sz w:val="18"/>
          <w:szCs w:val="18"/>
        </w:rPr>
      </w:pPr>
    </w:p>
    <w:p w14:paraId="02F17AFD" w14:textId="26B431BA" w:rsidR="001E16E2" w:rsidRPr="00123E0D" w:rsidRDefault="001E16E2" w:rsidP="00123E0D">
      <w:pPr>
        <w:autoSpaceDE w:val="0"/>
        <w:autoSpaceDN w:val="0"/>
        <w:adjustRightInd w:val="0"/>
        <w:spacing w:line="240" w:lineRule="auto"/>
        <w:ind w:left="2160"/>
        <w:rPr>
          <w:rFonts w:ascii="Arial Narrow" w:hAnsi="Arial Narrow" w:cs="Times New Roman"/>
          <w:b/>
          <w:bCs/>
          <w:szCs w:val="20"/>
        </w:rPr>
      </w:pPr>
      <w:r w:rsidRPr="00123E0D">
        <w:rPr>
          <w:rFonts w:ascii="Arial Narrow" w:hAnsi="Arial Narrow" w:cs="Times New Roman"/>
          <w:b/>
          <w:bCs/>
          <w:szCs w:val="20"/>
        </w:rPr>
        <w:t>Adding and removing individual actions</w:t>
      </w:r>
    </w:p>
    <w:p w14:paraId="5E20C5BC" w14:textId="5179E3C0" w:rsidR="001E16E2" w:rsidRPr="00123E0D" w:rsidRDefault="001E16E2" w:rsidP="00123E0D">
      <w:pPr>
        <w:autoSpaceDE w:val="0"/>
        <w:autoSpaceDN w:val="0"/>
        <w:adjustRightInd w:val="0"/>
        <w:spacing w:line="240" w:lineRule="auto"/>
        <w:ind w:left="2160"/>
        <w:rPr>
          <w:rFonts w:cs="Times New Roman"/>
          <w:szCs w:val="20"/>
        </w:rPr>
      </w:pPr>
      <w:r w:rsidRPr="00123E0D">
        <w:rPr>
          <w:rFonts w:cs="Times New Roman"/>
          <w:szCs w:val="20"/>
        </w:rPr>
        <w:t xml:space="preserve">JClass Chart 3D’s </w:t>
      </w:r>
      <w:r w:rsidRPr="00123E0D">
        <w:rPr>
          <w:rFonts w:ascii="Courier New" w:hAnsi="Courier New" w:cs="Courier New"/>
          <w:szCs w:val="20"/>
        </w:rPr>
        <w:t>JCActionTable</w:t>
      </w:r>
      <w:r w:rsidRPr="00123E0D">
        <w:rPr>
          <w:rFonts w:cs="Times New Roman"/>
          <w:szCs w:val="20"/>
        </w:rPr>
        <w:t xml:space="preserve"> defines </w:t>
      </w:r>
      <w:proofErr w:type="gramStart"/>
      <w:r w:rsidRPr="00123E0D">
        <w:rPr>
          <w:rFonts w:cs="Times New Roman"/>
          <w:szCs w:val="20"/>
        </w:rPr>
        <w:t>all of</w:t>
      </w:r>
      <w:proofErr w:type="gramEnd"/>
      <w:r w:rsidRPr="00123E0D">
        <w:rPr>
          <w:rFonts w:cs="Times New Roman"/>
          <w:szCs w:val="20"/>
        </w:rPr>
        <w:t xml:space="preserve"> the commonly used interactions, so</w:t>
      </w:r>
      <w:r w:rsidR="00123E0D">
        <w:rPr>
          <w:rFonts w:cs="Times New Roman"/>
          <w:szCs w:val="20"/>
        </w:rPr>
        <w:t xml:space="preserve"> </w:t>
      </w:r>
      <w:r w:rsidRPr="00123E0D">
        <w:rPr>
          <w:rFonts w:cs="Times New Roman"/>
          <w:szCs w:val="20"/>
        </w:rPr>
        <w:t>individual actions can be added or removed, and custom actions can be added. For</w:t>
      </w:r>
      <w:r w:rsidR="00123E0D">
        <w:rPr>
          <w:rFonts w:cs="Times New Roman"/>
          <w:szCs w:val="20"/>
        </w:rPr>
        <w:t xml:space="preserve"> </w:t>
      </w:r>
      <w:r w:rsidRPr="00123E0D">
        <w:rPr>
          <w:rFonts w:cs="Times New Roman"/>
          <w:szCs w:val="20"/>
        </w:rPr>
        <w:t xml:space="preserve">example, to add the above </w:t>
      </w:r>
      <w:r w:rsidRPr="00123E0D">
        <w:rPr>
          <w:rFonts w:ascii="Courier New" w:hAnsi="Courier New" w:cs="Courier New"/>
          <w:szCs w:val="20"/>
        </w:rPr>
        <w:t>Rotate</w:t>
      </w:r>
      <w:r w:rsidRPr="00123E0D">
        <w:rPr>
          <w:rFonts w:cs="Times New Roman"/>
          <w:szCs w:val="20"/>
        </w:rPr>
        <w:t xml:space="preserve"> method, simply use:</w:t>
      </w:r>
    </w:p>
    <w:p w14:paraId="78A23679" w14:textId="77777777" w:rsidR="00123E0D" w:rsidRDefault="00123E0D" w:rsidP="00123E0D">
      <w:pPr>
        <w:autoSpaceDE w:val="0"/>
        <w:autoSpaceDN w:val="0"/>
        <w:adjustRightInd w:val="0"/>
        <w:spacing w:line="240" w:lineRule="auto"/>
        <w:ind w:left="2160"/>
        <w:rPr>
          <w:rFonts w:cs="Times New Roman"/>
          <w:szCs w:val="20"/>
        </w:rPr>
      </w:pPr>
    </w:p>
    <w:p w14:paraId="2A4E965A" w14:textId="4C231324" w:rsidR="001E16E2" w:rsidRPr="00123E0D" w:rsidRDefault="001E16E2" w:rsidP="00123E0D">
      <w:pPr>
        <w:autoSpaceDE w:val="0"/>
        <w:autoSpaceDN w:val="0"/>
        <w:adjustRightInd w:val="0"/>
        <w:spacing w:line="240" w:lineRule="auto"/>
        <w:ind w:left="2160"/>
        <w:rPr>
          <w:rFonts w:ascii="Courier New" w:hAnsi="Courier New" w:cs="Courier New"/>
          <w:szCs w:val="20"/>
        </w:rPr>
      </w:pPr>
      <w:r w:rsidRPr="00123E0D">
        <w:rPr>
          <w:rFonts w:ascii="Courier New" w:hAnsi="Courier New" w:cs="Courier New"/>
          <w:szCs w:val="20"/>
        </w:rPr>
        <w:t>JCActionTable at = chart3d.getActionTable();</w:t>
      </w:r>
    </w:p>
    <w:p w14:paraId="23EABCC9" w14:textId="77777777" w:rsidR="001E16E2" w:rsidRPr="00123E0D" w:rsidRDefault="001E16E2" w:rsidP="00123E0D">
      <w:pPr>
        <w:autoSpaceDE w:val="0"/>
        <w:autoSpaceDN w:val="0"/>
        <w:adjustRightInd w:val="0"/>
        <w:spacing w:line="240" w:lineRule="auto"/>
        <w:ind w:left="2160"/>
        <w:rPr>
          <w:rFonts w:ascii="Courier New" w:hAnsi="Courier New" w:cs="Courier New"/>
          <w:szCs w:val="20"/>
        </w:rPr>
      </w:pPr>
      <w:proofErr w:type="gramStart"/>
      <w:r w:rsidRPr="00123E0D">
        <w:rPr>
          <w:rFonts w:ascii="Courier New" w:hAnsi="Courier New" w:cs="Courier New"/>
          <w:szCs w:val="20"/>
        </w:rPr>
        <w:t>at.addAction</w:t>
      </w:r>
      <w:proofErr w:type="gramEnd"/>
      <w:r w:rsidRPr="00123E0D">
        <w:rPr>
          <w:rFonts w:ascii="Courier New" w:hAnsi="Courier New" w:cs="Courier New"/>
          <w:szCs w:val="20"/>
        </w:rPr>
        <w:t>(JCActionTable.DEFAULT_MOUSE_ROTATE_ANY_ACTION,</w:t>
      </w:r>
    </w:p>
    <w:p w14:paraId="7F59266F" w14:textId="77777777" w:rsidR="001E16E2" w:rsidRPr="00123E0D" w:rsidRDefault="001E16E2" w:rsidP="00123E0D">
      <w:pPr>
        <w:autoSpaceDE w:val="0"/>
        <w:autoSpaceDN w:val="0"/>
        <w:adjustRightInd w:val="0"/>
        <w:spacing w:line="240" w:lineRule="auto"/>
        <w:ind w:left="2160"/>
        <w:rPr>
          <w:rFonts w:ascii="Courier New" w:hAnsi="Courier New" w:cs="Courier New"/>
          <w:szCs w:val="20"/>
        </w:rPr>
      </w:pPr>
      <w:proofErr w:type="gramStart"/>
      <w:r w:rsidRPr="00123E0D">
        <w:rPr>
          <w:rFonts w:ascii="Courier New" w:hAnsi="Courier New" w:cs="Courier New"/>
          <w:szCs w:val="20"/>
        </w:rPr>
        <w:t>at.getDefaultRotateActionClass</w:t>
      </w:r>
      <w:proofErr w:type="gramEnd"/>
      <w:r w:rsidRPr="00123E0D">
        <w:rPr>
          <w:rFonts w:ascii="Courier New" w:hAnsi="Courier New" w:cs="Courier New"/>
          <w:szCs w:val="20"/>
        </w:rPr>
        <w:t>());</w:t>
      </w:r>
    </w:p>
    <w:p w14:paraId="57413B4C" w14:textId="77777777" w:rsidR="00123E0D" w:rsidRDefault="00123E0D" w:rsidP="00123E0D">
      <w:pPr>
        <w:autoSpaceDE w:val="0"/>
        <w:autoSpaceDN w:val="0"/>
        <w:adjustRightInd w:val="0"/>
        <w:spacing w:line="240" w:lineRule="auto"/>
        <w:ind w:left="2160"/>
        <w:rPr>
          <w:rFonts w:cs="Times New Roman"/>
          <w:szCs w:val="20"/>
        </w:rPr>
      </w:pPr>
    </w:p>
    <w:p w14:paraId="29547A80" w14:textId="5298CEB0" w:rsidR="001E16E2" w:rsidRDefault="001E16E2" w:rsidP="00123E0D">
      <w:pPr>
        <w:autoSpaceDE w:val="0"/>
        <w:autoSpaceDN w:val="0"/>
        <w:adjustRightInd w:val="0"/>
        <w:spacing w:line="240" w:lineRule="auto"/>
        <w:ind w:left="2160"/>
        <w:rPr>
          <w:rFonts w:cs="Times New Roman"/>
          <w:szCs w:val="20"/>
        </w:rPr>
      </w:pPr>
      <w:r w:rsidRPr="00123E0D">
        <w:rPr>
          <w:rFonts w:cs="Times New Roman"/>
          <w:szCs w:val="20"/>
        </w:rPr>
        <w:t xml:space="preserve">A </w:t>
      </w:r>
      <w:r w:rsidRPr="00123E0D">
        <w:rPr>
          <w:rFonts w:ascii="Courier New" w:hAnsi="Courier New" w:cs="Courier New"/>
          <w:szCs w:val="20"/>
        </w:rPr>
        <w:t>KeyActionInitiator</w:t>
      </w:r>
      <w:r w:rsidRPr="00123E0D">
        <w:rPr>
          <w:rFonts w:cs="Times New Roman"/>
          <w:szCs w:val="20"/>
        </w:rPr>
        <w:t xml:space="preserve"> defines the keyCode and modifiers that JClass Chart 3D will</w:t>
      </w:r>
      <w:r w:rsidR="00123E0D">
        <w:rPr>
          <w:rFonts w:cs="Times New Roman"/>
          <w:szCs w:val="20"/>
        </w:rPr>
        <w:t xml:space="preserve"> </w:t>
      </w:r>
      <w:r w:rsidRPr="00123E0D">
        <w:rPr>
          <w:rFonts w:cs="Times New Roman"/>
          <w:szCs w:val="20"/>
        </w:rPr>
        <w:t>recognize when the user presses a key. For example, if you want to detect when the user</w:t>
      </w:r>
      <w:r w:rsidR="00123E0D">
        <w:rPr>
          <w:rFonts w:cs="Times New Roman"/>
          <w:szCs w:val="20"/>
        </w:rPr>
        <w:t xml:space="preserve"> </w:t>
      </w:r>
      <w:r w:rsidRPr="00123E0D">
        <w:rPr>
          <w:rFonts w:cs="Times New Roman"/>
          <w:szCs w:val="20"/>
        </w:rPr>
        <w:t xml:space="preserve">presses the Shift-r key combination, create a </w:t>
      </w:r>
      <w:r w:rsidRPr="00123E0D">
        <w:rPr>
          <w:rFonts w:ascii="Courier New" w:hAnsi="Courier New" w:cs="Courier New"/>
          <w:szCs w:val="20"/>
        </w:rPr>
        <w:t>KeyActionInitiator</w:t>
      </w:r>
      <w:r w:rsidRPr="00123E0D">
        <w:rPr>
          <w:rFonts w:cs="Times New Roman"/>
          <w:szCs w:val="20"/>
        </w:rPr>
        <w:t xml:space="preserve"> with the following</w:t>
      </w:r>
      <w:r w:rsidR="00123E0D">
        <w:rPr>
          <w:rFonts w:cs="Times New Roman"/>
          <w:szCs w:val="20"/>
        </w:rPr>
        <w:t xml:space="preserve"> </w:t>
      </w:r>
      <w:r w:rsidRPr="00123E0D">
        <w:rPr>
          <w:rFonts w:cs="Times New Roman"/>
          <w:szCs w:val="20"/>
        </w:rPr>
        <w:t>code:</w:t>
      </w:r>
    </w:p>
    <w:p w14:paraId="4B3E14CC" w14:textId="77777777" w:rsidR="00123E0D" w:rsidRPr="00123E0D" w:rsidRDefault="00123E0D" w:rsidP="00123E0D">
      <w:pPr>
        <w:autoSpaceDE w:val="0"/>
        <w:autoSpaceDN w:val="0"/>
        <w:adjustRightInd w:val="0"/>
        <w:spacing w:line="240" w:lineRule="auto"/>
        <w:ind w:left="2160"/>
        <w:rPr>
          <w:rFonts w:cs="Times New Roman"/>
          <w:szCs w:val="20"/>
        </w:rPr>
      </w:pPr>
    </w:p>
    <w:p w14:paraId="28EC3FAB" w14:textId="77777777" w:rsidR="001E16E2" w:rsidRPr="00123E0D" w:rsidRDefault="001E16E2" w:rsidP="00123E0D">
      <w:pPr>
        <w:autoSpaceDE w:val="0"/>
        <w:autoSpaceDN w:val="0"/>
        <w:adjustRightInd w:val="0"/>
        <w:spacing w:line="240" w:lineRule="auto"/>
        <w:ind w:left="2160"/>
        <w:rPr>
          <w:rFonts w:ascii="Courier New" w:hAnsi="Courier New" w:cs="Courier New"/>
          <w:szCs w:val="20"/>
        </w:rPr>
      </w:pPr>
      <w:r w:rsidRPr="00123E0D">
        <w:rPr>
          <w:rFonts w:ascii="Courier New" w:hAnsi="Courier New" w:cs="Courier New"/>
          <w:szCs w:val="20"/>
        </w:rPr>
        <w:t xml:space="preserve">KeyActionInitiator key = new </w:t>
      </w:r>
      <w:proofErr w:type="gramStart"/>
      <w:r w:rsidRPr="00123E0D">
        <w:rPr>
          <w:rFonts w:ascii="Courier New" w:hAnsi="Courier New" w:cs="Courier New"/>
          <w:szCs w:val="20"/>
        </w:rPr>
        <w:t>KeyActionInitiator(</w:t>
      </w:r>
      <w:proofErr w:type="gramEnd"/>
      <w:r w:rsidRPr="00123E0D">
        <w:rPr>
          <w:rFonts w:ascii="Courier New" w:hAnsi="Courier New" w:cs="Courier New"/>
          <w:szCs w:val="20"/>
        </w:rPr>
        <w:t>KeyEvent.VK_R,</w:t>
      </w:r>
    </w:p>
    <w:p w14:paraId="0A533B52" w14:textId="77777777" w:rsidR="001E16E2" w:rsidRPr="00123E0D" w:rsidRDefault="001E16E2" w:rsidP="00123E0D">
      <w:pPr>
        <w:autoSpaceDE w:val="0"/>
        <w:autoSpaceDN w:val="0"/>
        <w:adjustRightInd w:val="0"/>
        <w:spacing w:line="240" w:lineRule="auto"/>
        <w:ind w:left="2160" w:firstLine="360"/>
        <w:rPr>
          <w:rFonts w:ascii="Courier New" w:hAnsi="Courier New" w:cs="Courier New"/>
          <w:szCs w:val="20"/>
        </w:rPr>
      </w:pPr>
      <w:r w:rsidRPr="00123E0D">
        <w:rPr>
          <w:rFonts w:ascii="Courier New" w:hAnsi="Courier New" w:cs="Courier New"/>
          <w:szCs w:val="20"/>
        </w:rPr>
        <w:t>InputEvent.SHIFT_MASK);</w:t>
      </w:r>
    </w:p>
    <w:p w14:paraId="401B91CB" w14:textId="77777777" w:rsidR="00123E0D" w:rsidRDefault="00123E0D" w:rsidP="00123E0D">
      <w:pPr>
        <w:autoSpaceDE w:val="0"/>
        <w:autoSpaceDN w:val="0"/>
        <w:adjustRightInd w:val="0"/>
        <w:spacing w:line="240" w:lineRule="auto"/>
        <w:ind w:left="2160"/>
        <w:rPr>
          <w:rFonts w:cs="Times New Roman"/>
          <w:szCs w:val="20"/>
        </w:rPr>
      </w:pPr>
    </w:p>
    <w:p w14:paraId="3617751B" w14:textId="27B0AE4D" w:rsidR="001E16E2" w:rsidRPr="00123E0D" w:rsidRDefault="001E16E2" w:rsidP="00123E0D">
      <w:pPr>
        <w:autoSpaceDE w:val="0"/>
        <w:autoSpaceDN w:val="0"/>
        <w:adjustRightInd w:val="0"/>
        <w:spacing w:line="240" w:lineRule="auto"/>
        <w:ind w:left="2160"/>
        <w:rPr>
          <w:rFonts w:cs="Times New Roman"/>
          <w:szCs w:val="20"/>
        </w:rPr>
      </w:pPr>
      <w:r w:rsidRPr="00123E0D">
        <w:rPr>
          <w:rFonts w:cs="Times New Roman"/>
          <w:szCs w:val="20"/>
        </w:rPr>
        <w:t>To make this key combination invoke the Reset action, use:</w:t>
      </w:r>
    </w:p>
    <w:p w14:paraId="46D09EE3" w14:textId="77777777" w:rsidR="00123E0D" w:rsidRDefault="00123E0D" w:rsidP="00123E0D">
      <w:pPr>
        <w:autoSpaceDE w:val="0"/>
        <w:autoSpaceDN w:val="0"/>
        <w:adjustRightInd w:val="0"/>
        <w:spacing w:line="240" w:lineRule="auto"/>
        <w:ind w:left="2160"/>
        <w:rPr>
          <w:rFonts w:ascii="Courier New" w:hAnsi="Courier New" w:cs="Courier New"/>
          <w:szCs w:val="20"/>
        </w:rPr>
      </w:pPr>
    </w:p>
    <w:p w14:paraId="3CF46F1D" w14:textId="7CB50012" w:rsidR="001E16E2" w:rsidRPr="00123E0D" w:rsidRDefault="001E16E2" w:rsidP="00123E0D">
      <w:pPr>
        <w:autoSpaceDE w:val="0"/>
        <w:autoSpaceDN w:val="0"/>
        <w:adjustRightInd w:val="0"/>
        <w:spacing w:line="240" w:lineRule="auto"/>
        <w:ind w:left="2160"/>
        <w:rPr>
          <w:rFonts w:ascii="Courier New" w:hAnsi="Courier New" w:cs="Courier New"/>
          <w:szCs w:val="20"/>
        </w:rPr>
      </w:pPr>
      <w:r w:rsidRPr="00123E0D">
        <w:rPr>
          <w:rFonts w:ascii="Courier New" w:hAnsi="Courier New" w:cs="Courier New"/>
          <w:szCs w:val="20"/>
        </w:rPr>
        <w:t>JCActionTable at = chart3d.getActionTable();</w:t>
      </w:r>
    </w:p>
    <w:p w14:paraId="0EFB8EB6" w14:textId="4C6C371E" w:rsidR="001E16E2" w:rsidRDefault="001E16E2" w:rsidP="00123E0D">
      <w:pPr>
        <w:autoSpaceDE w:val="0"/>
        <w:autoSpaceDN w:val="0"/>
        <w:adjustRightInd w:val="0"/>
        <w:spacing w:line="240" w:lineRule="auto"/>
        <w:ind w:left="2160"/>
        <w:rPr>
          <w:rFonts w:ascii="Courier New" w:hAnsi="Courier New" w:cs="Courier New"/>
          <w:szCs w:val="20"/>
        </w:rPr>
      </w:pPr>
      <w:proofErr w:type="gramStart"/>
      <w:r w:rsidRPr="00123E0D">
        <w:rPr>
          <w:rFonts w:ascii="Courier New" w:hAnsi="Courier New" w:cs="Courier New"/>
          <w:szCs w:val="20"/>
        </w:rPr>
        <w:t>at.addAction</w:t>
      </w:r>
      <w:proofErr w:type="gramEnd"/>
      <w:r w:rsidRPr="00123E0D">
        <w:rPr>
          <w:rFonts w:ascii="Courier New" w:hAnsi="Courier New" w:cs="Courier New"/>
          <w:szCs w:val="20"/>
        </w:rPr>
        <w:t>(key, at.getDefaultResetActionClass());</w:t>
      </w:r>
    </w:p>
    <w:p w14:paraId="6E8B4CC4" w14:textId="710CF75B" w:rsidR="00123E0D" w:rsidRDefault="00123E0D" w:rsidP="00123E0D">
      <w:pPr>
        <w:autoSpaceDE w:val="0"/>
        <w:autoSpaceDN w:val="0"/>
        <w:adjustRightInd w:val="0"/>
        <w:spacing w:line="240" w:lineRule="auto"/>
        <w:ind w:left="2160"/>
        <w:rPr>
          <w:rFonts w:ascii="Courier New" w:hAnsi="Courier New" w:cs="Courier New"/>
          <w:szCs w:val="20"/>
        </w:rPr>
      </w:pPr>
    </w:p>
    <w:p w14:paraId="15A61276" w14:textId="77777777" w:rsidR="00123E0D" w:rsidRPr="00123E0D" w:rsidRDefault="00123E0D" w:rsidP="00123E0D">
      <w:pPr>
        <w:autoSpaceDE w:val="0"/>
        <w:autoSpaceDN w:val="0"/>
        <w:adjustRightInd w:val="0"/>
        <w:spacing w:line="240" w:lineRule="auto"/>
        <w:ind w:left="2160"/>
        <w:rPr>
          <w:rFonts w:ascii="Arial Narrow" w:hAnsi="Arial Narrow" w:cs="Times New Roman"/>
          <w:b/>
          <w:bCs/>
          <w:szCs w:val="20"/>
        </w:rPr>
      </w:pPr>
      <w:r w:rsidRPr="00123E0D">
        <w:rPr>
          <w:rFonts w:ascii="Arial Narrow" w:hAnsi="Arial Narrow" w:cs="Times New Roman"/>
          <w:b/>
          <w:bCs/>
          <w:szCs w:val="20"/>
        </w:rPr>
        <w:t>Custom actions</w:t>
      </w:r>
    </w:p>
    <w:p w14:paraId="2191690E" w14:textId="6D7F3F0E" w:rsidR="00123E0D" w:rsidRPr="00123E0D" w:rsidRDefault="00123E0D" w:rsidP="00123E0D">
      <w:pPr>
        <w:autoSpaceDE w:val="0"/>
        <w:autoSpaceDN w:val="0"/>
        <w:adjustRightInd w:val="0"/>
        <w:spacing w:line="240" w:lineRule="auto"/>
        <w:ind w:left="2160"/>
        <w:rPr>
          <w:rFonts w:cs="Times New Roman"/>
          <w:szCs w:val="20"/>
        </w:rPr>
      </w:pPr>
      <w:r w:rsidRPr="00123E0D">
        <w:rPr>
          <w:rFonts w:cs="Times New Roman"/>
          <w:szCs w:val="20"/>
        </w:rPr>
        <w:t xml:space="preserve">Custom actions can be added by writing a class that implements the JCAction interface, and associating it with an </w:t>
      </w:r>
      <w:r w:rsidRPr="00123E0D">
        <w:rPr>
          <w:rFonts w:ascii="Courier New" w:hAnsi="Courier New" w:cs="Courier New"/>
          <w:szCs w:val="20"/>
        </w:rPr>
        <w:t>ActionInitiator</w:t>
      </w:r>
      <w:r w:rsidRPr="00123E0D">
        <w:rPr>
          <w:rFonts w:cs="Times New Roman"/>
          <w:szCs w:val="20"/>
        </w:rPr>
        <w:t xml:space="preserve"> by using the </w:t>
      </w:r>
      <w:proofErr w:type="gramStart"/>
      <w:r w:rsidRPr="00123E0D">
        <w:rPr>
          <w:rFonts w:ascii="Courier New" w:hAnsi="Courier New" w:cs="Courier New"/>
          <w:szCs w:val="20"/>
        </w:rPr>
        <w:t>addAction(</w:t>
      </w:r>
      <w:proofErr w:type="gramEnd"/>
      <w:r w:rsidRPr="00123E0D">
        <w:rPr>
          <w:rFonts w:ascii="Courier New" w:hAnsi="Courier New" w:cs="Courier New"/>
          <w:szCs w:val="20"/>
        </w:rPr>
        <w:t>)</w:t>
      </w:r>
      <w:r w:rsidRPr="00123E0D">
        <w:rPr>
          <w:rFonts w:cs="Times New Roman"/>
          <w:szCs w:val="20"/>
        </w:rPr>
        <w:t xml:space="preserve"> method and specifying its name as a String. For example, if you wanted to associate the above key with your own action handler that existed in </w:t>
      </w:r>
      <w:proofErr w:type="gramStart"/>
      <w:r w:rsidRPr="00123E0D">
        <w:rPr>
          <w:rFonts w:cs="Times New Roman"/>
          <w:szCs w:val="20"/>
        </w:rPr>
        <w:t>com.yourcompany</w:t>
      </w:r>
      <w:proofErr w:type="gramEnd"/>
      <w:r w:rsidRPr="00123E0D">
        <w:rPr>
          <w:rFonts w:cs="Times New Roman"/>
          <w:szCs w:val="20"/>
        </w:rPr>
        <w:t>.yourproduct.Reset.class, you would specify:</w:t>
      </w:r>
    </w:p>
    <w:p w14:paraId="1879176C" w14:textId="77777777" w:rsidR="00123E0D" w:rsidRDefault="00123E0D" w:rsidP="00123E0D">
      <w:pPr>
        <w:autoSpaceDE w:val="0"/>
        <w:autoSpaceDN w:val="0"/>
        <w:adjustRightInd w:val="0"/>
        <w:spacing w:line="240" w:lineRule="auto"/>
        <w:ind w:left="2160"/>
        <w:rPr>
          <w:rFonts w:cs="Times New Roman"/>
          <w:szCs w:val="20"/>
        </w:rPr>
      </w:pPr>
    </w:p>
    <w:p w14:paraId="62781440" w14:textId="45A2FAB7" w:rsidR="00123E0D" w:rsidRPr="00123E0D" w:rsidRDefault="00123E0D" w:rsidP="00123E0D">
      <w:pPr>
        <w:autoSpaceDE w:val="0"/>
        <w:autoSpaceDN w:val="0"/>
        <w:adjustRightInd w:val="0"/>
        <w:spacing w:line="240" w:lineRule="auto"/>
        <w:ind w:left="2160"/>
        <w:rPr>
          <w:rFonts w:ascii="Courier New" w:hAnsi="Courier New" w:cs="Courier New"/>
          <w:szCs w:val="20"/>
        </w:rPr>
      </w:pPr>
      <w:r w:rsidRPr="00123E0D">
        <w:rPr>
          <w:rFonts w:ascii="Courier New" w:hAnsi="Courier New" w:cs="Courier New"/>
          <w:szCs w:val="20"/>
        </w:rPr>
        <w:t>JCActionTable at = chart3d.getActionTable();</w:t>
      </w:r>
    </w:p>
    <w:p w14:paraId="197A5D84" w14:textId="78845502" w:rsidR="00123E0D" w:rsidRDefault="00123E0D" w:rsidP="00123E0D">
      <w:pPr>
        <w:autoSpaceDE w:val="0"/>
        <w:autoSpaceDN w:val="0"/>
        <w:adjustRightInd w:val="0"/>
        <w:spacing w:line="240" w:lineRule="auto"/>
        <w:ind w:left="2160"/>
        <w:rPr>
          <w:rFonts w:ascii="Courier New" w:hAnsi="Courier New" w:cs="Courier New"/>
          <w:szCs w:val="20"/>
        </w:rPr>
      </w:pPr>
      <w:proofErr w:type="gramStart"/>
      <w:r w:rsidRPr="00123E0D">
        <w:rPr>
          <w:rFonts w:ascii="Courier New" w:hAnsi="Courier New" w:cs="Courier New"/>
          <w:szCs w:val="20"/>
        </w:rPr>
        <w:t>at.addAction</w:t>
      </w:r>
      <w:proofErr w:type="gramEnd"/>
      <w:r w:rsidRPr="00123E0D">
        <w:rPr>
          <w:rFonts w:ascii="Courier New" w:hAnsi="Courier New" w:cs="Courier New"/>
          <w:szCs w:val="20"/>
        </w:rPr>
        <w:t>(key, "com.yourcompany.yourproduct.Reset");</w:t>
      </w:r>
    </w:p>
    <w:p w14:paraId="07BE3893" w14:textId="278D02D8" w:rsidR="00123E0D" w:rsidRDefault="00123E0D" w:rsidP="00123E0D">
      <w:pPr>
        <w:autoSpaceDE w:val="0"/>
        <w:autoSpaceDN w:val="0"/>
        <w:adjustRightInd w:val="0"/>
        <w:spacing w:line="240" w:lineRule="auto"/>
        <w:ind w:left="2160"/>
        <w:rPr>
          <w:rFonts w:ascii="Courier New" w:hAnsi="Courier New" w:cs="Courier New"/>
          <w:szCs w:val="20"/>
        </w:rPr>
      </w:pPr>
    </w:p>
    <w:p w14:paraId="70E55D20" w14:textId="77777777" w:rsidR="00123E0D" w:rsidRPr="00123E0D" w:rsidRDefault="00123E0D" w:rsidP="00123E0D">
      <w:pPr>
        <w:autoSpaceDE w:val="0"/>
        <w:autoSpaceDN w:val="0"/>
        <w:adjustRightInd w:val="0"/>
        <w:spacing w:line="240" w:lineRule="auto"/>
        <w:ind w:left="2160"/>
        <w:rPr>
          <w:rFonts w:cs="Times New Roman"/>
          <w:szCs w:val="20"/>
        </w:rPr>
      </w:pPr>
      <w:r w:rsidRPr="00123E0D">
        <w:rPr>
          <w:rFonts w:cs="Times New Roman"/>
          <w:szCs w:val="20"/>
        </w:rPr>
        <w:t>If you later wanted to remove this specific action, use:</w:t>
      </w:r>
    </w:p>
    <w:p w14:paraId="13D6A54C" w14:textId="77777777" w:rsidR="00123E0D" w:rsidRDefault="00123E0D" w:rsidP="00123E0D">
      <w:pPr>
        <w:autoSpaceDE w:val="0"/>
        <w:autoSpaceDN w:val="0"/>
        <w:adjustRightInd w:val="0"/>
        <w:spacing w:line="240" w:lineRule="auto"/>
        <w:ind w:left="2160"/>
        <w:rPr>
          <w:rFonts w:ascii="Courier New" w:hAnsi="Courier New" w:cs="Courier New"/>
          <w:szCs w:val="20"/>
        </w:rPr>
      </w:pPr>
    </w:p>
    <w:p w14:paraId="2A327955" w14:textId="12EFC7F4" w:rsidR="00123E0D" w:rsidRPr="00123E0D" w:rsidRDefault="00123E0D" w:rsidP="00123E0D">
      <w:pPr>
        <w:autoSpaceDE w:val="0"/>
        <w:autoSpaceDN w:val="0"/>
        <w:adjustRightInd w:val="0"/>
        <w:spacing w:line="240" w:lineRule="auto"/>
        <w:ind w:left="2160"/>
        <w:rPr>
          <w:rFonts w:ascii="Courier New" w:hAnsi="Courier New" w:cs="Courier New"/>
          <w:szCs w:val="20"/>
        </w:rPr>
      </w:pPr>
      <w:r w:rsidRPr="00123E0D">
        <w:rPr>
          <w:rFonts w:ascii="Courier New" w:hAnsi="Courier New" w:cs="Courier New"/>
          <w:szCs w:val="20"/>
        </w:rPr>
        <w:t>chart3d.getActionTable(</w:t>
      </w:r>
      <w:proofErr w:type="gramStart"/>
      <w:r w:rsidRPr="00123E0D">
        <w:rPr>
          <w:rFonts w:ascii="Courier New" w:hAnsi="Courier New" w:cs="Courier New"/>
          <w:szCs w:val="20"/>
        </w:rPr>
        <w:t>).removeAction</w:t>
      </w:r>
      <w:proofErr w:type="gramEnd"/>
      <w:r w:rsidRPr="00123E0D">
        <w:rPr>
          <w:rFonts w:ascii="Courier New" w:hAnsi="Courier New" w:cs="Courier New"/>
          <w:szCs w:val="20"/>
        </w:rPr>
        <w:t>(key);</w:t>
      </w:r>
    </w:p>
    <w:p w14:paraId="718261DB" w14:textId="77777777" w:rsidR="00123E0D" w:rsidRPr="00123E0D" w:rsidRDefault="00123E0D" w:rsidP="00123E0D">
      <w:pPr>
        <w:autoSpaceDE w:val="0"/>
        <w:autoSpaceDN w:val="0"/>
        <w:adjustRightInd w:val="0"/>
        <w:spacing w:line="240" w:lineRule="auto"/>
        <w:ind w:left="2160"/>
        <w:rPr>
          <w:rFonts w:cs="Times New Roman"/>
          <w:szCs w:val="20"/>
        </w:rPr>
      </w:pPr>
    </w:p>
    <w:p w14:paraId="6D65813A" w14:textId="56896F5F" w:rsidR="00123E0D" w:rsidRPr="00123E0D" w:rsidRDefault="00123E0D" w:rsidP="00123E0D">
      <w:pPr>
        <w:autoSpaceDE w:val="0"/>
        <w:autoSpaceDN w:val="0"/>
        <w:adjustRightInd w:val="0"/>
        <w:spacing w:line="240" w:lineRule="auto"/>
        <w:ind w:left="2160"/>
        <w:rPr>
          <w:rFonts w:cs="Times New Roman"/>
          <w:szCs w:val="20"/>
        </w:rPr>
      </w:pPr>
      <w:r w:rsidRPr="00123E0D">
        <w:rPr>
          <w:rFonts w:cs="Times New Roman"/>
          <w:szCs w:val="20"/>
        </w:rPr>
        <w:t>To remove all actions, including default and custom actions, use:</w:t>
      </w:r>
    </w:p>
    <w:p w14:paraId="2FC08111" w14:textId="77777777" w:rsidR="00123E0D" w:rsidRDefault="00123E0D" w:rsidP="00123E0D">
      <w:pPr>
        <w:autoSpaceDE w:val="0"/>
        <w:autoSpaceDN w:val="0"/>
        <w:adjustRightInd w:val="0"/>
        <w:spacing w:line="240" w:lineRule="auto"/>
        <w:ind w:left="2160"/>
        <w:rPr>
          <w:rFonts w:ascii="Courier New" w:hAnsi="Courier New" w:cs="Courier New"/>
          <w:szCs w:val="20"/>
        </w:rPr>
      </w:pPr>
    </w:p>
    <w:p w14:paraId="6A1B759E" w14:textId="2C901D4B" w:rsidR="00123E0D" w:rsidRPr="00123E0D" w:rsidRDefault="00123E0D" w:rsidP="00123E0D">
      <w:pPr>
        <w:autoSpaceDE w:val="0"/>
        <w:autoSpaceDN w:val="0"/>
        <w:adjustRightInd w:val="0"/>
        <w:spacing w:line="240" w:lineRule="auto"/>
        <w:ind w:left="2160"/>
        <w:rPr>
          <w:rFonts w:ascii="Courier New" w:hAnsi="Courier New" w:cs="Courier New"/>
          <w:szCs w:val="20"/>
        </w:rPr>
      </w:pPr>
      <w:r w:rsidRPr="00123E0D">
        <w:rPr>
          <w:rFonts w:ascii="Courier New" w:hAnsi="Courier New" w:cs="Courier New"/>
          <w:szCs w:val="20"/>
        </w:rPr>
        <w:t>chart3d.getActionTable(</w:t>
      </w:r>
      <w:proofErr w:type="gramStart"/>
      <w:r w:rsidRPr="00123E0D">
        <w:rPr>
          <w:rFonts w:ascii="Courier New" w:hAnsi="Courier New" w:cs="Courier New"/>
          <w:szCs w:val="20"/>
        </w:rPr>
        <w:t>).removeAllActions</w:t>
      </w:r>
      <w:proofErr w:type="gramEnd"/>
      <w:r w:rsidRPr="00123E0D">
        <w:rPr>
          <w:rFonts w:ascii="Courier New" w:hAnsi="Courier New" w:cs="Courier New"/>
          <w:szCs w:val="20"/>
        </w:rPr>
        <w:t>();</w:t>
      </w:r>
    </w:p>
    <w:p w14:paraId="05A559A0" w14:textId="77777777" w:rsidR="00123E0D" w:rsidRPr="00123E0D" w:rsidRDefault="00123E0D" w:rsidP="00123E0D">
      <w:pPr>
        <w:autoSpaceDE w:val="0"/>
        <w:autoSpaceDN w:val="0"/>
        <w:adjustRightInd w:val="0"/>
        <w:spacing w:line="240" w:lineRule="auto"/>
        <w:ind w:left="2160"/>
        <w:rPr>
          <w:rFonts w:cs="Times New Roman"/>
          <w:szCs w:val="20"/>
        </w:rPr>
      </w:pPr>
    </w:p>
    <w:p w14:paraId="1B09740B" w14:textId="3DD2915E" w:rsidR="00123E0D" w:rsidRPr="00123E0D" w:rsidRDefault="00123E0D" w:rsidP="00123E0D">
      <w:pPr>
        <w:autoSpaceDE w:val="0"/>
        <w:autoSpaceDN w:val="0"/>
        <w:adjustRightInd w:val="0"/>
        <w:spacing w:line="240" w:lineRule="auto"/>
        <w:ind w:left="2160"/>
        <w:rPr>
          <w:rFonts w:cs="Times New Roman"/>
          <w:szCs w:val="20"/>
        </w:rPr>
      </w:pPr>
      <w:r w:rsidRPr="00123E0D">
        <w:rPr>
          <w:rFonts w:cs="Times New Roman"/>
          <w:szCs w:val="20"/>
        </w:rPr>
        <w:t xml:space="preserve">The full set of default actions and mouse and key combinations are described in the </w:t>
      </w:r>
      <w:r w:rsidRPr="00123E0D">
        <w:rPr>
          <w:rFonts w:ascii="Courier New" w:hAnsi="Courier New" w:cs="Courier New"/>
          <w:szCs w:val="20"/>
        </w:rPr>
        <w:t>JCActionTable</w:t>
      </w:r>
      <w:r w:rsidRPr="00123E0D">
        <w:rPr>
          <w:rFonts w:cs="Times New Roman"/>
          <w:szCs w:val="20"/>
        </w:rPr>
        <w:t xml:space="preserve"> class description in the API Reference Javadocs, which are included when you purchase JClass Chart 3D.</w:t>
      </w:r>
    </w:p>
    <w:p w14:paraId="521F926C" w14:textId="77777777" w:rsidR="00123E0D" w:rsidRPr="00123E0D" w:rsidRDefault="00123E0D" w:rsidP="00123E0D">
      <w:pPr>
        <w:autoSpaceDE w:val="0"/>
        <w:autoSpaceDN w:val="0"/>
        <w:adjustRightInd w:val="0"/>
        <w:spacing w:line="240" w:lineRule="auto"/>
        <w:ind w:left="2160"/>
        <w:rPr>
          <w:rFonts w:cs="Times New Roman"/>
          <w:szCs w:val="20"/>
        </w:rPr>
      </w:pPr>
    </w:p>
    <w:p w14:paraId="67B2EF15" w14:textId="32969A72" w:rsidR="00326B8C" w:rsidRDefault="00123E0D" w:rsidP="00123E0D">
      <w:pPr>
        <w:autoSpaceDE w:val="0"/>
        <w:autoSpaceDN w:val="0"/>
        <w:adjustRightInd w:val="0"/>
        <w:spacing w:line="240" w:lineRule="auto"/>
        <w:ind w:left="2160"/>
        <w:rPr>
          <w:rFonts w:cs="Times New Roman"/>
          <w:szCs w:val="20"/>
        </w:rPr>
      </w:pPr>
      <w:r w:rsidRPr="00123E0D">
        <w:rPr>
          <w:rFonts w:cs="Times New Roman"/>
          <w:szCs w:val="20"/>
        </w:rPr>
        <w:t xml:space="preserve">For an overview of JClass actions, please review the following table. Note that except for the Edit action, these are the actions that get set on the chart when the </w:t>
      </w:r>
      <w:r w:rsidRPr="00123E0D">
        <w:rPr>
          <w:rFonts w:ascii="Courier New" w:hAnsi="Courier New" w:cs="Courier New"/>
          <w:szCs w:val="20"/>
        </w:rPr>
        <w:t>addAllDefaultActions</w:t>
      </w:r>
      <w:r w:rsidRPr="00123E0D">
        <w:rPr>
          <w:rFonts w:cs="Times New Roman"/>
          <w:szCs w:val="20"/>
        </w:rPr>
        <w:t xml:space="preserve"> method is called.</w:t>
      </w:r>
    </w:p>
    <w:p w14:paraId="56AFDACF" w14:textId="77777777" w:rsidR="00326B8C" w:rsidRDefault="00326B8C">
      <w:pPr>
        <w:spacing w:after="160"/>
        <w:rPr>
          <w:rFonts w:cs="Times New Roman"/>
          <w:szCs w:val="20"/>
        </w:rPr>
      </w:pPr>
      <w:r>
        <w:rPr>
          <w:rFonts w:cs="Times New Roman"/>
          <w:szCs w:val="20"/>
        </w:rPr>
        <w:br w:type="page"/>
      </w:r>
    </w:p>
    <w:tbl>
      <w:tblPr>
        <w:tblStyle w:val="TableGrid"/>
        <w:tblW w:w="7937" w:type="dxa"/>
        <w:tblInd w:w="2047" w:type="dxa"/>
        <w:tblBorders>
          <w:left w:val="none" w:sz="0" w:space="0" w:color="auto"/>
          <w:right w:val="none" w:sz="0" w:space="0" w:color="auto"/>
        </w:tblBorders>
        <w:tblLook w:val="04A0" w:firstRow="1" w:lastRow="0" w:firstColumn="1" w:lastColumn="0" w:noHBand="0" w:noVBand="1"/>
      </w:tblPr>
      <w:tblGrid>
        <w:gridCol w:w="2137"/>
        <w:gridCol w:w="1216"/>
        <w:gridCol w:w="1587"/>
        <w:gridCol w:w="2997"/>
      </w:tblGrid>
      <w:tr w:rsidR="00326B8C" w14:paraId="5C85A404" w14:textId="77777777" w:rsidTr="003E2A23">
        <w:trPr>
          <w:trHeight w:val="191"/>
        </w:trPr>
        <w:tc>
          <w:tcPr>
            <w:tcW w:w="2137" w:type="dxa"/>
            <w:vMerge w:val="restart"/>
            <w:vAlign w:val="center"/>
          </w:tcPr>
          <w:p w14:paraId="6896C24C" w14:textId="1379BE71" w:rsidR="00326B8C" w:rsidRPr="00326B8C" w:rsidRDefault="00326B8C" w:rsidP="00326B8C">
            <w:pPr>
              <w:spacing w:before="120" w:after="120"/>
              <w:ind w:left="360"/>
              <w:rPr>
                <w:rFonts w:ascii="Arial Narrow" w:hAnsi="Arial Narrow" w:cs="Times New Roman"/>
                <w:b/>
                <w:szCs w:val="20"/>
              </w:rPr>
            </w:pPr>
            <w:r w:rsidRPr="00326B8C">
              <w:rPr>
                <w:rFonts w:ascii="Arial Narrow" w:hAnsi="Arial Narrow" w:cs="Times New Roman"/>
                <w:b/>
                <w:szCs w:val="20"/>
              </w:rPr>
              <w:lastRenderedPageBreak/>
              <w:t>Action Name</w:t>
            </w:r>
          </w:p>
        </w:tc>
        <w:tc>
          <w:tcPr>
            <w:tcW w:w="2803" w:type="dxa"/>
            <w:gridSpan w:val="2"/>
            <w:vAlign w:val="center"/>
          </w:tcPr>
          <w:p w14:paraId="3713B71F" w14:textId="63235E8D" w:rsidR="00326B8C" w:rsidRPr="00326B8C" w:rsidRDefault="00326B8C" w:rsidP="00326B8C">
            <w:pPr>
              <w:spacing w:before="120" w:after="120"/>
              <w:rPr>
                <w:rFonts w:ascii="Arial Narrow" w:hAnsi="Arial Narrow" w:cs="Times New Roman"/>
                <w:b/>
                <w:szCs w:val="20"/>
              </w:rPr>
            </w:pPr>
            <w:r w:rsidRPr="00326B8C">
              <w:rPr>
                <w:rFonts w:ascii="Arial Narrow" w:hAnsi="Arial Narrow" w:cs="Times New Roman"/>
                <w:b/>
                <w:szCs w:val="20"/>
              </w:rPr>
              <w:t>Defalut Binding</w:t>
            </w:r>
          </w:p>
        </w:tc>
        <w:tc>
          <w:tcPr>
            <w:tcW w:w="2997" w:type="dxa"/>
            <w:vMerge w:val="restart"/>
            <w:vAlign w:val="center"/>
          </w:tcPr>
          <w:p w14:paraId="0A64EA85" w14:textId="2AC05668" w:rsidR="00326B8C" w:rsidRPr="00326B8C" w:rsidRDefault="00326B8C" w:rsidP="00326B8C">
            <w:pPr>
              <w:spacing w:before="120" w:after="120"/>
              <w:rPr>
                <w:rFonts w:ascii="Arial Narrow" w:hAnsi="Arial Narrow" w:cs="Times New Roman"/>
                <w:b/>
                <w:szCs w:val="20"/>
              </w:rPr>
            </w:pPr>
            <w:r w:rsidRPr="00326B8C">
              <w:rPr>
                <w:rFonts w:ascii="Arial Narrow" w:hAnsi="Arial Narrow" w:cs="Times New Roman"/>
                <w:b/>
                <w:szCs w:val="20"/>
              </w:rPr>
              <w:t>Description</w:t>
            </w:r>
          </w:p>
        </w:tc>
      </w:tr>
      <w:tr w:rsidR="00F11F25" w14:paraId="19AD2E5F" w14:textId="77777777" w:rsidTr="003E2A23">
        <w:trPr>
          <w:trHeight w:val="191"/>
        </w:trPr>
        <w:tc>
          <w:tcPr>
            <w:tcW w:w="2137" w:type="dxa"/>
            <w:vMerge/>
          </w:tcPr>
          <w:p w14:paraId="29422F82" w14:textId="77777777" w:rsidR="00326B8C" w:rsidRDefault="00326B8C" w:rsidP="00326B8C">
            <w:pPr>
              <w:spacing w:before="120" w:after="120"/>
              <w:rPr>
                <w:rFonts w:cs="Times New Roman"/>
                <w:szCs w:val="20"/>
              </w:rPr>
            </w:pPr>
          </w:p>
        </w:tc>
        <w:tc>
          <w:tcPr>
            <w:tcW w:w="1216" w:type="dxa"/>
            <w:vAlign w:val="center"/>
          </w:tcPr>
          <w:p w14:paraId="7E6477B6" w14:textId="4F54557E" w:rsidR="00326B8C" w:rsidRPr="00326B8C" w:rsidRDefault="00326B8C" w:rsidP="00326B8C">
            <w:pPr>
              <w:spacing w:before="120" w:after="120"/>
              <w:rPr>
                <w:rFonts w:ascii="Arial Narrow" w:hAnsi="Arial Narrow" w:cs="Times New Roman"/>
                <w:b/>
                <w:szCs w:val="20"/>
              </w:rPr>
            </w:pPr>
            <w:r w:rsidRPr="00326B8C">
              <w:rPr>
                <w:rFonts w:ascii="Arial Narrow" w:hAnsi="Arial Narrow" w:cs="Times New Roman"/>
                <w:b/>
                <w:szCs w:val="20"/>
              </w:rPr>
              <w:t>Mouse Button (MB)</w:t>
            </w:r>
          </w:p>
        </w:tc>
        <w:tc>
          <w:tcPr>
            <w:tcW w:w="1587" w:type="dxa"/>
            <w:vAlign w:val="center"/>
          </w:tcPr>
          <w:p w14:paraId="6B255854" w14:textId="0CABBD85" w:rsidR="00326B8C" w:rsidRPr="00326B8C" w:rsidRDefault="00326B8C" w:rsidP="00326B8C">
            <w:pPr>
              <w:spacing w:before="120" w:after="120"/>
              <w:rPr>
                <w:rFonts w:ascii="Arial Narrow" w:hAnsi="Arial Narrow" w:cs="Times New Roman"/>
                <w:b/>
                <w:szCs w:val="20"/>
              </w:rPr>
            </w:pPr>
            <w:r w:rsidRPr="00326B8C">
              <w:rPr>
                <w:rFonts w:ascii="Arial Narrow" w:hAnsi="Arial Narrow" w:cs="Times New Roman"/>
                <w:b/>
                <w:szCs w:val="20"/>
              </w:rPr>
              <w:t>Key</w:t>
            </w:r>
          </w:p>
        </w:tc>
        <w:tc>
          <w:tcPr>
            <w:tcW w:w="2997" w:type="dxa"/>
            <w:vMerge/>
          </w:tcPr>
          <w:p w14:paraId="12BA8C83" w14:textId="77777777" w:rsidR="00326B8C" w:rsidRDefault="00326B8C" w:rsidP="00326B8C">
            <w:pPr>
              <w:spacing w:before="120" w:after="120"/>
              <w:rPr>
                <w:rFonts w:cs="Times New Roman"/>
                <w:szCs w:val="20"/>
              </w:rPr>
            </w:pPr>
          </w:p>
        </w:tc>
      </w:tr>
      <w:tr w:rsidR="00F11F25" w14:paraId="618A74A8" w14:textId="77777777" w:rsidTr="003E2A23">
        <w:trPr>
          <w:trHeight w:val="461"/>
        </w:trPr>
        <w:tc>
          <w:tcPr>
            <w:tcW w:w="2137" w:type="dxa"/>
          </w:tcPr>
          <w:p w14:paraId="0DF21409" w14:textId="1A0E9080" w:rsidR="00326B8C" w:rsidRPr="00326B8C" w:rsidRDefault="00326B8C" w:rsidP="00326B8C">
            <w:pPr>
              <w:spacing w:before="120" w:after="120"/>
              <w:rPr>
                <w:rFonts w:ascii="Courier New" w:hAnsi="Courier New" w:cs="Courier New"/>
                <w:szCs w:val="20"/>
              </w:rPr>
            </w:pPr>
            <w:r>
              <w:rPr>
                <w:rFonts w:ascii="Courier New" w:hAnsi="Courier New" w:cs="Courier New"/>
                <w:szCs w:val="20"/>
              </w:rPr>
              <w:t>Cancel</w:t>
            </w:r>
          </w:p>
        </w:tc>
        <w:tc>
          <w:tcPr>
            <w:tcW w:w="1216" w:type="dxa"/>
          </w:tcPr>
          <w:p w14:paraId="1AF743EF" w14:textId="3BCA4A1A" w:rsidR="00326B8C" w:rsidRPr="00326B8C" w:rsidRDefault="00326B8C" w:rsidP="00326B8C">
            <w:pPr>
              <w:spacing w:before="120" w:after="120"/>
              <w:rPr>
                <w:rFonts w:cs="Times New Roman"/>
                <w:szCs w:val="20"/>
              </w:rPr>
            </w:pPr>
            <w:r>
              <w:rPr>
                <w:rFonts w:cs="Times New Roman"/>
                <w:szCs w:val="20"/>
              </w:rPr>
              <w:t>-</w:t>
            </w:r>
          </w:p>
        </w:tc>
        <w:tc>
          <w:tcPr>
            <w:tcW w:w="1587" w:type="dxa"/>
          </w:tcPr>
          <w:p w14:paraId="1AF5F72D" w14:textId="5A89ABD9" w:rsidR="00326B8C" w:rsidRPr="00326B8C" w:rsidRDefault="00326B8C" w:rsidP="00326B8C">
            <w:pPr>
              <w:spacing w:before="120" w:after="120"/>
              <w:rPr>
                <w:rFonts w:cs="Times New Roman"/>
                <w:szCs w:val="20"/>
              </w:rPr>
            </w:pPr>
            <w:r>
              <w:rPr>
                <w:rFonts w:cs="Times New Roman"/>
                <w:szCs w:val="20"/>
              </w:rPr>
              <w:t>c</w:t>
            </w:r>
          </w:p>
        </w:tc>
        <w:tc>
          <w:tcPr>
            <w:tcW w:w="2997" w:type="dxa"/>
          </w:tcPr>
          <w:p w14:paraId="69183A88" w14:textId="2F32C98C" w:rsidR="00326B8C" w:rsidRPr="00326B8C" w:rsidRDefault="00326B8C" w:rsidP="00326B8C">
            <w:pPr>
              <w:spacing w:before="120" w:after="120"/>
              <w:rPr>
                <w:rFonts w:cs="Times New Roman"/>
                <w:szCs w:val="20"/>
              </w:rPr>
            </w:pPr>
            <w:r>
              <w:rPr>
                <w:rFonts w:cs="Times New Roman"/>
                <w:szCs w:val="20"/>
              </w:rPr>
              <w:t>Cancel the current action.</w:t>
            </w:r>
          </w:p>
        </w:tc>
      </w:tr>
      <w:tr w:rsidR="00F11F25" w14:paraId="7D14F4DB" w14:textId="77777777" w:rsidTr="003E2A23">
        <w:trPr>
          <w:trHeight w:val="461"/>
        </w:trPr>
        <w:tc>
          <w:tcPr>
            <w:tcW w:w="2137" w:type="dxa"/>
          </w:tcPr>
          <w:p w14:paraId="17AA3789" w14:textId="374901AA" w:rsidR="00326B8C" w:rsidRPr="00326B8C" w:rsidRDefault="00312C74" w:rsidP="00326B8C">
            <w:pPr>
              <w:spacing w:before="120" w:after="120"/>
              <w:rPr>
                <w:rFonts w:ascii="Courier New" w:hAnsi="Courier New" w:cs="Courier New"/>
                <w:szCs w:val="20"/>
              </w:rPr>
            </w:pPr>
            <w:r>
              <w:rPr>
                <w:rFonts w:ascii="Courier New" w:hAnsi="Courier New" w:cs="Courier New"/>
                <w:szCs w:val="20"/>
              </w:rPr>
              <w:t>Customize</w:t>
            </w:r>
          </w:p>
        </w:tc>
        <w:tc>
          <w:tcPr>
            <w:tcW w:w="1216" w:type="dxa"/>
          </w:tcPr>
          <w:p w14:paraId="782148D3" w14:textId="33D50BD6" w:rsidR="00326B8C" w:rsidRPr="00326B8C" w:rsidRDefault="00312C74" w:rsidP="00326B8C">
            <w:pPr>
              <w:spacing w:before="120" w:after="120"/>
              <w:rPr>
                <w:rFonts w:cs="Times New Roman"/>
                <w:szCs w:val="20"/>
              </w:rPr>
            </w:pPr>
            <w:r>
              <w:rPr>
                <w:rFonts w:cs="Times New Roman"/>
                <w:szCs w:val="20"/>
              </w:rPr>
              <w:t>MB3</w:t>
            </w:r>
          </w:p>
        </w:tc>
        <w:tc>
          <w:tcPr>
            <w:tcW w:w="1587" w:type="dxa"/>
          </w:tcPr>
          <w:p w14:paraId="2FF3C07D" w14:textId="06D6DF75" w:rsidR="00326B8C" w:rsidRPr="00326B8C" w:rsidRDefault="00312C74" w:rsidP="00326B8C">
            <w:pPr>
              <w:spacing w:before="120" w:after="120"/>
              <w:rPr>
                <w:rFonts w:cs="Times New Roman"/>
                <w:szCs w:val="20"/>
              </w:rPr>
            </w:pPr>
            <w:r>
              <w:rPr>
                <w:rFonts w:cs="Times New Roman"/>
                <w:szCs w:val="20"/>
              </w:rPr>
              <w:t>Alt + Enter</w:t>
            </w:r>
          </w:p>
        </w:tc>
        <w:tc>
          <w:tcPr>
            <w:tcW w:w="2997" w:type="dxa"/>
          </w:tcPr>
          <w:p w14:paraId="352C3C60" w14:textId="2F2FC5C5" w:rsidR="00326B8C" w:rsidRPr="00326B8C" w:rsidRDefault="00312C74" w:rsidP="00326B8C">
            <w:pPr>
              <w:spacing w:before="120" w:after="120"/>
              <w:rPr>
                <w:rFonts w:cs="Times New Roman"/>
                <w:szCs w:val="20"/>
              </w:rPr>
            </w:pPr>
            <w:r>
              <w:rPr>
                <w:rFonts w:cs="Times New Roman"/>
                <w:szCs w:val="20"/>
              </w:rPr>
              <w:t>Show the Customizer</w:t>
            </w:r>
          </w:p>
        </w:tc>
      </w:tr>
      <w:tr w:rsidR="00F11F25" w14:paraId="110E786C" w14:textId="77777777" w:rsidTr="003E2A23">
        <w:trPr>
          <w:trHeight w:val="461"/>
        </w:trPr>
        <w:tc>
          <w:tcPr>
            <w:tcW w:w="2137" w:type="dxa"/>
          </w:tcPr>
          <w:p w14:paraId="2802686D" w14:textId="159FB555" w:rsidR="00326B8C" w:rsidRPr="00326B8C" w:rsidRDefault="00312C74" w:rsidP="00326B8C">
            <w:pPr>
              <w:spacing w:before="120" w:after="120"/>
              <w:rPr>
                <w:rFonts w:ascii="Courier New" w:hAnsi="Courier New" w:cs="Courier New"/>
                <w:szCs w:val="20"/>
              </w:rPr>
            </w:pPr>
            <w:r>
              <w:rPr>
                <w:rFonts w:ascii="Courier New" w:hAnsi="Courier New" w:cs="Courier New"/>
                <w:szCs w:val="20"/>
              </w:rPr>
              <w:t>Edit</w:t>
            </w:r>
          </w:p>
        </w:tc>
        <w:tc>
          <w:tcPr>
            <w:tcW w:w="1216" w:type="dxa"/>
          </w:tcPr>
          <w:p w14:paraId="7F6CE29A" w14:textId="5D8AE99E" w:rsidR="00326B8C" w:rsidRPr="00326B8C" w:rsidRDefault="00312C74" w:rsidP="00326B8C">
            <w:pPr>
              <w:spacing w:before="120" w:after="120"/>
              <w:rPr>
                <w:rFonts w:cs="Times New Roman"/>
                <w:szCs w:val="20"/>
              </w:rPr>
            </w:pPr>
            <w:r>
              <w:rPr>
                <w:rFonts w:cs="Times New Roman"/>
                <w:szCs w:val="20"/>
              </w:rPr>
              <w:t>MB1</w:t>
            </w:r>
          </w:p>
        </w:tc>
        <w:tc>
          <w:tcPr>
            <w:tcW w:w="1587" w:type="dxa"/>
          </w:tcPr>
          <w:p w14:paraId="0F3E3951" w14:textId="35313228" w:rsidR="00326B8C" w:rsidRPr="00326B8C" w:rsidRDefault="00312C74" w:rsidP="00326B8C">
            <w:pPr>
              <w:spacing w:before="120" w:after="120"/>
              <w:rPr>
                <w:rFonts w:cs="Times New Roman"/>
                <w:szCs w:val="20"/>
              </w:rPr>
            </w:pPr>
            <w:r>
              <w:rPr>
                <w:rFonts w:cs="Times New Roman"/>
                <w:szCs w:val="20"/>
              </w:rPr>
              <w:t>-</w:t>
            </w:r>
          </w:p>
        </w:tc>
        <w:tc>
          <w:tcPr>
            <w:tcW w:w="2997" w:type="dxa"/>
          </w:tcPr>
          <w:p w14:paraId="61298635" w14:textId="46DE1EC0" w:rsidR="00326B8C" w:rsidRPr="00326B8C" w:rsidRDefault="00312C74" w:rsidP="00326B8C">
            <w:pPr>
              <w:spacing w:before="120" w:after="120"/>
              <w:rPr>
                <w:rFonts w:cs="Times New Roman"/>
                <w:szCs w:val="20"/>
              </w:rPr>
            </w:pPr>
            <w:r>
              <w:rPr>
                <w:rFonts w:cs="Times New Roman"/>
                <w:szCs w:val="20"/>
              </w:rPr>
              <w:t xml:space="preserve">Edit the chart. Must be explicity added. Overrides </w:t>
            </w:r>
            <w:r w:rsidRPr="00312C74">
              <w:rPr>
                <w:rFonts w:ascii="Courier New" w:hAnsi="Courier New" w:cs="Courier New"/>
                <w:szCs w:val="20"/>
              </w:rPr>
              <w:t>Pick</w:t>
            </w:r>
            <w:r>
              <w:rPr>
                <w:rFonts w:cs="Times New Roman"/>
                <w:szCs w:val="20"/>
              </w:rPr>
              <w:t>.</w:t>
            </w:r>
          </w:p>
        </w:tc>
      </w:tr>
      <w:tr w:rsidR="00F11F25" w14:paraId="23675611" w14:textId="77777777" w:rsidTr="003E2A23">
        <w:trPr>
          <w:trHeight w:val="461"/>
        </w:trPr>
        <w:tc>
          <w:tcPr>
            <w:tcW w:w="2137" w:type="dxa"/>
          </w:tcPr>
          <w:p w14:paraId="732E808D" w14:textId="02F8C0EB" w:rsidR="00326B8C" w:rsidRPr="00326B8C" w:rsidRDefault="00312C74" w:rsidP="00326B8C">
            <w:pPr>
              <w:spacing w:before="120" w:after="120"/>
              <w:rPr>
                <w:rFonts w:ascii="Courier New" w:hAnsi="Courier New" w:cs="Courier New"/>
                <w:szCs w:val="20"/>
              </w:rPr>
            </w:pPr>
            <w:r>
              <w:rPr>
                <w:rFonts w:ascii="Courier New" w:hAnsi="Courier New" w:cs="Courier New"/>
                <w:szCs w:val="20"/>
              </w:rPr>
              <w:t>Pick</w:t>
            </w:r>
          </w:p>
        </w:tc>
        <w:tc>
          <w:tcPr>
            <w:tcW w:w="1216" w:type="dxa"/>
          </w:tcPr>
          <w:p w14:paraId="5A069FB3" w14:textId="14DF6610" w:rsidR="00326B8C" w:rsidRPr="00326B8C" w:rsidRDefault="00312C74" w:rsidP="00326B8C">
            <w:pPr>
              <w:spacing w:before="120" w:after="120"/>
              <w:rPr>
                <w:rFonts w:cs="Times New Roman"/>
                <w:szCs w:val="20"/>
              </w:rPr>
            </w:pPr>
            <w:r>
              <w:rPr>
                <w:rFonts w:cs="Times New Roman"/>
                <w:szCs w:val="20"/>
              </w:rPr>
              <w:t>MB1</w:t>
            </w:r>
          </w:p>
        </w:tc>
        <w:tc>
          <w:tcPr>
            <w:tcW w:w="1587" w:type="dxa"/>
          </w:tcPr>
          <w:p w14:paraId="4B29873E" w14:textId="595B361F" w:rsidR="00326B8C" w:rsidRPr="00326B8C" w:rsidRDefault="00312C74" w:rsidP="00326B8C">
            <w:pPr>
              <w:spacing w:before="120" w:after="120"/>
              <w:rPr>
                <w:rFonts w:cs="Times New Roman"/>
                <w:szCs w:val="20"/>
              </w:rPr>
            </w:pPr>
            <w:r>
              <w:rPr>
                <w:rFonts w:cs="Times New Roman"/>
                <w:szCs w:val="20"/>
              </w:rPr>
              <w:t>-</w:t>
            </w:r>
          </w:p>
        </w:tc>
        <w:tc>
          <w:tcPr>
            <w:tcW w:w="2997" w:type="dxa"/>
          </w:tcPr>
          <w:p w14:paraId="133640F9" w14:textId="3C83ABA5" w:rsidR="00326B8C" w:rsidRPr="00326B8C" w:rsidRDefault="00312C74" w:rsidP="00326B8C">
            <w:pPr>
              <w:spacing w:before="120" w:after="120"/>
              <w:rPr>
                <w:rFonts w:cs="Times New Roman"/>
                <w:szCs w:val="20"/>
              </w:rPr>
            </w:pPr>
            <w:r>
              <w:rPr>
                <w:rFonts w:cs="Times New Roman"/>
                <w:szCs w:val="20"/>
              </w:rPr>
              <w:t xml:space="preserve">Call thee chart’s </w:t>
            </w:r>
            <w:r w:rsidRPr="00312C74">
              <w:rPr>
                <w:rFonts w:ascii="Courier New" w:hAnsi="Courier New" w:cs="Courier New"/>
                <w:szCs w:val="20"/>
              </w:rPr>
              <w:t>Pick</w:t>
            </w:r>
            <w:r>
              <w:rPr>
                <w:rFonts w:cs="Times New Roman"/>
                <w:szCs w:val="20"/>
              </w:rPr>
              <w:t xml:space="preserve"> method.</w:t>
            </w:r>
          </w:p>
        </w:tc>
      </w:tr>
      <w:tr w:rsidR="00F11F25" w14:paraId="45FC5C5E" w14:textId="77777777" w:rsidTr="003E2A23">
        <w:trPr>
          <w:trHeight w:val="461"/>
        </w:trPr>
        <w:tc>
          <w:tcPr>
            <w:tcW w:w="2137" w:type="dxa"/>
          </w:tcPr>
          <w:p w14:paraId="4E5D9A33" w14:textId="04D426D0" w:rsidR="00326B8C" w:rsidRPr="00326B8C" w:rsidRDefault="00312C74" w:rsidP="00326B8C">
            <w:pPr>
              <w:spacing w:before="120" w:after="120"/>
              <w:rPr>
                <w:rFonts w:ascii="Courier New" w:hAnsi="Courier New" w:cs="Courier New"/>
                <w:szCs w:val="20"/>
              </w:rPr>
            </w:pPr>
            <w:r>
              <w:rPr>
                <w:rFonts w:ascii="Courier New" w:hAnsi="Courier New" w:cs="Courier New"/>
                <w:szCs w:val="20"/>
              </w:rPr>
              <w:t>Reset*</w:t>
            </w:r>
          </w:p>
        </w:tc>
        <w:tc>
          <w:tcPr>
            <w:tcW w:w="1216" w:type="dxa"/>
          </w:tcPr>
          <w:p w14:paraId="77F17010" w14:textId="59E1B7D4" w:rsidR="00326B8C" w:rsidRPr="00326B8C" w:rsidRDefault="00312C74" w:rsidP="00326B8C">
            <w:pPr>
              <w:spacing w:before="120" w:after="120"/>
              <w:rPr>
                <w:rFonts w:cs="Times New Roman"/>
                <w:szCs w:val="20"/>
              </w:rPr>
            </w:pPr>
            <w:r>
              <w:rPr>
                <w:rFonts w:cs="Times New Roman"/>
                <w:szCs w:val="20"/>
              </w:rPr>
              <w:t>-</w:t>
            </w:r>
          </w:p>
        </w:tc>
        <w:tc>
          <w:tcPr>
            <w:tcW w:w="1587" w:type="dxa"/>
          </w:tcPr>
          <w:p w14:paraId="04651857" w14:textId="435617AF" w:rsidR="00326B8C" w:rsidRPr="00326B8C" w:rsidRDefault="00312C74" w:rsidP="00326B8C">
            <w:pPr>
              <w:spacing w:before="120" w:after="120"/>
              <w:rPr>
                <w:rFonts w:cs="Times New Roman"/>
                <w:szCs w:val="20"/>
              </w:rPr>
            </w:pPr>
            <w:r>
              <w:rPr>
                <w:rFonts w:cs="Times New Roman"/>
                <w:szCs w:val="20"/>
              </w:rPr>
              <w:t>r</w:t>
            </w:r>
          </w:p>
        </w:tc>
        <w:tc>
          <w:tcPr>
            <w:tcW w:w="2997" w:type="dxa"/>
          </w:tcPr>
          <w:p w14:paraId="35638544" w14:textId="72A17B1E" w:rsidR="00326B8C" w:rsidRPr="00326B8C" w:rsidRDefault="00312C74" w:rsidP="00326B8C">
            <w:pPr>
              <w:spacing w:before="120" w:after="120"/>
              <w:rPr>
                <w:rFonts w:cs="Times New Roman"/>
                <w:szCs w:val="20"/>
              </w:rPr>
            </w:pPr>
            <w:r>
              <w:rPr>
                <w:rFonts w:cs="Times New Roman"/>
                <w:szCs w:val="20"/>
              </w:rPr>
              <w:t>Read the viewport to default.</w:t>
            </w:r>
          </w:p>
        </w:tc>
      </w:tr>
      <w:tr w:rsidR="00F11F25" w14:paraId="1B15A8D0" w14:textId="77777777" w:rsidTr="003E2A23">
        <w:trPr>
          <w:trHeight w:val="461"/>
        </w:trPr>
        <w:tc>
          <w:tcPr>
            <w:tcW w:w="2137" w:type="dxa"/>
          </w:tcPr>
          <w:p w14:paraId="7D7053BE" w14:textId="101E4BF9" w:rsidR="00326B8C" w:rsidRPr="00326B8C" w:rsidRDefault="00312C74" w:rsidP="00326B8C">
            <w:pPr>
              <w:spacing w:before="120" w:after="120"/>
              <w:rPr>
                <w:rFonts w:ascii="Courier New" w:hAnsi="Courier New" w:cs="Courier New"/>
                <w:szCs w:val="20"/>
              </w:rPr>
            </w:pPr>
            <w:r>
              <w:rPr>
                <w:rFonts w:ascii="Courier New" w:hAnsi="Courier New" w:cs="Courier New"/>
                <w:szCs w:val="20"/>
              </w:rPr>
              <w:t>Rotate</w:t>
            </w:r>
          </w:p>
        </w:tc>
        <w:tc>
          <w:tcPr>
            <w:tcW w:w="1216" w:type="dxa"/>
          </w:tcPr>
          <w:p w14:paraId="594998CE" w14:textId="0D081ED5" w:rsidR="00326B8C" w:rsidRPr="00326B8C" w:rsidRDefault="00312C74" w:rsidP="00326B8C">
            <w:pPr>
              <w:spacing w:before="120" w:after="120"/>
              <w:rPr>
                <w:rFonts w:cs="Times New Roman"/>
                <w:szCs w:val="20"/>
              </w:rPr>
            </w:pPr>
            <w:r>
              <w:rPr>
                <w:rFonts w:cs="Times New Roman"/>
                <w:szCs w:val="20"/>
              </w:rPr>
              <w:t>Ctrl + MB1</w:t>
            </w:r>
          </w:p>
        </w:tc>
        <w:tc>
          <w:tcPr>
            <w:tcW w:w="1587" w:type="dxa"/>
          </w:tcPr>
          <w:p w14:paraId="77780F8B" w14:textId="45496CCB" w:rsidR="00326B8C" w:rsidRPr="00326B8C" w:rsidRDefault="00312C74" w:rsidP="00326B8C">
            <w:pPr>
              <w:spacing w:before="120" w:after="120"/>
              <w:rPr>
                <w:rFonts w:cs="Times New Roman"/>
                <w:szCs w:val="20"/>
              </w:rPr>
            </w:pPr>
            <w:r>
              <w:rPr>
                <w:rFonts w:cs="Times New Roman"/>
                <w:szCs w:val="20"/>
              </w:rPr>
              <w:t>Left, Right, Up, Down</w:t>
            </w:r>
          </w:p>
        </w:tc>
        <w:tc>
          <w:tcPr>
            <w:tcW w:w="2997" w:type="dxa"/>
          </w:tcPr>
          <w:p w14:paraId="53F9393D" w14:textId="56BF8340" w:rsidR="00326B8C" w:rsidRPr="00326B8C" w:rsidRDefault="00312C74" w:rsidP="00326B8C">
            <w:pPr>
              <w:spacing w:before="120" w:after="120"/>
              <w:rPr>
                <w:rFonts w:cs="Times New Roman"/>
                <w:szCs w:val="20"/>
              </w:rPr>
            </w:pPr>
            <w:r>
              <w:rPr>
                <w:rFonts w:cs="Times New Roman"/>
                <w:szCs w:val="20"/>
              </w:rPr>
              <w:t>Rotate using a trackball mechanism.</w:t>
            </w:r>
          </w:p>
        </w:tc>
      </w:tr>
      <w:tr w:rsidR="00312C74" w14:paraId="651EF0C0" w14:textId="77777777" w:rsidTr="003E2A23">
        <w:trPr>
          <w:trHeight w:val="461"/>
        </w:trPr>
        <w:tc>
          <w:tcPr>
            <w:tcW w:w="2137" w:type="dxa"/>
          </w:tcPr>
          <w:p w14:paraId="6E03AD16" w14:textId="76F7F076" w:rsidR="00312C74" w:rsidRDefault="00312C74" w:rsidP="00326B8C">
            <w:pPr>
              <w:spacing w:before="120" w:after="120"/>
              <w:rPr>
                <w:rFonts w:ascii="Courier New" w:hAnsi="Courier New" w:cs="Courier New"/>
                <w:szCs w:val="20"/>
              </w:rPr>
            </w:pPr>
            <w:r>
              <w:rPr>
                <w:rFonts w:ascii="Courier New" w:hAnsi="Courier New" w:cs="Courier New"/>
                <w:szCs w:val="20"/>
              </w:rPr>
              <w:t>RotateEye*</w:t>
            </w:r>
          </w:p>
        </w:tc>
        <w:tc>
          <w:tcPr>
            <w:tcW w:w="1216" w:type="dxa"/>
          </w:tcPr>
          <w:p w14:paraId="1E140474" w14:textId="77CDA627" w:rsidR="00312C74" w:rsidRDefault="00312C74" w:rsidP="00326B8C">
            <w:pPr>
              <w:spacing w:before="120" w:after="120"/>
              <w:rPr>
                <w:rFonts w:cs="Times New Roman"/>
                <w:szCs w:val="20"/>
              </w:rPr>
            </w:pPr>
            <w:r>
              <w:rPr>
                <w:rFonts w:cs="Times New Roman"/>
                <w:szCs w:val="20"/>
              </w:rPr>
              <w:t>Ctrl + MB1</w:t>
            </w:r>
          </w:p>
        </w:tc>
        <w:tc>
          <w:tcPr>
            <w:tcW w:w="1587" w:type="dxa"/>
          </w:tcPr>
          <w:p w14:paraId="00FB9981" w14:textId="276C23C0" w:rsidR="00312C74" w:rsidRDefault="00312C74" w:rsidP="00326B8C">
            <w:pPr>
              <w:spacing w:before="120" w:after="120"/>
              <w:rPr>
                <w:rFonts w:cs="Times New Roman"/>
                <w:szCs w:val="20"/>
              </w:rPr>
            </w:pPr>
            <w:r>
              <w:rPr>
                <w:rFonts w:cs="Times New Roman"/>
                <w:szCs w:val="20"/>
              </w:rPr>
              <w:t>-</w:t>
            </w:r>
          </w:p>
        </w:tc>
        <w:tc>
          <w:tcPr>
            <w:tcW w:w="2997" w:type="dxa"/>
          </w:tcPr>
          <w:p w14:paraId="4F3CA8A7" w14:textId="797B7E13" w:rsidR="00312C74" w:rsidRDefault="00312C74" w:rsidP="00326B8C">
            <w:pPr>
              <w:spacing w:before="120" w:after="120"/>
              <w:rPr>
                <w:rFonts w:cs="Times New Roman"/>
                <w:szCs w:val="20"/>
              </w:rPr>
            </w:pPr>
            <w:r>
              <w:rPr>
                <w:rFonts w:cs="Times New Roman"/>
                <w:szCs w:val="20"/>
              </w:rPr>
              <w:t>Rotate abou the eye.</w:t>
            </w:r>
          </w:p>
        </w:tc>
      </w:tr>
      <w:tr w:rsidR="00F11F25" w14:paraId="7E99573F" w14:textId="77777777" w:rsidTr="003E2A23">
        <w:trPr>
          <w:trHeight w:val="461"/>
        </w:trPr>
        <w:tc>
          <w:tcPr>
            <w:tcW w:w="2137" w:type="dxa"/>
          </w:tcPr>
          <w:p w14:paraId="44F96EB8" w14:textId="57C5FFF1" w:rsidR="00F11F25" w:rsidRDefault="00F11F25" w:rsidP="00326B8C">
            <w:pPr>
              <w:spacing w:before="120" w:after="120"/>
              <w:rPr>
                <w:rFonts w:ascii="Courier New" w:hAnsi="Courier New" w:cs="Courier New"/>
                <w:szCs w:val="20"/>
              </w:rPr>
            </w:pPr>
            <w:r>
              <w:rPr>
                <w:rFonts w:ascii="Courier New" w:hAnsi="Courier New" w:cs="Courier New"/>
                <w:szCs w:val="20"/>
              </w:rPr>
              <w:t>RotateX*</w:t>
            </w:r>
          </w:p>
        </w:tc>
        <w:tc>
          <w:tcPr>
            <w:tcW w:w="1216" w:type="dxa"/>
          </w:tcPr>
          <w:p w14:paraId="30195340" w14:textId="01B955F8" w:rsidR="00F11F25" w:rsidRDefault="00F11F25" w:rsidP="00326B8C">
            <w:pPr>
              <w:spacing w:before="120" w:after="120"/>
              <w:rPr>
                <w:rFonts w:cs="Times New Roman"/>
                <w:szCs w:val="20"/>
              </w:rPr>
            </w:pPr>
            <w:r>
              <w:rPr>
                <w:rFonts w:cs="Times New Roman"/>
                <w:szCs w:val="20"/>
              </w:rPr>
              <w:t>Ctrl + MB1</w:t>
            </w:r>
          </w:p>
        </w:tc>
        <w:tc>
          <w:tcPr>
            <w:tcW w:w="1587" w:type="dxa"/>
          </w:tcPr>
          <w:p w14:paraId="569B7FE3" w14:textId="3E23AF96" w:rsidR="00F11F25" w:rsidRDefault="00F11F25" w:rsidP="00326B8C">
            <w:pPr>
              <w:spacing w:before="120" w:after="120"/>
              <w:rPr>
                <w:rFonts w:cs="Times New Roman"/>
                <w:szCs w:val="20"/>
              </w:rPr>
            </w:pPr>
            <w:r>
              <w:rPr>
                <w:rFonts w:cs="Times New Roman"/>
                <w:szCs w:val="20"/>
              </w:rPr>
              <w:t>-</w:t>
            </w:r>
          </w:p>
        </w:tc>
        <w:tc>
          <w:tcPr>
            <w:tcW w:w="2997" w:type="dxa"/>
          </w:tcPr>
          <w:p w14:paraId="268605CD" w14:textId="194D723E" w:rsidR="00F11F25" w:rsidRDefault="00F11F25" w:rsidP="00326B8C">
            <w:pPr>
              <w:spacing w:before="120" w:after="120"/>
              <w:rPr>
                <w:rFonts w:cs="Times New Roman"/>
                <w:szCs w:val="20"/>
              </w:rPr>
            </w:pPr>
            <w:r>
              <w:rPr>
                <w:rFonts w:cs="Times New Roman"/>
                <w:szCs w:val="20"/>
              </w:rPr>
              <w:t>Rotate constrained to an XAxis rotation.</w:t>
            </w:r>
          </w:p>
        </w:tc>
      </w:tr>
      <w:tr w:rsidR="00F11F25" w14:paraId="79770CB6" w14:textId="77777777" w:rsidTr="003E2A23">
        <w:trPr>
          <w:trHeight w:val="461"/>
        </w:trPr>
        <w:tc>
          <w:tcPr>
            <w:tcW w:w="2137" w:type="dxa"/>
          </w:tcPr>
          <w:p w14:paraId="465D6C88" w14:textId="76F814A5" w:rsidR="00F11F25" w:rsidRDefault="00F11F25" w:rsidP="00326B8C">
            <w:pPr>
              <w:spacing w:before="120" w:after="120"/>
              <w:rPr>
                <w:rFonts w:ascii="Courier New" w:hAnsi="Courier New" w:cs="Courier New"/>
                <w:szCs w:val="20"/>
              </w:rPr>
            </w:pPr>
            <w:r>
              <w:rPr>
                <w:rFonts w:ascii="Courier New" w:hAnsi="Courier New" w:cs="Courier New"/>
                <w:szCs w:val="20"/>
              </w:rPr>
              <w:t>RotateY*</w:t>
            </w:r>
          </w:p>
        </w:tc>
        <w:tc>
          <w:tcPr>
            <w:tcW w:w="1216" w:type="dxa"/>
          </w:tcPr>
          <w:p w14:paraId="09197EF7" w14:textId="49FC37E2" w:rsidR="00F11F25" w:rsidRDefault="00F11F25" w:rsidP="00326B8C">
            <w:pPr>
              <w:spacing w:before="120" w:after="120"/>
              <w:rPr>
                <w:rFonts w:cs="Times New Roman"/>
                <w:szCs w:val="20"/>
              </w:rPr>
            </w:pPr>
            <w:r>
              <w:rPr>
                <w:rFonts w:cs="Times New Roman"/>
                <w:szCs w:val="20"/>
              </w:rPr>
              <w:t>Ctrl + MB1</w:t>
            </w:r>
          </w:p>
        </w:tc>
        <w:tc>
          <w:tcPr>
            <w:tcW w:w="1587" w:type="dxa"/>
          </w:tcPr>
          <w:p w14:paraId="3228903D" w14:textId="6BF8BFE7" w:rsidR="00F11F25" w:rsidRDefault="00F11F25" w:rsidP="00326B8C">
            <w:pPr>
              <w:spacing w:before="120" w:after="120"/>
              <w:rPr>
                <w:rFonts w:cs="Times New Roman"/>
                <w:szCs w:val="20"/>
              </w:rPr>
            </w:pPr>
            <w:r>
              <w:rPr>
                <w:rFonts w:cs="Times New Roman"/>
                <w:szCs w:val="20"/>
              </w:rPr>
              <w:t>-</w:t>
            </w:r>
          </w:p>
        </w:tc>
        <w:tc>
          <w:tcPr>
            <w:tcW w:w="2997" w:type="dxa"/>
          </w:tcPr>
          <w:p w14:paraId="59324B13" w14:textId="707F7921" w:rsidR="00F11F25" w:rsidRDefault="00F11F25" w:rsidP="00326B8C">
            <w:pPr>
              <w:spacing w:before="120" w:after="120"/>
              <w:rPr>
                <w:rFonts w:cs="Times New Roman"/>
                <w:szCs w:val="20"/>
              </w:rPr>
            </w:pPr>
            <w:r>
              <w:rPr>
                <w:rFonts w:cs="Times New Roman"/>
                <w:szCs w:val="20"/>
              </w:rPr>
              <w:t>Rotate constrained to a YAxis rotation.</w:t>
            </w:r>
          </w:p>
        </w:tc>
      </w:tr>
      <w:tr w:rsidR="00F11F25" w14:paraId="693BC3A5" w14:textId="77777777" w:rsidTr="003E2A23">
        <w:trPr>
          <w:trHeight w:val="461"/>
        </w:trPr>
        <w:tc>
          <w:tcPr>
            <w:tcW w:w="2137" w:type="dxa"/>
          </w:tcPr>
          <w:p w14:paraId="32BEEFD8" w14:textId="3487CC03" w:rsidR="00F11F25" w:rsidRDefault="00F11F25" w:rsidP="00326B8C">
            <w:pPr>
              <w:spacing w:before="120" w:after="120"/>
              <w:rPr>
                <w:rFonts w:ascii="Courier New" w:hAnsi="Courier New" w:cs="Courier New"/>
                <w:szCs w:val="20"/>
              </w:rPr>
            </w:pPr>
            <w:r>
              <w:rPr>
                <w:rFonts w:ascii="Courier New" w:hAnsi="Courier New" w:cs="Courier New"/>
                <w:szCs w:val="20"/>
              </w:rPr>
              <w:t>RotateZ*</w:t>
            </w:r>
          </w:p>
        </w:tc>
        <w:tc>
          <w:tcPr>
            <w:tcW w:w="1216" w:type="dxa"/>
          </w:tcPr>
          <w:p w14:paraId="62040E14" w14:textId="4CB42751" w:rsidR="00F11F25" w:rsidRDefault="00F11F25" w:rsidP="00326B8C">
            <w:pPr>
              <w:spacing w:before="120" w:after="120"/>
              <w:rPr>
                <w:rFonts w:cs="Times New Roman"/>
                <w:szCs w:val="20"/>
              </w:rPr>
            </w:pPr>
            <w:r>
              <w:rPr>
                <w:rFonts w:cs="Times New Roman"/>
                <w:szCs w:val="20"/>
              </w:rPr>
              <w:t>Ctrl + MB1</w:t>
            </w:r>
          </w:p>
        </w:tc>
        <w:tc>
          <w:tcPr>
            <w:tcW w:w="1587" w:type="dxa"/>
          </w:tcPr>
          <w:p w14:paraId="509D0296" w14:textId="36553D19" w:rsidR="00F11F25" w:rsidRDefault="00F11F25" w:rsidP="00326B8C">
            <w:pPr>
              <w:spacing w:before="120" w:after="120"/>
              <w:rPr>
                <w:rFonts w:cs="Times New Roman"/>
                <w:szCs w:val="20"/>
              </w:rPr>
            </w:pPr>
            <w:r>
              <w:rPr>
                <w:rFonts w:cs="Times New Roman"/>
                <w:szCs w:val="20"/>
              </w:rPr>
              <w:t>-</w:t>
            </w:r>
          </w:p>
        </w:tc>
        <w:tc>
          <w:tcPr>
            <w:tcW w:w="2997" w:type="dxa"/>
          </w:tcPr>
          <w:p w14:paraId="32790EDB" w14:textId="59E7F2F8" w:rsidR="00F11F25" w:rsidRDefault="00F11F25" w:rsidP="00326B8C">
            <w:pPr>
              <w:spacing w:before="120" w:after="120"/>
              <w:rPr>
                <w:rFonts w:cs="Times New Roman"/>
                <w:szCs w:val="20"/>
              </w:rPr>
            </w:pPr>
            <w:r>
              <w:rPr>
                <w:rFonts w:cs="Times New Roman"/>
                <w:szCs w:val="20"/>
              </w:rPr>
              <w:t>Rotate constrained to a ZAxis rotation.</w:t>
            </w:r>
          </w:p>
        </w:tc>
      </w:tr>
      <w:tr w:rsidR="00F11F25" w14:paraId="230950D5" w14:textId="77777777" w:rsidTr="003E2A23">
        <w:trPr>
          <w:trHeight w:val="461"/>
        </w:trPr>
        <w:tc>
          <w:tcPr>
            <w:tcW w:w="2137" w:type="dxa"/>
          </w:tcPr>
          <w:p w14:paraId="6054E56D" w14:textId="1F3961D5" w:rsidR="00F11F25" w:rsidRDefault="00F11F25" w:rsidP="00326B8C">
            <w:pPr>
              <w:spacing w:before="120" w:after="120"/>
              <w:rPr>
                <w:rFonts w:ascii="Courier New" w:hAnsi="Courier New" w:cs="Courier New"/>
                <w:szCs w:val="20"/>
              </w:rPr>
            </w:pPr>
            <w:r>
              <w:rPr>
                <w:rFonts w:ascii="Courier New" w:hAnsi="Courier New" w:cs="Courier New"/>
                <w:szCs w:val="20"/>
              </w:rPr>
              <w:t>Scale</w:t>
            </w:r>
          </w:p>
        </w:tc>
        <w:tc>
          <w:tcPr>
            <w:tcW w:w="1216" w:type="dxa"/>
          </w:tcPr>
          <w:p w14:paraId="33F26190" w14:textId="5399E48E" w:rsidR="00F11F25" w:rsidRDefault="00F11F25" w:rsidP="00326B8C">
            <w:pPr>
              <w:spacing w:before="120" w:after="120"/>
              <w:rPr>
                <w:rFonts w:cs="Times New Roman"/>
                <w:szCs w:val="20"/>
              </w:rPr>
            </w:pPr>
            <w:r>
              <w:rPr>
                <w:rFonts w:cs="Times New Roman"/>
                <w:szCs w:val="20"/>
              </w:rPr>
              <w:t>Alt + MB1</w:t>
            </w:r>
          </w:p>
        </w:tc>
        <w:tc>
          <w:tcPr>
            <w:tcW w:w="1587" w:type="dxa"/>
          </w:tcPr>
          <w:p w14:paraId="7495986B" w14:textId="124B011B" w:rsidR="00F11F25" w:rsidRDefault="00F11F25" w:rsidP="00326B8C">
            <w:pPr>
              <w:spacing w:before="120" w:after="120"/>
              <w:rPr>
                <w:rFonts w:cs="Times New Roman"/>
                <w:szCs w:val="20"/>
              </w:rPr>
            </w:pPr>
            <w:r>
              <w:rPr>
                <w:rFonts w:cs="Times New Roman"/>
                <w:szCs w:val="20"/>
              </w:rPr>
              <w:t>Page Up, Page Down</w:t>
            </w:r>
          </w:p>
        </w:tc>
        <w:tc>
          <w:tcPr>
            <w:tcW w:w="2997" w:type="dxa"/>
          </w:tcPr>
          <w:p w14:paraId="2A05292C" w14:textId="46FCB6A6" w:rsidR="00F11F25" w:rsidRDefault="00F11F25" w:rsidP="00326B8C">
            <w:pPr>
              <w:spacing w:before="120" w:after="120"/>
              <w:rPr>
                <w:rFonts w:cs="Times New Roman"/>
                <w:szCs w:val="20"/>
              </w:rPr>
            </w:pPr>
            <w:r>
              <w:rPr>
                <w:rFonts w:cs="Times New Roman"/>
                <w:szCs w:val="20"/>
              </w:rPr>
              <w:t>Scale the chart interactively.</w:t>
            </w:r>
          </w:p>
        </w:tc>
      </w:tr>
      <w:tr w:rsidR="00F11F25" w14:paraId="0204992F" w14:textId="77777777" w:rsidTr="003E2A23">
        <w:trPr>
          <w:trHeight w:val="461"/>
        </w:trPr>
        <w:tc>
          <w:tcPr>
            <w:tcW w:w="2137" w:type="dxa"/>
          </w:tcPr>
          <w:p w14:paraId="216E6718" w14:textId="0681BA94" w:rsidR="00F11F25" w:rsidRDefault="00F11F25" w:rsidP="00326B8C">
            <w:pPr>
              <w:spacing w:before="120" w:after="120"/>
              <w:rPr>
                <w:rFonts w:ascii="Courier New" w:hAnsi="Courier New" w:cs="Courier New"/>
                <w:szCs w:val="20"/>
              </w:rPr>
            </w:pPr>
            <w:r>
              <w:rPr>
                <w:rFonts w:ascii="Courier New" w:hAnsi="Courier New" w:cs="Courier New"/>
                <w:szCs w:val="20"/>
              </w:rPr>
              <w:t>SwitchRotateAny*</w:t>
            </w:r>
          </w:p>
        </w:tc>
        <w:tc>
          <w:tcPr>
            <w:tcW w:w="1216" w:type="dxa"/>
          </w:tcPr>
          <w:p w14:paraId="2375D265" w14:textId="39DF830D" w:rsidR="00F11F25" w:rsidRDefault="00F11F25" w:rsidP="00326B8C">
            <w:pPr>
              <w:spacing w:before="120" w:after="120"/>
              <w:rPr>
                <w:rFonts w:cs="Times New Roman"/>
                <w:szCs w:val="20"/>
              </w:rPr>
            </w:pPr>
            <w:r>
              <w:rPr>
                <w:rFonts w:cs="Times New Roman"/>
                <w:szCs w:val="20"/>
              </w:rPr>
              <w:t>-</w:t>
            </w:r>
          </w:p>
        </w:tc>
        <w:tc>
          <w:tcPr>
            <w:tcW w:w="1587" w:type="dxa"/>
          </w:tcPr>
          <w:p w14:paraId="7A153BE3" w14:textId="4EB367E8" w:rsidR="00F11F25" w:rsidRDefault="00F11F25" w:rsidP="00326B8C">
            <w:pPr>
              <w:spacing w:before="120" w:after="120"/>
              <w:rPr>
                <w:rFonts w:cs="Times New Roman"/>
                <w:szCs w:val="20"/>
              </w:rPr>
            </w:pPr>
            <w:r>
              <w:rPr>
                <w:rFonts w:cs="Times New Roman"/>
                <w:szCs w:val="20"/>
              </w:rPr>
              <w:t>n</w:t>
            </w:r>
          </w:p>
        </w:tc>
        <w:tc>
          <w:tcPr>
            <w:tcW w:w="2997" w:type="dxa"/>
          </w:tcPr>
          <w:p w14:paraId="1BA77372" w14:textId="64E882F0" w:rsidR="00F11F25" w:rsidRDefault="00F11F25" w:rsidP="00326B8C">
            <w:pPr>
              <w:spacing w:before="120" w:after="120"/>
              <w:rPr>
                <w:rFonts w:cs="Times New Roman"/>
                <w:szCs w:val="20"/>
              </w:rPr>
            </w:pPr>
            <w:r>
              <w:rPr>
                <w:rFonts w:cs="Times New Roman"/>
                <w:szCs w:val="20"/>
              </w:rPr>
              <w:t>Switch Rotate type to trackball rotation.</w:t>
            </w:r>
          </w:p>
        </w:tc>
      </w:tr>
      <w:tr w:rsidR="006C7EC5" w14:paraId="758B0EE9" w14:textId="77777777" w:rsidTr="003E2A23">
        <w:trPr>
          <w:trHeight w:val="461"/>
        </w:trPr>
        <w:tc>
          <w:tcPr>
            <w:tcW w:w="2137" w:type="dxa"/>
          </w:tcPr>
          <w:p w14:paraId="38F5626A" w14:textId="0E423127" w:rsidR="006C7EC5" w:rsidRDefault="006C7EC5" w:rsidP="00326B8C">
            <w:pPr>
              <w:spacing w:before="120" w:after="120"/>
              <w:rPr>
                <w:rFonts w:ascii="Courier New" w:hAnsi="Courier New" w:cs="Courier New"/>
                <w:szCs w:val="20"/>
              </w:rPr>
            </w:pPr>
            <w:r>
              <w:rPr>
                <w:rFonts w:ascii="Courier New" w:hAnsi="Courier New" w:cs="Courier New"/>
                <w:szCs w:val="20"/>
              </w:rPr>
              <w:t>SwitchRotateEye*</w:t>
            </w:r>
          </w:p>
        </w:tc>
        <w:tc>
          <w:tcPr>
            <w:tcW w:w="1216" w:type="dxa"/>
          </w:tcPr>
          <w:p w14:paraId="38CD608A" w14:textId="1C6451AE" w:rsidR="006C7EC5" w:rsidRDefault="006C7EC5" w:rsidP="00326B8C">
            <w:pPr>
              <w:spacing w:before="120" w:after="120"/>
              <w:rPr>
                <w:rFonts w:cs="Times New Roman"/>
                <w:szCs w:val="20"/>
              </w:rPr>
            </w:pPr>
            <w:r>
              <w:rPr>
                <w:rFonts w:cs="Times New Roman"/>
                <w:szCs w:val="20"/>
              </w:rPr>
              <w:t>-</w:t>
            </w:r>
          </w:p>
        </w:tc>
        <w:tc>
          <w:tcPr>
            <w:tcW w:w="1587" w:type="dxa"/>
          </w:tcPr>
          <w:p w14:paraId="39FD546B" w14:textId="4F9E2FA4" w:rsidR="006C7EC5" w:rsidRDefault="006C7EC5" w:rsidP="00326B8C">
            <w:pPr>
              <w:spacing w:before="120" w:after="120"/>
              <w:rPr>
                <w:rFonts w:cs="Times New Roman"/>
                <w:szCs w:val="20"/>
              </w:rPr>
            </w:pPr>
            <w:r>
              <w:rPr>
                <w:rFonts w:cs="Times New Roman"/>
                <w:szCs w:val="20"/>
              </w:rPr>
              <w:t>e</w:t>
            </w:r>
          </w:p>
        </w:tc>
        <w:tc>
          <w:tcPr>
            <w:tcW w:w="2997" w:type="dxa"/>
          </w:tcPr>
          <w:p w14:paraId="469C4EE2" w14:textId="1FCDD8A8" w:rsidR="006C7EC5" w:rsidRDefault="006C7EC5" w:rsidP="00326B8C">
            <w:pPr>
              <w:spacing w:before="120" w:after="120"/>
              <w:rPr>
                <w:rFonts w:cs="Times New Roman"/>
                <w:szCs w:val="20"/>
              </w:rPr>
            </w:pPr>
            <w:r>
              <w:rPr>
                <w:rFonts w:cs="Times New Roman"/>
                <w:szCs w:val="20"/>
              </w:rPr>
              <w:t>Switch Rotate type to eye rotation.</w:t>
            </w:r>
          </w:p>
        </w:tc>
      </w:tr>
      <w:tr w:rsidR="006C7EC5" w14:paraId="478C0457" w14:textId="77777777" w:rsidTr="003E2A23">
        <w:trPr>
          <w:trHeight w:val="461"/>
        </w:trPr>
        <w:tc>
          <w:tcPr>
            <w:tcW w:w="2137" w:type="dxa"/>
          </w:tcPr>
          <w:p w14:paraId="71EB62AC" w14:textId="5C12CBEB" w:rsidR="006C7EC5" w:rsidRDefault="006C7EC5" w:rsidP="00326B8C">
            <w:pPr>
              <w:spacing w:before="120" w:after="120"/>
              <w:rPr>
                <w:rFonts w:ascii="Courier New" w:hAnsi="Courier New" w:cs="Courier New"/>
                <w:szCs w:val="20"/>
              </w:rPr>
            </w:pPr>
            <w:r>
              <w:rPr>
                <w:rFonts w:ascii="Courier New" w:hAnsi="Courier New" w:cs="Courier New"/>
                <w:szCs w:val="20"/>
              </w:rPr>
              <w:t>SwitchRotateX*</w:t>
            </w:r>
          </w:p>
        </w:tc>
        <w:tc>
          <w:tcPr>
            <w:tcW w:w="1216" w:type="dxa"/>
          </w:tcPr>
          <w:p w14:paraId="6E355F09" w14:textId="5825D2C2" w:rsidR="006C7EC5" w:rsidRDefault="006C7EC5" w:rsidP="00326B8C">
            <w:pPr>
              <w:spacing w:before="120" w:after="120"/>
              <w:rPr>
                <w:rFonts w:cs="Times New Roman"/>
                <w:szCs w:val="20"/>
              </w:rPr>
            </w:pPr>
            <w:r>
              <w:rPr>
                <w:rFonts w:cs="Times New Roman"/>
                <w:szCs w:val="20"/>
              </w:rPr>
              <w:t>-</w:t>
            </w:r>
          </w:p>
        </w:tc>
        <w:tc>
          <w:tcPr>
            <w:tcW w:w="1587" w:type="dxa"/>
          </w:tcPr>
          <w:p w14:paraId="108BD488" w14:textId="3E1334E4" w:rsidR="006C7EC5" w:rsidRDefault="006C7EC5" w:rsidP="00326B8C">
            <w:pPr>
              <w:spacing w:before="120" w:after="120"/>
              <w:rPr>
                <w:rFonts w:cs="Times New Roman"/>
                <w:szCs w:val="20"/>
              </w:rPr>
            </w:pPr>
            <w:r>
              <w:rPr>
                <w:rFonts w:cs="Times New Roman"/>
                <w:szCs w:val="20"/>
              </w:rPr>
              <w:t>x</w:t>
            </w:r>
          </w:p>
        </w:tc>
        <w:tc>
          <w:tcPr>
            <w:tcW w:w="2997" w:type="dxa"/>
          </w:tcPr>
          <w:p w14:paraId="5F652D69" w14:textId="4A405393" w:rsidR="006C7EC5" w:rsidRDefault="006C7EC5" w:rsidP="00326B8C">
            <w:pPr>
              <w:spacing w:before="120" w:after="120"/>
              <w:rPr>
                <w:rFonts w:cs="Times New Roman"/>
                <w:szCs w:val="20"/>
              </w:rPr>
            </w:pPr>
            <w:r>
              <w:rPr>
                <w:rFonts w:cs="Times New Roman"/>
                <w:szCs w:val="20"/>
              </w:rPr>
              <w:t>Switch Rotate type to X-rotation.</w:t>
            </w:r>
          </w:p>
        </w:tc>
      </w:tr>
      <w:tr w:rsidR="006C7EC5" w14:paraId="149618F1" w14:textId="77777777" w:rsidTr="003E2A23">
        <w:trPr>
          <w:trHeight w:val="461"/>
        </w:trPr>
        <w:tc>
          <w:tcPr>
            <w:tcW w:w="2137" w:type="dxa"/>
          </w:tcPr>
          <w:p w14:paraId="51DF0748" w14:textId="37DA1224" w:rsidR="006C7EC5" w:rsidRDefault="006C7EC5" w:rsidP="00326B8C">
            <w:pPr>
              <w:spacing w:before="120" w:after="120"/>
              <w:rPr>
                <w:rFonts w:ascii="Courier New" w:hAnsi="Courier New" w:cs="Courier New"/>
                <w:szCs w:val="20"/>
              </w:rPr>
            </w:pPr>
            <w:r>
              <w:rPr>
                <w:rFonts w:ascii="Courier New" w:hAnsi="Courier New" w:cs="Courier New"/>
                <w:szCs w:val="20"/>
              </w:rPr>
              <w:t>SwitchRotateY*</w:t>
            </w:r>
          </w:p>
        </w:tc>
        <w:tc>
          <w:tcPr>
            <w:tcW w:w="1216" w:type="dxa"/>
          </w:tcPr>
          <w:p w14:paraId="742738BC" w14:textId="43F6C386" w:rsidR="006C7EC5" w:rsidRDefault="006C7EC5" w:rsidP="00326B8C">
            <w:pPr>
              <w:spacing w:before="120" w:after="120"/>
              <w:rPr>
                <w:rFonts w:cs="Times New Roman"/>
                <w:szCs w:val="20"/>
              </w:rPr>
            </w:pPr>
            <w:r>
              <w:rPr>
                <w:rFonts w:cs="Times New Roman"/>
                <w:szCs w:val="20"/>
              </w:rPr>
              <w:t>-</w:t>
            </w:r>
          </w:p>
        </w:tc>
        <w:tc>
          <w:tcPr>
            <w:tcW w:w="1587" w:type="dxa"/>
          </w:tcPr>
          <w:p w14:paraId="1FB86D80" w14:textId="6CB7BA5A" w:rsidR="006C7EC5" w:rsidRDefault="006C7EC5" w:rsidP="00326B8C">
            <w:pPr>
              <w:spacing w:before="120" w:after="120"/>
              <w:rPr>
                <w:rFonts w:cs="Times New Roman"/>
                <w:szCs w:val="20"/>
              </w:rPr>
            </w:pPr>
            <w:r>
              <w:rPr>
                <w:rFonts w:cs="Times New Roman"/>
                <w:szCs w:val="20"/>
              </w:rPr>
              <w:t>y</w:t>
            </w:r>
          </w:p>
        </w:tc>
        <w:tc>
          <w:tcPr>
            <w:tcW w:w="2997" w:type="dxa"/>
          </w:tcPr>
          <w:p w14:paraId="014D7BE1" w14:textId="533BAF67" w:rsidR="006C7EC5" w:rsidRDefault="006C7EC5" w:rsidP="00326B8C">
            <w:pPr>
              <w:spacing w:before="120" w:after="120"/>
              <w:rPr>
                <w:rFonts w:cs="Times New Roman"/>
                <w:szCs w:val="20"/>
              </w:rPr>
            </w:pPr>
            <w:r>
              <w:rPr>
                <w:rFonts w:cs="Times New Roman"/>
                <w:szCs w:val="20"/>
              </w:rPr>
              <w:t>Switch Rotate type to Y-rotation.</w:t>
            </w:r>
          </w:p>
        </w:tc>
      </w:tr>
      <w:tr w:rsidR="006C7EC5" w14:paraId="489B9514" w14:textId="77777777" w:rsidTr="003E2A23">
        <w:trPr>
          <w:trHeight w:val="461"/>
        </w:trPr>
        <w:tc>
          <w:tcPr>
            <w:tcW w:w="2137" w:type="dxa"/>
          </w:tcPr>
          <w:p w14:paraId="7A2ABE89" w14:textId="50DC3B00" w:rsidR="006C7EC5" w:rsidRDefault="006C7EC5" w:rsidP="00326B8C">
            <w:pPr>
              <w:spacing w:before="120" w:after="120"/>
              <w:rPr>
                <w:rFonts w:ascii="Courier New" w:hAnsi="Courier New" w:cs="Courier New"/>
                <w:szCs w:val="20"/>
              </w:rPr>
            </w:pPr>
            <w:r>
              <w:rPr>
                <w:rFonts w:ascii="Courier New" w:hAnsi="Courier New" w:cs="Courier New"/>
                <w:szCs w:val="20"/>
              </w:rPr>
              <w:t>SwitchRotateZ*</w:t>
            </w:r>
          </w:p>
        </w:tc>
        <w:tc>
          <w:tcPr>
            <w:tcW w:w="1216" w:type="dxa"/>
          </w:tcPr>
          <w:p w14:paraId="54DC7937" w14:textId="2BD0526E" w:rsidR="006C7EC5" w:rsidRDefault="006C7EC5" w:rsidP="00326B8C">
            <w:pPr>
              <w:spacing w:before="120" w:after="120"/>
              <w:rPr>
                <w:rFonts w:cs="Times New Roman"/>
                <w:szCs w:val="20"/>
              </w:rPr>
            </w:pPr>
            <w:r>
              <w:rPr>
                <w:rFonts w:cs="Times New Roman"/>
                <w:szCs w:val="20"/>
              </w:rPr>
              <w:t>-</w:t>
            </w:r>
          </w:p>
        </w:tc>
        <w:tc>
          <w:tcPr>
            <w:tcW w:w="1587" w:type="dxa"/>
          </w:tcPr>
          <w:p w14:paraId="29231F1B" w14:textId="71F72139" w:rsidR="006C7EC5" w:rsidRDefault="006C7EC5" w:rsidP="00326B8C">
            <w:pPr>
              <w:spacing w:before="120" w:after="120"/>
              <w:rPr>
                <w:rFonts w:cs="Times New Roman"/>
                <w:szCs w:val="20"/>
              </w:rPr>
            </w:pPr>
            <w:r>
              <w:rPr>
                <w:rFonts w:cs="Times New Roman"/>
                <w:szCs w:val="20"/>
              </w:rPr>
              <w:t>z</w:t>
            </w:r>
          </w:p>
        </w:tc>
        <w:tc>
          <w:tcPr>
            <w:tcW w:w="2997" w:type="dxa"/>
          </w:tcPr>
          <w:p w14:paraId="436D0668" w14:textId="3CFA16A3" w:rsidR="006C7EC5" w:rsidRDefault="006C7EC5" w:rsidP="00326B8C">
            <w:pPr>
              <w:spacing w:before="120" w:after="120"/>
              <w:rPr>
                <w:rFonts w:cs="Times New Roman"/>
                <w:szCs w:val="20"/>
              </w:rPr>
            </w:pPr>
            <w:r>
              <w:rPr>
                <w:rFonts w:cs="Times New Roman"/>
                <w:szCs w:val="20"/>
              </w:rPr>
              <w:t>Switch Rotate type to Z rotation.</w:t>
            </w:r>
          </w:p>
        </w:tc>
      </w:tr>
      <w:tr w:rsidR="006C7EC5" w14:paraId="73D848A7" w14:textId="77777777" w:rsidTr="003E2A23">
        <w:trPr>
          <w:trHeight w:val="461"/>
        </w:trPr>
        <w:tc>
          <w:tcPr>
            <w:tcW w:w="2137" w:type="dxa"/>
          </w:tcPr>
          <w:p w14:paraId="789A35B9" w14:textId="6535CD4D" w:rsidR="006C7EC5" w:rsidRDefault="006C7EC5" w:rsidP="00326B8C">
            <w:pPr>
              <w:spacing w:before="120" w:after="120"/>
              <w:rPr>
                <w:rFonts w:ascii="Courier New" w:hAnsi="Courier New" w:cs="Courier New"/>
                <w:szCs w:val="20"/>
              </w:rPr>
            </w:pPr>
            <w:r>
              <w:rPr>
                <w:rFonts w:ascii="Courier New" w:hAnsi="Courier New" w:cs="Courier New"/>
                <w:szCs w:val="20"/>
              </w:rPr>
              <w:t>Translate</w:t>
            </w:r>
          </w:p>
        </w:tc>
        <w:tc>
          <w:tcPr>
            <w:tcW w:w="1216" w:type="dxa"/>
          </w:tcPr>
          <w:p w14:paraId="4F0C02F3" w14:textId="57E64734" w:rsidR="006C7EC5" w:rsidRDefault="006C7EC5" w:rsidP="00326B8C">
            <w:pPr>
              <w:spacing w:before="120" w:after="120"/>
              <w:rPr>
                <w:rFonts w:cs="Times New Roman"/>
                <w:szCs w:val="20"/>
              </w:rPr>
            </w:pPr>
            <w:r>
              <w:rPr>
                <w:rFonts w:cs="Times New Roman"/>
                <w:szCs w:val="20"/>
              </w:rPr>
              <w:t>Shift + MB1</w:t>
            </w:r>
          </w:p>
        </w:tc>
        <w:tc>
          <w:tcPr>
            <w:tcW w:w="1587" w:type="dxa"/>
          </w:tcPr>
          <w:p w14:paraId="1ADA1127" w14:textId="7C5DC3D5" w:rsidR="006C7EC5" w:rsidRDefault="006C7EC5" w:rsidP="00326B8C">
            <w:pPr>
              <w:spacing w:before="120" w:after="120"/>
              <w:rPr>
                <w:rFonts w:cs="Times New Roman"/>
                <w:szCs w:val="20"/>
              </w:rPr>
            </w:pPr>
            <w:r>
              <w:rPr>
                <w:rFonts w:cs="Times New Roman"/>
                <w:szCs w:val="20"/>
              </w:rPr>
              <w:t xml:space="preserve">Shift + Left, Shift + Right, Shift + Up, </w:t>
            </w:r>
            <w:r>
              <w:rPr>
                <w:rFonts w:cs="Times New Roman"/>
                <w:szCs w:val="20"/>
              </w:rPr>
              <w:br/>
              <w:t>Shift + Down</w:t>
            </w:r>
          </w:p>
        </w:tc>
        <w:tc>
          <w:tcPr>
            <w:tcW w:w="2997" w:type="dxa"/>
          </w:tcPr>
          <w:p w14:paraId="3AD0B5B9" w14:textId="3999C79F" w:rsidR="006C7EC5" w:rsidRDefault="006C7EC5" w:rsidP="00326B8C">
            <w:pPr>
              <w:spacing w:before="120" w:after="120"/>
              <w:rPr>
                <w:rFonts w:cs="Times New Roman"/>
                <w:szCs w:val="20"/>
              </w:rPr>
            </w:pPr>
            <w:r>
              <w:rPr>
                <w:rFonts w:cs="Times New Roman"/>
                <w:szCs w:val="20"/>
              </w:rPr>
              <w:t>Shift the plot clube left, right, up, down.</w:t>
            </w:r>
          </w:p>
        </w:tc>
      </w:tr>
      <w:tr w:rsidR="006C7EC5" w14:paraId="3E096380" w14:textId="77777777" w:rsidTr="003E2A23">
        <w:trPr>
          <w:trHeight w:val="461"/>
        </w:trPr>
        <w:tc>
          <w:tcPr>
            <w:tcW w:w="2137" w:type="dxa"/>
          </w:tcPr>
          <w:p w14:paraId="3C97D0BC" w14:textId="3AFE1B60" w:rsidR="006C7EC5" w:rsidRDefault="006C7EC5" w:rsidP="00326B8C">
            <w:pPr>
              <w:spacing w:before="120" w:after="120"/>
              <w:rPr>
                <w:rFonts w:ascii="Courier New" w:hAnsi="Courier New" w:cs="Courier New"/>
                <w:szCs w:val="20"/>
              </w:rPr>
            </w:pPr>
            <w:r>
              <w:rPr>
                <w:rFonts w:ascii="Courier New" w:hAnsi="Courier New" w:cs="Courier New"/>
                <w:szCs w:val="20"/>
              </w:rPr>
              <w:t>Zoom*</w:t>
            </w:r>
          </w:p>
        </w:tc>
        <w:tc>
          <w:tcPr>
            <w:tcW w:w="1216" w:type="dxa"/>
          </w:tcPr>
          <w:p w14:paraId="272F9696" w14:textId="7B6EBF81" w:rsidR="006C7EC5" w:rsidRDefault="006C7EC5" w:rsidP="00326B8C">
            <w:pPr>
              <w:spacing w:before="120" w:after="120"/>
              <w:rPr>
                <w:rFonts w:cs="Times New Roman"/>
                <w:szCs w:val="20"/>
              </w:rPr>
            </w:pPr>
            <w:r>
              <w:rPr>
                <w:rFonts w:cs="Times New Roman"/>
                <w:szCs w:val="20"/>
              </w:rPr>
              <w:t>Ctrl + Shift + MB1</w:t>
            </w:r>
          </w:p>
        </w:tc>
        <w:tc>
          <w:tcPr>
            <w:tcW w:w="1587" w:type="dxa"/>
          </w:tcPr>
          <w:p w14:paraId="67B0CD9C" w14:textId="62B5A807" w:rsidR="006C7EC5" w:rsidRDefault="006C7EC5" w:rsidP="00326B8C">
            <w:pPr>
              <w:spacing w:before="120" w:after="120"/>
              <w:rPr>
                <w:rFonts w:cs="Times New Roman"/>
                <w:szCs w:val="20"/>
              </w:rPr>
            </w:pPr>
            <w:r>
              <w:rPr>
                <w:rFonts w:cs="Times New Roman"/>
                <w:szCs w:val="20"/>
              </w:rPr>
              <w:t>-</w:t>
            </w:r>
          </w:p>
        </w:tc>
        <w:tc>
          <w:tcPr>
            <w:tcW w:w="2997" w:type="dxa"/>
          </w:tcPr>
          <w:p w14:paraId="04CCC0B4" w14:textId="5F2A0FE1" w:rsidR="006C7EC5" w:rsidRDefault="006C7EC5" w:rsidP="00326B8C">
            <w:pPr>
              <w:spacing w:before="120" w:after="120"/>
              <w:rPr>
                <w:rFonts w:cs="Times New Roman"/>
                <w:szCs w:val="20"/>
              </w:rPr>
            </w:pPr>
            <w:r>
              <w:rPr>
                <w:rFonts w:cs="Times New Roman"/>
                <w:szCs w:val="20"/>
              </w:rPr>
              <w:t xml:space="preserve">Scale using a rubber banded rectangle. </w:t>
            </w:r>
          </w:p>
        </w:tc>
      </w:tr>
    </w:tbl>
    <w:p w14:paraId="241AC8D0" w14:textId="76D476B9" w:rsidR="00326B8C" w:rsidRDefault="00326B8C">
      <w:pPr>
        <w:spacing w:after="160"/>
        <w:rPr>
          <w:rFonts w:cs="Times New Roman"/>
          <w:szCs w:val="20"/>
        </w:rPr>
      </w:pPr>
    </w:p>
    <w:p w14:paraId="1C30CBE3" w14:textId="77777777" w:rsidR="003E2A23" w:rsidRDefault="003E2A23">
      <w:pPr>
        <w:spacing w:after="160"/>
        <w:rPr>
          <w:rFonts w:ascii="Arial Narrow" w:hAnsi="Arial Narrow" w:cs="Times New Roman"/>
          <w:b/>
          <w:color w:val="000000" w:themeColor="text1"/>
        </w:rPr>
      </w:pPr>
      <w:r>
        <w:rPr>
          <w:rFonts w:ascii="Arial Narrow" w:hAnsi="Arial Narrow" w:cs="Times New Roman"/>
          <w:b/>
          <w:color w:val="000000" w:themeColor="text1"/>
        </w:rPr>
        <w:br w:type="page"/>
      </w:r>
    </w:p>
    <w:p w14:paraId="3646A927" w14:textId="676C47FA" w:rsidR="003E2A23" w:rsidRPr="00CD31F2" w:rsidRDefault="003E2A23" w:rsidP="003E2A23">
      <w:pPr>
        <w:ind w:left="1440"/>
        <w:rPr>
          <w:rFonts w:ascii="Arial Narrow" w:hAnsi="Arial Narrow" w:cs="Times New Roman"/>
          <w:b/>
          <w:color w:val="000000" w:themeColor="text1"/>
          <w:sz w:val="24"/>
        </w:rPr>
      </w:pPr>
      <w:r w:rsidRPr="00942E54">
        <w:rPr>
          <w:rFonts w:ascii="Arial Narrow" w:hAnsi="Arial Narrow" w:cs="Times New Roman"/>
          <w:b/>
          <w:color w:val="000000" w:themeColor="text1"/>
        </w:rPr>
        <w:lastRenderedPageBreak/>
        <w:t>7.</w:t>
      </w:r>
      <w:r>
        <w:rPr>
          <w:rFonts w:ascii="Arial Narrow" w:hAnsi="Arial Narrow" w:cs="Times New Roman"/>
          <w:b/>
          <w:color w:val="000000" w:themeColor="text1"/>
        </w:rPr>
        <w:t>1</w:t>
      </w:r>
      <w:r w:rsidRPr="00942E54">
        <w:rPr>
          <w:rFonts w:ascii="Arial Narrow" w:hAnsi="Arial Narrow" w:cs="Times New Roman"/>
          <w:b/>
          <w:color w:val="000000" w:themeColor="text1"/>
        </w:rPr>
        <w:t>.</w:t>
      </w:r>
      <w:r>
        <w:rPr>
          <w:rFonts w:ascii="Arial Narrow" w:hAnsi="Arial Narrow" w:cs="Times New Roman"/>
          <w:b/>
          <w:color w:val="000000" w:themeColor="text1"/>
        </w:rPr>
        <w:t>3</w:t>
      </w:r>
      <w:r w:rsidRPr="00942E54">
        <w:rPr>
          <w:rFonts w:ascii="Arial Narrow" w:hAnsi="Arial Narrow" w:cs="Times New Roman"/>
          <w:b/>
          <w:color w:val="000000" w:themeColor="text1"/>
        </w:rPr>
        <w:tab/>
      </w:r>
      <w:r>
        <w:rPr>
          <w:rStyle w:val="Heading3Char"/>
        </w:rPr>
        <w:t>JCChart3dEvent class</w:t>
      </w:r>
    </w:p>
    <w:p w14:paraId="0810D351" w14:textId="7DABF967" w:rsidR="00123E0D" w:rsidRPr="003E2A23" w:rsidRDefault="003E2A23" w:rsidP="003E2A23">
      <w:pPr>
        <w:autoSpaceDE w:val="0"/>
        <w:autoSpaceDN w:val="0"/>
        <w:adjustRightInd w:val="0"/>
        <w:spacing w:line="240" w:lineRule="auto"/>
        <w:ind w:left="2160"/>
        <w:rPr>
          <w:rFonts w:cs="Times New Roman"/>
          <w:szCs w:val="20"/>
        </w:rPr>
      </w:pPr>
      <w:r w:rsidRPr="003E2A23">
        <w:rPr>
          <w:rFonts w:cs="Times New Roman"/>
          <w:szCs w:val="20"/>
        </w:rPr>
        <w:t xml:space="preserve">The </w:t>
      </w:r>
      <w:r w:rsidRPr="003E2A23">
        <w:rPr>
          <w:rFonts w:ascii="Courier New" w:hAnsi="Courier New" w:cs="Courier New"/>
          <w:szCs w:val="20"/>
        </w:rPr>
        <w:t>JCChart3dEvent</w:t>
      </w:r>
      <w:r w:rsidRPr="003E2A23">
        <w:rPr>
          <w:rFonts w:cs="Times New Roman"/>
          <w:szCs w:val="20"/>
        </w:rPr>
        <w:t xml:space="preserve"> class is used to encapsulate an action (for example, rotate, zoom, or scale) on a JClass Chart 3D. It holds the chart that was acted upon. The </w:t>
      </w:r>
      <w:r w:rsidRPr="003E2A23">
        <w:rPr>
          <w:rFonts w:ascii="Courier New" w:hAnsi="Courier New" w:cs="Courier New"/>
          <w:szCs w:val="20"/>
        </w:rPr>
        <w:t>JCChart3dEvent</w:t>
      </w:r>
      <w:r w:rsidRPr="003E2A23">
        <w:rPr>
          <w:rFonts w:cs="Times New Roman"/>
          <w:szCs w:val="20"/>
        </w:rPr>
        <w:t xml:space="preserve"> class gets sent to all Chart3D listeners through the </w:t>
      </w:r>
      <w:proofErr w:type="gramStart"/>
      <w:r w:rsidRPr="003E2A23">
        <w:rPr>
          <w:rFonts w:ascii="Courier New" w:hAnsi="Courier New" w:cs="Courier New"/>
          <w:szCs w:val="20"/>
        </w:rPr>
        <w:t>changeChart(</w:t>
      </w:r>
      <w:proofErr w:type="gramEnd"/>
      <w:r w:rsidRPr="003E2A23">
        <w:rPr>
          <w:rFonts w:ascii="Courier New" w:hAnsi="Courier New" w:cs="Courier New"/>
          <w:szCs w:val="20"/>
        </w:rPr>
        <w:t>)</w:t>
      </w:r>
      <w:r w:rsidRPr="003E2A23">
        <w:rPr>
          <w:rFonts w:cs="Times New Roman"/>
          <w:szCs w:val="20"/>
        </w:rPr>
        <w:t xml:space="preserve"> method (see below).</w:t>
      </w:r>
    </w:p>
    <w:p w14:paraId="7A826BD1" w14:textId="77777777" w:rsidR="001D3F67" w:rsidRPr="001D3F67" w:rsidRDefault="001D3F67" w:rsidP="001D3F67"/>
    <w:p w14:paraId="31C6E710" w14:textId="0D01F3F1" w:rsidR="00F94033" w:rsidRPr="0012516D" w:rsidRDefault="00F94033" w:rsidP="00F20A7D">
      <w:pPr>
        <w:pStyle w:val="Heading2"/>
      </w:pPr>
      <w:bookmarkStart w:id="71" w:name="_Toc531438430"/>
      <w:r>
        <w:t>7</w:t>
      </w:r>
      <w:r w:rsidRPr="0012516D">
        <w:t>.</w:t>
      </w:r>
      <w:r>
        <w:t>2</w:t>
      </w:r>
      <w:r w:rsidRPr="0012516D">
        <w:t xml:space="preserve"> </w:t>
      </w:r>
      <w:r w:rsidRPr="0012516D">
        <w:tab/>
      </w:r>
      <w:r w:rsidR="003E2A23">
        <w:t>Listeners</w:t>
      </w:r>
      <w:bookmarkEnd w:id="71"/>
      <w:r w:rsidRPr="0012516D">
        <w:t xml:space="preserve"> </w:t>
      </w:r>
    </w:p>
    <w:p w14:paraId="4A64CDD1" w14:textId="4F3104C9" w:rsidR="003E2A23" w:rsidRPr="003E2A23" w:rsidRDefault="00F94033" w:rsidP="003E2A23">
      <w:pPr>
        <w:autoSpaceDE w:val="0"/>
        <w:autoSpaceDN w:val="0"/>
        <w:adjustRightInd w:val="0"/>
        <w:spacing w:line="240" w:lineRule="auto"/>
        <w:ind w:left="2160"/>
        <w:rPr>
          <w:rFonts w:cs="Times New Roman"/>
          <w:szCs w:val="20"/>
        </w:rPr>
      </w:pPr>
      <w:r w:rsidRPr="003E2A23">
        <w:rPr>
          <w:rFonts w:cs="Times New Roman"/>
          <w:szCs w:val="20"/>
        </w:rPr>
        <w:t xml:space="preserve">JClass </w:t>
      </w:r>
      <w:r w:rsidR="003E2A23" w:rsidRPr="003E2A23">
        <w:rPr>
          <w:rFonts w:cs="Times New Roman"/>
          <w:szCs w:val="20"/>
        </w:rPr>
        <w:t>Chart 3D uses the standard AWT/Swing event/listener mechanism to tell an application that certain events have happened on the chart. A listener is called when these events have completed.</w:t>
      </w:r>
    </w:p>
    <w:p w14:paraId="26916E0F" w14:textId="77777777" w:rsidR="003E2A23" w:rsidRPr="003E2A23" w:rsidRDefault="003E2A23" w:rsidP="003E2A23">
      <w:pPr>
        <w:autoSpaceDE w:val="0"/>
        <w:autoSpaceDN w:val="0"/>
        <w:adjustRightInd w:val="0"/>
        <w:spacing w:line="240" w:lineRule="auto"/>
        <w:ind w:left="2160"/>
        <w:rPr>
          <w:rFonts w:cs="Times New Roman"/>
          <w:szCs w:val="20"/>
        </w:rPr>
      </w:pPr>
    </w:p>
    <w:p w14:paraId="18389927" w14:textId="77777777" w:rsidR="003E2A23" w:rsidRPr="003E2A23" w:rsidRDefault="003E2A23" w:rsidP="003E2A23">
      <w:pPr>
        <w:autoSpaceDE w:val="0"/>
        <w:autoSpaceDN w:val="0"/>
        <w:adjustRightInd w:val="0"/>
        <w:spacing w:line="240" w:lineRule="auto"/>
        <w:ind w:left="2160"/>
        <w:rPr>
          <w:rFonts w:cs="Times New Roman"/>
          <w:szCs w:val="20"/>
        </w:rPr>
      </w:pPr>
      <w:r w:rsidRPr="003E2A23">
        <w:rPr>
          <w:rFonts w:cs="Times New Roman"/>
          <w:szCs w:val="20"/>
        </w:rPr>
        <w:t>There are three listeners in JClass Chart 3D, each of which is discussed below:</w:t>
      </w:r>
    </w:p>
    <w:p w14:paraId="4E5838EC" w14:textId="1EFF5DC3" w:rsidR="003E2A23" w:rsidRPr="003E2A23" w:rsidRDefault="003E2A23" w:rsidP="003E2A23">
      <w:pPr>
        <w:pStyle w:val="ListParagraph"/>
        <w:numPr>
          <w:ilvl w:val="0"/>
          <w:numId w:val="35"/>
        </w:numPr>
        <w:autoSpaceDE w:val="0"/>
        <w:autoSpaceDN w:val="0"/>
        <w:adjustRightInd w:val="0"/>
        <w:spacing w:before="120" w:after="120" w:line="240" w:lineRule="auto"/>
        <w:rPr>
          <w:rFonts w:cs="Times New Roman"/>
          <w:szCs w:val="20"/>
        </w:rPr>
      </w:pPr>
      <w:r w:rsidRPr="003E2A23">
        <w:rPr>
          <w:rFonts w:cs="Times New Roman"/>
          <w:szCs w:val="20"/>
        </w:rPr>
        <w:t>data</w:t>
      </w:r>
    </w:p>
    <w:p w14:paraId="298C81B7" w14:textId="7883DC8B" w:rsidR="003E2A23" w:rsidRPr="003E2A23" w:rsidRDefault="003E2A23" w:rsidP="003E2A23">
      <w:pPr>
        <w:pStyle w:val="ListParagraph"/>
        <w:numPr>
          <w:ilvl w:val="0"/>
          <w:numId w:val="35"/>
        </w:numPr>
        <w:autoSpaceDE w:val="0"/>
        <w:autoSpaceDN w:val="0"/>
        <w:adjustRightInd w:val="0"/>
        <w:spacing w:before="120" w:after="120" w:line="240" w:lineRule="auto"/>
        <w:rPr>
          <w:rFonts w:cs="Times New Roman"/>
          <w:szCs w:val="20"/>
        </w:rPr>
      </w:pPr>
      <w:r w:rsidRPr="003E2A23">
        <w:rPr>
          <w:rFonts w:cs="Times New Roman"/>
          <w:szCs w:val="20"/>
        </w:rPr>
        <w:t>chart3d</w:t>
      </w:r>
    </w:p>
    <w:p w14:paraId="0E590401" w14:textId="19EE7891" w:rsidR="003E2A23" w:rsidRPr="003E2A23" w:rsidRDefault="003E2A23" w:rsidP="003E2A23">
      <w:pPr>
        <w:pStyle w:val="ListParagraph"/>
        <w:numPr>
          <w:ilvl w:val="0"/>
          <w:numId w:val="35"/>
        </w:numPr>
        <w:autoSpaceDE w:val="0"/>
        <w:autoSpaceDN w:val="0"/>
        <w:adjustRightInd w:val="0"/>
        <w:spacing w:before="120" w:after="120" w:line="240" w:lineRule="auto"/>
        <w:rPr>
          <w:rFonts w:cs="Times New Roman"/>
          <w:szCs w:val="20"/>
        </w:rPr>
      </w:pPr>
      <w:r w:rsidRPr="003E2A23">
        <w:rPr>
          <w:rFonts w:cs="Times New Roman"/>
          <w:szCs w:val="20"/>
        </w:rPr>
        <w:t>pick</w:t>
      </w:r>
    </w:p>
    <w:p w14:paraId="63EC0FDB" w14:textId="77777777" w:rsidR="003E2A23" w:rsidRPr="003E2A23" w:rsidRDefault="003E2A23" w:rsidP="003E2A23">
      <w:pPr>
        <w:autoSpaceDE w:val="0"/>
        <w:autoSpaceDN w:val="0"/>
        <w:adjustRightInd w:val="0"/>
        <w:spacing w:line="240" w:lineRule="auto"/>
        <w:ind w:left="2160"/>
        <w:rPr>
          <w:rFonts w:cs="Times New Roman"/>
          <w:b/>
          <w:bCs/>
          <w:szCs w:val="20"/>
        </w:rPr>
      </w:pPr>
    </w:p>
    <w:p w14:paraId="07FB4886" w14:textId="34380387" w:rsidR="003E2A23" w:rsidRPr="003E2A23" w:rsidRDefault="003E2A23" w:rsidP="003E2A23">
      <w:pPr>
        <w:autoSpaceDE w:val="0"/>
        <w:autoSpaceDN w:val="0"/>
        <w:adjustRightInd w:val="0"/>
        <w:spacing w:line="240" w:lineRule="auto"/>
        <w:ind w:left="2160"/>
        <w:rPr>
          <w:rFonts w:ascii="Arial Narrow" w:hAnsi="Arial Narrow" w:cs="Times New Roman"/>
          <w:b/>
          <w:bCs/>
          <w:szCs w:val="20"/>
        </w:rPr>
      </w:pPr>
      <w:r w:rsidRPr="003E2A23">
        <w:rPr>
          <w:rFonts w:ascii="Arial Narrow" w:hAnsi="Arial Narrow" w:cs="Times New Roman"/>
          <w:b/>
          <w:bCs/>
          <w:szCs w:val="20"/>
        </w:rPr>
        <w:t>Data Listener</w:t>
      </w:r>
    </w:p>
    <w:p w14:paraId="3894A107" w14:textId="6E94BB12" w:rsidR="003E2A23" w:rsidRPr="003E2A23" w:rsidRDefault="003E2A23" w:rsidP="003E2A23">
      <w:pPr>
        <w:autoSpaceDE w:val="0"/>
        <w:autoSpaceDN w:val="0"/>
        <w:adjustRightInd w:val="0"/>
        <w:spacing w:line="240" w:lineRule="auto"/>
        <w:ind w:left="2160"/>
        <w:rPr>
          <w:rFonts w:cs="Times New Roman"/>
          <w:szCs w:val="20"/>
        </w:rPr>
      </w:pPr>
      <w:r w:rsidRPr="003E2A23">
        <w:rPr>
          <w:rFonts w:cs="Times New Roman"/>
          <w:szCs w:val="20"/>
        </w:rPr>
        <w:t xml:space="preserve">The </w:t>
      </w:r>
      <w:r w:rsidRPr="003E2A23">
        <w:rPr>
          <w:rFonts w:ascii="Courier New" w:hAnsi="Courier New" w:cs="Courier New"/>
          <w:szCs w:val="20"/>
        </w:rPr>
        <w:t>Chart3dDataListener</w:t>
      </w:r>
      <w:r w:rsidRPr="003E2A23">
        <w:rPr>
          <w:rFonts w:cs="Times New Roman"/>
          <w:szCs w:val="20"/>
        </w:rPr>
        <w:t xml:space="preserve"> interface is a template for event listener interfaces for chart data events. Its method, </w:t>
      </w:r>
      <w:r w:rsidRPr="003E2A23">
        <w:rPr>
          <w:rFonts w:ascii="Courier New" w:hAnsi="Courier New" w:cs="Courier New"/>
          <w:szCs w:val="20"/>
        </w:rPr>
        <w:t>chart3dDataChange</w:t>
      </w:r>
      <w:r w:rsidRPr="003E2A23">
        <w:rPr>
          <w:rFonts w:cs="Times New Roman"/>
          <w:szCs w:val="20"/>
        </w:rPr>
        <w:t xml:space="preserve">, is called whenever the JClass Chart 3D data has changed; interested listeners should implement this method and register the object with a data source that implements the </w:t>
      </w:r>
      <w:r w:rsidRPr="003E2A23">
        <w:rPr>
          <w:rFonts w:ascii="Courier New" w:hAnsi="Courier New" w:cs="Courier New"/>
          <w:szCs w:val="20"/>
        </w:rPr>
        <w:t>Chart3dDataManager</w:t>
      </w:r>
      <w:r w:rsidRPr="003E2A23">
        <w:rPr>
          <w:rFonts w:cs="Times New Roman"/>
          <w:szCs w:val="20"/>
        </w:rPr>
        <w:t xml:space="preserve"> interface.</w:t>
      </w:r>
    </w:p>
    <w:p w14:paraId="5AD99813" w14:textId="77777777" w:rsidR="003E2A23" w:rsidRPr="003E2A23" w:rsidRDefault="003E2A23" w:rsidP="003E2A23">
      <w:pPr>
        <w:autoSpaceDE w:val="0"/>
        <w:autoSpaceDN w:val="0"/>
        <w:adjustRightInd w:val="0"/>
        <w:spacing w:line="240" w:lineRule="auto"/>
        <w:ind w:left="2160"/>
        <w:rPr>
          <w:rFonts w:cs="Times New Roman"/>
          <w:szCs w:val="20"/>
        </w:rPr>
      </w:pPr>
    </w:p>
    <w:p w14:paraId="38F25AB1" w14:textId="77777777" w:rsidR="003E2A23" w:rsidRPr="003E2A23" w:rsidRDefault="003E2A23" w:rsidP="003E2A23">
      <w:pPr>
        <w:autoSpaceDE w:val="0"/>
        <w:autoSpaceDN w:val="0"/>
        <w:adjustRightInd w:val="0"/>
        <w:spacing w:line="240" w:lineRule="auto"/>
        <w:ind w:left="2160"/>
        <w:rPr>
          <w:rFonts w:ascii="Arial Narrow" w:hAnsi="Arial Narrow" w:cs="Times New Roman"/>
          <w:b/>
          <w:bCs/>
          <w:szCs w:val="20"/>
        </w:rPr>
      </w:pPr>
      <w:r w:rsidRPr="003E2A23">
        <w:rPr>
          <w:rFonts w:ascii="Arial Narrow" w:hAnsi="Arial Narrow" w:cs="Times New Roman"/>
          <w:b/>
          <w:bCs/>
          <w:szCs w:val="20"/>
        </w:rPr>
        <w:t>Chart3d Listener</w:t>
      </w:r>
    </w:p>
    <w:p w14:paraId="07CD4E6B" w14:textId="186B443A" w:rsidR="00FC0775" w:rsidRPr="00FC0775" w:rsidRDefault="003E2A23" w:rsidP="00FC0775">
      <w:pPr>
        <w:autoSpaceDE w:val="0"/>
        <w:autoSpaceDN w:val="0"/>
        <w:adjustRightInd w:val="0"/>
        <w:spacing w:line="240" w:lineRule="auto"/>
        <w:ind w:left="2160"/>
        <w:rPr>
          <w:rFonts w:cs="Times New Roman"/>
          <w:szCs w:val="20"/>
        </w:rPr>
      </w:pPr>
      <w:r w:rsidRPr="003E2A23">
        <w:rPr>
          <w:rFonts w:cs="Times New Roman"/>
          <w:szCs w:val="20"/>
        </w:rPr>
        <w:t xml:space="preserve">The </w:t>
      </w:r>
      <w:r w:rsidRPr="003E2A23">
        <w:rPr>
          <w:rFonts w:ascii="Courier New" w:hAnsi="Courier New" w:cs="Courier New"/>
          <w:szCs w:val="20"/>
        </w:rPr>
        <w:t>JCChart3dListener</w:t>
      </w:r>
      <w:r w:rsidRPr="003E2A23">
        <w:rPr>
          <w:rFonts w:cs="Times New Roman"/>
          <w:szCs w:val="20"/>
        </w:rPr>
        <w:t xml:space="preserve"> interface is the event listener interface for JClass Chart 3D events. It has two methods. The </w:t>
      </w:r>
      <w:r w:rsidRPr="003E2A23">
        <w:rPr>
          <w:rFonts w:ascii="Courier New" w:hAnsi="Courier New" w:cs="Courier New"/>
          <w:szCs w:val="20"/>
        </w:rPr>
        <w:t>changeChart</w:t>
      </w:r>
      <w:r w:rsidRPr="003E2A23">
        <w:rPr>
          <w:rFonts w:cs="Times New Roman"/>
          <w:szCs w:val="20"/>
        </w:rPr>
        <w:t xml:space="preserve"> method is called whenever the chart has</w:t>
      </w:r>
      <w:r w:rsidR="00FC0775">
        <w:rPr>
          <w:rFonts w:cs="Times New Roman"/>
          <w:szCs w:val="20"/>
        </w:rPr>
        <w:t xml:space="preserve"> </w:t>
      </w:r>
      <w:r w:rsidR="00FC0775" w:rsidRPr="00FC0775">
        <w:rPr>
          <w:rFonts w:cs="Times New Roman"/>
          <w:szCs w:val="20"/>
        </w:rPr>
        <w:t xml:space="preserve">been changed through a user action. The </w:t>
      </w:r>
      <w:proofErr w:type="gramStart"/>
      <w:r w:rsidR="00FC0775" w:rsidRPr="00FC0775">
        <w:rPr>
          <w:rFonts w:ascii="Courier New" w:hAnsi="Courier New" w:cs="Courier New"/>
          <w:szCs w:val="20"/>
        </w:rPr>
        <w:t>sendEvent(</w:t>
      </w:r>
      <w:proofErr w:type="gramEnd"/>
      <w:r w:rsidR="00FC0775" w:rsidRPr="00FC0775">
        <w:rPr>
          <w:rFonts w:ascii="Courier New" w:hAnsi="Courier New" w:cs="Courier New"/>
          <w:szCs w:val="20"/>
        </w:rPr>
        <w:t>)</w:t>
      </w:r>
      <w:r w:rsidR="00FC0775" w:rsidRPr="00FC0775">
        <w:rPr>
          <w:rFonts w:cs="Times New Roman"/>
          <w:szCs w:val="20"/>
        </w:rPr>
        <w:t xml:space="preserve"> method of the </w:t>
      </w:r>
      <w:r w:rsidR="00FC0775" w:rsidRPr="00FC0775">
        <w:rPr>
          <w:rFonts w:ascii="Courier New" w:hAnsi="Courier New" w:cs="Courier New"/>
          <w:szCs w:val="20"/>
        </w:rPr>
        <w:t>JCChart3d</w:t>
      </w:r>
      <w:r w:rsidR="00FC0775" w:rsidRPr="00FC0775">
        <w:rPr>
          <w:rFonts w:cs="Times New Roman"/>
          <w:szCs w:val="20"/>
        </w:rPr>
        <w:t xml:space="preserve"> class tells interested listeners that the chart has changed once the action is completed. Interested listeners should implement this method and register the object with JClass Chart 3D. The </w:t>
      </w:r>
      <w:r w:rsidR="00FC0775" w:rsidRPr="00FC0775">
        <w:rPr>
          <w:rFonts w:ascii="Courier New" w:hAnsi="Courier New" w:cs="Courier New"/>
          <w:szCs w:val="20"/>
        </w:rPr>
        <w:t>paintChart</w:t>
      </w:r>
      <w:r w:rsidR="00FC0775" w:rsidRPr="00FC0775">
        <w:rPr>
          <w:rFonts w:cs="Times New Roman"/>
          <w:szCs w:val="20"/>
        </w:rPr>
        <w:t xml:space="preserve"> method is called whenever the paint method of the </w:t>
      </w:r>
      <w:r w:rsidR="00FC0775" w:rsidRPr="00FC0775">
        <w:rPr>
          <w:rFonts w:ascii="Courier New" w:hAnsi="Courier New" w:cs="Courier New"/>
          <w:szCs w:val="20"/>
        </w:rPr>
        <w:t>JCChart3d</w:t>
      </w:r>
      <w:r w:rsidR="00FC0775" w:rsidRPr="00FC0775">
        <w:rPr>
          <w:rFonts w:cs="Times New Roman"/>
          <w:szCs w:val="20"/>
        </w:rPr>
        <w:t xml:space="preserve"> object is called.</w:t>
      </w:r>
    </w:p>
    <w:p w14:paraId="3C6A895D" w14:textId="77777777" w:rsidR="00FC0775" w:rsidRPr="00FC0775" w:rsidRDefault="00FC0775" w:rsidP="00FC0775">
      <w:pPr>
        <w:autoSpaceDE w:val="0"/>
        <w:autoSpaceDN w:val="0"/>
        <w:adjustRightInd w:val="0"/>
        <w:spacing w:line="240" w:lineRule="auto"/>
        <w:ind w:left="2160"/>
        <w:rPr>
          <w:rFonts w:cs="Times New Roman"/>
          <w:szCs w:val="20"/>
        </w:rPr>
      </w:pPr>
    </w:p>
    <w:p w14:paraId="6A460109" w14:textId="77777777" w:rsidR="00FC0775" w:rsidRPr="00FC0775" w:rsidRDefault="00FC0775" w:rsidP="00FC0775">
      <w:pPr>
        <w:autoSpaceDE w:val="0"/>
        <w:autoSpaceDN w:val="0"/>
        <w:adjustRightInd w:val="0"/>
        <w:spacing w:line="240" w:lineRule="auto"/>
        <w:ind w:left="2160"/>
        <w:rPr>
          <w:rFonts w:ascii="Arial Narrow" w:hAnsi="Arial Narrow" w:cs="Times New Roman"/>
          <w:b/>
          <w:bCs/>
          <w:szCs w:val="20"/>
        </w:rPr>
      </w:pPr>
      <w:r w:rsidRPr="00FC0775">
        <w:rPr>
          <w:rFonts w:ascii="Arial Narrow" w:hAnsi="Arial Narrow" w:cs="Times New Roman"/>
          <w:b/>
          <w:bCs/>
          <w:szCs w:val="20"/>
        </w:rPr>
        <w:t>Pick Listener</w:t>
      </w:r>
    </w:p>
    <w:p w14:paraId="29A724D4" w14:textId="0122280F" w:rsidR="00FC0775" w:rsidRPr="00FC0775" w:rsidRDefault="00FC0775" w:rsidP="00FC0775">
      <w:pPr>
        <w:autoSpaceDE w:val="0"/>
        <w:autoSpaceDN w:val="0"/>
        <w:adjustRightInd w:val="0"/>
        <w:spacing w:line="240" w:lineRule="auto"/>
        <w:ind w:left="2160"/>
        <w:rPr>
          <w:rFonts w:cs="Times New Roman"/>
          <w:szCs w:val="20"/>
        </w:rPr>
      </w:pPr>
      <w:r w:rsidRPr="00FC0775">
        <w:rPr>
          <w:rFonts w:cs="Times New Roman"/>
          <w:szCs w:val="20"/>
        </w:rPr>
        <w:t xml:space="preserve">The </w:t>
      </w:r>
      <w:r w:rsidRPr="00FC0775">
        <w:rPr>
          <w:rFonts w:ascii="Courier New" w:hAnsi="Courier New" w:cs="Courier New"/>
          <w:szCs w:val="20"/>
        </w:rPr>
        <w:t>JCPick3dListener</w:t>
      </w:r>
      <w:r w:rsidRPr="00FC0775">
        <w:rPr>
          <w:rFonts w:cs="Times New Roman"/>
          <w:szCs w:val="20"/>
        </w:rPr>
        <w:t xml:space="preserve"> interface is the event listener interface for chart pick events. It has a single method called pick, which is called whenever a JClass Chart 3D has been picked. Interested listeners should implement this method and register the object with JClass Chart 3D.</w:t>
      </w:r>
    </w:p>
    <w:p w14:paraId="2087D21E" w14:textId="4737046A" w:rsidR="00DB381D" w:rsidRPr="00B857C2" w:rsidRDefault="00DB381D" w:rsidP="00B857C2">
      <w:pPr>
        <w:spacing w:after="160"/>
        <w:rPr>
          <w:rFonts w:ascii="BaskervilleBE-Regular" w:hAnsi="BaskervilleBE-Regular" w:cs="BaskervilleBE-Regular"/>
          <w:sz w:val="18"/>
          <w:szCs w:val="18"/>
        </w:rPr>
      </w:pPr>
    </w:p>
    <w:p w14:paraId="32CC53FD" w14:textId="63412982" w:rsidR="00DB381D" w:rsidRPr="0012516D" w:rsidRDefault="00DB381D" w:rsidP="00F20A7D">
      <w:pPr>
        <w:pStyle w:val="Heading2"/>
      </w:pPr>
      <w:bookmarkStart w:id="72" w:name="_Toc531438431"/>
      <w:r>
        <w:t>7</w:t>
      </w:r>
      <w:r w:rsidRPr="0012516D">
        <w:t>.</w:t>
      </w:r>
      <w:r>
        <w:t>3</w:t>
      </w:r>
      <w:r w:rsidRPr="0012516D">
        <w:t xml:space="preserve"> </w:t>
      </w:r>
      <w:r w:rsidRPr="0012516D">
        <w:tab/>
      </w:r>
      <w:r w:rsidR="00B857C2">
        <w:t>Mapping and Picking</w:t>
      </w:r>
      <w:bookmarkEnd w:id="72"/>
      <w:r w:rsidRPr="0012516D">
        <w:t xml:space="preserve"> </w:t>
      </w:r>
    </w:p>
    <w:p w14:paraId="5AFF7AA6" w14:textId="77777777" w:rsidR="00081CD0" w:rsidRPr="00B311F3" w:rsidRDefault="00081CD0" w:rsidP="00B311F3">
      <w:pPr>
        <w:autoSpaceDE w:val="0"/>
        <w:autoSpaceDN w:val="0"/>
        <w:adjustRightInd w:val="0"/>
        <w:spacing w:line="240" w:lineRule="auto"/>
        <w:ind w:left="2160"/>
        <w:rPr>
          <w:rFonts w:ascii="Arial Narrow" w:hAnsi="Arial Narrow" w:cs="Times New Roman"/>
          <w:b/>
          <w:bCs/>
          <w:szCs w:val="20"/>
        </w:rPr>
      </w:pPr>
      <w:r w:rsidRPr="00B311F3">
        <w:rPr>
          <w:rFonts w:ascii="Arial Narrow" w:hAnsi="Arial Narrow" w:cs="Times New Roman"/>
          <w:b/>
          <w:bCs/>
          <w:szCs w:val="20"/>
        </w:rPr>
        <w:t>Mapping</w:t>
      </w:r>
    </w:p>
    <w:p w14:paraId="53B4131B" w14:textId="386869D5" w:rsidR="00081CD0" w:rsidRPr="00B311F3" w:rsidRDefault="00081CD0" w:rsidP="00B311F3">
      <w:pPr>
        <w:autoSpaceDE w:val="0"/>
        <w:autoSpaceDN w:val="0"/>
        <w:adjustRightInd w:val="0"/>
        <w:spacing w:line="240" w:lineRule="auto"/>
        <w:ind w:left="2160"/>
        <w:rPr>
          <w:rFonts w:cs="Times New Roman"/>
          <w:szCs w:val="20"/>
        </w:rPr>
      </w:pPr>
      <w:r w:rsidRPr="00B311F3">
        <w:rPr>
          <w:rFonts w:cs="Times New Roman"/>
          <w:szCs w:val="20"/>
        </w:rPr>
        <w:t xml:space="preserve">The </w:t>
      </w:r>
      <w:proofErr w:type="gramStart"/>
      <w:r w:rsidRPr="00B311F3">
        <w:rPr>
          <w:rFonts w:ascii="Courier New" w:hAnsi="Courier New" w:cs="Courier New"/>
          <w:szCs w:val="20"/>
        </w:rPr>
        <w:t>map(</w:t>
      </w:r>
      <w:proofErr w:type="gramEnd"/>
      <w:r w:rsidRPr="00B311F3">
        <w:rPr>
          <w:rFonts w:ascii="Courier New" w:hAnsi="Courier New" w:cs="Courier New"/>
          <w:szCs w:val="20"/>
        </w:rPr>
        <w:t>)</w:t>
      </w:r>
      <w:r w:rsidRPr="00B311F3">
        <w:rPr>
          <w:rFonts w:cs="Times New Roman"/>
          <w:szCs w:val="20"/>
        </w:rPr>
        <w:t xml:space="preserve"> method of the </w:t>
      </w:r>
      <w:r w:rsidRPr="00B311F3">
        <w:rPr>
          <w:rFonts w:ascii="Courier New" w:hAnsi="Courier New" w:cs="Courier New"/>
          <w:szCs w:val="20"/>
        </w:rPr>
        <w:t>Chart3dDataView</w:t>
      </w:r>
      <w:r w:rsidRPr="00B311F3">
        <w:rPr>
          <w:rFonts w:cs="Times New Roman"/>
          <w:szCs w:val="20"/>
        </w:rPr>
        <w:t xml:space="preserve"> object takes (x, y) pixel coordinates and maps them to a point in data space. For grid data, this is a point interpolated from the nearest grid values. For point data, it is the nearest data point. If the pixel point is not within the</w:t>
      </w:r>
      <w:r w:rsidR="00B311F3" w:rsidRPr="00B311F3">
        <w:rPr>
          <w:rFonts w:cs="Times New Roman"/>
          <w:szCs w:val="20"/>
        </w:rPr>
        <w:t xml:space="preserve"> </w:t>
      </w:r>
      <w:r w:rsidRPr="00B311F3">
        <w:rPr>
          <w:rFonts w:cs="Times New Roman"/>
          <w:szCs w:val="20"/>
        </w:rPr>
        <w:t xml:space="preserve">chart, a point with its x, y, and z values set to </w:t>
      </w:r>
      <w:r w:rsidRPr="00B311F3">
        <w:rPr>
          <w:rFonts w:ascii="Courier New" w:hAnsi="Courier New" w:cs="Courier New"/>
          <w:szCs w:val="20"/>
        </w:rPr>
        <w:t>Double.MAX_VALUE</w:t>
      </w:r>
      <w:r w:rsidRPr="00B311F3">
        <w:rPr>
          <w:rFonts w:cs="Times New Roman"/>
          <w:szCs w:val="20"/>
        </w:rPr>
        <w:t xml:space="preserve"> is returned. The user can</w:t>
      </w:r>
      <w:r w:rsidR="00B311F3" w:rsidRPr="00B311F3">
        <w:rPr>
          <w:rFonts w:cs="Times New Roman"/>
          <w:szCs w:val="20"/>
        </w:rPr>
        <w:t xml:space="preserve"> </w:t>
      </w:r>
      <w:r w:rsidRPr="00B311F3">
        <w:rPr>
          <w:rFonts w:cs="Times New Roman"/>
          <w:szCs w:val="20"/>
        </w:rPr>
        <w:t xml:space="preserve">also call the Chart3dDataView’s </w:t>
      </w:r>
      <w:proofErr w:type="gramStart"/>
      <w:r w:rsidRPr="00B311F3">
        <w:rPr>
          <w:rFonts w:ascii="Courier New" w:hAnsi="Courier New" w:cs="Courier New"/>
          <w:szCs w:val="20"/>
        </w:rPr>
        <w:t>coordToDataCoord</w:t>
      </w:r>
      <w:r w:rsidR="00B311F3">
        <w:rPr>
          <w:rFonts w:ascii="Courier New" w:hAnsi="Courier New" w:cs="Courier New"/>
          <w:szCs w:val="20"/>
        </w:rPr>
        <w:t>(</w:t>
      </w:r>
      <w:proofErr w:type="gramEnd"/>
      <w:r w:rsidR="00B311F3">
        <w:rPr>
          <w:rFonts w:ascii="Courier New" w:hAnsi="Courier New" w:cs="Courier New"/>
          <w:szCs w:val="20"/>
        </w:rPr>
        <w:t>)</w:t>
      </w:r>
      <w:r w:rsidRPr="00B311F3">
        <w:rPr>
          <w:rFonts w:cs="Times New Roman"/>
          <w:szCs w:val="20"/>
        </w:rPr>
        <w:t xml:space="preserve"> method which is a wrapper around</w:t>
      </w:r>
      <w:r w:rsidR="00B311F3" w:rsidRPr="00B311F3">
        <w:rPr>
          <w:rFonts w:cs="Times New Roman"/>
          <w:szCs w:val="20"/>
        </w:rPr>
        <w:t xml:space="preserve"> </w:t>
      </w:r>
      <w:r w:rsidRPr="00B311F3">
        <w:rPr>
          <w:rFonts w:cs="Times New Roman"/>
          <w:szCs w:val="20"/>
        </w:rPr>
        <w:t xml:space="preserve">the </w:t>
      </w:r>
      <w:r w:rsidRPr="00B311F3">
        <w:rPr>
          <w:rFonts w:ascii="Courier New" w:hAnsi="Courier New" w:cs="Courier New"/>
          <w:szCs w:val="20"/>
        </w:rPr>
        <w:t>map()</w:t>
      </w:r>
      <w:r w:rsidRPr="00B311F3">
        <w:rPr>
          <w:rFonts w:cs="Times New Roman"/>
          <w:szCs w:val="20"/>
        </w:rPr>
        <w:t xml:space="preserve"> method.</w:t>
      </w:r>
    </w:p>
    <w:p w14:paraId="42770EC2" w14:textId="77777777" w:rsidR="00B311F3" w:rsidRPr="00B311F3" w:rsidRDefault="00B311F3" w:rsidP="00B311F3">
      <w:pPr>
        <w:autoSpaceDE w:val="0"/>
        <w:autoSpaceDN w:val="0"/>
        <w:adjustRightInd w:val="0"/>
        <w:spacing w:line="240" w:lineRule="auto"/>
        <w:ind w:left="2160"/>
        <w:rPr>
          <w:rFonts w:cs="Times New Roman"/>
          <w:szCs w:val="20"/>
        </w:rPr>
      </w:pPr>
    </w:p>
    <w:p w14:paraId="3E4DE5D3" w14:textId="77777777" w:rsidR="00081CD0" w:rsidRPr="00B311F3" w:rsidRDefault="00081CD0" w:rsidP="00B311F3">
      <w:pPr>
        <w:autoSpaceDE w:val="0"/>
        <w:autoSpaceDN w:val="0"/>
        <w:adjustRightInd w:val="0"/>
        <w:spacing w:line="240" w:lineRule="auto"/>
        <w:ind w:left="2160"/>
        <w:rPr>
          <w:rFonts w:ascii="Arial Narrow" w:hAnsi="Arial Narrow" w:cs="Times New Roman"/>
          <w:b/>
          <w:bCs/>
          <w:szCs w:val="20"/>
        </w:rPr>
      </w:pPr>
      <w:r w:rsidRPr="00B311F3">
        <w:rPr>
          <w:rFonts w:ascii="Arial Narrow" w:hAnsi="Arial Narrow" w:cs="Times New Roman"/>
          <w:b/>
          <w:bCs/>
          <w:szCs w:val="20"/>
        </w:rPr>
        <w:t>Unmapping</w:t>
      </w:r>
    </w:p>
    <w:p w14:paraId="7609D833" w14:textId="68573DC2" w:rsidR="00081CD0" w:rsidRPr="00B311F3" w:rsidRDefault="00081CD0" w:rsidP="00B311F3">
      <w:pPr>
        <w:autoSpaceDE w:val="0"/>
        <w:autoSpaceDN w:val="0"/>
        <w:adjustRightInd w:val="0"/>
        <w:spacing w:line="240" w:lineRule="auto"/>
        <w:ind w:left="2160"/>
        <w:rPr>
          <w:rFonts w:cs="Times New Roman"/>
          <w:szCs w:val="20"/>
        </w:rPr>
      </w:pPr>
      <w:r w:rsidRPr="00B311F3">
        <w:rPr>
          <w:rFonts w:cs="Times New Roman"/>
          <w:szCs w:val="20"/>
        </w:rPr>
        <w:t>Unmapping is the opposite of mapping. It maps from data space coordinates to pixel</w:t>
      </w:r>
      <w:r w:rsidR="00B311F3" w:rsidRPr="00B311F3">
        <w:rPr>
          <w:rFonts w:cs="Times New Roman"/>
          <w:szCs w:val="20"/>
        </w:rPr>
        <w:t xml:space="preserve"> </w:t>
      </w:r>
      <w:r w:rsidRPr="00B311F3">
        <w:rPr>
          <w:rFonts w:cs="Times New Roman"/>
          <w:szCs w:val="20"/>
        </w:rPr>
        <w:t>coordinates. It basically applies the current data transformation that JClass Chart 3D uses</w:t>
      </w:r>
      <w:r w:rsidR="00B311F3" w:rsidRPr="00B311F3">
        <w:rPr>
          <w:rFonts w:cs="Times New Roman"/>
          <w:szCs w:val="20"/>
        </w:rPr>
        <w:t xml:space="preserve"> </w:t>
      </w:r>
      <w:r w:rsidRPr="00B311F3">
        <w:rPr>
          <w:rFonts w:cs="Times New Roman"/>
          <w:szCs w:val="20"/>
        </w:rPr>
        <w:t xml:space="preserve">to transform the data point to pixels. </w:t>
      </w:r>
      <w:r w:rsidRPr="00B311F3">
        <w:rPr>
          <w:rFonts w:ascii="Courier New" w:hAnsi="Courier New" w:cs="Courier New"/>
          <w:szCs w:val="20"/>
        </w:rPr>
        <w:t>Chart3dDataView’s</w:t>
      </w:r>
      <w:r w:rsidRPr="00B311F3">
        <w:rPr>
          <w:rFonts w:cs="Times New Roman"/>
          <w:szCs w:val="20"/>
        </w:rPr>
        <w:t xml:space="preserve"> </w:t>
      </w:r>
      <w:r w:rsidRPr="00B311F3">
        <w:rPr>
          <w:rFonts w:ascii="Courier New" w:hAnsi="Courier New" w:cs="Courier New"/>
          <w:szCs w:val="20"/>
        </w:rPr>
        <w:t>dataCoordToCoord</w:t>
      </w:r>
      <w:r w:rsidRPr="00B311F3">
        <w:rPr>
          <w:rFonts w:cs="Times New Roman"/>
          <w:szCs w:val="20"/>
        </w:rPr>
        <w:t xml:space="preserve"> method is a</w:t>
      </w:r>
      <w:r w:rsidR="00B311F3" w:rsidRPr="00B311F3">
        <w:rPr>
          <w:rFonts w:cs="Times New Roman"/>
          <w:szCs w:val="20"/>
        </w:rPr>
        <w:t xml:space="preserve"> </w:t>
      </w:r>
      <w:r w:rsidRPr="00B311F3">
        <w:rPr>
          <w:rFonts w:cs="Times New Roman"/>
          <w:szCs w:val="20"/>
        </w:rPr>
        <w:t xml:space="preserve">wrapper around its </w:t>
      </w:r>
      <w:proofErr w:type="gramStart"/>
      <w:r w:rsidRPr="00B311F3">
        <w:rPr>
          <w:rFonts w:ascii="Courier New" w:hAnsi="Courier New" w:cs="Courier New"/>
          <w:szCs w:val="20"/>
        </w:rPr>
        <w:t>unmap(</w:t>
      </w:r>
      <w:proofErr w:type="gramEnd"/>
      <w:r w:rsidRPr="00B311F3">
        <w:rPr>
          <w:rFonts w:ascii="Courier New" w:hAnsi="Courier New" w:cs="Courier New"/>
          <w:szCs w:val="20"/>
        </w:rPr>
        <w:t>)</w:t>
      </w:r>
      <w:r w:rsidRPr="00B311F3">
        <w:rPr>
          <w:rFonts w:cs="Times New Roman"/>
          <w:szCs w:val="20"/>
        </w:rPr>
        <w:t xml:space="preserve"> method.</w:t>
      </w:r>
    </w:p>
    <w:p w14:paraId="75E91CE1" w14:textId="77777777" w:rsidR="00B311F3" w:rsidRPr="00B311F3" w:rsidRDefault="00B311F3" w:rsidP="00B311F3">
      <w:pPr>
        <w:autoSpaceDE w:val="0"/>
        <w:autoSpaceDN w:val="0"/>
        <w:adjustRightInd w:val="0"/>
        <w:spacing w:line="240" w:lineRule="auto"/>
        <w:ind w:left="2160"/>
        <w:rPr>
          <w:rFonts w:cs="Times New Roman"/>
          <w:szCs w:val="20"/>
        </w:rPr>
      </w:pPr>
    </w:p>
    <w:p w14:paraId="54362D9D" w14:textId="77777777" w:rsidR="00B311F3" w:rsidRDefault="00B311F3">
      <w:pPr>
        <w:spacing w:after="160"/>
        <w:rPr>
          <w:rFonts w:ascii="Arial Narrow" w:hAnsi="Arial Narrow" w:cs="Times New Roman"/>
          <w:b/>
          <w:bCs/>
          <w:szCs w:val="20"/>
        </w:rPr>
      </w:pPr>
      <w:r>
        <w:rPr>
          <w:rFonts w:ascii="Arial Narrow" w:hAnsi="Arial Narrow" w:cs="Times New Roman"/>
          <w:b/>
          <w:bCs/>
          <w:szCs w:val="20"/>
        </w:rPr>
        <w:br w:type="page"/>
      </w:r>
    </w:p>
    <w:p w14:paraId="72B8233F" w14:textId="18B0DDB5" w:rsidR="00081CD0" w:rsidRPr="00B311F3" w:rsidRDefault="00081CD0" w:rsidP="00B311F3">
      <w:pPr>
        <w:autoSpaceDE w:val="0"/>
        <w:autoSpaceDN w:val="0"/>
        <w:adjustRightInd w:val="0"/>
        <w:spacing w:line="240" w:lineRule="auto"/>
        <w:ind w:left="2160"/>
        <w:rPr>
          <w:rFonts w:ascii="Arial Narrow" w:hAnsi="Arial Narrow" w:cs="Times New Roman"/>
          <w:b/>
          <w:bCs/>
          <w:szCs w:val="20"/>
        </w:rPr>
      </w:pPr>
      <w:r w:rsidRPr="00B311F3">
        <w:rPr>
          <w:rFonts w:ascii="Arial Narrow" w:hAnsi="Arial Narrow" w:cs="Times New Roman"/>
          <w:b/>
          <w:bCs/>
          <w:szCs w:val="20"/>
        </w:rPr>
        <w:lastRenderedPageBreak/>
        <w:t>JCData3dIndex class</w:t>
      </w:r>
    </w:p>
    <w:p w14:paraId="53C77120" w14:textId="3CDB9293" w:rsidR="00081CD0" w:rsidRPr="00B311F3" w:rsidRDefault="00081CD0" w:rsidP="00B311F3">
      <w:pPr>
        <w:autoSpaceDE w:val="0"/>
        <w:autoSpaceDN w:val="0"/>
        <w:adjustRightInd w:val="0"/>
        <w:spacing w:line="240" w:lineRule="auto"/>
        <w:ind w:left="2160"/>
        <w:rPr>
          <w:rFonts w:cs="Times New Roman"/>
          <w:szCs w:val="20"/>
        </w:rPr>
      </w:pPr>
      <w:r w:rsidRPr="00B311F3">
        <w:rPr>
          <w:rFonts w:cs="Times New Roman"/>
          <w:szCs w:val="20"/>
        </w:rPr>
        <w:t xml:space="preserve">The </w:t>
      </w:r>
      <w:r w:rsidRPr="00B311F3">
        <w:rPr>
          <w:rFonts w:ascii="Courier New" w:hAnsi="Courier New" w:cs="Courier New"/>
          <w:szCs w:val="20"/>
        </w:rPr>
        <w:t>JCData3dIndex</w:t>
      </w:r>
      <w:r w:rsidRPr="00B311F3">
        <w:rPr>
          <w:rFonts w:cs="Times New Roman"/>
          <w:szCs w:val="20"/>
        </w:rPr>
        <w:t xml:space="preserve"> class contains a unique index to an object in JClass Chart 3D</w:t>
      </w:r>
      <w:r w:rsidR="00B311F3" w:rsidRPr="00B311F3">
        <w:rPr>
          <w:rFonts w:cs="Times New Roman"/>
          <w:szCs w:val="20"/>
        </w:rPr>
        <w:t xml:space="preserve"> </w:t>
      </w:r>
      <w:r w:rsidRPr="00B311F3">
        <w:rPr>
          <w:rFonts w:cs="Times New Roman"/>
          <w:szCs w:val="20"/>
        </w:rPr>
        <w:t>consisting of either an (</w:t>
      </w:r>
      <w:proofErr w:type="gramStart"/>
      <w:r w:rsidRPr="00B311F3">
        <w:rPr>
          <w:rFonts w:cs="Times New Roman"/>
          <w:szCs w:val="20"/>
        </w:rPr>
        <w:t>x,y</w:t>
      </w:r>
      <w:proofErr w:type="gramEnd"/>
      <w:r w:rsidRPr="00B311F3">
        <w:rPr>
          <w:rFonts w:cs="Times New Roman"/>
          <w:szCs w:val="20"/>
        </w:rPr>
        <w:t>) grid data value, a (series, point) point data value, a label, or a</w:t>
      </w:r>
      <w:r w:rsidR="00B311F3" w:rsidRPr="00B311F3">
        <w:rPr>
          <w:rFonts w:cs="Times New Roman"/>
          <w:szCs w:val="20"/>
        </w:rPr>
        <w:t xml:space="preserve"> </w:t>
      </w:r>
      <w:r w:rsidRPr="00B311F3">
        <w:rPr>
          <w:rFonts w:cs="Times New Roman"/>
          <w:szCs w:val="20"/>
        </w:rPr>
        <w:t xml:space="preserve">contour range depending on whether the index is of type </w:t>
      </w:r>
      <w:r w:rsidRPr="00B311F3">
        <w:rPr>
          <w:rFonts w:ascii="Courier New" w:hAnsi="Courier New" w:cs="Courier New"/>
          <w:szCs w:val="20"/>
        </w:rPr>
        <w:t>JCData3dGridIndex</w:t>
      </w:r>
      <w:r w:rsidRPr="00B311F3">
        <w:rPr>
          <w:rFonts w:cs="Times New Roman"/>
          <w:szCs w:val="20"/>
        </w:rPr>
        <w:t>,</w:t>
      </w:r>
      <w:r w:rsidR="00B311F3" w:rsidRPr="00B311F3">
        <w:rPr>
          <w:rFonts w:cs="Times New Roman"/>
          <w:szCs w:val="20"/>
        </w:rPr>
        <w:t xml:space="preserve"> </w:t>
      </w:r>
      <w:r w:rsidRPr="00B311F3">
        <w:rPr>
          <w:rFonts w:ascii="Courier New" w:hAnsi="Courier New" w:cs="Courier New"/>
          <w:szCs w:val="20"/>
        </w:rPr>
        <w:t>JCData3dPointIndex</w:t>
      </w:r>
      <w:r w:rsidRPr="00B311F3">
        <w:rPr>
          <w:rFonts w:cs="Times New Roman"/>
          <w:szCs w:val="20"/>
        </w:rPr>
        <w:t xml:space="preserve">, </w:t>
      </w:r>
      <w:r w:rsidRPr="00B311F3">
        <w:rPr>
          <w:rFonts w:ascii="Courier New" w:hAnsi="Courier New" w:cs="Courier New"/>
          <w:szCs w:val="20"/>
        </w:rPr>
        <w:t>JCData3dLabelIndex</w:t>
      </w:r>
      <w:r w:rsidRPr="00B311F3">
        <w:rPr>
          <w:rFonts w:cs="Times New Roman"/>
          <w:szCs w:val="20"/>
        </w:rPr>
        <w:t xml:space="preserve">, or </w:t>
      </w:r>
      <w:r w:rsidRPr="00B311F3">
        <w:rPr>
          <w:rFonts w:ascii="Courier New" w:hAnsi="Courier New" w:cs="Courier New"/>
          <w:szCs w:val="20"/>
        </w:rPr>
        <w:t>JCData3dContourIndex</w:t>
      </w:r>
      <w:r w:rsidRPr="00B311F3">
        <w:rPr>
          <w:rFonts w:cs="Times New Roman"/>
          <w:szCs w:val="20"/>
        </w:rPr>
        <w:t>, respectively. This</w:t>
      </w:r>
      <w:r w:rsidR="00B311F3" w:rsidRPr="00B311F3">
        <w:rPr>
          <w:rFonts w:cs="Times New Roman"/>
          <w:szCs w:val="20"/>
        </w:rPr>
        <w:t xml:space="preserve"> </w:t>
      </w:r>
      <w:r w:rsidRPr="00B311F3">
        <w:rPr>
          <w:rFonts w:cs="Times New Roman"/>
          <w:szCs w:val="20"/>
        </w:rPr>
        <w:t xml:space="preserve">class is used by the JClass Chart 3D’s </w:t>
      </w:r>
      <w:proofErr w:type="gramStart"/>
      <w:r w:rsidRPr="00B311F3">
        <w:rPr>
          <w:rFonts w:ascii="Courier New" w:hAnsi="Courier New" w:cs="Courier New"/>
          <w:szCs w:val="20"/>
        </w:rPr>
        <w:t>pick(</w:t>
      </w:r>
      <w:proofErr w:type="gramEnd"/>
      <w:r w:rsidRPr="00B311F3">
        <w:rPr>
          <w:rFonts w:ascii="Courier New" w:hAnsi="Courier New" w:cs="Courier New"/>
          <w:szCs w:val="20"/>
        </w:rPr>
        <w:t>)</w:t>
      </w:r>
      <w:r w:rsidRPr="00B311F3">
        <w:rPr>
          <w:rFonts w:cs="Times New Roman"/>
          <w:szCs w:val="20"/>
        </w:rPr>
        <w:t xml:space="preserve"> and </w:t>
      </w:r>
      <w:r w:rsidRPr="00B311F3">
        <w:rPr>
          <w:rFonts w:ascii="Courier New" w:hAnsi="Courier New" w:cs="Courier New"/>
          <w:szCs w:val="20"/>
        </w:rPr>
        <w:t>unpick()</w:t>
      </w:r>
      <w:r w:rsidRPr="00B311F3">
        <w:rPr>
          <w:rFonts w:cs="Times New Roman"/>
          <w:szCs w:val="20"/>
        </w:rPr>
        <w:t xml:space="preserve"> methods and contains</w:t>
      </w:r>
      <w:r w:rsidR="00B311F3" w:rsidRPr="00B311F3">
        <w:rPr>
          <w:rFonts w:cs="Times New Roman"/>
          <w:szCs w:val="20"/>
        </w:rPr>
        <w:t xml:space="preserve"> </w:t>
      </w:r>
      <w:r w:rsidRPr="00B311F3">
        <w:rPr>
          <w:rFonts w:cs="Times New Roman"/>
          <w:szCs w:val="20"/>
        </w:rPr>
        <w:t>information related to these operations.</w:t>
      </w:r>
    </w:p>
    <w:p w14:paraId="4E92D493" w14:textId="77777777" w:rsidR="00B311F3" w:rsidRPr="00B311F3" w:rsidRDefault="00B311F3" w:rsidP="00B311F3">
      <w:pPr>
        <w:autoSpaceDE w:val="0"/>
        <w:autoSpaceDN w:val="0"/>
        <w:adjustRightInd w:val="0"/>
        <w:spacing w:line="240" w:lineRule="auto"/>
        <w:ind w:left="2160"/>
        <w:rPr>
          <w:rFonts w:cs="Times New Roman"/>
          <w:szCs w:val="20"/>
        </w:rPr>
      </w:pPr>
    </w:p>
    <w:p w14:paraId="254BC559" w14:textId="77777777" w:rsidR="00081CD0" w:rsidRPr="00B311F3" w:rsidRDefault="00081CD0" w:rsidP="00B311F3">
      <w:pPr>
        <w:autoSpaceDE w:val="0"/>
        <w:autoSpaceDN w:val="0"/>
        <w:adjustRightInd w:val="0"/>
        <w:spacing w:line="240" w:lineRule="auto"/>
        <w:ind w:left="2160"/>
        <w:rPr>
          <w:rFonts w:ascii="Arial Narrow" w:hAnsi="Arial Narrow" w:cs="Times New Roman"/>
          <w:b/>
          <w:bCs/>
          <w:szCs w:val="20"/>
        </w:rPr>
      </w:pPr>
      <w:r w:rsidRPr="00B311F3">
        <w:rPr>
          <w:rFonts w:ascii="Arial Narrow" w:hAnsi="Arial Narrow" w:cs="Times New Roman"/>
          <w:b/>
          <w:bCs/>
          <w:szCs w:val="20"/>
        </w:rPr>
        <w:t>Picking</w:t>
      </w:r>
    </w:p>
    <w:p w14:paraId="12EEE0DB" w14:textId="77777777" w:rsidR="00796DB0" w:rsidRDefault="00081CD0" w:rsidP="00B311F3">
      <w:pPr>
        <w:autoSpaceDE w:val="0"/>
        <w:autoSpaceDN w:val="0"/>
        <w:adjustRightInd w:val="0"/>
        <w:spacing w:line="240" w:lineRule="auto"/>
        <w:ind w:left="2160"/>
        <w:rPr>
          <w:rFonts w:cs="Times New Roman"/>
          <w:szCs w:val="20"/>
        </w:rPr>
      </w:pPr>
      <w:r w:rsidRPr="00B311F3">
        <w:rPr>
          <w:rFonts w:cs="Times New Roman"/>
          <w:szCs w:val="20"/>
        </w:rPr>
        <w:t xml:space="preserve">The </w:t>
      </w:r>
      <w:proofErr w:type="gramStart"/>
      <w:r w:rsidRPr="00B311F3">
        <w:rPr>
          <w:rFonts w:ascii="Courier New" w:hAnsi="Courier New" w:cs="Courier New"/>
          <w:szCs w:val="20"/>
        </w:rPr>
        <w:t>pick(</w:t>
      </w:r>
      <w:proofErr w:type="gramEnd"/>
      <w:r w:rsidRPr="00B311F3">
        <w:rPr>
          <w:rFonts w:ascii="Courier New" w:hAnsi="Courier New" w:cs="Courier New"/>
          <w:szCs w:val="20"/>
        </w:rPr>
        <w:t>)</w:t>
      </w:r>
      <w:r w:rsidRPr="00B311F3">
        <w:rPr>
          <w:rFonts w:cs="Times New Roman"/>
          <w:szCs w:val="20"/>
        </w:rPr>
        <w:t xml:space="preserve"> method of JClass Chart 3D takes an (x, y) pixel position and selects the</w:t>
      </w:r>
      <w:r w:rsidR="00B311F3" w:rsidRPr="00B311F3">
        <w:rPr>
          <w:rFonts w:cs="Times New Roman"/>
          <w:szCs w:val="20"/>
        </w:rPr>
        <w:t xml:space="preserve"> </w:t>
      </w:r>
      <w:r w:rsidRPr="00B311F3">
        <w:rPr>
          <w:rFonts w:cs="Times New Roman"/>
          <w:szCs w:val="20"/>
        </w:rPr>
        <w:t>internal component in which it is contained. This could be the header, the footer, the</w:t>
      </w:r>
      <w:r w:rsidR="00B311F3" w:rsidRPr="00B311F3">
        <w:rPr>
          <w:rFonts w:cs="Times New Roman"/>
          <w:szCs w:val="20"/>
        </w:rPr>
        <w:t xml:space="preserve"> </w:t>
      </w:r>
      <w:r w:rsidRPr="00B311F3">
        <w:rPr>
          <w:rFonts w:cs="Times New Roman"/>
          <w:szCs w:val="20"/>
        </w:rPr>
        <w:t xml:space="preserve">chart3dArea, or the legend. The object property of the returned </w:t>
      </w:r>
      <w:r w:rsidRPr="00B311F3">
        <w:rPr>
          <w:rFonts w:ascii="Courier New" w:hAnsi="Courier New" w:cs="Courier New"/>
          <w:szCs w:val="20"/>
        </w:rPr>
        <w:t>JCData3dIndex</w:t>
      </w:r>
      <w:r w:rsidRPr="00B311F3">
        <w:rPr>
          <w:rFonts w:cs="Times New Roman"/>
          <w:szCs w:val="20"/>
        </w:rPr>
        <w:t xml:space="preserve"> indicates</w:t>
      </w:r>
      <w:r w:rsidR="00B311F3" w:rsidRPr="00B311F3">
        <w:rPr>
          <w:rFonts w:cs="Times New Roman"/>
          <w:szCs w:val="20"/>
        </w:rPr>
        <w:t xml:space="preserve"> </w:t>
      </w:r>
      <w:r w:rsidRPr="00B311F3">
        <w:rPr>
          <w:rFonts w:cs="Times New Roman"/>
          <w:szCs w:val="20"/>
        </w:rPr>
        <w:t>which component has been selected. If the pixel position is not contained in any of these</w:t>
      </w:r>
      <w:r w:rsidR="00B311F3" w:rsidRPr="00B311F3">
        <w:rPr>
          <w:rFonts w:cs="Times New Roman"/>
          <w:szCs w:val="20"/>
        </w:rPr>
        <w:t xml:space="preserve"> </w:t>
      </w:r>
      <w:r w:rsidRPr="00B311F3">
        <w:rPr>
          <w:rFonts w:cs="Times New Roman"/>
          <w:szCs w:val="20"/>
        </w:rPr>
        <w:t xml:space="preserve">components, </w:t>
      </w:r>
      <w:r w:rsidRPr="00B311F3">
        <w:rPr>
          <w:rFonts w:ascii="Courier New" w:hAnsi="Courier New" w:cs="Courier New"/>
          <w:szCs w:val="20"/>
        </w:rPr>
        <w:t>null</w:t>
      </w:r>
      <w:r w:rsidRPr="00B311F3">
        <w:rPr>
          <w:rFonts w:cs="Times New Roman"/>
          <w:szCs w:val="20"/>
        </w:rPr>
        <w:t xml:space="preserve"> is returned. Note that the pixel position is assumed to be relative to the</w:t>
      </w:r>
      <w:r w:rsidR="00B311F3" w:rsidRPr="00B311F3">
        <w:rPr>
          <w:rFonts w:cs="Times New Roman"/>
          <w:szCs w:val="20"/>
        </w:rPr>
        <w:t xml:space="preserve"> </w:t>
      </w:r>
      <w:r w:rsidRPr="00B311F3">
        <w:rPr>
          <w:rFonts w:cs="Times New Roman"/>
          <w:szCs w:val="20"/>
        </w:rPr>
        <w:t>JClass Chart 3D component, not the internal components.</w:t>
      </w:r>
      <w:r>
        <w:rPr>
          <w:rFonts w:cs="Times New Roman"/>
          <w:szCs w:val="20"/>
        </w:rPr>
        <w:t xml:space="preserve"> </w:t>
      </w:r>
    </w:p>
    <w:p w14:paraId="161AF23F" w14:textId="77777777" w:rsidR="00796DB0" w:rsidRDefault="00796DB0" w:rsidP="00B311F3">
      <w:pPr>
        <w:autoSpaceDE w:val="0"/>
        <w:autoSpaceDN w:val="0"/>
        <w:adjustRightInd w:val="0"/>
        <w:spacing w:line="240" w:lineRule="auto"/>
        <w:ind w:left="2160"/>
        <w:rPr>
          <w:rFonts w:cs="Times New Roman"/>
          <w:szCs w:val="20"/>
        </w:rPr>
      </w:pPr>
    </w:p>
    <w:p w14:paraId="6DE13704" w14:textId="3CC7A10E" w:rsidR="00796DB0" w:rsidRPr="00796DB0" w:rsidRDefault="00796DB0" w:rsidP="00796DB0">
      <w:pPr>
        <w:autoSpaceDE w:val="0"/>
        <w:autoSpaceDN w:val="0"/>
        <w:adjustRightInd w:val="0"/>
        <w:spacing w:line="240" w:lineRule="auto"/>
        <w:ind w:left="2160"/>
        <w:rPr>
          <w:rFonts w:cs="Times New Roman"/>
          <w:color w:val="000000"/>
          <w:szCs w:val="20"/>
        </w:rPr>
      </w:pPr>
      <w:r w:rsidRPr="00796DB0">
        <w:rPr>
          <w:rFonts w:cs="Times New Roman"/>
          <w:color w:val="000000"/>
          <w:szCs w:val="20"/>
        </w:rPr>
        <w:t xml:space="preserve">If the </w:t>
      </w:r>
      <w:r w:rsidRPr="00796DB0">
        <w:rPr>
          <w:rFonts w:ascii="Courier New" w:hAnsi="Courier New" w:cs="Courier New"/>
          <w:color w:val="000000"/>
          <w:szCs w:val="20"/>
        </w:rPr>
        <w:t>chart3dArea</w:t>
      </w:r>
      <w:r w:rsidRPr="00796DB0">
        <w:rPr>
          <w:rFonts w:cs="Times New Roman"/>
          <w:color w:val="000000"/>
          <w:szCs w:val="20"/>
        </w:rPr>
        <w:t xml:space="preserve"> is selected, </w:t>
      </w:r>
      <w:r w:rsidRPr="00796DB0">
        <w:rPr>
          <w:rFonts w:ascii="Courier New" w:hAnsi="Courier New" w:cs="Courier New"/>
          <w:color w:val="000000"/>
          <w:szCs w:val="20"/>
        </w:rPr>
        <w:t>pick</w:t>
      </w:r>
      <w:r w:rsidRPr="00796DB0">
        <w:rPr>
          <w:rFonts w:cs="Times New Roman"/>
          <w:color w:val="000000"/>
          <w:szCs w:val="20"/>
        </w:rPr>
        <w:t xml:space="preserve"> returns the index of the point closest to the specified pixel position via the returned </w:t>
      </w:r>
      <w:r w:rsidRPr="00796DB0">
        <w:rPr>
          <w:rFonts w:ascii="Courier New" w:hAnsi="Courier New" w:cs="Courier New"/>
          <w:color w:val="000000"/>
          <w:szCs w:val="20"/>
        </w:rPr>
        <w:t>JCData3dIndex</w:t>
      </w:r>
      <w:r w:rsidRPr="00796DB0">
        <w:rPr>
          <w:rFonts w:cs="Times New Roman"/>
          <w:color w:val="000000"/>
          <w:szCs w:val="20"/>
        </w:rPr>
        <w:t xml:space="preserve"> object. This object also contains the distance from the pixel position to the selected point. If the pixel position misses the chart, the index returned will have each of its indices set to -1.</w:t>
      </w:r>
    </w:p>
    <w:p w14:paraId="517A5CAB" w14:textId="77777777" w:rsidR="00796DB0" w:rsidRPr="00796DB0" w:rsidRDefault="00796DB0" w:rsidP="00796DB0">
      <w:pPr>
        <w:autoSpaceDE w:val="0"/>
        <w:autoSpaceDN w:val="0"/>
        <w:adjustRightInd w:val="0"/>
        <w:spacing w:line="240" w:lineRule="auto"/>
        <w:ind w:left="2160"/>
        <w:rPr>
          <w:rFonts w:cs="Times New Roman"/>
          <w:color w:val="000000"/>
          <w:szCs w:val="20"/>
        </w:rPr>
      </w:pPr>
    </w:p>
    <w:p w14:paraId="6C42D457" w14:textId="47547476" w:rsidR="00796DB0" w:rsidRPr="00796DB0" w:rsidRDefault="00796DB0" w:rsidP="00796DB0">
      <w:pPr>
        <w:autoSpaceDE w:val="0"/>
        <w:autoSpaceDN w:val="0"/>
        <w:adjustRightInd w:val="0"/>
        <w:spacing w:line="240" w:lineRule="auto"/>
        <w:ind w:left="2160"/>
        <w:rPr>
          <w:rFonts w:cs="Times New Roman"/>
          <w:color w:val="000000"/>
          <w:szCs w:val="20"/>
        </w:rPr>
      </w:pPr>
      <w:r w:rsidRPr="00796DB0">
        <w:rPr>
          <w:rFonts w:cs="Times New Roman"/>
          <w:color w:val="000000"/>
          <w:szCs w:val="20"/>
        </w:rPr>
        <w:t xml:space="preserve">If a label is selected, </w:t>
      </w:r>
      <w:r w:rsidRPr="00796DB0">
        <w:rPr>
          <w:rFonts w:ascii="Courier New" w:hAnsi="Courier New" w:cs="Courier New"/>
          <w:color w:val="000000"/>
          <w:szCs w:val="20"/>
        </w:rPr>
        <w:t>pick</w:t>
      </w:r>
      <w:r w:rsidRPr="00796DB0">
        <w:rPr>
          <w:rFonts w:cs="Times New Roman"/>
          <w:color w:val="000000"/>
          <w:szCs w:val="20"/>
        </w:rPr>
        <w:t xml:space="preserve"> returns a </w:t>
      </w:r>
      <w:r w:rsidRPr="00796DB0">
        <w:rPr>
          <w:rFonts w:ascii="Courier New" w:hAnsi="Courier New" w:cs="Courier New"/>
          <w:color w:val="000000"/>
          <w:szCs w:val="20"/>
        </w:rPr>
        <w:t>JCData3dLabelIndex</w:t>
      </w:r>
      <w:r w:rsidRPr="00796DB0">
        <w:rPr>
          <w:rFonts w:cs="Times New Roman"/>
          <w:color w:val="000000"/>
          <w:szCs w:val="20"/>
        </w:rPr>
        <w:t xml:space="preserve"> which contains the internal value label of the selected label, as well as the index of that label within the internal value labels array. (See </w:t>
      </w:r>
      <w:r w:rsidRPr="00796DB0">
        <w:rPr>
          <w:rFonts w:cs="Times New Roman"/>
          <w:color w:val="0000FF"/>
          <w:szCs w:val="20"/>
        </w:rPr>
        <w:t>Label Selection and Clustering</w:t>
      </w:r>
      <w:r w:rsidRPr="00796DB0">
        <w:rPr>
          <w:rFonts w:cs="Times New Roman"/>
          <w:color w:val="000000"/>
          <w:szCs w:val="20"/>
        </w:rPr>
        <w:t>, in Chapter 2 for more information.)</w:t>
      </w:r>
    </w:p>
    <w:p w14:paraId="0E049EC6" w14:textId="77777777" w:rsidR="00796DB0" w:rsidRPr="00796DB0" w:rsidRDefault="00796DB0" w:rsidP="00796DB0">
      <w:pPr>
        <w:autoSpaceDE w:val="0"/>
        <w:autoSpaceDN w:val="0"/>
        <w:adjustRightInd w:val="0"/>
        <w:spacing w:line="240" w:lineRule="auto"/>
        <w:ind w:left="2160"/>
        <w:rPr>
          <w:rFonts w:cs="Times New Roman"/>
          <w:color w:val="000000"/>
          <w:szCs w:val="20"/>
        </w:rPr>
      </w:pPr>
    </w:p>
    <w:p w14:paraId="3C53680F" w14:textId="3FBA8F8E" w:rsidR="00796DB0" w:rsidRPr="00796DB0" w:rsidRDefault="00796DB0" w:rsidP="00796DB0">
      <w:pPr>
        <w:autoSpaceDE w:val="0"/>
        <w:autoSpaceDN w:val="0"/>
        <w:adjustRightInd w:val="0"/>
        <w:spacing w:line="240" w:lineRule="auto"/>
        <w:ind w:left="2160"/>
        <w:rPr>
          <w:rFonts w:cs="Times New Roman"/>
          <w:color w:val="000000"/>
          <w:szCs w:val="20"/>
        </w:rPr>
      </w:pPr>
      <w:r w:rsidRPr="00796DB0">
        <w:rPr>
          <w:rFonts w:cs="Times New Roman"/>
          <w:color w:val="000000"/>
          <w:szCs w:val="20"/>
        </w:rPr>
        <w:t xml:space="preserve">If the legend is selected, </w:t>
      </w:r>
      <w:r w:rsidRPr="00796DB0">
        <w:rPr>
          <w:rFonts w:ascii="Courier New" w:hAnsi="Courier New" w:cs="Courier New"/>
          <w:color w:val="000000"/>
          <w:szCs w:val="20"/>
        </w:rPr>
        <w:t>pick</w:t>
      </w:r>
      <w:r w:rsidRPr="00796DB0">
        <w:rPr>
          <w:rFonts w:cs="Times New Roman"/>
          <w:color w:val="000000"/>
          <w:szCs w:val="20"/>
        </w:rPr>
        <w:t xml:space="preserve"> returns a </w:t>
      </w:r>
      <w:r w:rsidRPr="00796DB0">
        <w:rPr>
          <w:rFonts w:ascii="Courier New" w:hAnsi="Courier New" w:cs="Courier New"/>
          <w:color w:val="000000"/>
          <w:szCs w:val="20"/>
        </w:rPr>
        <w:t>JCData3dContourIndex</w:t>
      </w:r>
      <w:r w:rsidRPr="00796DB0">
        <w:rPr>
          <w:rFonts w:cs="Times New Roman"/>
          <w:color w:val="000000"/>
          <w:szCs w:val="20"/>
        </w:rPr>
        <w:t xml:space="preserve"> if contour level element appears in the legend (grid data only). For point data, a </w:t>
      </w:r>
      <w:r w:rsidRPr="00796DB0">
        <w:rPr>
          <w:rFonts w:ascii="Courier New" w:hAnsi="Courier New" w:cs="Courier New"/>
          <w:color w:val="000000"/>
          <w:szCs w:val="20"/>
        </w:rPr>
        <w:t>JCData3dPointIndex</w:t>
      </w:r>
      <w:r w:rsidRPr="00796DB0">
        <w:rPr>
          <w:rFonts w:cs="Times New Roman"/>
          <w:color w:val="000000"/>
          <w:szCs w:val="20"/>
        </w:rPr>
        <w:t xml:space="preserve"> object with the selected series is returned.</w:t>
      </w:r>
    </w:p>
    <w:p w14:paraId="732223DB" w14:textId="77777777" w:rsidR="00796DB0" w:rsidRPr="00796DB0" w:rsidRDefault="00796DB0" w:rsidP="00796DB0">
      <w:pPr>
        <w:autoSpaceDE w:val="0"/>
        <w:autoSpaceDN w:val="0"/>
        <w:adjustRightInd w:val="0"/>
        <w:spacing w:line="240" w:lineRule="auto"/>
        <w:ind w:left="2160"/>
        <w:rPr>
          <w:rFonts w:cs="Times New Roman"/>
          <w:color w:val="000000"/>
          <w:szCs w:val="20"/>
        </w:rPr>
      </w:pPr>
    </w:p>
    <w:p w14:paraId="355DF344" w14:textId="4F0C5393" w:rsidR="00796DB0" w:rsidRPr="00796DB0" w:rsidRDefault="00796DB0" w:rsidP="00796DB0">
      <w:pPr>
        <w:autoSpaceDE w:val="0"/>
        <w:autoSpaceDN w:val="0"/>
        <w:adjustRightInd w:val="0"/>
        <w:spacing w:line="240" w:lineRule="auto"/>
        <w:ind w:left="2160"/>
        <w:rPr>
          <w:rFonts w:cs="Times New Roman"/>
          <w:color w:val="000000"/>
          <w:szCs w:val="20"/>
        </w:rPr>
      </w:pPr>
      <w:r w:rsidRPr="00796DB0">
        <w:rPr>
          <w:rFonts w:ascii="Courier New" w:hAnsi="Courier New" w:cs="Courier New"/>
          <w:color w:val="000000"/>
          <w:szCs w:val="20"/>
        </w:rPr>
        <w:t>Chart3dDataView’s</w:t>
      </w:r>
      <w:r w:rsidRPr="00796DB0">
        <w:rPr>
          <w:rFonts w:cs="Times New Roman"/>
          <w:color w:val="000000"/>
          <w:szCs w:val="20"/>
        </w:rPr>
        <w:t xml:space="preserve"> </w:t>
      </w:r>
      <w:r w:rsidRPr="00796DB0">
        <w:rPr>
          <w:rFonts w:ascii="Courier New" w:hAnsi="Courier New" w:cs="Courier New"/>
          <w:color w:val="000000"/>
          <w:szCs w:val="20"/>
        </w:rPr>
        <w:t>coordToDataIndex</w:t>
      </w:r>
      <w:r w:rsidRPr="00796DB0">
        <w:rPr>
          <w:rFonts w:cs="Times New Roman"/>
          <w:color w:val="000000"/>
          <w:szCs w:val="20"/>
        </w:rPr>
        <w:t xml:space="preserve"> method is a convenient wrapper for picking on the chart3dArea.</w:t>
      </w:r>
    </w:p>
    <w:p w14:paraId="26EF04A6" w14:textId="77777777" w:rsidR="00796DB0" w:rsidRPr="00796DB0" w:rsidRDefault="00796DB0" w:rsidP="00796DB0">
      <w:pPr>
        <w:autoSpaceDE w:val="0"/>
        <w:autoSpaceDN w:val="0"/>
        <w:adjustRightInd w:val="0"/>
        <w:spacing w:line="240" w:lineRule="auto"/>
        <w:ind w:left="2160"/>
        <w:rPr>
          <w:rFonts w:cs="Times New Roman"/>
          <w:color w:val="000000"/>
          <w:szCs w:val="20"/>
        </w:rPr>
      </w:pPr>
    </w:p>
    <w:p w14:paraId="704A3990" w14:textId="77777777" w:rsidR="00796DB0" w:rsidRPr="00796DB0" w:rsidRDefault="00796DB0" w:rsidP="00796DB0">
      <w:pPr>
        <w:autoSpaceDE w:val="0"/>
        <w:autoSpaceDN w:val="0"/>
        <w:adjustRightInd w:val="0"/>
        <w:spacing w:line="240" w:lineRule="auto"/>
        <w:ind w:left="2160"/>
        <w:rPr>
          <w:rFonts w:ascii="Arial Narrow" w:hAnsi="Arial Narrow" w:cs="Times New Roman"/>
          <w:b/>
          <w:bCs/>
          <w:color w:val="000000"/>
          <w:szCs w:val="20"/>
        </w:rPr>
      </w:pPr>
      <w:r w:rsidRPr="00796DB0">
        <w:rPr>
          <w:rFonts w:ascii="Arial Narrow" w:hAnsi="Arial Narrow" w:cs="Times New Roman"/>
          <w:b/>
          <w:bCs/>
          <w:color w:val="000000"/>
          <w:szCs w:val="20"/>
        </w:rPr>
        <w:t>Unpicking</w:t>
      </w:r>
    </w:p>
    <w:p w14:paraId="26FC5B0E" w14:textId="77777777" w:rsidR="009C2D08" w:rsidRDefault="00796DB0" w:rsidP="00796DB0">
      <w:pPr>
        <w:autoSpaceDE w:val="0"/>
        <w:autoSpaceDN w:val="0"/>
        <w:adjustRightInd w:val="0"/>
        <w:spacing w:line="240" w:lineRule="auto"/>
        <w:ind w:left="2160"/>
        <w:rPr>
          <w:rFonts w:cs="Times New Roman"/>
          <w:szCs w:val="20"/>
        </w:rPr>
      </w:pPr>
      <w:r w:rsidRPr="00796DB0">
        <w:rPr>
          <w:rFonts w:cs="Times New Roman"/>
          <w:color w:val="000000"/>
          <w:szCs w:val="20"/>
        </w:rPr>
        <w:t xml:space="preserve">The </w:t>
      </w:r>
      <w:r w:rsidRPr="00796DB0">
        <w:rPr>
          <w:rFonts w:ascii="Courier New" w:hAnsi="Courier New" w:cs="Courier New"/>
          <w:color w:val="000000"/>
          <w:szCs w:val="20"/>
        </w:rPr>
        <w:t>unpick</w:t>
      </w:r>
      <w:r w:rsidRPr="00796DB0">
        <w:rPr>
          <w:rFonts w:cs="Times New Roman"/>
          <w:color w:val="000000"/>
          <w:szCs w:val="20"/>
        </w:rPr>
        <w:t xml:space="preserve"> method is the opposite of </w:t>
      </w:r>
      <w:r w:rsidRPr="00796DB0">
        <w:rPr>
          <w:rFonts w:ascii="Courier New" w:hAnsi="Courier New" w:cs="Courier New"/>
          <w:color w:val="000000"/>
          <w:szCs w:val="20"/>
        </w:rPr>
        <w:t>pick</w:t>
      </w:r>
      <w:r w:rsidRPr="00796DB0">
        <w:rPr>
          <w:rFonts w:cs="Times New Roman"/>
          <w:color w:val="000000"/>
          <w:szCs w:val="20"/>
        </w:rPr>
        <w:t xml:space="preserve">. It determines the pixel position for a given </w:t>
      </w:r>
      <w:r w:rsidRPr="00796DB0">
        <w:rPr>
          <w:rFonts w:ascii="Courier New" w:hAnsi="Courier New" w:cs="Courier New"/>
          <w:color w:val="000000"/>
          <w:szCs w:val="20"/>
        </w:rPr>
        <w:t>JCData3dGridIndex</w:t>
      </w:r>
      <w:r w:rsidRPr="00796DB0">
        <w:rPr>
          <w:rFonts w:cs="Times New Roman"/>
          <w:color w:val="000000"/>
          <w:szCs w:val="20"/>
        </w:rPr>
        <w:t xml:space="preserve"> or </w:t>
      </w:r>
      <w:r w:rsidRPr="00796DB0">
        <w:rPr>
          <w:rFonts w:ascii="Courier New" w:hAnsi="Courier New" w:cs="Courier New"/>
          <w:color w:val="000000"/>
          <w:szCs w:val="20"/>
        </w:rPr>
        <w:t>JCData3dPointIndex</w:t>
      </w:r>
      <w:r w:rsidRPr="00796DB0">
        <w:rPr>
          <w:rFonts w:cs="Times New Roman"/>
          <w:color w:val="000000"/>
          <w:szCs w:val="20"/>
        </w:rPr>
        <w:t xml:space="preserve"> object (the type of the index needs to match the type of the current </w:t>
      </w:r>
      <w:r w:rsidRPr="00796DB0">
        <w:rPr>
          <w:rFonts w:ascii="Courier New" w:hAnsi="Courier New" w:cs="Courier New"/>
          <w:color w:val="000000"/>
          <w:szCs w:val="20"/>
        </w:rPr>
        <w:t>elevationData</w:t>
      </w:r>
      <w:r w:rsidRPr="00796DB0">
        <w:rPr>
          <w:rFonts w:cs="Times New Roman"/>
          <w:color w:val="000000"/>
          <w:szCs w:val="20"/>
        </w:rPr>
        <w:t xml:space="preserve">). </w:t>
      </w:r>
      <w:r w:rsidRPr="00796DB0">
        <w:rPr>
          <w:rFonts w:ascii="Courier New" w:hAnsi="Courier New" w:cs="Courier New"/>
          <w:color w:val="000000"/>
          <w:szCs w:val="20"/>
        </w:rPr>
        <w:t>Chart3dDataView’s</w:t>
      </w:r>
      <w:r w:rsidRPr="00796DB0">
        <w:rPr>
          <w:rFonts w:cs="Times New Roman"/>
          <w:color w:val="000000"/>
          <w:szCs w:val="20"/>
        </w:rPr>
        <w:t xml:space="preserve"> </w:t>
      </w:r>
      <w:r w:rsidRPr="00796DB0">
        <w:rPr>
          <w:rFonts w:ascii="Courier New" w:hAnsi="Courier New" w:cs="Courier New"/>
          <w:color w:val="000000"/>
          <w:szCs w:val="20"/>
        </w:rPr>
        <w:t>dataIndexToCoord</w:t>
      </w:r>
      <w:r w:rsidRPr="00796DB0">
        <w:rPr>
          <w:rFonts w:cs="Times New Roman"/>
          <w:color w:val="000000"/>
          <w:szCs w:val="20"/>
        </w:rPr>
        <w:t xml:space="preserve"> method is a convenient wrapper for the </w:t>
      </w:r>
      <w:r w:rsidRPr="00796DB0">
        <w:rPr>
          <w:rFonts w:ascii="Courier New" w:hAnsi="Courier New" w:cs="Courier New"/>
          <w:color w:val="000000"/>
          <w:szCs w:val="20"/>
        </w:rPr>
        <w:t>unpick</w:t>
      </w:r>
      <w:r w:rsidRPr="00796DB0">
        <w:rPr>
          <w:rFonts w:cs="Times New Roman"/>
          <w:color w:val="000000"/>
          <w:szCs w:val="20"/>
        </w:rPr>
        <w:t xml:space="preserve"> method.</w:t>
      </w:r>
      <w:r>
        <w:rPr>
          <w:rFonts w:cs="Times New Roman"/>
          <w:szCs w:val="20"/>
        </w:rPr>
        <w:t xml:space="preserve"> </w:t>
      </w:r>
    </w:p>
    <w:p w14:paraId="72E06C30" w14:textId="64E05346" w:rsidR="009C2D08" w:rsidRDefault="009C2D08" w:rsidP="00796DB0">
      <w:pPr>
        <w:autoSpaceDE w:val="0"/>
        <w:autoSpaceDN w:val="0"/>
        <w:adjustRightInd w:val="0"/>
        <w:spacing w:line="240" w:lineRule="auto"/>
        <w:ind w:left="2160"/>
        <w:rPr>
          <w:rFonts w:cs="Times New Roman"/>
          <w:szCs w:val="20"/>
        </w:rPr>
      </w:pPr>
    </w:p>
    <w:p w14:paraId="0CE7943A" w14:textId="77777777" w:rsidR="009C2D08" w:rsidRDefault="009C2D08" w:rsidP="00796DB0">
      <w:pPr>
        <w:autoSpaceDE w:val="0"/>
        <w:autoSpaceDN w:val="0"/>
        <w:adjustRightInd w:val="0"/>
        <w:spacing w:line="240" w:lineRule="auto"/>
        <w:ind w:left="2160"/>
        <w:rPr>
          <w:rFonts w:cs="Times New Roman"/>
          <w:szCs w:val="20"/>
        </w:rPr>
      </w:pPr>
    </w:p>
    <w:p w14:paraId="1C191E0B" w14:textId="7C9EAADD" w:rsidR="00C959FB" w:rsidRPr="0012516D" w:rsidRDefault="00C959FB" w:rsidP="00F20A7D">
      <w:pPr>
        <w:pStyle w:val="Heading2"/>
      </w:pPr>
      <w:bookmarkStart w:id="73" w:name="_Toc531438432"/>
      <w:r>
        <w:t>7</w:t>
      </w:r>
      <w:r w:rsidRPr="0012516D">
        <w:t>.</w:t>
      </w:r>
      <w:r>
        <w:t>4</w:t>
      </w:r>
      <w:r w:rsidRPr="0012516D">
        <w:t xml:space="preserve"> </w:t>
      </w:r>
      <w:r w:rsidRPr="0012516D">
        <w:tab/>
      </w:r>
      <w:r w:rsidR="009C2D08">
        <w:t>dragZValue Method</w:t>
      </w:r>
      <w:bookmarkEnd w:id="73"/>
    </w:p>
    <w:p w14:paraId="706BFAE2" w14:textId="7933A1C6" w:rsidR="009C2D08" w:rsidRPr="009C2D08" w:rsidRDefault="009C2D08" w:rsidP="009C2D08">
      <w:pPr>
        <w:autoSpaceDE w:val="0"/>
        <w:autoSpaceDN w:val="0"/>
        <w:adjustRightInd w:val="0"/>
        <w:spacing w:line="240" w:lineRule="auto"/>
        <w:ind w:left="2160"/>
        <w:rPr>
          <w:rFonts w:cs="Times New Roman"/>
          <w:szCs w:val="20"/>
        </w:rPr>
      </w:pPr>
      <w:r w:rsidRPr="009C2D08">
        <w:rPr>
          <w:rFonts w:cs="Times New Roman"/>
          <w:szCs w:val="20"/>
        </w:rPr>
        <w:t xml:space="preserve">The </w:t>
      </w:r>
      <w:r w:rsidRPr="009C2D08">
        <w:rPr>
          <w:rFonts w:ascii="Courier New" w:hAnsi="Courier New" w:cs="Courier New"/>
          <w:szCs w:val="20"/>
        </w:rPr>
        <w:t>dragZValue</w:t>
      </w:r>
      <w:r w:rsidRPr="009C2D08">
        <w:rPr>
          <w:rFonts w:cs="Times New Roman"/>
          <w:szCs w:val="20"/>
        </w:rPr>
        <w:t xml:space="preserve"> method in the </w:t>
      </w:r>
      <w:r w:rsidRPr="009C2D08">
        <w:rPr>
          <w:rFonts w:ascii="Courier New" w:hAnsi="Courier New" w:cs="Courier New"/>
          <w:szCs w:val="20"/>
        </w:rPr>
        <w:t>Chart3dDataView</w:t>
      </w:r>
      <w:r w:rsidRPr="009C2D08">
        <w:rPr>
          <w:rFonts w:cs="Times New Roman"/>
          <w:szCs w:val="20"/>
        </w:rPr>
        <w:t xml:space="preserve"> class finds a new Z value for a given point index based on a given pixel position. Given a start point A (for grid data, the index refers to a point on the grid; for point data, it refers to one of the points in the list of series) and a point P on the screen, project the line AP (in 3D-space) onto the line through A parallel to the Z axis to find the Z value that corresponds to P on the projected line.</w:t>
      </w:r>
    </w:p>
    <w:p w14:paraId="4CD21ABF" w14:textId="77777777" w:rsidR="009C2D08" w:rsidRPr="009C2D08" w:rsidRDefault="009C2D08" w:rsidP="009C2D08">
      <w:pPr>
        <w:autoSpaceDE w:val="0"/>
        <w:autoSpaceDN w:val="0"/>
        <w:adjustRightInd w:val="0"/>
        <w:spacing w:line="240" w:lineRule="auto"/>
        <w:ind w:left="2160"/>
        <w:rPr>
          <w:rFonts w:cs="Times New Roman"/>
          <w:szCs w:val="20"/>
        </w:rPr>
      </w:pPr>
    </w:p>
    <w:p w14:paraId="2B67C221" w14:textId="77777777" w:rsidR="009C2D08" w:rsidRDefault="009C2D08">
      <w:pPr>
        <w:spacing w:after="160"/>
        <w:rPr>
          <w:rFonts w:cs="Times New Roman"/>
          <w:szCs w:val="20"/>
        </w:rPr>
      </w:pPr>
      <w:r>
        <w:rPr>
          <w:rFonts w:cs="Times New Roman"/>
          <w:szCs w:val="20"/>
        </w:rPr>
        <w:br w:type="page"/>
      </w:r>
    </w:p>
    <w:p w14:paraId="73440875" w14:textId="4CA32FA6" w:rsidR="009C2D08" w:rsidRPr="009C2D08" w:rsidRDefault="009C2D08" w:rsidP="009C2D08">
      <w:pPr>
        <w:autoSpaceDE w:val="0"/>
        <w:autoSpaceDN w:val="0"/>
        <w:adjustRightInd w:val="0"/>
        <w:spacing w:line="240" w:lineRule="auto"/>
        <w:ind w:left="2160"/>
        <w:rPr>
          <w:rFonts w:cs="Times New Roman"/>
          <w:szCs w:val="20"/>
        </w:rPr>
      </w:pPr>
      <w:r w:rsidRPr="009C2D08">
        <w:rPr>
          <w:rFonts w:cs="Times New Roman"/>
          <w:szCs w:val="20"/>
        </w:rPr>
        <w:lastRenderedPageBreak/>
        <w:t xml:space="preserve">The </w:t>
      </w:r>
      <w:r w:rsidRPr="009C2D08">
        <w:rPr>
          <w:rFonts w:ascii="Courier New" w:hAnsi="Courier New" w:cs="Courier New"/>
          <w:szCs w:val="20"/>
        </w:rPr>
        <w:t>dragZValue</w:t>
      </w:r>
      <w:r w:rsidRPr="009C2D08">
        <w:rPr>
          <w:rFonts w:cs="Times New Roman"/>
          <w:szCs w:val="20"/>
        </w:rPr>
        <w:t xml:space="preserve"> method returns the new computed z-value. This method takes several parameters:</w:t>
      </w:r>
    </w:p>
    <w:p w14:paraId="2BB6D00F" w14:textId="243D358E" w:rsidR="009C2D08" w:rsidRPr="009C2D08" w:rsidRDefault="009C2D08" w:rsidP="009C2D08">
      <w:pPr>
        <w:pStyle w:val="ListParagraph"/>
        <w:numPr>
          <w:ilvl w:val="0"/>
          <w:numId w:val="36"/>
        </w:numPr>
        <w:autoSpaceDE w:val="0"/>
        <w:autoSpaceDN w:val="0"/>
        <w:adjustRightInd w:val="0"/>
        <w:spacing w:before="120" w:after="120" w:line="240" w:lineRule="auto"/>
        <w:rPr>
          <w:rFonts w:cs="Times New Roman"/>
          <w:szCs w:val="20"/>
        </w:rPr>
      </w:pPr>
      <w:r w:rsidRPr="009C2D08">
        <w:rPr>
          <w:rFonts w:ascii="Courier New" w:hAnsi="Courier New" w:cs="Courier New"/>
          <w:szCs w:val="20"/>
        </w:rPr>
        <w:t>data</w:t>
      </w:r>
      <w:r w:rsidRPr="009C2D08">
        <w:rPr>
          <w:rFonts w:cs="Times New Roman"/>
          <w:szCs w:val="20"/>
        </w:rPr>
        <w:t xml:space="preserve"> – the data for which this operation is to take place (an instance of either </w:t>
      </w:r>
      <w:r w:rsidRPr="009C2D08">
        <w:rPr>
          <w:rFonts w:ascii="Courier New" w:hAnsi="Courier New" w:cs="Courier New"/>
          <w:szCs w:val="20"/>
        </w:rPr>
        <w:t>Chart3dGridData</w:t>
      </w:r>
      <w:r w:rsidRPr="009C2D08">
        <w:rPr>
          <w:rFonts w:cs="Times New Roman"/>
          <w:szCs w:val="20"/>
        </w:rPr>
        <w:t xml:space="preserve"> or </w:t>
      </w:r>
      <w:r w:rsidRPr="009C2D08">
        <w:rPr>
          <w:rFonts w:ascii="Courier New" w:hAnsi="Courier New" w:cs="Courier New"/>
          <w:szCs w:val="20"/>
        </w:rPr>
        <w:t>Chart3dPointData</w:t>
      </w:r>
      <w:r w:rsidRPr="009C2D08">
        <w:rPr>
          <w:rFonts w:cs="Times New Roman"/>
          <w:szCs w:val="20"/>
        </w:rPr>
        <w:t>).</w:t>
      </w:r>
    </w:p>
    <w:p w14:paraId="2C02F99F" w14:textId="355C8F7F" w:rsidR="009C2D08" w:rsidRPr="009C2D08" w:rsidRDefault="009C2D08" w:rsidP="009C2D08">
      <w:pPr>
        <w:pStyle w:val="ListParagraph"/>
        <w:numPr>
          <w:ilvl w:val="0"/>
          <w:numId w:val="36"/>
        </w:numPr>
        <w:autoSpaceDE w:val="0"/>
        <w:autoSpaceDN w:val="0"/>
        <w:adjustRightInd w:val="0"/>
        <w:spacing w:before="120" w:after="120" w:line="240" w:lineRule="auto"/>
        <w:rPr>
          <w:rFonts w:cs="Times New Roman"/>
          <w:szCs w:val="20"/>
        </w:rPr>
      </w:pPr>
      <w:r w:rsidRPr="009C2D08">
        <w:rPr>
          <w:rFonts w:ascii="Courier New" w:hAnsi="Courier New" w:cs="Courier New"/>
          <w:szCs w:val="20"/>
        </w:rPr>
        <w:t>index</w:t>
      </w:r>
      <w:r w:rsidRPr="009C2D08">
        <w:rPr>
          <w:rFonts w:cs="Times New Roman"/>
          <w:szCs w:val="20"/>
        </w:rPr>
        <w:t xml:space="preserve"> – the data index of the point; for grid data, this must be an instance of </w:t>
      </w:r>
      <w:r w:rsidRPr="009C2D08">
        <w:rPr>
          <w:rFonts w:ascii="Courier New" w:hAnsi="Courier New" w:cs="Courier New"/>
          <w:szCs w:val="20"/>
        </w:rPr>
        <w:t>JCData3dGridIndex</w:t>
      </w:r>
      <w:r w:rsidRPr="009C2D08">
        <w:rPr>
          <w:rFonts w:cs="Times New Roman"/>
          <w:szCs w:val="20"/>
        </w:rPr>
        <w:t xml:space="preserve">, which corresponds to an X- and Y-grid position specification, while for point data, this must be an instance of </w:t>
      </w:r>
      <w:r w:rsidRPr="009C2D08">
        <w:rPr>
          <w:rFonts w:ascii="Courier New" w:hAnsi="Courier New" w:cs="Courier New"/>
          <w:szCs w:val="20"/>
        </w:rPr>
        <w:t>JCData3dPointIndex</w:t>
      </w:r>
      <w:r w:rsidRPr="009C2D08">
        <w:rPr>
          <w:rFonts w:cs="Times New Roman"/>
          <w:szCs w:val="20"/>
        </w:rPr>
        <w:t xml:space="preserve"> which corresponds to the series and point number of the point.</w:t>
      </w:r>
    </w:p>
    <w:p w14:paraId="70B3DB17" w14:textId="0CA90EA3" w:rsidR="009C2D08" w:rsidRPr="009C2D08" w:rsidRDefault="009C2D08" w:rsidP="009C2D08">
      <w:pPr>
        <w:pStyle w:val="ListParagraph"/>
        <w:numPr>
          <w:ilvl w:val="0"/>
          <w:numId w:val="36"/>
        </w:numPr>
        <w:autoSpaceDE w:val="0"/>
        <w:autoSpaceDN w:val="0"/>
        <w:adjustRightInd w:val="0"/>
        <w:spacing w:before="120" w:after="120" w:line="240" w:lineRule="auto"/>
        <w:rPr>
          <w:rFonts w:cs="Times New Roman"/>
          <w:szCs w:val="20"/>
        </w:rPr>
      </w:pPr>
      <w:r w:rsidRPr="009C2D08">
        <w:rPr>
          <w:rFonts w:cs="Times New Roman"/>
          <w:szCs w:val="20"/>
        </w:rPr>
        <w:t xml:space="preserve">both the X- and Y-value of the screen position (in relation to the chart component, not the </w:t>
      </w:r>
      <w:r w:rsidRPr="009C2D08">
        <w:rPr>
          <w:rFonts w:ascii="Courier New" w:hAnsi="Courier New" w:cs="Courier New"/>
          <w:szCs w:val="20"/>
        </w:rPr>
        <w:t>chart3dArea</w:t>
      </w:r>
      <w:r w:rsidRPr="009C2D08">
        <w:rPr>
          <w:rFonts w:cs="Times New Roman"/>
          <w:szCs w:val="20"/>
        </w:rPr>
        <w:t xml:space="preserve"> component).</w:t>
      </w:r>
    </w:p>
    <w:p w14:paraId="565F5AE3" w14:textId="77777777" w:rsidR="009C2D08" w:rsidRPr="009C2D08" w:rsidRDefault="009C2D08" w:rsidP="009C2D08">
      <w:pPr>
        <w:autoSpaceDE w:val="0"/>
        <w:autoSpaceDN w:val="0"/>
        <w:adjustRightInd w:val="0"/>
        <w:spacing w:line="240" w:lineRule="auto"/>
        <w:ind w:left="2160"/>
        <w:rPr>
          <w:rFonts w:cs="Times New Roman"/>
          <w:szCs w:val="20"/>
        </w:rPr>
      </w:pPr>
    </w:p>
    <w:p w14:paraId="13BB62E0" w14:textId="226F07A6" w:rsidR="009C2D08" w:rsidRPr="006D2B07" w:rsidRDefault="009C2D08" w:rsidP="006D2B07">
      <w:pPr>
        <w:autoSpaceDE w:val="0"/>
        <w:autoSpaceDN w:val="0"/>
        <w:adjustRightInd w:val="0"/>
        <w:spacing w:line="240" w:lineRule="auto"/>
        <w:ind w:left="2160"/>
        <w:rPr>
          <w:rFonts w:cs="Times New Roman"/>
          <w:szCs w:val="20"/>
        </w:rPr>
      </w:pPr>
      <w:r w:rsidRPr="009C2D08">
        <w:rPr>
          <w:rFonts w:cs="Times New Roman"/>
          <w:szCs w:val="20"/>
        </w:rPr>
        <w:t xml:space="preserve">This procedure can be used to support the interactive modification of a grid or point value. For example, when the user clicks somewhere on the chart, it calls the </w:t>
      </w:r>
      <w:proofErr w:type="gramStart"/>
      <w:r w:rsidRPr="009C2D08">
        <w:rPr>
          <w:rFonts w:ascii="Courier New" w:hAnsi="Courier New" w:cs="Courier New"/>
          <w:szCs w:val="20"/>
        </w:rPr>
        <w:t>pick(</w:t>
      </w:r>
      <w:proofErr w:type="gramEnd"/>
      <w:r w:rsidRPr="009C2D08">
        <w:rPr>
          <w:rFonts w:ascii="Courier New" w:hAnsi="Courier New" w:cs="Courier New"/>
          <w:szCs w:val="20"/>
        </w:rPr>
        <w:t>)</w:t>
      </w:r>
      <w:r w:rsidRPr="009C2D08">
        <w:rPr>
          <w:rFonts w:cs="Times New Roman"/>
          <w:szCs w:val="20"/>
        </w:rPr>
        <w:t xml:space="preserve"> method of the </w:t>
      </w:r>
      <w:r w:rsidRPr="009C2D08">
        <w:rPr>
          <w:rFonts w:ascii="Courier New" w:hAnsi="Courier New" w:cs="Courier New"/>
          <w:szCs w:val="20"/>
        </w:rPr>
        <w:t>JCChart3d</w:t>
      </w:r>
      <w:r w:rsidRPr="009C2D08">
        <w:rPr>
          <w:rFonts w:cs="Times New Roman"/>
          <w:szCs w:val="20"/>
        </w:rPr>
        <w:t xml:space="preserve"> object to determine the index of the closest point. Then as the mouse is dragged, new pixel values are passed along with the chosen index to</w:t>
      </w:r>
      <w:r w:rsidR="006D2B07">
        <w:rPr>
          <w:rFonts w:cs="Times New Roman"/>
          <w:szCs w:val="20"/>
        </w:rPr>
        <w:t xml:space="preserve"> </w:t>
      </w:r>
      <w:proofErr w:type="gramStart"/>
      <w:r w:rsidR="006D2B07" w:rsidRPr="006D2B07">
        <w:rPr>
          <w:rFonts w:ascii="Courier New" w:hAnsi="Courier New" w:cs="Courier New"/>
          <w:szCs w:val="20"/>
        </w:rPr>
        <w:t>dragZValue(</w:t>
      </w:r>
      <w:proofErr w:type="gramEnd"/>
      <w:r w:rsidR="006D2B07" w:rsidRPr="006D2B07">
        <w:rPr>
          <w:rFonts w:ascii="Courier New" w:hAnsi="Courier New" w:cs="Courier New"/>
          <w:szCs w:val="20"/>
        </w:rPr>
        <w:t>)</w:t>
      </w:r>
      <w:r w:rsidR="006D2B07" w:rsidRPr="006D2B07">
        <w:rPr>
          <w:rFonts w:cs="Times New Roman"/>
          <w:szCs w:val="20"/>
        </w:rPr>
        <w:t>, which returns the new Z value for the index. The new Z value can be set on the data source and the chart updated. The edit action contains a built-in implementation of this mechanism.</w:t>
      </w:r>
    </w:p>
    <w:p w14:paraId="4ECD0900" w14:textId="77777777" w:rsidR="009C2D08" w:rsidRPr="009C2D08" w:rsidRDefault="009C2D08" w:rsidP="009C2D08">
      <w:pPr>
        <w:autoSpaceDE w:val="0"/>
        <w:autoSpaceDN w:val="0"/>
        <w:adjustRightInd w:val="0"/>
        <w:spacing w:line="240" w:lineRule="auto"/>
        <w:ind w:left="2520"/>
      </w:pPr>
    </w:p>
    <w:p w14:paraId="52EC932C" w14:textId="58D6CE08" w:rsidR="00C8136C" w:rsidRDefault="00C8136C" w:rsidP="00D306DC">
      <w:pPr>
        <w:autoSpaceDE w:val="0"/>
        <w:autoSpaceDN w:val="0"/>
        <w:adjustRightInd w:val="0"/>
        <w:spacing w:line="240" w:lineRule="auto"/>
        <w:ind w:left="2520"/>
        <w:rPr>
          <w:rFonts w:ascii="Courier New" w:hAnsi="Courier New" w:cs="Courier New"/>
          <w:szCs w:val="20"/>
        </w:rPr>
      </w:pPr>
    </w:p>
    <w:p w14:paraId="116A014A" w14:textId="059AE5D0" w:rsidR="00C8136C" w:rsidRPr="0012516D" w:rsidRDefault="00C8136C" w:rsidP="00F20A7D">
      <w:pPr>
        <w:pStyle w:val="Heading2"/>
      </w:pPr>
      <w:bookmarkStart w:id="74" w:name="_Toc531438433"/>
      <w:r>
        <w:t>7</w:t>
      </w:r>
      <w:r w:rsidRPr="0012516D">
        <w:t>.</w:t>
      </w:r>
      <w:r>
        <w:t>5</w:t>
      </w:r>
      <w:r w:rsidRPr="0012516D">
        <w:t xml:space="preserve"> </w:t>
      </w:r>
      <w:r w:rsidRPr="0012516D">
        <w:tab/>
      </w:r>
      <w:r w:rsidR="006D2B07">
        <w:t>gridValue Method</w:t>
      </w:r>
      <w:bookmarkEnd w:id="74"/>
    </w:p>
    <w:p w14:paraId="7B251AFC" w14:textId="26C739DB" w:rsidR="006D2B07" w:rsidRDefault="006D2B07" w:rsidP="006D2B07">
      <w:pPr>
        <w:autoSpaceDE w:val="0"/>
        <w:autoSpaceDN w:val="0"/>
        <w:adjustRightInd w:val="0"/>
        <w:spacing w:line="240" w:lineRule="auto"/>
        <w:ind w:left="2160"/>
        <w:rPr>
          <w:rFonts w:cs="Times New Roman"/>
          <w:szCs w:val="20"/>
        </w:rPr>
      </w:pPr>
      <w:r w:rsidRPr="006D2B07">
        <w:rPr>
          <w:rFonts w:cs="Times New Roman"/>
          <w:szCs w:val="20"/>
        </w:rPr>
        <w:t>The gridValue method in the Chart3dDataView class returns an estimate of the surface value at (x, y) calculated using bilinear interpolation. The method finds the four closest grid points, interpolates, and returns the estimated Z value. The parameters are:</w:t>
      </w:r>
    </w:p>
    <w:p w14:paraId="0F66FA8E" w14:textId="77777777" w:rsidR="00345465" w:rsidRDefault="006D2B07" w:rsidP="00345465">
      <w:pPr>
        <w:pStyle w:val="ListParagraph"/>
        <w:numPr>
          <w:ilvl w:val="0"/>
          <w:numId w:val="37"/>
        </w:numPr>
        <w:autoSpaceDE w:val="0"/>
        <w:autoSpaceDN w:val="0"/>
        <w:adjustRightInd w:val="0"/>
        <w:spacing w:before="120" w:after="120" w:line="240" w:lineRule="auto"/>
        <w:ind w:left="2520"/>
        <w:rPr>
          <w:rFonts w:cs="Times New Roman"/>
          <w:szCs w:val="20"/>
        </w:rPr>
      </w:pPr>
      <w:r w:rsidRPr="00345465">
        <w:rPr>
          <w:rFonts w:cs="Times New Roman"/>
          <w:szCs w:val="20"/>
        </w:rPr>
        <w:t>data – the internal data object for which this operation is to take place. The data must</w:t>
      </w:r>
      <w:r w:rsidR="00345465" w:rsidRPr="00345465">
        <w:rPr>
          <w:rFonts w:cs="Times New Roman"/>
          <w:szCs w:val="20"/>
        </w:rPr>
        <w:t xml:space="preserve"> </w:t>
      </w:r>
      <w:r w:rsidRPr="00345465">
        <w:rPr>
          <w:rFonts w:cs="Times New Roman"/>
          <w:szCs w:val="20"/>
        </w:rPr>
        <w:t>be grid data (an instance of Chart3dGridData).</w:t>
      </w:r>
    </w:p>
    <w:p w14:paraId="581A8093" w14:textId="051AAB1D" w:rsidR="00345465" w:rsidRDefault="006D2B07" w:rsidP="00345465">
      <w:pPr>
        <w:pStyle w:val="ListParagraph"/>
        <w:numPr>
          <w:ilvl w:val="0"/>
          <w:numId w:val="37"/>
        </w:numPr>
        <w:autoSpaceDE w:val="0"/>
        <w:autoSpaceDN w:val="0"/>
        <w:adjustRightInd w:val="0"/>
        <w:spacing w:before="120" w:after="120" w:line="240" w:lineRule="auto"/>
        <w:ind w:left="2520"/>
        <w:rPr>
          <w:rFonts w:cs="Times New Roman"/>
          <w:szCs w:val="20"/>
        </w:rPr>
      </w:pPr>
      <w:r w:rsidRPr="00345465">
        <w:rPr>
          <w:rFonts w:cs="Times New Roman"/>
          <w:szCs w:val="20"/>
        </w:rPr>
        <w:t>x – the data space X-value</w:t>
      </w:r>
      <w:r w:rsidR="00345465">
        <w:rPr>
          <w:rFonts w:cs="Times New Roman"/>
          <w:szCs w:val="20"/>
        </w:rPr>
        <w:t>.</w:t>
      </w:r>
    </w:p>
    <w:p w14:paraId="0CAAC6AD" w14:textId="7143FBA9" w:rsidR="00C75023" w:rsidRPr="00345465" w:rsidRDefault="006D2B07" w:rsidP="00345465">
      <w:pPr>
        <w:pStyle w:val="ListParagraph"/>
        <w:numPr>
          <w:ilvl w:val="0"/>
          <w:numId w:val="37"/>
        </w:numPr>
        <w:autoSpaceDE w:val="0"/>
        <w:autoSpaceDN w:val="0"/>
        <w:adjustRightInd w:val="0"/>
        <w:spacing w:before="120" w:after="120" w:line="240" w:lineRule="auto"/>
        <w:ind w:left="2520"/>
        <w:rPr>
          <w:rFonts w:cs="Times New Roman"/>
          <w:szCs w:val="20"/>
        </w:rPr>
      </w:pPr>
      <w:r w:rsidRPr="00345465">
        <w:rPr>
          <w:rFonts w:cs="Times New Roman"/>
          <w:szCs w:val="20"/>
        </w:rPr>
        <w:t>y – the data space Y-value.</w:t>
      </w:r>
    </w:p>
    <w:p w14:paraId="73EE3A47" w14:textId="7AF86853" w:rsidR="00C75023" w:rsidRDefault="00C75023" w:rsidP="00C8136C">
      <w:pPr>
        <w:autoSpaceDE w:val="0"/>
        <w:autoSpaceDN w:val="0"/>
        <w:adjustRightInd w:val="0"/>
        <w:spacing w:line="240" w:lineRule="auto"/>
        <w:ind w:left="2160"/>
        <w:rPr>
          <w:rFonts w:cs="Times New Roman"/>
          <w:szCs w:val="20"/>
        </w:rPr>
      </w:pPr>
    </w:p>
    <w:p w14:paraId="0C962FB9" w14:textId="78B17DCE" w:rsidR="00C75023" w:rsidRDefault="00C75023" w:rsidP="00C8136C">
      <w:pPr>
        <w:autoSpaceDE w:val="0"/>
        <w:autoSpaceDN w:val="0"/>
        <w:adjustRightInd w:val="0"/>
        <w:spacing w:line="240" w:lineRule="auto"/>
        <w:ind w:left="2160"/>
        <w:rPr>
          <w:rFonts w:ascii="Arial Narrow" w:hAnsi="Arial Narrow" w:cs="Times New Roman"/>
          <w:i/>
          <w:szCs w:val="20"/>
        </w:rPr>
      </w:pPr>
    </w:p>
    <w:p w14:paraId="4C34517B" w14:textId="0E26A916" w:rsidR="00C75023" w:rsidRDefault="00C75023" w:rsidP="00C8136C">
      <w:pPr>
        <w:autoSpaceDE w:val="0"/>
        <w:autoSpaceDN w:val="0"/>
        <w:adjustRightInd w:val="0"/>
        <w:spacing w:line="240" w:lineRule="auto"/>
        <w:ind w:left="2160"/>
        <w:rPr>
          <w:rFonts w:ascii="Arial Narrow" w:hAnsi="Arial Narrow" w:cs="Times New Roman"/>
          <w:i/>
          <w:szCs w:val="20"/>
        </w:rPr>
      </w:pPr>
    </w:p>
    <w:p w14:paraId="1B23C47E" w14:textId="77777777" w:rsidR="003F5377" w:rsidRDefault="003F5377" w:rsidP="00EB3AEB">
      <w:pPr>
        <w:autoSpaceDE w:val="0"/>
        <w:autoSpaceDN w:val="0"/>
        <w:adjustRightInd w:val="0"/>
        <w:spacing w:line="240" w:lineRule="auto"/>
        <w:ind w:left="2160"/>
        <w:rPr>
          <w:rFonts w:cs="Times New Roman"/>
          <w:i/>
          <w:szCs w:val="20"/>
        </w:rPr>
        <w:sectPr w:rsidR="003F5377" w:rsidSect="0024049F">
          <w:footerReference w:type="default" r:id="rId104"/>
          <w:footerReference w:type="first" r:id="rId105"/>
          <w:pgSz w:w="12240" w:h="15840"/>
          <w:pgMar w:top="1440" w:right="1080" w:bottom="1152" w:left="1080" w:header="720" w:footer="720" w:gutter="0"/>
          <w:cols w:space="720"/>
          <w:titlePg/>
          <w:docGrid w:linePitch="360"/>
        </w:sectPr>
      </w:pPr>
    </w:p>
    <w:p w14:paraId="55C65F6E" w14:textId="42C87241" w:rsidR="00EA61D6" w:rsidRDefault="00EA61D6">
      <w:pPr>
        <w:rPr>
          <w:rFonts w:cs="Times New Roman"/>
          <w:i/>
          <w:szCs w:val="20"/>
        </w:rPr>
      </w:pPr>
      <w:r w:rsidRPr="00EA61D6">
        <w:rPr>
          <w:rFonts w:cs="Times New Roman"/>
          <w:i/>
          <w:noProof/>
          <w:szCs w:val="20"/>
        </w:rPr>
        <w:lastRenderedPageBreak/>
        <mc:AlternateContent>
          <mc:Choice Requires="wps">
            <w:drawing>
              <wp:anchor distT="0" distB="0" distL="114300" distR="114300" simplePos="0" relativeHeight="251673600" behindDoc="0" locked="0" layoutInCell="1" allowOverlap="1" wp14:anchorId="4103049A" wp14:editId="338E8882">
                <wp:simplePos x="0" y="0"/>
                <wp:positionH relativeFrom="column">
                  <wp:posOffset>2811780</wp:posOffset>
                </wp:positionH>
                <wp:positionV relativeFrom="paragraph">
                  <wp:posOffset>0</wp:posOffset>
                </wp:positionV>
                <wp:extent cx="4284345" cy="2381250"/>
                <wp:effectExtent l="0" t="0" r="1905" b="0"/>
                <wp:wrapNone/>
                <wp:docPr id="264" name="Rectangle 264"/>
                <wp:cNvGraphicFramePr/>
                <a:graphic xmlns:a="http://schemas.openxmlformats.org/drawingml/2006/main">
                  <a:graphicData uri="http://schemas.microsoft.com/office/word/2010/wordprocessingShape">
                    <wps:wsp>
                      <wps:cNvSpPr/>
                      <wps:spPr>
                        <a:xfrm>
                          <a:off x="0" y="0"/>
                          <a:ext cx="4284345" cy="2381250"/>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E68D83" id="Rectangle 264" o:spid="_x0000_s1026" style="position:absolute;margin-left:221.4pt;margin-top:0;width:337.35pt;height:18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wQYoQIAAK0FAAAOAAAAZHJzL2Uyb0RvYy54bWysVE1v2zAMvQ/YfxB0X+24SZcFdYqgRYcB&#10;XRu0HXpWZDk2IImapMTJfv0oyXY/Vuww7CKLFPlIPpM8vzgoSfbCuhZ0SScnOSVCc6havS3pj8fr&#10;T3NKnGe6YhK0KOlROHqx/PjhvDMLUUADshKWIIh2i86UtPHeLLLM8UYo5k7ACI2PNVjFPIp2m1WW&#10;dYiuZFbk+VnWga2MBS6cQ+1VeqTLiF/Xgvu7unbCE1lSzM3H08ZzE85sec4WW8tM0/I+DfYPWSjW&#10;agw6Ql0xz8jOtn9AqZZbcFD7Ew4qg7puuYg1YDWT/E01Dw0zItaC5Dgz0uT+Hyy/3a8taauSFmdT&#10;SjRT+JPukTamt1KQoESKOuMWaPlg1raXHF5DvYfaqvDFSsgh0nocaRUHTzgqp8V8ejqdUcLxrTid&#10;T4pZJD57djfW+a8CFAmXklpMINLJ9jfOY0g0HUxCNAeyra5bKaMQekVcSkv2DP/yZjuJrnKnvkOV&#10;dPNZng8hY2sF84j6CknqgKchIKegQZOF6lO98eaPUgQ7qe9FjdRhhUWMOCKnoIxzoX1KxjWsEkkd&#10;Unk/lwgYkGuMP2L3AK+LHLBTlr19cBWx50fn/G+JJefRI0YG7Udn1Wqw7wFIrKqPnOwHkhI1gaUN&#10;VEdsLAtp4pzh1y3+2hvm/JpZHDEcRlwb/g6PWkJXUuhvlDRgf72nD/bY+fhKSYcjW1L3c8esoER+&#10;0zgTXybTaZjxKExnnwsU7MuXzcsXvVOXgP0ywQVleLwGey+Ha21BPeF2WYWo+MQ0x9gl5d4OwqVP&#10;qwT3ExerVTTDuTbM3+gHwwN4YDW07uPhiVnT97fH0biFYbzZ4k2bJ9vgqWG181C3cQaeee35xp0Q&#10;m7jfX2HpvJSj1fOWXf4GAAD//wMAUEsDBBQABgAIAAAAIQAvkKO23wAAAAkBAAAPAAAAZHJzL2Rv&#10;d25yZXYueG1sTI/BTsMwEETvSPyDtUjcqJPS0iqNUwESXBCVaDm0t21sEot4HdmbNvw97gmOoxnN&#10;vCnXo+vEyYRoPSnIJxkIQ7XXlhoFn7uXuyWIyEgaO09GwY+JsK6ur0ostD/ThzltuRGphGKBClrm&#10;vpAy1q1xGCe+N5S8Lx8ccpKhkTrgOZW7Tk6z7EE6tJQWWuzNc2vq7+3gFNj35nW5CW/8hHbY4YEP&#10;e8+9Urc34+MKBJuR/8JwwU/oUCWmox9IR9EpmM2mCZ0VpEcXO88XcxBHBfeLeQayKuX/B9UvAAAA&#10;//8DAFBLAQItABQABgAIAAAAIQC2gziS/gAAAOEBAAATAAAAAAAAAAAAAAAAAAAAAABbQ29udGVu&#10;dF9UeXBlc10ueG1sUEsBAi0AFAAGAAgAAAAhADj9If/WAAAAlAEAAAsAAAAAAAAAAAAAAAAALwEA&#10;AF9yZWxzLy5yZWxzUEsBAi0AFAAGAAgAAAAhANqLBBihAgAArQUAAA4AAAAAAAAAAAAAAAAALgIA&#10;AGRycy9lMm9Eb2MueG1sUEsBAi0AFAAGAAgAAAAhAC+Qo7bfAAAACQEAAA8AAAAAAAAAAAAAAAAA&#10;+wQAAGRycy9kb3ducmV2LnhtbFBLBQYAAAAABAAEAPMAAAAHBgAAAAA=&#10;" fillcolor="#d8d8d8 [2732]" stroked="f" strokeweight="1pt"/>
            </w:pict>
          </mc:Fallback>
        </mc:AlternateContent>
      </w:r>
      <w:r w:rsidRPr="00EA61D6">
        <w:rPr>
          <w:rFonts w:cs="Times New Roman"/>
          <w:i/>
          <w:noProof/>
          <w:szCs w:val="20"/>
        </w:rPr>
        <mc:AlternateContent>
          <mc:Choice Requires="wpg">
            <w:drawing>
              <wp:anchor distT="0" distB="0" distL="114300" distR="114300" simplePos="0" relativeHeight="251674624" behindDoc="0" locked="0" layoutInCell="1" allowOverlap="1" wp14:anchorId="0A73B354" wp14:editId="0A63D928">
                <wp:simplePos x="0" y="0"/>
                <wp:positionH relativeFrom="column">
                  <wp:posOffset>3172460</wp:posOffset>
                </wp:positionH>
                <wp:positionV relativeFrom="paragraph">
                  <wp:posOffset>511175</wp:posOffset>
                </wp:positionV>
                <wp:extent cx="3242310" cy="2024380"/>
                <wp:effectExtent l="0" t="0" r="0" b="0"/>
                <wp:wrapSquare wrapText="bothSides"/>
                <wp:docPr id="265" name="Group 265"/>
                <wp:cNvGraphicFramePr/>
                <a:graphic xmlns:a="http://schemas.openxmlformats.org/drawingml/2006/main">
                  <a:graphicData uri="http://schemas.microsoft.com/office/word/2010/wordprocessingGroup">
                    <wpg:wgp>
                      <wpg:cNvGrpSpPr/>
                      <wpg:grpSpPr>
                        <a:xfrm>
                          <a:off x="0" y="0"/>
                          <a:ext cx="3242310" cy="2024380"/>
                          <a:chOff x="0" y="0"/>
                          <a:chExt cx="3295825" cy="2024558"/>
                        </a:xfrm>
                      </wpg:grpSpPr>
                      <wps:wsp>
                        <wps:cNvPr id="266" name="Text Box 2"/>
                        <wps:cNvSpPr txBox="1">
                          <a:spLocks noChangeArrowheads="1"/>
                        </wps:cNvSpPr>
                        <wps:spPr bwMode="auto">
                          <a:xfrm>
                            <a:off x="0" y="0"/>
                            <a:ext cx="2461260" cy="1336675"/>
                          </a:xfrm>
                          <a:prstGeom prst="rect">
                            <a:avLst/>
                          </a:prstGeom>
                          <a:noFill/>
                          <a:ln w="9525">
                            <a:noFill/>
                            <a:miter lim="800000"/>
                            <a:headEnd/>
                            <a:tailEnd/>
                          </a:ln>
                        </wps:spPr>
                        <wps:txbx>
                          <w:txbxContent>
                            <w:p w14:paraId="4DF93FEB" w14:textId="77777777" w:rsidR="00A57D6B" w:rsidRPr="00AB6AD5" w:rsidRDefault="00A57D6B" w:rsidP="00EA61D6">
                              <w:pPr>
                                <w:rPr>
                                  <w:rFonts w:cs="Times New Roman"/>
                                  <w:b/>
                                  <w:i/>
                                  <w:sz w:val="144"/>
                                </w:rPr>
                              </w:pPr>
                              <w:r w:rsidRPr="00AB6AD5">
                                <w:rPr>
                                  <w:rFonts w:cs="Times New Roman"/>
                                  <w:b/>
                                  <w:i/>
                                  <w:sz w:val="144"/>
                                </w:rPr>
                                <w:t>Part</w:t>
                              </w:r>
                            </w:p>
                          </w:txbxContent>
                        </wps:txbx>
                        <wps:bodyPr rot="0" vert="horz" wrap="square" lIns="91440" tIns="45720" rIns="91440" bIns="45720" anchor="t" anchorCtr="0">
                          <a:noAutofit/>
                        </wps:bodyPr>
                      </wps:wsp>
                      <wps:wsp>
                        <wps:cNvPr id="267" name="Text Box 2"/>
                        <wps:cNvSpPr txBox="1">
                          <a:spLocks noChangeArrowheads="1"/>
                        </wps:cNvSpPr>
                        <wps:spPr bwMode="auto">
                          <a:xfrm>
                            <a:off x="1860698" y="404038"/>
                            <a:ext cx="1435127" cy="1620520"/>
                          </a:xfrm>
                          <a:prstGeom prst="rect">
                            <a:avLst/>
                          </a:prstGeom>
                          <a:noFill/>
                          <a:ln w="9525">
                            <a:noFill/>
                            <a:miter lim="800000"/>
                            <a:headEnd/>
                            <a:tailEnd/>
                          </a:ln>
                        </wps:spPr>
                        <wps:txbx>
                          <w:txbxContent>
                            <w:p w14:paraId="5E7408B0" w14:textId="77777777" w:rsidR="00A57D6B" w:rsidRPr="00AB6AD5" w:rsidRDefault="00A57D6B" w:rsidP="00EA61D6">
                              <w:pPr>
                                <w:rPr>
                                  <w:rFonts w:cs="Times New Roman"/>
                                  <w:b/>
                                  <w:i/>
                                  <w:sz w:val="180"/>
                                </w:rPr>
                              </w:pPr>
                              <w:r>
                                <w:rPr>
                                  <w:rFonts w:cs="Times New Roman"/>
                                  <w:b/>
                                  <w:i/>
                                  <w:sz w:val="180"/>
                                </w:rPr>
                                <w:t>I</w:t>
                              </w:r>
                              <w:r w:rsidRPr="00AB6AD5">
                                <w:rPr>
                                  <w:rFonts w:cs="Times New Roman"/>
                                  <w:b/>
                                  <w:i/>
                                  <w:sz w:val="180"/>
                                </w:rPr>
                                <w:t>I</w:t>
                              </w: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w14:anchorId="0A73B354" id="Group 265" o:spid="_x0000_s1030" style="position:absolute;margin-left:249.8pt;margin-top:40.25pt;width:255.3pt;height:159.4pt;z-index:251674624;mso-width-relative:margin" coordsize="32958,20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2SQsAIAAKcHAAAOAAAAZHJzL2Uyb0RvYy54bWzUldtO3DAQhu8r9R0s35ckzoHdiCyinFSJ&#10;tkjQB/A6zkFNbNf2ktCnZ+xsAlpuKipVdC+yPo7/+WbGPjkd+w49cG1aKQocHYUYccFk2Yq6wD/u&#10;rz6tMDKWipJ2UvACP3KDTzcfP5wMKudENrIruUZgRJh8UAVurFV5EBjW8J6aI6m4gMlK6p5a6Oo6&#10;KDUdwHrfBSQMs2CQulRaMm4MjF5Mk3jj7VcVZ/Z7VRluUVdg0Gb9V/vv1n2DzQnNa01V07K9DPoG&#10;FT1tBRy6mLqglqKdbl+Z6lumpZGVPWKyD2RVtYx7H8CbKDzw5lrLnfK+1PlQqwUToD3g9Gaz7NvD&#10;rUZtWWCSpRgJ2kOQ/LnIDQCeQdU5rLrW6k7d6v1APfWcx2Ole/cPvqDRg31cwPLRIgaDMUlIHAF/&#10;BnMkJEm82qNnDcTn1T7WXC471+mKgLJ5Z5qunKpgPjhw+hY5g4I0Ms+kzN+Rumuo4j4AxjFYSGUz&#10;qXvn4Wc5IjKh8sscJ2RHGIaK8Flh1I1kPw0S8ryhouZnWsuh4bQEfZF3xwmHE9xWh9zkxhnZDl9l&#10;CQGhOyu9oT+BTZIsItkedhTHWXbsA7kgo7nSxl5z2SPXKLCGMvHm6cONsRPdeYkLrZBXbdfBOM07&#10;gYYCr1MIycFM31qo5K7tC7wK3c/5RXPn5aUofdvStpvaoKUTEMXZ08lnO25Hn4vxTHMry0fgoOVU&#10;uHDRQKOR+jdGAxRtgc2vHdUco+6LAJbrKElclftOkh4T6OiXM9uXM1QwMFVgi9HUPLf+ZpgcOwPm&#10;VetpOJWTkr1kSLFJ8T/IteN3kmvRKguzNVznUMJJmISxr0OazzUeJXEaEVDrKjXKSJgC/SmX5qyd&#10;c+q9pl3yP6Sdv/DgNfB34P7lcs/Ny75P0+f3dfMEAAD//wMAUEsDBBQABgAIAAAAIQBIvXPx4QAA&#10;AAsBAAAPAAAAZHJzL2Rvd25yZXYueG1sTI9BS8NAEIXvgv9hGcGb3U1jSxMzKaWopyLYCuJtm0yT&#10;0OxsyG6T9N+7PelxeB/vfZOtJ9OKgXrXWEaIZgoEcWHLhiuEr8Pb0wqE85pL3VomhCs5WOf3d5lO&#10;SzvyJw17X4lQwi7VCLX3XSqlK2oy2s1sRxyyk+2N9uHsK1n2egzlppVzpZbS6IbDQq072tZUnPcX&#10;g/A+6nETR6/D7nzaXn8Oi4/vXUSIjw/T5gWEp8n/wXDTD+qQB6ejvXDpRIvwnCTLgCKs1ALEDVCR&#10;moM4IsRJEoPMM/n/h/wXAAD//wMAUEsBAi0AFAAGAAgAAAAhALaDOJL+AAAA4QEAABMAAAAAAAAA&#10;AAAAAAAAAAAAAFtDb250ZW50X1R5cGVzXS54bWxQSwECLQAUAAYACAAAACEAOP0h/9YAAACUAQAA&#10;CwAAAAAAAAAAAAAAAAAvAQAAX3JlbHMvLnJlbHNQSwECLQAUAAYACAAAACEAUMdkkLACAACnBwAA&#10;DgAAAAAAAAAAAAAAAAAuAgAAZHJzL2Uyb0RvYy54bWxQSwECLQAUAAYACAAAACEASL1z8eEAAAAL&#10;AQAADwAAAAAAAAAAAAAAAAAKBQAAZHJzL2Rvd25yZXYueG1sUEsFBgAAAAAEAAQA8wAAABgGAAAA&#10;AA==&#10;">
                <v:shape id="_x0000_s1031" type="#_x0000_t202" style="position:absolute;width:24612;height:13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6bTxAAAANwAAAAPAAAAZHJzL2Rvd25yZXYueG1sRI9Ba8JA&#10;FITvBf/D8gRvzW5DG2p0FVEKnlq0reDtkX0modm3Ibsm6b/vFgSPw8x8wyzXo21ET52vHWt4ShQI&#10;4sKZmksNX59vj68gfEA22DgmDb/kYb2aPCwxN27gA/XHUIoIYZ+jhiqENpfSFxVZ9IlriaN3cZ3F&#10;EGVXStPhEOG2kalSmbRYc1yosKVtRcXP8Wo1fL9fzqdn9VHu7Es7uFFJtnOp9Ww6bhYgAo3hHr61&#10;90ZDmmXwfyYeAbn6AwAA//8DAFBLAQItABQABgAIAAAAIQDb4fbL7gAAAIUBAAATAAAAAAAAAAAA&#10;AAAAAAAAAABbQ29udGVudF9UeXBlc10ueG1sUEsBAi0AFAAGAAgAAAAhAFr0LFu/AAAAFQEAAAsA&#10;AAAAAAAAAAAAAAAAHwEAAF9yZWxzLy5yZWxzUEsBAi0AFAAGAAgAAAAhAAoPptPEAAAA3AAAAA8A&#10;AAAAAAAAAAAAAAAABwIAAGRycy9kb3ducmV2LnhtbFBLBQYAAAAAAwADALcAAAD4AgAAAAA=&#10;" filled="f" stroked="f">
                  <v:textbox>
                    <w:txbxContent>
                      <w:p w14:paraId="4DF93FEB" w14:textId="77777777" w:rsidR="00A57D6B" w:rsidRPr="00AB6AD5" w:rsidRDefault="00A57D6B" w:rsidP="00EA61D6">
                        <w:pPr>
                          <w:rPr>
                            <w:rFonts w:cs="Times New Roman"/>
                            <w:b/>
                            <w:i/>
                            <w:sz w:val="144"/>
                          </w:rPr>
                        </w:pPr>
                        <w:r w:rsidRPr="00AB6AD5">
                          <w:rPr>
                            <w:rFonts w:cs="Times New Roman"/>
                            <w:b/>
                            <w:i/>
                            <w:sz w:val="144"/>
                          </w:rPr>
                          <w:t>Part</w:t>
                        </w:r>
                      </w:p>
                    </w:txbxContent>
                  </v:textbox>
                </v:shape>
                <v:shape id="_x0000_s1032" type="#_x0000_t202" style="position:absolute;left:18606;top:4040;width:14352;height:162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wNIwwAAANwAAAAPAAAAZHJzL2Rvd25yZXYueG1sRI9BawIx&#10;FITvgv8hPMGbJkq1djWKWAo9KbW14O2xee4ubl6WTXTXf28EweMwM98wi1VrS3Gl2heONYyGCgRx&#10;6kzBmYa/36/BDIQPyAZLx6ThRh5Wy25ngYlxDf/QdR8yESHsE9SQh1AlUvo0J4t+6Cri6J1cbTFE&#10;WWfS1NhEuC3lWKmptFhwXMixok1O6Xl/sRoO29Px/03tsk87qRrXKsn2Q2rd77XrOYhAbXiFn+1v&#10;o2E8fYfHmXgE5PIOAAD//wMAUEsBAi0AFAAGAAgAAAAhANvh9svuAAAAhQEAABMAAAAAAAAAAAAA&#10;AAAAAAAAAFtDb250ZW50X1R5cGVzXS54bWxQSwECLQAUAAYACAAAACEAWvQsW78AAAAVAQAACwAA&#10;AAAAAAAAAAAAAAAfAQAAX3JlbHMvLnJlbHNQSwECLQAUAAYACAAAACEAZUMDSMMAAADcAAAADwAA&#10;AAAAAAAAAAAAAAAHAgAAZHJzL2Rvd25yZXYueG1sUEsFBgAAAAADAAMAtwAAAPcCAAAAAA==&#10;" filled="f" stroked="f">
                  <v:textbox>
                    <w:txbxContent>
                      <w:p w14:paraId="5E7408B0" w14:textId="77777777" w:rsidR="00A57D6B" w:rsidRPr="00AB6AD5" w:rsidRDefault="00A57D6B" w:rsidP="00EA61D6">
                        <w:pPr>
                          <w:rPr>
                            <w:rFonts w:cs="Times New Roman"/>
                            <w:b/>
                            <w:i/>
                            <w:sz w:val="180"/>
                          </w:rPr>
                        </w:pPr>
                        <w:r>
                          <w:rPr>
                            <w:rFonts w:cs="Times New Roman"/>
                            <w:b/>
                            <w:i/>
                            <w:sz w:val="180"/>
                          </w:rPr>
                          <w:t>I</w:t>
                        </w:r>
                        <w:r w:rsidRPr="00AB6AD5">
                          <w:rPr>
                            <w:rFonts w:cs="Times New Roman"/>
                            <w:b/>
                            <w:i/>
                            <w:sz w:val="180"/>
                          </w:rPr>
                          <w:t>I</w:t>
                        </w:r>
                      </w:p>
                    </w:txbxContent>
                  </v:textbox>
                </v:shape>
                <w10:wrap type="square"/>
              </v:group>
            </w:pict>
          </mc:Fallback>
        </mc:AlternateContent>
      </w:r>
      <w:r w:rsidRPr="00EA61D6">
        <w:rPr>
          <w:rFonts w:cs="Times New Roman"/>
          <w:i/>
          <w:noProof/>
          <w:szCs w:val="20"/>
        </w:rPr>
        <mc:AlternateContent>
          <mc:Choice Requires="wps">
            <w:drawing>
              <wp:anchor distT="45720" distB="45720" distL="114300" distR="114300" simplePos="0" relativeHeight="251675648" behindDoc="0" locked="0" layoutInCell="1" allowOverlap="1" wp14:anchorId="62A40185" wp14:editId="6FC8EE1E">
                <wp:simplePos x="0" y="0"/>
                <wp:positionH relativeFrom="column">
                  <wp:posOffset>1190062</wp:posOffset>
                </wp:positionH>
                <wp:positionV relativeFrom="paragraph">
                  <wp:posOffset>2363470</wp:posOffset>
                </wp:positionV>
                <wp:extent cx="4275455" cy="2200910"/>
                <wp:effectExtent l="0" t="0" r="0" b="8890"/>
                <wp:wrapSquare wrapText="bothSides"/>
                <wp:docPr id="2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5455" cy="2200910"/>
                        </a:xfrm>
                        <a:prstGeom prst="rect">
                          <a:avLst/>
                        </a:prstGeom>
                        <a:solidFill>
                          <a:schemeClr val="tx1">
                            <a:lumMod val="65000"/>
                            <a:lumOff val="35000"/>
                          </a:schemeClr>
                        </a:solidFill>
                        <a:ln w="9525">
                          <a:noFill/>
                          <a:miter lim="800000"/>
                          <a:headEnd/>
                          <a:tailEnd/>
                        </a:ln>
                      </wps:spPr>
                      <wps:txbx>
                        <w:txbxContent>
                          <w:p w14:paraId="1946B9E9" w14:textId="77777777" w:rsidR="00A57D6B" w:rsidRPr="00AB6AD5" w:rsidRDefault="00A57D6B" w:rsidP="00EA61D6">
                            <w:pPr>
                              <w:spacing w:before="240"/>
                              <w:jc w:val="center"/>
                              <w:rPr>
                                <w:rFonts w:cs="Times New Roman"/>
                                <w:b/>
                                <w:i/>
                                <w:color w:val="FFFFFF" w:themeColor="background1"/>
                                <w:sz w:val="96"/>
                                <w:szCs w:val="144"/>
                              </w:rPr>
                            </w:pPr>
                            <w:r>
                              <w:rPr>
                                <w:rFonts w:cs="Times New Roman"/>
                                <w:b/>
                                <w:i/>
                                <w:color w:val="FFFFFF" w:themeColor="background1"/>
                                <w:sz w:val="96"/>
                                <w:szCs w:val="144"/>
                              </w:rPr>
                              <w:t>Reference</w:t>
                            </w:r>
                            <w:r>
                              <w:rPr>
                                <w:rFonts w:cs="Times New Roman"/>
                                <w:b/>
                                <w:i/>
                                <w:color w:val="FFFFFF" w:themeColor="background1"/>
                                <w:sz w:val="96"/>
                                <w:szCs w:val="144"/>
                              </w:rPr>
                              <w:br/>
                              <w:t>Appendices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A40185" id="_x0000_s1033" type="#_x0000_t202" style="position:absolute;margin-left:93.7pt;margin-top:186.1pt;width:336.65pt;height:173.3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nT+PgIAAF8EAAAOAAAAZHJzL2Uyb0RvYy54bWysVNtu2zAMfR+wfxD0vtjx4rQx4hRdug4D&#10;ugvQ7gMUWY6FSaImKbGzry8lJ2m6vQ17ESSSPiTPIb28GbQie+G8BFPT6SSnRBgOjTTbmv54un93&#10;TYkPzDRMgRE1PQhPb1Zv3yx7W4kCOlCNcARBjK96W9MuBFtlmeed0MxPwAqDzhacZgGfbps1jvWI&#10;rlVW5Pk868E11gEX3qP1bnTSVcJvW8HDt7b1IhBVU6wtpNOlcxPPbLVk1dYx20l+LIP9QxWaSYNJ&#10;z1B3LDCyc/IvKC25Aw9tmHDQGbSt5CL1gN1M8z+6eeyYFakXJMfbM03+/8Hyr/vvjsimpsUcpTJM&#10;o0hPYgjkAwykiPz01lcY9mgxMAxoRp1Tr94+AP/piYF1x8xW3DoHfSdYg/VN45fZxacjjo8gm/4L&#10;NJiG7QIkoKF1OpKHdBBER50OZ21iKRyNs+KqnJUlJRx9BUq/mCb1MladPrfOh08CNImXmjoUP8Gz&#10;/YMPsRxWnUJiNg9KNvdSqfSIAyfWypE9w1EJw9ii2mmsdbTNyzw/DgyacaxG8/uTGeHT2EaUlOxV&#10;AmVIX9NFWZSpJgMxc5o+LQOugJK6pteY4ZQjEvnRNCkkMKnGOyZR5shsJHOkNQybIYlYngTbQHNA&#10;qh2ME48bipcO3G9Kepz2mvpfO+YEJeqzQbkW09ksrkd6zMqrAh/u0rO59DDDEQpZomS8rkNaqUik&#10;gVuUtZWJ8Kj/WMmxZJziRM1x4+KaXL5T1Mt/YfUMAAD//wMAUEsDBBQABgAIAAAAIQAEoHCX3wAA&#10;AAsBAAAPAAAAZHJzL2Rvd25yZXYueG1sTI/BTsMwEETvSPyDtUhcEHWaQhKFOBVU4gC3FqRe3Xhr&#10;R8TryHaT8PeYExxH+zTzttkudmAT+tA7ErBeZcCQOqd60gI+P17vK2AhSlJycIQCvjHAtr2+amSt&#10;3Ex7nA5Rs1RCoZYCTIxjzXnoDFoZVm5ESrez81bGFL3myss5lduB51lWcCt7SgtGjrgz2H0dLlaA&#10;1vhois3bTO8v0+7OHcvJaC/E7c3y/AQs4hL/YPjVT+rQJqeTu5AKbEi5Kh8SKmBT5jmwRFRFVgI7&#10;CSjXVQW8bfj/H9ofAAAA//8DAFBLAQItABQABgAIAAAAIQC2gziS/gAAAOEBAAATAAAAAAAAAAAA&#10;AAAAAAAAAABbQ29udGVudF9UeXBlc10ueG1sUEsBAi0AFAAGAAgAAAAhADj9If/WAAAAlAEAAAsA&#10;AAAAAAAAAAAAAAAALwEAAF9yZWxzLy5yZWxzUEsBAi0AFAAGAAgAAAAhADeydP4+AgAAXwQAAA4A&#10;AAAAAAAAAAAAAAAALgIAAGRycy9lMm9Eb2MueG1sUEsBAi0AFAAGAAgAAAAhAASgcJffAAAACwEA&#10;AA8AAAAAAAAAAAAAAAAAmAQAAGRycy9kb3ducmV2LnhtbFBLBQYAAAAABAAEAPMAAACkBQAAAAA=&#10;" fillcolor="#5a5a5a [2109]" stroked="f">
                <v:textbox>
                  <w:txbxContent>
                    <w:p w14:paraId="1946B9E9" w14:textId="77777777" w:rsidR="00A57D6B" w:rsidRPr="00AB6AD5" w:rsidRDefault="00A57D6B" w:rsidP="00EA61D6">
                      <w:pPr>
                        <w:spacing w:before="240"/>
                        <w:jc w:val="center"/>
                        <w:rPr>
                          <w:rFonts w:cs="Times New Roman"/>
                          <w:b/>
                          <w:i/>
                          <w:color w:val="FFFFFF" w:themeColor="background1"/>
                          <w:sz w:val="96"/>
                          <w:szCs w:val="144"/>
                        </w:rPr>
                      </w:pPr>
                      <w:r>
                        <w:rPr>
                          <w:rFonts w:cs="Times New Roman"/>
                          <w:b/>
                          <w:i/>
                          <w:color w:val="FFFFFF" w:themeColor="background1"/>
                          <w:sz w:val="96"/>
                          <w:szCs w:val="144"/>
                        </w:rPr>
                        <w:t>Reference</w:t>
                      </w:r>
                      <w:r>
                        <w:rPr>
                          <w:rFonts w:cs="Times New Roman"/>
                          <w:b/>
                          <w:i/>
                          <w:color w:val="FFFFFF" w:themeColor="background1"/>
                          <w:sz w:val="96"/>
                          <w:szCs w:val="144"/>
                        </w:rPr>
                        <w:br/>
                        <w:t>Appendices</w:t>
                      </w:r>
                    </w:p>
                  </w:txbxContent>
                </v:textbox>
                <w10:wrap type="square"/>
              </v:shape>
            </w:pict>
          </mc:Fallback>
        </mc:AlternateContent>
      </w:r>
      <w:r>
        <w:rPr>
          <w:rFonts w:cs="Times New Roman"/>
          <w:i/>
          <w:szCs w:val="20"/>
        </w:rPr>
        <w:br w:type="page"/>
      </w:r>
    </w:p>
    <w:p w14:paraId="60962451" w14:textId="77777777" w:rsidR="000C7B32" w:rsidRDefault="000C7B32" w:rsidP="00EA61D6">
      <w:pPr>
        <w:pStyle w:val="Title"/>
        <w:jc w:val="right"/>
        <w:rPr>
          <w:rFonts w:ascii="Arial Narrow" w:hAnsi="Arial Narrow"/>
          <w:b/>
          <w:sz w:val="96"/>
        </w:rPr>
        <w:sectPr w:rsidR="000C7B32" w:rsidSect="0024049F">
          <w:footerReference w:type="default" r:id="rId106"/>
          <w:footerReference w:type="first" r:id="rId107"/>
          <w:pgSz w:w="12240" w:h="15840"/>
          <w:pgMar w:top="1440" w:right="1080" w:bottom="1152" w:left="1080" w:header="720" w:footer="720" w:gutter="0"/>
          <w:cols w:space="720"/>
          <w:titlePg/>
          <w:docGrid w:linePitch="360"/>
        </w:sectPr>
      </w:pPr>
    </w:p>
    <w:p w14:paraId="3FA08A85" w14:textId="76FCF028" w:rsidR="00EA61D6" w:rsidRPr="00EA61D6" w:rsidRDefault="00EA61D6" w:rsidP="00EA61D6">
      <w:pPr>
        <w:pStyle w:val="Title"/>
        <w:jc w:val="right"/>
        <w:rPr>
          <w:rFonts w:ascii="Arial Narrow" w:hAnsi="Arial Narrow"/>
          <w:b/>
          <w:sz w:val="96"/>
        </w:rPr>
      </w:pPr>
      <w:r w:rsidRPr="00EA61D6">
        <w:rPr>
          <w:rFonts w:ascii="Arial Narrow" w:hAnsi="Arial Narrow"/>
          <w:b/>
          <w:sz w:val="96"/>
        </w:rPr>
        <w:lastRenderedPageBreak/>
        <w:t>Appendix A</w:t>
      </w:r>
    </w:p>
    <w:p w14:paraId="0CEEEB95" w14:textId="181159DB" w:rsidR="00EA61D6" w:rsidRPr="00556330" w:rsidRDefault="00556330" w:rsidP="00556330">
      <w:pPr>
        <w:pStyle w:val="Heading1"/>
      </w:pPr>
      <w:bookmarkStart w:id="75" w:name="_Toc531438434"/>
      <w:r>
        <w:t>Interface Listing</w:t>
      </w:r>
      <w:bookmarkEnd w:id="75"/>
    </w:p>
    <w:p w14:paraId="6D821C14" w14:textId="55F378EF" w:rsidR="00EA61D6" w:rsidRPr="005D4F48" w:rsidRDefault="00556330" w:rsidP="00556330">
      <w:pPr>
        <w:autoSpaceDE w:val="0"/>
        <w:autoSpaceDN w:val="0"/>
        <w:adjustRightInd w:val="0"/>
        <w:spacing w:before="120" w:line="240" w:lineRule="auto"/>
        <w:ind w:left="720"/>
        <w:jc w:val="right"/>
        <w:rPr>
          <w:rFonts w:ascii="Helvetica-Condensed-Oblique" w:hAnsi="Helvetica-Condensed-Oblique" w:cs="Helvetica-Condensed-Oblique"/>
          <w:i/>
          <w:iCs/>
          <w:color w:val="0000FF"/>
          <w:szCs w:val="24"/>
        </w:rPr>
      </w:pPr>
      <w:r>
        <w:rPr>
          <w:rFonts w:ascii="Helvetica-Condensed-Oblique" w:hAnsi="Helvetica-Condensed-Oblique" w:cs="Helvetica-Condensed-Oblique"/>
          <w:i/>
          <w:iCs/>
          <w:color w:val="0000FF"/>
          <w:szCs w:val="24"/>
        </w:rPr>
        <w:t>Interface Summary</w:t>
      </w:r>
      <w:r w:rsidR="00EA61D6">
        <w:rPr>
          <w:rFonts w:ascii="Helvetica-Condensed-Oblique" w:hAnsi="Helvetica-Condensed-Oblique" w:cs="Helvetica-Condensed-Oblique"/>
          <w:i/>
          <w:iCs/>
          <w:color w:val="0000FF"/>
          <w:szCs w:val="24"/>
        </w:rPr>
        <w:t xml:space="preserve">   </w:t>
      </w:r>
    </w:p>
    <w:p w14:paraId="0B5BCA35" w14:textId="5C0CAE28" w:rsidR="00EA61D6" w:rsidRDefault="00EA61D6" w:rsidP="00EA61D6">
      <w:pPr>
        <w:autoSpaceDE w:val="0"/>
        <w:autoSpaceDN w:val="0"/>
        <w:adjustRightInd w:val="0"/>
        <w:spacing w:line="240" w:lineRule="auto"/>
        <w:jc w:val="right"/>
        <w:rPr>
          <w:rFonts w:ascii="Helvetica-Condensed-Oblique" w:hAnsi="Helvetica-Condensed-Oblique" w:cs="Helvetica-Condensed-Oblique"/>
          <w:i/>
          <w:iCs/>
          <w:color w:val="0000FF"/>
          <w:szCs w:val="24"/>
        </w:rPr>
      </w:pPr>
    </w:p>
    <w:p w14:paraId="5B69023C" w14:textId="77777777" w:rsidR="00EA61D6" w:rsidRPr="00BE2DD7" w:rsidRDefault="00EA61D6" w:rsidP="00EA61D6">
      <w:pPr>
        <w:autoSpaceDE w:val="0"/>
        <w:autoSpaceDN w:val="0"/>
        <w:adjustRightInd w:val="0"/>
        <w:spacing w:line="240" w:lineRule="auto"/>
        <w:jc w:val="right"/>
        <w:rPr>
          <w:rFonts w:ascii="Helvetica-Condensed-Oblique" w:hAnsi="Helvetica-Condensed-Oblique" w:cs="Helvetica-Condensed-Oblique"/>
          <w:iCs/>
          <w:color w:val="0000FF"/>
          <w:szCs w:val="24"/>
        </w:rPr>
      </w:pPr>
    </w:p>
    <w:p w14:paraId="66878D5D" w14:textId="77777777" w:rsidR="00EA61D6" w:rsidRDefault="00EA61D6" w:rsidP="00EA61D6">
      <w:pPr>
        <w:autoSpaceDE w:val="0"/>
        <w:autoSpaceDN w:val="0"/>
        <w:adjustRightInd w:val="0"/>
        <w:spacing w:line="240" w:lineRule="auto"/>
        <w:ind w:left="2160"/>
        <w:jc w:val="right"/>
        <w:rPr>
          <w:rFonts w:ascii="Helvetica-Condensed-Oblique" w:hAnsi="Helvetica-Condensed-Oblique" w:cs="Helvetica-Condensed-Oblique"/>
          <w:iCs/>
          <w:color w:val="0000FF"/>
          <w:szCs w:val="24"/>
        </w:rPr>
      </w:pPr>
    </w:p>
    <w:p w14:paraId="31F5903A" w14:textId="74F08349" w:rsidR="00EA61D6" w:rsidRDefault="00EA61D6" w:rsidP="00EA61D6">
      <w:pPr>
        <w:autoSpaceDE w:val="0"/>
        <w:autoSpaceDN w:val="0"/>
        <w:adjustRightInd w:val="0"/>
        <w:spacing w:line="240" w:lineRule="auto"/>
        <w:ind w:left="2160"/>
        <w:rPr>
          <w:rFonts w:cs="Times New Roman"/>
          <w:color w:val="000000"/>
          <w:szCs w:val="20"/>
        </w:rPr>
      </w:pPr>
      <w:r>
        <w:rPr>
          <w:rFonts w:cs="Times New Roman"/>
          <w:color w:val="000000"/>
          <w:szCs w:val="20"/>
        </w:rPr>
        <w:t>This appendix summarize</w:t>
      </w:r>
      <w:r w:rsidR="001E259C">
        <w:rPr>
          <w:rFonts w:cs="Times New Roman"/>
          <w:color w:val="000000"/>
          <w:szCs w:val="20"/>
        </w:rPr>
        <w:t>s</w:t>
      </w:r>
      <w:r>
        <w:rPr>
          <w:rFonts w:cs="Times New Roman"/>
          <w:color w:val="000000"/>
          <w:szCs w:val="20"/>
        </w:rPr>
        <w:t xml:space="preserve"> </w:t>
      </w:r>
      <w:r w:rsidR="001D6228">
        <w:rPr>
          <w:rFonts w:cs="Times New Roman"/>
          <w:color w:val="000000"/>
          <w:szCs w:val="20"/>
        </w:rPr>
        <w:t xml:space="preserve">the commonly used </w:t>
      </w:r>
      <w:r>
        <w:rPr>
          <w:rFonts w:cs="Times New Roman"/>
          <w:color w:val="000000"/>
          <w:szCs w:val="20"/>
        </w:rPr>
        <w:t xml:space="preserve">JClass </w:t>
      </w:r>
      <w:r w:rsidR="00556330">
        <w:rPr>
          <w:rFonts w:cs="Times New Roman"/>
          <w:color w:val="000000"/>
          <w:szCs w:val="20"/>
        </w:rPr>
        <w:t>Chart 3D interfaces, in alphabetical order.</w:t>
      </w:r>
    </w:p>
    <w:p w14:paraId="2DCDF751" w14:textId="77777777" w:rsidR="00556330" w:rsidRPr="00B63671" w:rsidRDefault="00556330" w:rsidP="00EA61D6">
      <w:pPr>
        <w:autoSpaceDE w:val="0"/>
        <w:autoSpaceDN w:val="0"/>
        <w:adjustRightInd w:val="0"/>
        <w:spacing w:line="240" w:lineRule="auto"/>
        <w:ind w:left="2160"/>
        <w:rPr>
          <w:rFonts w:cs="Times New Roman"/>
          <w:iCs/>
          <w:color w:val="0000FF"/>
          <w:szCs w:val="20"/>
        </w:rPr>
      </w:pPr>
    </w:p>
    <w:p w14:paraId="34AAD5BE" w14:textId="72450569" w:rsidR="00EA61D6" w:rsidRPr="0012516D" w:rsidRDefault="00EA61D6" w:rsidP="00F20A7D">
      <w:pPr>
        <w:pStyle w:val="Heading2"/>
      </w:pPr>
      <w:bookmarkStart w:id="76" w:name="_Toc531438435"/>
      <w:r>
        <w:t>A</w:t>
      </w:r>
      <w:r w:rsidRPr="0012516D">
        <w:t xml:space="preserve">.1 </w:t>
      </w:r>
      <w:r w:rsidRPr="0012516D">
        <w:tab/>
      </w:r>
      <w:r w:rsidR="00556330">
        <w:t>Interface Summary</w:t>
      </w:r>
      <w:bookmarkEnd w:id="76"/>
      <w:r w:rsidRPr="0012516D">
        <w:t xml:space="preserve"> </w:t>
      </w:r>
    </w:p>
    <w:p w14:paraId="563B9D20" w14:textId="4807CA43" w:rsidR="00CC2B89" w:rsidRDefault="00CC2B89" w:rsidP="00556330"/>
    <w:tbl>
      <w:tblPr>
        <w:tblW w:w="7935" w:type="dxa"/>
        <w:tblInd w:w="2160"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3697"/>
        <w:gridCol w:w="4238"/>
      </w:tblGrid>
      <w:tr w:rsidR="00CC2B89" w14:paraId="5343BCBF" w14:textId="77777777" w:rsidTr="007B3B33">
        <w:trPr>
          <w:trHeight w:val="323"/>
        </w:trPr>
        <w:tc>
          <w:tcPr>
            <w:tcW w:w="2617" w:type="dxa"/>
            <w:vAlign w:val="center"/>
          </w:tcPr>
          <w:p w14:paraId="5D7ED8BE" w14:textId="559B0C81" w:rsidR="00CC2B89" w:rsidRDefault="00940494" w:rsidP="00CC2B89">
            <w:pPr>
              <w:autoSpaceDE w:val="0"/>
              <w:autoSpaceDN w:val="0"/>
              <w:adjustRightInd w:val="0"/>
              <w:spacing w:before="120" w:after="120"/>
              <w:rPr>
                <w:rFonts w:ascii="Courier New" w:hAnsi="Courier New" w:cs="Courier New"/>
                <w:szCs w:val="20"/>
              </w:rPr>
            </w:pPr>
            <w:r>
              <w:rPr>
                <w:rFonts w:ascii="Arial Narrow" w:hAnsi="Arial Narrow" w:cs="Times New Roman"/>
                <w:b/>
              </w:rPr>
              <w:t>Name</w:t>
            </w:r>
          </w:p>
        </w:tc>
        <w:tc>
          <w:tcPr>
            <w:tcW w:w="5318" w:type="dxa"/>
            <w:vAlign w:val="center"/>
          </w:tcPr>
          <w:p w14:paraId="664DD726" w14:textId="77777777" w:rsidR="00CC2B89" w:rsidRDefault="00CC2B89" w:rsidP="00CC2B89">
            <w:pPr>
              <w:autoSpaceDE w:val="0"/>
              <w:autoSpaceDN w:val="0"/>
              <w:adjustRightInd w:val="0"/>
              <w:spacing w:before="120" w:after="120"/>
              <w:rPr>
                <w:rFonts w:cs="Times New Roman"/>
                <w:szCs w:val="20"/>
              </w:rPr>
            </w:pPr>
            <w:r>
              <w:rPr>
                <w:rFonts w:ascii="Arial Narrow" w:hAnsi="Arial Narrow" w:cs="Times New Roman"/>
                <w:b/>
              </w:rPr>
              <w:t>Description</w:t>
            </w:r>
          </w:p>
        </w:tc>
      </w:tr>
      <w:tr w:rsidR="00CC2B89" w14:paraId="339FD0A4" w14:textId="77777777" w:rsidTr="007B3B33">
        <w:trPr>
          <w:trHeight w:val="323"/>
        </w:trPr>
        <w:tc>
          <w:tcPr>
            <w:tcW w:w="2617" w:type="dxa"/>
          </w:tcPr>
          <w:p w14:paraId="68ACD376" w14:textId="66ABFCF7" w:rsidR="00CC2B89" w:rsidRDefault="00940494" w:rsidP="00CC2B89">
            <w:pPr>
              <w:autoSpaceDE w:val="0"/>
              <w:autoSpaceDN w:val="0"/>
              <w:adjustRightInd w:val="0"/>
              <w:spacing w:before="120" w:after="120"/>
              <w:rPr>
                <w:rFonts w:ascii="Courier New" w:hAnsi="Courier New" w:cs="Courier New"/>
                <w:szCs w:val="20"/>
              </w:rPr>
            </w:pPr>
            <w:r>
              <w:rPr>
                <w:rFonts w:ascii="Courier New" w:hAnsi="Courier New" w:cs="Courier New"/>
                <w:szCs w:val="20"/>
              </w:rPr>
              <w:t>Chart3dDataListener</w:t>
            </w:r>
          </w:p>
        </w:tc>
        <w:tc>
          <w:tcPr>
            <w:tcW w:w="5318" w:type="dxa"/>
            <w:vAlign w:val="center"/>
          </w:tcPr>
          <w:p w14:paraId="49393B2C" w14:textId="7C6EDA6A" w:rsidR="00CC2B89" w:rsidRDefault="00940494" w:rsidP="00CC2B89">
            <w:pPr>
              <w:autoSpaceDE w:val="0"/>
              <w:autoSpaceDN w:val="0"/>
              <w:adjustRightInd w:val="0"/>
              <w:spacing w:before="120" w:after="120"/>
              <w:rPr>
                <w:rFonts w:cs="Times New Roman"/>
                <w:szCs w:val="20"/>
              </w:rPr>
            </w:pPr>
            <w:r>
              <w:rPr>
                <w:rFonts w:cs="Times New Roman"/>
                <w:szCs w:val="20"/>
              </w:rPr>
              <w:t>A template for event listener interfaces for chart data events.</w:t>
            </w:r>
          </w:p>
        </w:tc>
      </w:tr>
      <w:tr w:rsidR="00CC2B89" w:rsidRPr="00A97167" w14:paraId="2976CBED" w14:textId="77777777" w:rsidTr="007B3B33">
        <w:trPr>
          <w:trHeight w:val="323"/>
        </w:trPr>
        <w:tc>
          <w:tcPr>
            <w:tcW w:w="2617" w:type="dxa"/>
          </w:tcPr>
          <w:p w14:paraId="1513EC43" w14:textId="708BA0FF" w:rsidR="00CC2B89" w:rsidRDefault="00940494" w:rsidP="00CC2B89">
            <w:pPr>
              <w:autoSpaceDE w:val="0"/>
              <w:autoSpaceDN w:val="0"/>
              <w:adjustRightInd w:val="0"/>
              <w:spacing w:before="120" w:after="120"/>
              <w:rPr>
                <w:rFonts w:ascii="Courier New" w:hAnsi="Courier New" w:cs="Courier New"/>
                <w:szCs w:val="20"/>
              </w:rPr>
            </w:pPr>
            <w:r>
              <w:rPr>
                <w:rFonts w:ascii="Courier New" w:hAnsi="Courier New" w:cs="Courier New"/>
                <w:szCs w:val="20"/>
              </w:rPr>
              <w:t>Chart3dDataModel</w:t>
            </w:r>
          </w:p>
        </w:tc>
        <w:tc>
          <w:tcPr>
            <w:tcW w:w="5318" w:type="dxa"/>
            <w:vAlign w:val="center"/>
          </w:tcPr>
          <w:p w14:paraId="385B8129" w14:textId="54AF8021" w:rsidR="00CC2B89" w:rsidRPr="00A97167" w:rsidRDefault="00940494" w:rsidP="00CC2B89">
            <w:pPr>
              <w:autoSpaceDE w:val="0"/>
              <w:autoSpaceDN w:val="0"/>
              <w:adjustRightInd w:val="0"/>
              <w:spacing w:before="120" w:after="120"/>
              <w:rPr>
                <w:rFonts w:cs="Times New Roman"/>
                <w:szCs w:val="20"/>
              </w:rPr>
            </w:pPr>
            <w:r>
              <w:rPr>
                <w:rFonts w:cs="Times New Roman"/>
                <w:szCs w:val="20"/>
              </w:rPr>
              <w:t>The core data model interface for JClass Chart 3D.</w:t>
            </w:r>
          </w:p>
        </w:tc>
      </w:tr>
      <w:tr w:rsidR="00CC2B89" w14:paraId="35384B7D" w14:textId="77777777" w:rsidTr="007B3B33">
        <w:trPr>
          <w:trHeight w:val="323"/>
        </w:trPr>
        <w:tc>
          <w:tcPr>
            <w:tcW w:w="2617" w:type="dxa"/>
          </w:tcPr>
          <w:p w14:paraId="4D7A0842" w14:textId="40462512" w:rsidR="00CC2B89" w:rsidRDefault="00940494" w:rsidP="00CC2B89">
            <w:pPr>
              <w:autoSpaceDE w:val="0"/>
              <w:autoSpaceDN w:val="0"/>
              <w:adjustRightInd w:val="0"/>
              <w:spacing w:before="120" w:after="120"/>
              <w:rPr>
                <w:rFonts w:ascii="Courier New" w:hAnsi="Courier New" w:cs="Courier New"/>
                <w:szCs w:val="20"/>
              </w:rPr>
            </w:pPr>
            <w:r>
              <w:rPr>
                <w:rFonts w:ascii="Courier New" w:hAnsi="Courier New" w:cs="Courier New"/>
                <w:szCs w:val="20"/>
              </w:rPr>
              <w:t>Chart3dGridDataModel</w:t>
            </w:r>
          </w:p>
        </w:tc>
        <w:tc>
          <w:tcPr>
            <w:tcW w:w="5318" w:type="dxa"/>
            <w:vAlign w:val="center"/>
          </w:tcPr>
          <w:p w14:paraId="5D9B988D" w14:textId="181B16C2" w:rsidR="00CC2B89" w:rsidRDefault="00940494" w:rsidP="00CC2B89">
            <w:pPr>
              <w:autoSpaceDE w:val="0"/>
              <w:autoSpaceDN w:val="0"/>
              <w:adjustRightInd w:val="0"/>
              <w:spacing w:before="120" w:after="120"/>
              <w:rPr>
                <w:rFonts w:cs="Times New Roman"/>
                <w:szCs w:val="20"/>
              </w:rPr>
            </w:pPr>
            <w:r>
              <w:rPr>
                <w:rFonts w:cs="Times New Roman"/>
                <w:szCs w:val="20"/>
              </w:rPr>
              <w:t>The core grid data model interface for JClass Chart 3D.</w:t>
            </w:r>
          </w:p>
        </w:tc>
      </w:tr>
      <w:tr w:rsidR="00CC2B89" w14:paraId="5188DD04" w14:textId="77777777" w:rsidTr="007B3B33">
        <w:trPr>
          <w:trHeight w:val="323"/>
        </w:trPr>
        <w:tc>
          <w:tcPr>
            <w:tcW w:w="2617" w:type="dxa"/>
          </w:tcPr>
          <w:p w14:paraId="4BB4D453" w14:textId="7E08EE25" w:rsidR="00CC2B89" w:rsidRDefault="00940494" w:rsidP="00CC2B89">
            <w:pPr>
              <w:autoSpaceDE w:val="0"/>
              <w:autoSpaceDN w:val="0"/>
              <w:adjustRightInd w:val="0"/>
              <w:spacing w:before="120" w:after="120"/>
              <w:rPr>
                <w:rFonts w:ascii="Courier New" w:hAnsi="Courier New" w:cs="Courier New"/>
                <w:szCs w:val="20"/>
              </w:rPr>
            </w:pPr>
            <w:r>
              <w:rPr>
                <w:rFonts w:ascii="Courier New" w:hAnsi="Courier New" w:cs="Courier New"/>
                <w:szCs w:val="20"/>
              </w:rPr>
              <w:t>Chart3dPointDataModel</w:t>
            </w:r>
          </w:p>
        </w:tc>
        <w:tc>
          <w:tcPr>
            <w:tcW w:w="5318" w:type="dxa"/>
            <w:vAlign w:val="center"/>
          </w:tcPr>
          <w:p w14:paraId="73424CCA" w14:textId="02E18EF6" w:rsidR="00CC2B89" w:rsidRDefault="00940494" w:rsidP="00CC2B89">
            <w:pPr>
              <w:autoSpaceDE w:val="0"/>
              <w:autoSpaceDN w:val="0"/>
              <w:adjustRightInd w:val="0"/>
              <w:spacing w:before="120" w:after="120"/>
              <w:rPr>
                <w:rFonts w:cs="Times New Roman"/>
                <w:szCs w:val="20"/>
              </w:rPr>
            </w:pPr>
            <w:r>
              <w:rPr>
                <w:rFonts w:cs="Times New Roman"/>
                <w:szCs w:val="20"/>
              </w:rPr>
              <w:t>The core point data model interface for JClass Chart 3D.</w:t>
            </w:r>
          </w:p>
        </w:tc>
      </w:tr>
      <w:tr w:rsidR="00CC2B89" w14:paraId="6FF20F6F" w14:textId="77777777" w:rsidTr="007B3B33">
        <w:trPr>
          <w:trHeight w:val="323"/>
        </w:trPr>
        <w:tc>
          <w:tcPr>
            <w:tcW w:w="2617" w:type="dxa"/>
          </w:tcPr>
          <w:p w14:paraId="26E11E00" w14:textId="3116F9F4" w:rsidR="00CC2B89" w:rsidRDefault="00940494" w:rsidP="00CC2B89">
            <w:pPr>
              <w:autoSpaceDE w:val="0"/>
              <w:autoSpaceDN w:val="0"/>
              <w:adjustRightInd w:val="0"/>
              <w:spacing w:before="120" w:after="120"/>
              <w:rPr>
                <w:rFonts w:ascii="Courier New" w:hAnsi="Courier New" w:cs="Courier New"/>
                <w:szCs w:val="20"/>
              </w:rPr>
            </w:pPr>
            <w:r>
              <w:rPr>
                <w:rFonts w:ascii="Courier New" w:hAnsi="Courier New" w:cs="Courier New"/>
                <w:szCs w:val="20"/>
              </w:rPr>
              <w:t>Editable3dDataModel</w:t>
            </w:r>
          </w:p>
        </w:tc>
        <w:tc>
          <w:tcPr>
            <w:tcW w:w="5318" w:type="dxa"/>
            <w:vAlign w:val="center"/>
          </w:tcPr>
          <w:p w14:paraId="2548ABC3" w14:textId="591E64BE" w:rsidR="00CC2B89" w:rsidRDefault="00940494" w:rsidP="00CC2B89">
            <w:pPr>
              <w:autoSpaceDE w:val="0"/>
              <w:autoSpaceDN w:val="0"/>
              <w:adjustRightInd w:val="0"/>
              <w:spacing w:before="120" w:after="120"/>
              <w:rPr>
                <w:rFonts w:cs="Times New Roman"/>
                <w:szCs w:val="20"/>
              </w:rPr>
            </w:pPr>
            <w:r>
              <w:rPr>
                <w:rFonts w:cs="Times New Roman"/>
                <w:szCs w:val="20"/>
              </w:rPr>
              <w:t>Indicates to interested classes that this datamodel is editable.</w:t>
            </w:r>
          </w:p>
        </w:tc>
      </w:tr>
      <w:tr w:rsidR="00CC2B89" w14:paraId="3CBDE0CC" w14:textId="77777777" w:rsidTr="007B3B33">
        <w:trPr>
          <w:trHeight w:val="323"/>
        </w:trPr>
        <w:tc>
          <w:tcPr>
            <w:tcW w:w="2617" w:type="dxa"/>
          </w:tcPr>
          <w:p w14:paraId="76027F75" w14:textId="11EC715E" w:rsidR="00CC2B89" w:rsidRDefault="00940494" w:rsidP="00CC2B89">
            <w:pPr>
              <w:autoSpaceDE w:val="0"/>
              <w:autoSpaceDN w:val="0"/>
              <w:adjustRightInd w:val="0"/>
              <w:spacing w:before="120" w:after="120"/>
              <w:rPr>
                <w:rFonts w:ascii="Courier New" w:hAnsi="Courier New" w:cs="Courier New"/>
                <w:szCs w:val="20"/>
              </w:rPr>
            </w:pPr>
            <w:r>
              <w:rPr>
                <w:rFonts w:ascii="Courier New" w:hAnsi="Courier New" w:cs="Courier New"/>
                <w:szCs w:val="20"/>
              </w:rPr>
              <w:t>HoleValueChart3dDataModel</w:t>
            </w:r>
          </w:p>
        </w:tc>
        <w:tc>
          <w:tcPr>
            <w:tcW w:w="5318" w:type="dxa"/>
            <w:vAlign w:val="center"/>
          </w:tcPr>
          <w:p w14:paraId="58E0A244" w14:textId="71728DF6" w:rsidR="00CC2B89" w:rsidRDefault="00940494" w:rsidP="00CC2B89">
            <w:pPr>
              <w:autoSpaceDE w:val="0"/>
              <w:autoSpaceDN w:val="0"/>
              <w:adjustRightInd w:val="0"/>
              <w:spacing w:before="120" w:after="120"/>
              <w:rPr>
                <w:rFonts w:cs="Times New Roman"/>
                <w:szCs w:val="20"/>
              </w:rPr>
            </w:pPr>
            <w:r>
              <w:rPr>
                <w:rFonts w:cs="Times New Roman"/>
                <w:szCs w:val="20"/>
              </w:rPr>
              <w:t>An interface used to specify hole values for a JClass Chart 3D data model.</w:t>
            </w:r>
          </w:p>
        </w:tc>
      </w:tr>
      <w:tr w:rsidR="00940494" w14:paraId="6A5D63A7" w14:textId="77777777" w:rsidTr="007B3B33">
        <w:trPr>
          <w:trHeight w:val="323"/>
        </w:trPr>
        <w:tc>
          <w:tcPr>
            <w:tcW w:w="2617" w:type="dxa"/>
          </w:tcPr>
          <w:p w14:paraId="2EEFC337" w14:textId="7A41D80F" w:rsidR="00940494" w:rsidRDefault="00940494" w:rsidP="00CC2B89">
            <w:pPr>
              <w:autoSpaceDE w:val="0"/>
              <w:autoSpaceDN w:val="0"/>
              <w:adjustRightInd w:val="0"/>
              <w:spacing w:before="120" w:after="120"/>
              <w:rPr>
                <w:rFonts w:ascii="Courier New" w:hAnsi="Courier New" w:cs="Courier New"/>
                <w:szCs w:val="20"/>
              </w:rPr>
            </w:pPr>
            <w:r>
              <w:rPr>
                <w:rFonts w:ascii="Courier New" w:hAnsi="Courier New" w:cs="Courier New"/>
                <w:szCs w:val="20"/>
              </w:rPr>
              <w:t>JCChart3dListener</w:t>
            </w:r>
          </w:p>
        </w:tc>
        <w:tc>
          <w:tcPr>
            <w:tcW w:w="5318" w:type="dxa"/>
            <w:vAlign w:val="center"/>
          </w:tcPr>
          <w:p w14:paraId="3F20DA24" w14:textId="48C7C24E" w:rsidR="00940494" w:rsidRDefault="00940494" w:rsidP="00CC2B89">
            <w:pPr>
              <w:autoSpaceDE w:val="0"/>
              <w:autoSpaceDN w:val="0"/>
              <w:adjustRightInd w:val="0"/>
              <w:spacing w:before="120" w:after="120"/>
              <w:rPr>
                <w:rFonts w:cs="Times New Roman"/>
                <w:szCs w:val="20"/>
              </w:rPr>
            </w:pPr>
            <w:r>
              <w:rPr>
                <w:rFonts w:cs="Times New Roman"/>
                <w:szCs w:val="20"/>
              </w:rPr>
              <w:t>Event listener interface for chart events.</w:t>
            </w:r>
          </w:p>
        </w:tc>
      </w:tr>
      <w:tr w:rsidR="00940494" w14:paraId="04BCE3A9" w14:textId="77777777" w:rsidTr="007B3B33">
        <w:trPr>
          <w:trHeight w:val="323"/>
        </w:trPr>
        <w:tc>
          <w:tcPr>
            <w:tcW w:w="2617" w:type="dxa"/>
          </w:tcPr>
          <w:p w14:paraId="316818CE" w14:textId="0C57B070" w:rsidR="00940494" w:rsidRDefault="00940494" w:rsidP="00CC2B89">
            <w:pPr>
              <w:autoSpaceDE w:val="0"/>
              <w:autoSpaceDN w:val="0"/>
              <w:adjustRightInd w:val="0"/>
              <w:spacing w:before="120" w:after="120"/>
              <w:rPr>
                <w:rFonts w:ascii="Courier New" w:hAnsi="Courier New" w:cs="Courier New"/>
                <w:szCs w:val="20"/>
              </w:rPr>
            </w:pPr>
            <w:r>
              <w:rPr>
                <w:rFonts w:ascii="Courier New" w:hAnsi="Courier New" w:cs="Courier New"/>
                <w:szCs w:val="20"/>
              </w:rPr>
              <w:t>JCContourMapping</w:t>
            </w:r>
          </w:p>
        </w:tc>
        <w:tc>
          <w:tcPr>
            <w:tcW w:w="5318" w:type="dxa"/>
            <w:vAlign w:val="center"/>
          </w:tcPr>
          <w:p w14:paraId="018C76F9" w14:textId="12CCDDB1" w:rsidR="00940494" w:rsidRDefault="00940494" w:rsidP="00CC2B89">
            <w:pPr>
              <w:autoSpaceDE w:val="0"/>
              <w:autoSpaceDN w:val="0"/>
              <w:adjustRightInd w:val="0"/>
              <w:spacing w:before="120" w:after="120"/>
              <w:rPr>
                <w:rFonts w:cs="Times New Roman"/>
                <w:szCs w:val="20"/>
              </w:rPr>
            </w:pPr>
            <w:r>
              <w:rPr>
                <w:rFonts w:cs="Times New Roman"/>
                <w:szCs w:val="20"/>
              </w:rPr>
              <w:t>Allows the user to change the default contour level to contour style mapping.</w:t>
            </w:r>
          </w:p>
        </w:tc>
      </w:tr>
      <w:tr w:rsidR="00940494" w14:paraId="39F90BFB" w14:textId="77777777" w:rsidTr="007B3B33">
        <w:trPr>
          <w:trHeight w:val="323"/>
        </w:trPr>
        <w:tc>
          <w:tcPr>
            <w:tcW w:w="2617" w:type="dxa"/>
          </w:tcPr>
          <w:p w14:paraId="25713E8C" w14:textId="41490FA2" w:rsidR="00940494" w:rsidRDefault="00940494" w:rsidP="00CC2B89">
            <w:pPr>
              <w:autoSpaceDE w:val="0"/>
              <w:autoSpaceDN w:val="0"/>
              <w:adjustRightInd w:val="0"/>
              <w:spacing w:before="120" w:after="120"/>
              <w:rPr>
                <w:rFonts w:ascii="Courier New" w:hAnsi="Courier New" w:cs="Courier New"/>
                <w:szCs w:val="20"/>
              </w:rPr>
            </w:pPr>
            <w:r>
              <w:rPr>
                <w:rFonts w:ascii="Courier New" w:hAnsi="Courier New" w:cs="Courier New"/>
                <w:szCs w:val="20"/>
              </w:rPr>
              <w:t>LabelledChart3dGridDataModel</w:t>
            </w:r>
          </w:p>
        </w:tc>
        <w:tc>
          <w:tcPr>
            <w:tcW w:w="5318" w:type="dxa"/>
            <w:vAlign w:val="center"/>
          </w:tcPr>
          <w:p w14:paraId="04793BD5" w14:textId="35364C79" w:rsidR="00940494" w:rsidRDefault="00940494" w:rsidP="00CC2B89">
            <w:pPr>
              <w:autoSpaceDE w:val="0"/>
              <w:autoSpaceDN w:val="0"/>
              <w:adjustRightInd w:val="0"/>
              <w:spacing w:before="120" w:after="120"/>
              <w:rPr>
                <w:rFonts w:cs="Times New Roman"/>
                <w:szCs w:val="20"/>
              </w:rPr>
            </w:pPr>
            <w:r>
              <w:rPr>
                <w:rFonts w:cs="Times New Roman"/>
                <w:szCs w:val="20"/>
              </w:rPr>
              <w:t>An interface used to specify X- labels and Y- labels for a JClass Chart3dGrid data model.</w:t>
            </w:r>
          </w:p>
        </w:tc>
      </w:tr>
      <w:tr w:rsidR="00940494" w14:paraId="372B0FD6" w14:textId="77777777" w:rsidTr="007B3B33">
        <w:trPr>
          <w:trHeight w:val="323"/>
        </w:trPr>
        <w:tc>
          <w:tcPr>
            <w:tcW w:w="2617" w:type="dxa"/>
          </w:tcPr>
          <w:p w14:paraId="3C7E94B3" w14:textId="00FAACED" w:rsidR="00940494" w:rsidRDefault="00940494" w:rsidP="00CC2B89">
            <w:pPr>
              <w:autoSpaceDE w:val="0"/>
              <w:autoSpaceDN w:val="0"/>
              <w:adjustRightInd w:val="0"/>
              <w:spacing w:before="120" w:after="120"/>
              <w:rPr>
                <w:rFonts w:ascii="Courier New" w:hAnsi="Courier New" w:cs="Courier New"/>
                <w:szCs w:val="20"/>
              </w:rPr>
            </w:pPr>
            <w:r>
              <w:rPr>
                <w:rFonts w:ascii="Courier New" w:hAnsi="Courier New" w:cs="Courier New"/>
                <w:szCs w:val="20"/>
              </w:rPr>
              <w:t>LabelledChart3dPointDataModel</w:t>
            </w:r>
          </w:p>
        </w:tc>
        <w:tc>
          <w:tcPr>
            <w:tcW w:w="5318" w:type="dxa"/>
            <w:vAlign w:val="center"/>
          </w:tcPr>
          <w:p w14:paraId="5F1B58D0" w14:textId="24B94D22" w:rsidR="00940494" w:rsidRDefault="00940494" w:rsidP="00CC2B89">
            <w:pPr>
              <w:autoSpaceDE w:val="0"/>
              <w:autoSpaceDN w:val="0"/>
              <w:adjustRightInd w:val="0"/>
              <w:spacing w:before="120" w:after="120"/>
              <w:rPr>
                <w:rFonts w:cs="Times New Roman"/>
                <w:szCs w:val="20"/>
              </w:rPr>
            </w:pPr>
            <w:r>
              <w:rPr>
                <w:rFonts w:cs="Times New Roman"/>
                <w:szCs w:val="20"/>
              </w:rPr>
              <w:t>An interface used to specify series labels for a JClass Chart3dPoint data model.</w:t>
            </w:r>
          </w:p>
        </w:tc>
      </w:tr>
    </w:tbl>
    <w:p w14:paraId="6DE74CEC" w14:textId="666C4003" w:rsidR="00CC2B89" w:rsidRDefault="00CC2B89" w:rsidP="00EA61D6">
      <w:pPr>
        <w:autoSpaceDE w:val="0"/>
        <w:autoSpaceDN w:val="0"/>
        <w:adjustRightInd w:val="0"/>
        <w:spacing w:line="240" w:lineRule="auto"/>
        <w:ind w:left="2160"/>
        <w:rPr>
          <w:rFonts w:ascii="Arial Narrow" w:hAnsi="Arial Narrow" w:cs="Times New Roman"/>
          <w:b/>
          <w:i/>
          <w:sz w:val="24"/>
          <w:szCs w:val="20"/>
        </w:rPr>
      </w:pPr>
    </w:p>
    <w:p w14:paraId="7740B440" w14:textId="0B26AC1C" w:rsidR="001E259C" w:rsidRDefault="00CC2B89" w:rsidP="007C0226">
      <w:pPr>
        <w:rPr>
          <w:rFonts w:ascii="Arial Narrow" w:hAnsi="Arial Narrow" w:cs="Times New Roman"/>
          <w:b/>
          <w:i/>
          <w:sz w:val="24"/>
          <w:szCs w:val="20"/>
        </w:rPr>
      </w:pPr>
      <w:r>
        <w:rPr>
          <w:rFonts w:ascii="Arial Narrow" w:hAnsi="Arial Narrow" w:cs="Times New Roman"/>
          <w:b/>
          <w:sz w:val="24"/>
          <w:szCs w:val="20"/>
        </w:rPr>
        <w:br w:type="page"/>
      </w:r>
    </w:p>
    <w:p w14:paraId="1BD1DF3C" w14:textId="77777777" w:rsidR="001E259C" w:rsidRDefault="001E259C" w:rsidP="00EA61D6">
      <w:pPr>
        <w:autoSpaceDE w:val="0"/>
        <w:autoSpaceDN w:val="0"/>
        <w:adjustRightInd w:val="0"/>
        <w:spacing w:line="240" w:lineRule="auto"/>
        <w:ind w:left="2160"/>
        <w:rPr>
          <w:rFonts w:ascii="Arial Narrow" w:hAnsi="Arial Narrow" w:cs="Times New Roman"/>
          <w:b/>
          <w:i/>
          <w:sz w:val="24"/>
          <w:szCs w:val="20"/>
        </w:rPr>
        <w:sectPr w:rsidR="001E259C" w:rsidSect="0024049F">
          <w:footerReference w:type="first" r:id="rId108"/>
          <w:pgSz w:w="12240" w:h="15840"/>
          <w:pgMar w:top="1440" w:right="1080" w:bottom="1152" w:left="1080" w:header="720" w:footer="720" w:gutter="0"/>
          <w:cols w:space="720"/>
          <w:titlePg/>
          <w:docGrid w:linePitch="360"/>
        </w:sectPr>
      </w:pPr>
    </w:p>
    <w:p w14:paraId="5D6DC5CE" w14:textId="788FEEF2" w:rsidR="001E259C" w:rsidRPr="00EA61D6" w:rsidRDefault="001E259C" w:rsidP="001E259C">
      <w:pPr>
        <w:pStyle w:val="Title"/>
        <w:jc w:val="right"/>
        <w:rPr>
          <w:rFonts w:ascii="Arial Narrow" w:hAnsi="Arial Narrow"/>
          <w:b/>
          <w:sz w:val="96"/>
        </w:rPr>
      </w:pPr>
      <w:r w:rsidRPr="00EA61D6">
        <w:rPr>
          <w:rFonts w:ascii="Arial Narrow" w:hAnsi="Arial Narrow"/>
          <w:b/>
          <w:sz w:val="96"/>
        </w:rPr>
        <w:lastRenderedPageBreak/>
        <w:t xml:space="preserve">Appendix </w:t>
      </w:r>
      <w:r>
        <w:rPr>
          <w:rFonts w:ascii="Arial Narrow" w:hAnsi="Arial Narrow"/>
          <w:b/>
          <w:sz w:val="96"/>
        </w:rPr>
        <w:t>B</w:t>
      </w:r>
    </w:p>
    <w:p w14:paraId="574A54D7" w14:textId="3E4E1E5C" w:rsidR="001E259C" w:rsidRPr="00275165" w:rsidRDefault="007C0226" w:rsidP="00275165">
      <w:pPr>
        <w:pStyle w:val="Heading1"/>
      </w:pPr>
      <w:bookmarkStart w:id="77" w:name="_Toc531438436"/>
      <w:r>
        <w:t>Object Property Listing</w:t>
      </w:r>
      <w:bookmarkEnd w:id="77"/>
    </w:p>
    <w:p w14:paraId="7B116D15" w14:textId="2AC2792C" w:rsidR="001E259C" w:rsidRPr="005D4F48" w:rsidRDefault="007C0226" w:rsidP="007C0226">
      <w:pPr>
        <w:autoSpaceDE w:val="0"/>
        <w:autoSpaceDN w:val="0"/>
        <w:adjustRightInd w:val="0"/>
        <w:spacing w:before="120" w:line="240" w:lineRule="auto"/>
        <w:ind w:left="720"/>
        <w:jc w:val="right"/>
        <w:rPr>
          <w:rFonts w:ascii="Helvetica-Condensed-Oblique" w:hAnsi="Helvetica-Condensed-Oblique" w:cs="Helvetica-Condensed-Oblique"/>
          <w:i/>
          <w:iCs/>
          <w:color w:val="0000FF"/>
          <w:szCs w:val="24"/>
        </w:rPr>
      </w:pPr>
      <w:r>
        <w:rPr>
          <w:rFonts w:ascii="Helvetica-Condensed-Oblique" w:hAnsi="Helvetica-Condensed-Oblique" w:cs="Helvetica-Condensed-Oblique"/>
          <w:i/>
          <w:iCs/>
          <w:color w:val="0000FF"/>
          <w:szCs w:val="24"/>
        </w:rPr>
        <w:t>Chart3D</w:t>
      </w:r>
      <w:r w:rsidR="001E259C">
        <w:rPr>
          <w:rFonts w:ascii="Helvetica-Condensed-Oblique" w:hAnsi="Helvetica-Condensed-Oblique" w:cs="Helvetica-Condensed-Oblique"/>
          <w:i/>
          <w:iCs/>
          <w:color w:val="0000FF"/>
          <w:szCs w:val="24"/>
        </w:rPr>
        <w:t xml:space="preserve">   </w:t>
      </w:r>
      <w:r w:rsidR="001E259C" w:rsidRPr="005D4F48">
        <w:rPr>
          <w:rFonts w:ascii="ZapfDingbats" w:eastAsia="ZapfDingbats" w:hAnsi="Helvetica-Condensed-Black" w:cs="ZapfDingbats" w:hint="eastAsia"/>
          <w:color w:val="000000"/>
          <w:szCs w:val="24"/>
        </w:rPr>
        <w:t xml:space="preserve">■ </w:t>
      </w:r>
      <w:r w:rsidR="001E259C" w:rsidRPr="005D4F48">
        <w:rPr>
          <w:rFonts w:ascii="ZapfDingbats" w:eastAsia="ZapfDingbats" w:hAnsi="Helvetica-Condensed-Black" w:cs="ZapfDingbats"/>
          <w:color w:val="000000"/>
          <w:szCs w:val="24"/>
        </w:rPr>
        <w:t xml:space="preserve">  </w:t>
      </w:r>
      <w:r>
        <w:rPr>
          <w:rFonts w:ascii="Helvetica-Condensed-Oblique" w:hAnsi="Helvetica-Condensed-Oblique" w:cs="Helvetica-Condensed-Oblique"/>
          <w:i/>
          <w:iCs/>
          <w:color w:val="0000FF"/>
          <w:szCs w:val="24"/>
        </w:rPr>
        <w:t xml:space="preserve">Chart3d.Event  </w:t>
      </w:r>
      <w:r w:rsidR="001E259C" w:rsidRPr="00EA61D6">
        <w:rPr>
          <w:rFonts w:ascii="Helvetica-Condensed-Oblique" w:hAnsi="Helvetica-Condensed-Oblique" w:cs="Helvetica-Condensed-Oblique"/>
          <w:i/>
          <w:iCs/>
          <w:color w:val="0000FF"/>
          <w:szCs w:val="24"/>
        </w:rPr>
        <w:t xml:space="preserve"> </w:t>
      </w:r>
      <w:r w:rsidR="001E259C" w:rsidRPr="005D4F48">
        <w:rPr>
          <w:rFonts w:ascii="ZapfDingbats" w:eastAsia="ZapfDingbats" w:hAnsi="Helvetica-Condensed-Black" w:cs="ZapfDingbats" w:hint="eastAsia"/>
          <w:color w:val="000000"/>
          <w:szCs w:val="24"/>
        </w:rPr>
        <w:t xml:space="preserve">■ </w:t>
      </w:r>
      <w:r w:rsidR="001E259C" w:rsidRPr="005D4F48">
        <w:rPr>
          <w:rFonts w:ascii="ZapfDingbats" w:eastAsia="ZapfDingbats" w:hAnsi="Helvetica-Condensed-Black" w:cs="ZapfDingbats"/>
          <w:color w:val="000000"/>
          <w:szCs w:val="24"/>
        </w:rPr>
        <w:t xml:space="preserve">  </w:t>
      </w:r>
      <w:r>
        <w:rPr>
          <w:rFonts w:ascii="Helvetica-Condensed-Oblique" w:hAnsi="Helvetica-Condensed-Oblique" w:cs="Helvetica-Condensed-Oblique"/>
          <w:i/>
          <w:iCs/>
          <w:color w:val="0000FF"/>
          <w:szCs w:val="24"/>
        </w:rPr>
        <w:t>Chart3d.j2d</w:t>
      </w:r>
      <w:r w:rsidR="001E259C" w:rsidRPr="00EA61D6">
        <w:rPr>
          <w:rFonts w:ascii="Helvetica-Condensed-Oblique" w:hAnsi="Helvetica-Condensed-Oblique" w:cs="Helvetica-Condensed-Oblique"/>
          <w:i/>
          <w:iCs/>
          <w:color w:val="0000FF"/>
          <w:szCs w:val="24"/>
        </w:rPr>
        <w:t xml:space="preserve"> </w:t>
      </w:r>
    </w:p>
    <w:p w14:paraId="55318231" w14:textId="77777777" w:rsidR="001E259C" w:rsidRDefault="001E259C" w:rsidP="007C0226"/>
    <w:p w14:paraId="675C69EA" w14:textId="77777777" w:rsidR="001E259C" w:rsidRPr="00BE2DD7" w:rsidRDefault="001E259C" w:rsidP="007C0226"/>
    <w:p w14:paraId="5F582739" w14:textId="77777777" w:rsidR="001E259C" w:rsidRDefault="001E259C" w:rsidP="001E259C">
      <w:pPr>
        <w:autoSpaceDE w:val="0"/>
        <w:autoSpaceDN w:val="0"/>
        <w:adjustRightInd w:val="0"/>
        <w:spacing w:line="240" w:lineRule="auto"/>
        <w:ind w:left="2160"/>
        <w:jc w:val="right"/>
        <w:rPr>
          <w:rFonts w:ascii="Helvetica-Condensed-Oblique" w:hAnsi="Helvetica-Condensed-Oblique" w:cs="Helvetica-Condensed-Oblique"/>
          <w:iCs/>
          <w:color w:val="0000FF"/>
          <w:szCs w:val="24"/>
        </w:rPr>
      </w:pPr>
    </w:p>
    <w:p w14:paraId="53E5A127" w14:textId="62F4D3DB" w:rsidR="001E259C" w:rsidRDefault="001E259C" w:rsidP="001E259C">
      <w:pPr>
        <w:autoSpaceDE w:val="0"/>
        <w:autoSpaceDN w:val="0"/>
        <w:adjustRightInd w:val="0"/>
        <w:spacing w:line="240" w:lineRule="auto"/>
        <w:ind w:left="2160"/>
        <w:rPr>
          <w:rFonts w:cs="Times New Roman"/>
          <w:color w:val="000000"/>
          <w:szCs w:val="20"/>
        </w:rPr>
      </w:pPr>
      <w:r>
        <w:rPr>
          <w:rFonts w:cs="Times New Roman"/>
          <w:color w:val="000000"/>
          <w:szCs w:val="20"/>
        </w:rPr>
        <w:t>This appendix summarizes</w:t>
      </w:r>
      <w:r w:rsidR="007C0226">
        <w:rPr>
          <w:rFonts w:cs="Times New Roman"/>
          <w:color w:val="000000"/>
          <w:szCs w:val="20"/>
        </w:rPr>
        <w:t xml:space="preserve"> the</w:t>
      </w:r>
      <w:r>
        <w:rPr>
          <w:rFonts w:cs="Times New Roman"/>
          <w:color w:val="000000"/>
          <w:szCs w:val="20"/>
        </w:rPr>
        <w:t xml:space="preserve"> JClass </w:t>
      </w:r>
      <w:r w:rsidR="007C0226">
        <w:rPr>
          <w:rFonts w:cs="Times New Roman"/>
          <w:color w:val="000000"/>
          <w:szCs w:val="20"/>
        </w:rPr>
        <w:t>Chart 3D properties for all</w:t>
      </w:r>
      <w:r>
        <w:rPr>
          <w:rFonts w:cs="Times New Roman"/>
          <w:color w:val="000000"/>
          <w:szCs w:val="20"/>
        </w:rPr>
        <w:t xml:space="preserve"> commonly used </w:t>
      </w:r>
      <w:r w:rsidR="007C0226">
        <w:rPr>
          <w:rFonts w:cs="Times New Roman"/>
          <w:color w:val="000000"/>
          <w:szCs w:val="20"/>
        </w:rPr>
        <w:t>classes, in alphabetical order.</w:t>
      </w:r>
    </w:p>
    <w:p w14:paraId="2B644124" w14:textId="77777777" w:rsidR="001E259C" w:rsidRDefault="001E259C" w:rsidP="001E259C">
      <w:pPr>
        <w:autoSpaceDE w:val="0"/>
        <w:autoSpaceDN w:val="0"/>
        <w:adjustRightInd w:val="0"/>
        <w:spacing w:line="240" w:lineRule="auto"/>
        <w:ind w:left="2160"/>
        <w:rPr>
          <w:rFonts w:cs="Times New Roman"/>
          <w:iCs/>
          <w:color w:val="0000FF"/>
          <w:szCs w:val="20"/>
        </w:rPr>
      </w:pPr>
    </w:p>
    <w:p w14:paraId="4023D21A" w14:textId="77777777" w:rsidR="001E259C" w:rsidRPr="00B63671" w:rsidRDefault="001E259C" w:rsidP="001E259C">
      <w:pPr>
        <w:autoSpaceDE w:val="0"/>
        <w:autoSpaceDN w:val="0"/>
        <w:adjustRightInd w:val="0"/>
        <w:spacing w:line="240" w:lineRule="auto"/>
        <w:ind w:left="2160"/>
        <w:rPr>
          <w:rFonts w:cs="Times New Roman"/>
          <w:iCs/>
          <w:color w:val="0000FF"/>
          <w:szCs w:val="20"/>
        </w:rPr>
      </w:pPr>
    </w:p>
    <w:p w14:paraId="3986B318" w14:textId="77777777" w:rsidR="007C0226" w:rsidRDefault="001E259C" w:rsidP="00F20A7D">
      <w:pPr>
        <w:pStyle w:val="Heading2"/>
      </w:pPr>
      <w:bookmarkStart w:id="78" w:name="_Toc531438437"/>
      <w:r>
        <w:t>B</w:t>
      </w:r>
      <w:r w:rsidRPr="0012516D">
        <w:t xml:space="preserve">.1 </w:t>
      </w:r>
      <w:r w:rsidRPr="0012516D">
        <w:tab/>
      </w:r>
      <w:r w:rsidR="007C0226">
        <w:t>Chart 3D</w:t>
      </w:r>
      <w:bookmarkEnd w:id="78"/>
    </w:p>
    <w:p w14:paraId="6B43C8BC" w14:textId="77777777" w:rsidR="007C0226" w:rsidRDefault="007C0226" w:rsidP="007C0226">
      <w:pPr>
        <w:ind w:left="1440"/>
      </w:pPr>
    </w:p>
    <w:p w14:paraId="394008FC" w14:textId="43577025" w:rsidR="001E259C" w:rsidRDefault="007C0226" w:rsidP="007C0226">
      <w:pPr>
        <w:ind w:left="1440"/>
      </w:pPr>
      <w:r w:rsidRPr="007C0226">
        <w:rPr>
          <w:rFonts w:ascii="Arial Narrow" w:hAnsi="Arial Narrow"/>
          <w:b/>
        </w:rPr>
        <w:t>B.1.1</w:t>
      </w:r>
      <w:r w:rsidRPr="007C0226">
        <w:rPr>
          <w:rFonts w:ascii="Arial Narrow" w:hAnsi="Arial Narrow"/>
          <w:b/>
        </w:rPr>
        <w:tab/>
      </w:r>
      <w:r w:rsidRPr="007C0226">
        <w:rPr>
          <w:rStyle w:val="Heading3Char"/>
        </w:rPr>
        <w:t>Chart3dData</w:t>
      </w:r>
      <w:r w:rsidR="001E259C" w:rsidRPr="0012516D">
        <w:t xml:space="preserve"> </w:t>
      </w:r>
    </w:p>
    <w:p w14:paraId="0C7603AD" w14:textId="77777777" w:rsidR="007C0226" w:rsidRPr="0012516D" w:rsidRDefault="007C0226" w:rsidP="007C0226">
      <w:pPr>
        <w:ind w:left="1440"/>
      </w:pPr>
    </w:p>
    <w:tbl>
      <w:tblPr>
        <w:tblW w:w="7935" w:type="dxa"/>
        <w:tblInd w:w="2160"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2617"/>
        <w:gridCol w:w="5318"/>
      </w:tblGrid>
      <w:tr w:rsidR="000C7B32" w14:paraId="35D297E2" w14:textId="77777777" w:rsidTr="00F8140E">
        <w:trPr>
          <w:trHeight w:val="323"/>
        </w:trPr>
        <w:tc>
          <w:tcPr>
            <w:tcW w:w="2617" w:type="dxa"/>
            <w:vAlign w:val="center"/>
          </w:tcPr>
          <w:p w14:paraId="03439E5A" w14:textId="54C5CF3B" w:rsidR="000C7B32" w:rsidRDefault="00022EF8" w:rsidP="000C7B32">
            <w:pPr>
              <w:autoSpaceDE w:val="0"/>
              <w:autoSpaceDN w:val="0"/>
              <w:adjustRightInd w:val="0"/>
              <w:spacing w:before="120" w:after="120"/>
              <w:rPr>
                <w:rFonts w:ascii="Courier New" w:hAnsi="Courier New" w:cs="Courier New"/>
                <w:szCs w:val="20"/>
              </w:rPr>
            </w:pPr>
            <w:r>
              <w:rPr>
                <w:rFonts w:ascii="Arial Narrow" w:hAnsi="Arial Narrow" w:cs="Times New Roman"/>
                <w:b/>
              </w:rPr>
              <w:t>Name</w:t>
            </w:r>
          </w:p>
        </w:tc>
        <w:tc>
          <w:tcPr>
            <w:tcW w:w="5318" w:type="dxa"/>
            <w:vAlign w:val="center"/>
          </w:tcPr>
          <w:p w14:paraId="541E9F50" w14:textId="5E703054" w:rsidR="000C7B32" w:rsidRDefault="00022EF8" w:rsidP="000C7B32">
            <w:pPr>
              <w:autoSpaceDE w:val="0"/>
              <w:autoSpaceDN w:val="0"/>
              <w:adjustRightInd w:val="0"/>
              <w:spacing w:before="120" w:after="120"/>
              <w:rPr>
                <w:rFonts w:cs="Times New Roman"/>
                <w:szCs w:val="20"/>
              </w:rPr>
            </w:pPr>
            <w:r>
              <w:rPr>
                <w:rFonts w:ascii="Arial Narrow" w:hAnsi="Arial Narrow" w:cs="Times New Roman"/>
                <w:b/>
              </w:rPr>
              <w:t>Description</w:t>
            </w:r>
          </w:p>
        </w:tc>
      </w:tr>
      <w:tr w:rsidR="000C7B32" w14:paraId="7E503C24" w14:textId="77777777" w:rsidTr="00F8140E">
        <w:trPr>
          <w:trHeight w:val="323"/>
        </w:trPr>
        <w:tc>
          <w:tcPr>
            <w:tcW w:w="2617" w:type="dxa"/>
          </w:tcPr>
          <w:p w14:paraId="6B197F15" w14:textId="4C27B2D5" w:rsidR="000C7B32" w:rsidRDefault="00022EF8" w:rsidP="000C7B32">
            <w:pPr>
              <w:autoSpaceDE w:val="0"/>
              <w:autoSpaceDN w:val="0"/>
              <w:adjustRightInd w:val="0"/>
              <w:spacing w:before="120" w:after="120"/>
              <w:rPr>
                <w:rFonts w:ascii="Courier New" w:hAnsi="Courier New" w:cs="Courier New"/>
                <w:szCs w:val="20"/>
              </w:rPr>
            </w:pPr>
            <w:r>
              <w:rPr>
                <w:rFonts w:ascii="Courier New" w:hAnsi="Courier New" w:cs="Courier New"/>
                <w:szCs w:val="20"/>
              </w:rPr>
              <w:t>DataOk</w:t>
            </w:r>
          </w:p>
        </w:tc>
        <w:tc>
          <w:tcPr>
            <w:tcW w:w="5318" w:type="dxa"/>
            <w:vAlign w:val="center"/>
          </w:tcPr>
          <w:p w14:paraId="4C2D3B7E" w14:textId="232CD462" w:rsidR="000C7B32" w:rsidRDefault="00022EF8" w:rsidP="000C7B32">
            <w:pPr>
              <w:autoSpaceDE w:val="0"/>
              <w:autoSpaceDN w:val="0"/>
              <w:adjustRightInd w:val="0"/>
              <w:spacing w:before="120" w:after="120"/>
              <w:rPr>
                <w:rFonts w:cs="Times New Roman"/>
                <w:szCs w:val="20"/>
              </w:rPr>
            </w:pPr>
            <w:r>
              <w:rPr>
                <w:rFonts w:cs="Times New Roman"/>
                <w:szCs w:val="20"/>
              </w:rPr>
              <w:t xml:space="preserve">The </w:t>
            </w:r>
            <w:r w:rsidRPr="00022EF8">
              <w:rPr>
                <w:rFonts w:ascii="Courier New" w:hAnsi="Courier New" w:cs="Courier New"/>
                <w:szCs w:val="20"/>
              </w:rPr>
              <w:t>DataOk</w:t>
            </w:r>
            <w:r>
              <w:rPr>
                <w:rFonts w:cs="Times New Roman"/>
                <w:szCs w:val="20"/>
              </w:rPr>
              <w:t xml:space="preserve"> property asks: Is the data passed in through the data source in a state in which it can be drawn?</w:t>
            </w:r>
          </w:p>
        </w:tc>
      </w:tr>
      <w:tr w:rsidR="000C7B32" w14:paraId="6E31081D" w14:textId="77777777" w:rsidTr="00F8140E">
        <w:trPr>
          <w:trHeight w:val="323"/>
        </w:trPr>
        <w:tc>
          <w:tcPr>
            <w:tcW w:w="2617" w:type="dxa"/>
          </w:tcPr>
          <w:p w14:paraId="67203C71" w14:textId="1172384C" w:rsidR="000C7B32" w:rsidRDefault="00022EF8" w:rsidP="000C7B32">
            <w:pPr>
              <w:autoSpaceDE w:val="0"/>
              <w:autoSpaceDN w:val="0"/>
              <w:adjustRightInd w:val="0"/>
              <w:spacing w:before="120" w:after="120"/>
              <w:rPr>
                <w:rFonts w:ascii="Courier New" w:hAnsi="Courier New" w:cs="Courier New"/>
                <w:szCs w:val="20"/>
              </w:rPr>
            </w:pPr>
            <w:r>
              <w:rPr>
                <w:rFonts w:ascii="Courier New" w:hAnsi="Courier New" w:cs="Courier New"/>
                <w:szCs w:val="20"/>
              </w:rPr>
              <w:t>DataSource</w:t>
            </w:r>
          </w:p>
        </w:tc>
        <w:tc>
          <w:tcPr>
            <w:tcW w:w="5318" w:type="dxa"/>
            <w:vAlign w:val="center"/>
          </w:tcPr>
          <w:p w14:paraId="5ABBB58F" w14:textId="214C8BF6" w:rsidR="000C7B32" w:rsidRDefault="00022EF8" w:rsidP="000C7B32">
            <w:pPr>
              <w:autoSpaceDE w:val="0"/>
              <w:autoSpaceDN w:val="0"/>
              <w:adjustRightInd w:val="0"/>
              <w:spacing w:before="120" w:after="120"/>
              <w:rPr>
                <w:rFonts w:cs="Times New Roman"/>
                <w:szCs w:val="20"/>
              </w:rPr>
            </w:pPr>
            <w:r>
              <w:rPr>
                <w:rFonts w:cs="Times New Roman"/>
                <w:szCs w:val="20"/>
              </w:rPr>
              <w:t xml:space="preserve">The </w:t>
            </w:r>
            <w:r w:rsidRPr="00022EF8">
              <w:rPr>
                <w:rFonts w:ascii="Courier New" w:hAnsi="Courier New" w:cs="Courier New"/>
                <w:szCs w:val="20"/>
              </w:rPr>
              <w:t>DataSource</w:t>
            </w:r>
            <w:r>
              <w:rPr>
                <w:rFonts w:cs="Times New Roman"/>
                <w:szCs w:val="20"/>
              </w:rPr>
              <w:t xml:space="preserve"> property represents the data source for the internal data object.</w:t>
            </w:r>
          </w:p>
        </w:tc>
      </w:tr>
      <w:tr w:rsidR="000C7B32" w14:paraId="64D24597" w14:textId="77777777" w:rsidTr="00F8140E">
        <w:trPr>
          <w:trHeight w:val="323"/>
        </w:trPr>
        <w:tc>
          <w:tcPr>
            <w:tcW w:w="2617" w:type="dxa"/>
          </w:tcPr>
          <w:p w14:paraId="6A112037" w14:textId="56B085B3" w:rsidR="000C7B32" w:rsidRDefault="00022EF8" w:rsidP="000C7B32">
            <w:pPr>
              <w:autoSpaceDE w:val="0"/>
              <w:autoSpaceDN w:val="0"/>
              <w:adjustRightInd w:val="0"/>
              <w:spacing w:before="120" w:after="120"/>
              <w:rPr>
                <w:rFonts w:ascii="Courier New" w:hAnsi="Courier New" w:cs="Courier New"/>
                <w:szCs w:val="20"/>
              </w:rPr>
            </w:pPr>
            <w:r>
              <w:rPr>
                <w:rFonts w:ascii="Courier New" w:hAnsi="Courier New" w:cs="Courier New"/>
                <w:szCs w:val="20"/>
              </w:rPr>
              <w:t>HoleValue</w:t>
            </w:r>
          </w:p>
        </w:tc>
        <w:tc>
          <w:tcPr>
            <w:tcW w:w="5318" w:type="dxa"/>
            <w:vAlign w:val="center"/>
          </w:tcPr>
          <w:p w14:paraId="2E0DDC89" w14:textId="21EE44A1" w:rsidR="000C7B32" w:rsidRPr="0043365B" w:rsidRDefault="00022EF8" w:rsidP="000C7B32">
            <w:pPr>
              <w:autoSpaceDE w:val="0"/>
              <w:autoSpaceDN w:val="0"/>
              <w:adjustRightInd w:val="0"/>
              <w:spacing w:before="120" w:after="120"/>
              <w:rPr>
                <w:rFonts w:cs="Times New Roman"/>
                <w:szCs w:val="20"/>
              </w:rPr>
            </w:pPr>
            <w:r>
              <w:rPr>
                <w:rFonts w:cs="Times New Roman"/>
                <w:szCs w:val="20"/>
              </w:rPr>
              <w:t xml:space="preserve">The </w:t>
            </w:r>
            <w:r w:rsidRPr="00022EF8">
              <w:rPr>
                <w:rFonts w:ascii="Courier New" w:hAnsi="Courier New" w:cs="Courier New"/>
                <w:szCs w:val="20"/>
              </w:rPr>
              <w:t>HoleValue</w:t>
            </w:r>
            <w:r>
              <w:rPr>
                <w:rFonts w:cs="Times New Roman"/>
                <w:szCs w:val="20"/>
              </w:rPr>
              <w:t xml:space="preserve"> property holds a special data value which determines where holes are drawn.</w:t>
            </w:r>
          </w:p>
        </w:tc>
      </w:tr>
      <w:tr w:rsidR="000C7B32" w14:paraId="1A63B7D3" w14:textId="77777777" w:rsidTr="00F8140E">
        <w:trPr>
          <w:trHeight w:val="323"/>
        </w:trPr>
        <w:tc>
          <w:tcPr>
            <w:tcW w:w="2617" w:type="dxa"/>
          </w:tcPr>
          <w:p w14:paraId="71C4992E" w14:textId="4BC5EEF7" w:rsidR="000C7B32" w:rsidRDefault="00022EF8" w:rsidP="000C7B32">
            <w:pPr>
              <w:autoSpaceDE w:val="0"/>
              <w:autoSpaceDN w:val="0"/>
              <w:adjustRightInd w:val="0"/>
              <w:spacing w:before="120" w:after="120"/>
              <w:rPr>
                <w:rFonts w:ascii="Courier New" w:hAnsi="Courier New" w:cs="Courier New"/>
                <w:szCs w:val="20"/>
              </w:rPr>
            </w:pPr>
            <w:r>
              <w:rPr>
                <w:rFonts w:ascii="Courier New" w:hAnsi="Courier New" w:cs="Courier New"/>
                <w:szCs w:val="20"/>
              </w:rPr>
              <w:t>Name</w:t>
            </w:r>
          </w:p>
        </w:tc>
        <w:tc>
          <w:tcPr>
            <w:tcW w:w="5318" w:type="dxa"/>
            <w:vAlign w:val="center"/>
          </w:tcPr>
          <w:p w14:paraId="1AE33B39" w14:textId="138F3323" w:rsidR="000C7B32" w:rsidRPr="000C7B32" w:rsidRDefault="00022EF8" w:rsidP="000C7B32">
            <w:pPr>
              <w:autoSpaceDE w:val="0"/>
              <w:autoSpaceDN w:val="0"/>
              <w:adjustRightInd w:val="0"/>
              <w:spacing w:after="120"/>
              <w:rPr>
                <w:rFonts w:cs="Times New Roman"/>
                <w:szCs w:val="20"/>
              </w:rPr>
            </w:pPr>
            <w:r>
              <w:rPr>
                <w:rFonts w:cs="Times New Roman"/>
                <w:szCs w:val="20"/>
              </w:rPr>
              <w:t xml:space="preserve">The </w:t>
            </w:r>
            <w:r w:rsidRPr="00022EF8">
              <w:rPr>
                <w:rFonts w:ascii="Courier New" w:hAnsi="Courier New" w:cs="Courier New"/>
                <w:szCs w:val="20"/>
              </w:rPr>
              <w:t>Name</w:t>
            </w:r>
            <w:r>
              <w:rPr>
                <w:rFonts w:cs="Times New Roman"/>
                <w:szCs w:val="20"/>
              </w:rPr>
              <w:t xml:space="preserve"> property, which is optional, holde the name of this data source.</w:t>
            </w:r>
          </w:p>
        </w:tc>
      </w:tr>
    </w:tbl>
    <w:p w14:paraId="529B603F" w14:textId="56E41A61" w:rsidR="001B7867" w:rsidRDefault="001B7867" w:rsidP="00022EF8"/>
    <w:p w14:paraId="0E4C4BEB" w14:textId="47028465" w:rsidR="00022EF8" w:rsidRDefault="00022EF8" w:rsidP="00022EF8">
      <w:pPr>
        <w:ind w:left="1440"/>
      </w:pPr>
      <w:r w:rsidRPr="007C0226">
        <w:rPr>
          <w:rFonts w:ascii="Arial Narrow" w:hAnsi="Arial Narrow"/>
          <w:b/>
        </w:rPr>
        <w:t>B.1.</w:t>
      </w:r>
      <w:r>
        <w:rPr>
          <w:rFonts w:ascii="Arial Narrow" w:hAnsi="Arial Narrow"/>
          <w:b/>
        </w:rPr>
        <w:t>2</w:t>
      </w:r>
      <w:r w:rsidRPr="007C0226">
        <w:rPr>
          <w:rFonts w:ascii="Arial Narrow" w:hAnsi="Arial Narrow"/>
          <w:b/>
        </w:rPr>
        <w:tab/>
      </w:r>
      <w:r w:rsidRPr="007C0226">
        <w:rPr>
          <w:rStyle w:val="Heading3Char"/>
        </w:rPr>
        <w:t>Chart3dDa</w:t>
      </w:r>
      <w:r>
        <w:rPr>
          <w:rStyle w:val="Heading3Char"/>
        </w:rPr>
        <w:t>taView</w:t>
      </w:r>
    </w:p>
    <w:p w14:paraId="2009396F" w14:textId="77777777" w:rsidR="00022EF8" w:rsidRPr="0012516D" w:rsidRDefault="00022EF8" w:rsidP="00022EF8">
      <w:pPr>
        <w:ind w:left="1440"/>
      </w:pPr>
    </w:p>
    <w:tbl>
      <w:tblPr>
        <w:tblW w:w="7935" w:type="dxa"/>
        <w:tblInd w:w="2160"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2617"/>
        <w:gridCol w:w="5318"/>
      </w:tblGrid>
      <w:tr w:rsidR="00022EF8" w14:paraId="76E8BF03" w14:textId="77777777" w:rsidTr="001478B9">
        <w:trPr>
          <w:trHeight w:val="323"/>
        </w:trPr>
        <w:tc>
          <w:tcPr>
            <w:tcW w:w="2617" w:type="dxa"/>
            <w:vAlign w:val="center"/>
          </w:tcPr>
          <w:p w14:paraId="1CED209B" w14:textId="77777777" w:rsidR="00022EF8" w:rsidRDefault="00022EF8" w:rsidP="001478B9">
            <w:pPr>
              <w:autoSpaceDE w:val="0"/>
              <w:autoSpaceDN w:val="0"/>
              <w:adjustRightInd w:val="0"/>
              <w:spacing w:before="120" w:after="120"/>
              <w:rPr>
                <w:rFonts w:ascii="Courier New" w:hAnsi="Courier New" w:cs="Courier New"/>
                <w:szCs w:val="20"/>
              </w:rPr>
            </w:pPr>
            <w:r>
              <w:rPr>
                <w:rFonts w:ascii="Arial Narrow" w:hAnsi="Arial Narrow" w:cs="Times New Roman"/>
                <w:b/>
              </w:rPr>
              <w:t>Name</w:t>
            </w:r>
          </w:p>
        </w:tc>
        <w:tc>
          <w:tcPr>
            <w:tcW w:w="5318" w:type="dxa"/>
            <w:vAlign w:val="center"/>
          </w:tcPr>
          <w:p w14:paraId="5008A683" w14:textId="77777777" w:rsidR="00022EF8" w:rsidRDefault="00022EF8" w:rsidP="001478B9">
            <w:pPr>
              <w:autoSpaceDE w:val="0"/>
              <w:autoSpaceDN w:val="0"/>
              <w:adjustRightInd w:val="0"/>
              <w:spacing w:before="120" w:after="120"/>
              <w:rPr>
                <w:rFonts w:cs="Times New Roman"/>
                <w:szCs w:val="20"/>
              </w:rPr>
            </w:pPr>
            <w:r>
              <w:rPr>
                <w:rFonts w:ascii="Arial Narrow" w:hAnsi="Arial Narrow" w:cs="Times New Roman"/>
                <w:b/>
              </w:rPr>
              <w:t>Description</w:t>
            </w:r>
          </w:p>
        </w:tc>
      </w:tr>
      <w:tr w:rsidR="00022EF8" w14:paraId="69546E6F" w14:textId="77777777" w:rsidTr="001478B9">
        <w:trPr>
          <w:trHeight w:val="323"/>
        </w:trPr>
        <w:tc>
          <w:tcPr>
            <w:tcW w:w="2617" w:type="dxa"/>
          </w:tcPr>
          <w:p w14:paraId="59F4C49C" w14:textId="0D003B51" w:rsidR="00022EF8" w:rsidRDefault="004C2EE6" w:rsidP="001478B9">
            <w:pPr>
              <w:autoSpaceDE w:val="0"/>
              <w:autoSpaceDN w:val="0"/>
              <w:adjustRightInd w:val="0"/>
              <w:spacing w:before="120" w:after="120"/>
              <w:rPr>
                <w:rFonts w:ascii="Courier New" w:hAnsi="Courier New" w:cs="Courier New"/>
                <w:szCs w:val="20"/>
              </w:rPr>
            </w:pPr>
            <w:r>
              <w:rPr>
                <w:rFonts w:ascii="Courier New" w:hAnsi="Courier New" w:cs="Courier New"/>
                <w:szCs w:val="20"/>
              </w:rPr>
              <w:t>ChartType</w:t>
            </w:r>
          </w:p>
        </w:tc>
        <w:tc>
          <w:tcPr>
            <w:tcW w:w="5318" w:type="dxa"/>
            <w:vAlign w:val="center"/>
          </w:tcPr>
          <w:p w14:paraId="1E276B84" w14:textId="56DD644A" w:rsidR="00022EF8" w:rsidRDefault="004C2EE6" w:rsidP="001478B9">
            <w:pPr>
              <w:autoSpaceDE w:val="0"/>
              <w:autoSpaceDN w:val="0"/>
              <w:adjustRightInd w:val="0"/>
              <w:spacing w:before="120" w:after="120"/>
              <w:rPr>
                <w:rFonts w:cs="Times New Roman"/>
                <w:szCs w:val="20"/>
              </w:rPr>
            </w:pPr>
            <w:r>
              <w:rPr>
                <w:rFonts w:cs="Times New Roman"/>
                <w:szCs w:val="20"/>
              </w:rPr>
              <w:t xml:space="preserve">The </w:t>
            </w:r>
            <w:r w:rsidRPr="004C2EE6">
              <w:rPr>
                <w:rFonts w:ascii="Courier New" w:hAnsi="Courier New" w:cs="Courier New"/>
                <w:szCs w:val="20"/>
              </w:rPr>
              <w:t>ChartType</w:t>
            </w:r>
            <w:r>
              <w:rPr>
                <w:rFonts w:cs="Times New Roman"/>
                <w:szCs w:val="20"/>
              </w:rPr>
              <w:t xml:space="preserve"> property holds the chart type of this </w:t>
            </w:r>
            <w:r w:rsidRPr="004C2EE6">
              <w:rPr>
                <w:rFonts w:ascii="Courier New" w:hAnsi="Courier New" w:cs="Courier New"/>
                <w:szCs w:val="20"/>
              </w:rPr>
              <w:t>dataView</w:t>
            </w:r>
            <w:r>
              <w:rPr>
                <w:rFonts w:cs="Times New Roman"/>
                <w:szCs w:val="20"/>
              </w:rPr>
              <w:t>.</w:t>
            </w:r>
          </w:p>
        </w:tc>
      </w:tr>
      <w:tr w:rsidR="00022EF8" w14:paraId="6CBA95E3" w14:textId="77777777" w:rsidTr="001478B9">
        <w:trPr>
          <w:trHeight w:val="323"/>
        </w:trPr>
        <w:tc>
          <w:tcPr>
            <w:tcW w:w="2617" w:type="dxa"/>
          </w:tcPr>
          <w:p w14:paraId="671D7D1A" w14:textId="74A5CE9F" w:rsidR="00022EF8" w:rsidRDefault="004C2EE6" w:rsidP="001478B9">
            <w:pPr>
              <w:autoSpaceDE w:val="0"/>
              <w:autoSpaceDN w:val="0"/>
              <w:adjustRightInd w:val="0"/>
              <w:spacing w:before="120" w:after="120"/>
              <w:rPr>
                <w:rFonts w:ascii="Courier New" w:hAnsi="Courier New" w:cs="Courier New"/>
                <w:szCs w:val="20"/>
              </w:rPr>
            </w:pPr>
            <w:r>
              <w:rPr>
                <w:rFonts w:ascii="Courier New" w:hAnsi="Courier New" w:cs="Courier New"/>
                <w:szCs w:val="20"/>
              </w:rPr>
              <w:t>Contour</w:t>
            </w:r>
          </w:p>
        </w:tc>
        <w:tc>
          <w:tcPr>
            <w:tcW w:w="5318" w:type="dxa"/>
            <w:vAlign w:val="center"/>
          </w:tcPr>
          <w:p w14:paraId="7155340C" w14:textId="0CC75520" w:rsidR="00022EF8" w:rsidRDefault="004C2EE6" w:rsidP="001478B9">
            <w:pPr>
              <w:autoSpaceDE w:val="0"/>
              <w:autoSpaceDN w:val="0"/>
              <w:adjustRightInd w:val="0"/>
              <w:spacing w:before="120" w:after="120"/>
              <w:rPr>
                <w:rFonts w:cs="Times New Roman"/>
                <w:szCs w:val="20"/>
              </w:rPr>
            </w:pPr>
            <w:r>
              <w:rPr>
                <w:rFonts w:cs="Times New Roman"/>
                <w:szCs w:val="20"/>
              </w:rPr>
              <w:t xml:space="preserve">The </w:t>
            </w:r>
            <w:r w:rsidRPr="004C2EE6">
              <w:rPr>
                <w:rFonts w:ascii="Courier New" w:hAnsi="Courier New" w:cs="Courier New"/>
                <w:szCs w:val="20"/>
              </w:rPr>
              <w:t>Contour</w:t>
            </w:r>
            <w:r>
              <w:rPr>
                <w:rFonts w:cs="Times New Roman"/>
                <w:szCs w:val="20"/>
              </w:rPr>
              <w:t xml:space="preserve"> property references the </w:t>
            </w:r>
            <w:r w:rsidRPr="004C2EE6">
              <w:rPr>
                <w:rFonts w:ascii="Courier New" w:hAnsi="Courier New" w:cs="Courier New"/>
                <w:szCs w:val="20"/>
              </w:rPr>
              <w:t>JCContour</w:t>
            </w:r>
            <w:r>
              <w:rPr>
                <w:rFonts w:cs="Times New Roman"/>
                <w:szCs w:val="20"/>
              </w:rPr>
              <w:t xml:space="preserve"> object, which handles contouring and zoning.</w:t>
            </w:r>
          </w:p>
        </w:tc>
      </w:tr>
      <w:tr w:rsidR="00022EF8" w14:paraId="6E9CEFFD" w14:textId="77777777" w:rsidTr="001478B9">
        <w:trPr>
          <w:trHeight w:val="323"/>
        </w:trPr>
        <w:tc>
          <w:tcPr>
            <w:tcW w:w="2617" w:type="dxa"/>
          </w:tcPr>
          <w:p w14:paraId="4D150419" w14:textId="5E58ED6B" w:rsidR="00022EF8" w:rsidRDefault="004C2EE6" w:rsidP="001478B9">
            <w:pPr>
              <w:autoSpaceDE w:val="0"/>
              <w:autoSpaceDN w:val="0"/>
              <w:adjustRightInd w:val="0"/>
              <w:spacing w:before="120" w:after="120"/>
              <w:rPr>
                <w:rFonts w:ascii="Courier New" w:hAnsi="Courier New" w:cs="Courier New"/>
                <w:szCs w:val="20"/>
              </w:rPr>
            </w:pPr>
            <w:r>
              <w:rPr>
                <w:rFonts w:ascii="Courier New" w:hAnsi="Courier New" w:cs="Courier New"/>
                <w:szCs w:val="20"/>
              </w:rPr>
              <w:t>Elevation</w:t>
            </w:r>
          </w:p>
        </w:tc>
        <w:tc>
          <w:tcPr>
            <w:tcW w:w="5318" w:type="dxa"/>
            <w:vAlign w:val="center"/>
          </w:tcPr>
          <w:p w14:paraId="3A4B1CCE" w14:textId="03791F45" w:rsidR="00022EF8" w:rsidRPr="0043365B" w:rsidRDefault="004C2EE6" w:rsidP="001478B9">
            <w:pPr>
              <w:autoSpaceDE w:val="0"/>
              <w:autoSpaceDN w:val="0"/>
              <w:adjustRightInd w:val="0"/>
              <w:spacing w:before="120" w:after="120"/>
              <w:rPr>
                <w:rFonts w:cs="Times New Roman"/>
                <w:szCs w:val="20"/>
              </w:rPr>
            </w:pPr>
            <w:r>
              <w:rPr>
                <w:rFonts w:cs="Times New Roman"/>
                <w:szCs w:val="20"/>
              </w:rPr>
              <w:t xml:space="preserve">The </w:t>
            </w:r>
            <w:r w:rsidRPr="004C2EE6">
              <w:rPr>
                <w:rFonts w:ascii="Courier New" w:hAnsi="Courier New" w:cs="Courier New"/>
                <w:szCs w:val="20"/>
              </w:rPr>
              <w:t>Elevation</w:t>
            </w:r>
            <w:r>
              <w:rPr>
                <w:rFonts w:cs="Times New Roman"/>
                <w:szCs w:val="20"/>
              </w:rPr>
              <w:t xml:space="preserve"> property controls the </w:t>
            </w:r>
            <w:r w:rsidRPr="004C2EE6">
              <w:rPr>
                <w:rFonts w:ascii="Courier New" w:hAnsi="Courier New" w:cs="Courier New"/>
                <w:szCs w:val="20"/>
              </w:rPr>
              <w:t>JCElevation</w:t>
            </w:r>
            <w:r>
              <w:rPr>
                <w:rFonts w:cs="Times New Roman"/>
                <w:szCs w:val="20"/>
              </w:rPr>
              <w:t xml:space="preserve"> object, which determines meshing, shading, ang transparency.</w:t>
            </w:r>
          </w:p>
        </w:tc>
      </w:tr>
      <w:tr w:rsidR="00022EF8" w14:paraId="1A820978" w14:textId="77777777" w:rsidTr="001478B9">
        <w:trPr>
          <w:trHeight w:val="323"/>
        </w:trPr>
        <w:tc>
          <w:tcPr>
            <w:tcW w:w="2617" w:type="dxa"/>
          </w:tcPr>
          <w:p w14:paraId="15AF9EFF" w14:textId="68364220" w:rsidR="00022EF8" w:rsidRDefault="004C2EE6" w:rsidP="001478B9">
            <w:pPr>
              <w:autoSpaceDE w:val="0"/>
              <w:autoSpaceDN w:val="0"/>
              <w:adjustRightInd w:val="0"/>
              <w:spacing w:before="120" w:after="120"/>
              <w:rPr>
                <w:rFonts w:ascii="Courier New" w:hAnsi="Courier New" w:cs="Courier New"/>
                <w:szCs w:val="20"/>
              </w:rPr>
            </w:pPr>
            <w:r>
              <w:rPr>
                <w:rFonts w:ascii="Courier New" w:hAnsi="Courier New" w:cs="Courier New"/>
                <w:szCs w:val="20"/>
              </w:rPr>
              <w:t>GridColors</w:t>
            </w:r>
          </w:p>
        </w:tc>
        <w:tc>
          <w:tcPr>
            <w:tcW w:w="5318" w:type="dxa"/>
            <w:vAlign w:val="center"/>
          </w:tcPr>
          <w:p w14:paraId="0D734746" w14:textId="26A7ACB9" w:rsidR="00022EF8" w:rsidRPr="000C7B32" w:rsidRDefault="004C2EE6" w:rsidP="004C2EE6">
            <w:pPr>
              <w:autoSpaceDE w:val="0"/>
              <w:autoSpaceDN w:val="0"/>
              <w:adjustRightInd w:val="0"/>
              <w:spacing w:before="120" w:after="120"/>
              <w:rPr>
                <w:rFonts w:cs="Times New Roman"/>
                <w:szCs w:val="20"/>
              </w:rPr>
            </w:pPr>
            <w:r>
              <w:rPr>
                <w:rFonts w:cs="Times New Roman"/>
                <w:szCs w:val="20"/>
              </w:rPr>
              <w:t xml:space="preserve">The </w:t>
            </w:r>
            <w:r w:rsidRPr="004C2EE6">
              <w:rPr>
                <w:rFonts w:ascii="Courier New" w:hAnsi="Courier New" w:cs="Courier New"/>
                <w:szCs w:val="20"/>
              </w:rPr>
              <w:t>GridColors</w:t>
            </w:r>
            <w:r>
              <w:rPr>
                <w:rFonts w:cs="Times New Roman"/>
                <w:szCs w:val="20"/>
              </w:rPr>
              <w:t xml:space="preserve"> property allows certain facets or bars to have different colors.</w:t>
            </w:r>
          </w:p>
        </w:tc>
      </w:tr>
      <w:tr w:rsidR="002D1EC3" w14:paraId="5A233001" w14:textId="77777777" w:rsidTr="001478B9">
        <w:trPr>
          <w:trHeight w:val="323"/>
        </w:trPr>
        <w:tc>
          <w:tcPr>
            <w:tcW w:w="2617" w:type="dxa"/>
            <w:vAlign w:val="center"/>
          </w:tcPr>
          <w:p w14:paraId="2A2DA452" w14:textId="04742372" w:rsidR="002D1EC3" w:rsidRDefault="002D1EC3" w:rsidP="002D1EC3">
            <w:pPr>
              <w:autoSpaceDE w:val="0"/>
              <w:autoSpaceDN w:val="0"/>
              <w:adjustRightInd w:val="0"/>
              <w:spacing w:before="120" w:after="120"/>
              <w:rPr>
                <w:rFonts w:ascii="Courier New" w:hAnsi="Courier New" w:cs="Courier New"/>
                <w:szCs w:val="20"/>
              </w:rPr>
            </w:pPr>
            <w:r>
              <w:rPr>
                <w:rFonts w:ascii="Arial Narrow" w:hAnsi="Arial Narrow" w:cs="Times New Roman"/>
                <w:b/>
              </w:rPr>
              <w:lastRenderedPageBreak/>
              <w:t>Name</w:t>
            </w:r>
          </w:p>
        </w:tc>
        <w:tc>
          <w:tcPr>
            <w:tcW w:w="5318" w:type="dxa"/>
            <w:vAlign w:val="center"/>
          </w:tcPr>
          <w:p w14:paraId="3405B5FB" w14:textId="76807A31" w:rsidR="002D1EC3" w:rsidRDefault="002D1EC3" w:rsidP="002D1EC3">
            <w:pPr>
              <w:autoSpaceDE w:val="0"/>
              <w:autoSpaceDN w:val="0"/>
              <w:adjustRightInd w:val="0"/>
              <w:spacing w:before="120" w:after="120"/>
              <w:rPr>
                <w:rFonts w:cs="Times New Roman"/>
                <w:szCs w:val="20"/>
              </w:rPr>
            </w:pPr>
            <w:r>
              <w:rPr>
                <w:rFonts w:ascii="Arial Narrow" w:hAnsi="Arial Narrow" w:cs="Times New Roman"/>
                <w:b/>
              </w:rPr>
              <w:t>Description</w:t>
            </w:r>
          </w:p>
        </w:tc>
      </w:tr>
      <w:tr w:rsidR="002D1EC3" w14:paraId="4C415853" w14:textId="77777777" w:rsidTr="001478B9">
        <w:trPr>
          <w:trHeight w:val="323"/>
        </w:trPr>
        <w:tc>
          <w:tcPr>
            <w:tcW w:w="2617" w:type="dxa"/>
          </w:tcPr>
          <w:p w14:paraId="1FA71BA0" w14:textId="247128D0" w:rsidR="002D1EC3" w:rsidRDefault="002D1EC3" w:rsidP="002D1EC3">
            <w:pPr>
              <w:autoSpaceDE w:val="0"/>
              <w:autoSpaceDN w:val="0"/>
              <w:adjustRightInd w:val="0"/>
              <w:spacing w:before="120" w:after="120"/>
              <w:rPr>
                <w:rFonts w:ascii="Courier New" w:hAnsi="Courier New" w:cs="Courier New"/>
                <w:szCs w:val="20"/>
              </w:rPr>
            </w:pPr>
            <w:r>
              <w:rPr>
                <w:rFonts w:ascii="Courier New" w:hAnsi="Courier New" w:cs="Courier New"/>
                <w:szCs w:val="20"/>
              </w:rPr>
              <w:t>Name</w:t>
            </w:r>
          </w:p>
        </w:tc>
        <w:tc>
          <w:tcPr>
            <w:tcW w:w="5318" w:type="dxa"/>
            <w:vAlign w:val="center"/>
          </w:tcPr>
          <w:p w14:paraId="68DB9DCB" w14:textId="091D159B" w:rsidR="002D1EC3" w:rsidRDefault="002D1EC3" w:rsidP="002D1EC3">
            <w:pPr>
              <w:autoSpaceDE w:val="0"/>
              <w:autoSpaceDN w:val="0"/>
              <w:adjustRightInd w:val="0"/>
              <w:spacing w:before="120" w:after="120"/>
              <w:rPr>
                <w:rFonts w:cs="Times New Roman"/>
                <w:szCs w:val="20"/>
              </w:rPr>
            </w:pPr>
            <w:r>
              <w:rPr>
                <w:rFonts w:cs="Times New Roman"/>
                <w:szCs w:val="20"/>
              </w:rPr>
              <w:t xml:space="preserve">The </w:t>
            </w:r>
            <w:r w:rsidRPr="002D1EC3">
              <w:rPr>
                <w:rFonts w:ascii="Courier New" w:hAnsi="Courier New" w:cs="Courier New"/>
                <w:szCs w:val="20"/>
              </w:rPr>
              <w:t>Name</w:t>
            </w:r>
            <w:r>
              <w:rPr>
                <w:rFonts w:cs="Times New Roman"/>
                <w:szCs w:val="20"/>
              </w:rPr>
              <w:t xml:space="preserve"> property represents the name of this </w:t>
            </w:r>
            <w:r w:rsidRPr="002D1EC3">
              <w:rPr>
                <w:rFonts w:ascii="Courier New" w:hAnsi="Courier New" w:cs="Courier New"/>
                <w:szCs w:val="20"/>
              </w:rPr>
              <w:t>dataView</w:t>
            </w:r>
            <w:r>
              <w:rPr>
                <w:rFonts w:cs="Times New Roman"/>
                <w:szCs w:val="20"/>
              </w:rPr>
              <w:t>.</w:t>
            </w:r>
          </w:p>
        </w:tc>
      </w:tr>
      <w:tr w:rsidR="002D1EC3" w14:paraId="20A8BB90" w14:textId="77777777" w:rsidTr="001478B9">
        <w:trPr>
          <w:trHeight w:val="323"/>
        </w:trPr>
        <w:tc>
          <w:tcPr>
            <w:tcW w:w="2617" w:type="dxa"/>
          </w:tcPr>
          <w:p w14:paraId="426DDA80" w14:textId="185402DB" w:rsidR="002D1EC3" w:rsidRDefault="002D1EC3" w:rsidP="002D1EC3">
            <w:pPr>
              <w:autoSpaceDE w:val="0"/>
              <w:autoSpaceDN w:val="0"/>
              <w:adjustRightInd w:val="0"/>
              <w:spacing w:before="120" w:after="120"/>
              <w:rPr>
                <w:rFonts w:ascii="Courier New" w:hAnsi="Courier New" w:cs="Courier New"/>
                <w:szCs w:val="20"/>
              </w:rPr>
            </w:pPr>
            <w:r>
              <w:rPr>
                <w:rFonts w:ascii="Courier New" w:hAnsi="Courier New" w:cs="Courier New"/>
                <w:szCs w:val="20"/>
              </w:rPr>
              <w:t>ZoneData</w:t>
            </w:r>
          </w:p>
        </w:tc>
        <w:tc>
          <w:tcPr>
            <w:tcW w:w="5318" w:type="dxa"/>
            <w:vAlign w:val="center"/>
          </w:tcPr>
          <w:p w14:paraId="0B64449C" w14:textId="7E88C355" w:rsidR="002D1EC3" w:rsidRDefault="002D1EC3" w:rsidP="002D1EC3">
            <w:pPr>
              <w:autoSpaceDE w:val="0"/>
              <w:autoSpaceDN w:val="0"/>
              <w:adjustRightInd w:val="0"/>
              <w:spacing w:before="120" w:after="120"/>
              <w:rPr>
                <w:rFonts w:cs="Times New Roman"/>
                <w:szCs w:val="20"/>
              </w:rPr>
            </w:pPr>
            <w:r>
              <w:rPr>
                <w:rFonts w:cs="Times New Roman"/>
                <w:szCs w:val="20"/>
              </w:rPr>
              <w:t xml:space="preserve">The </w:t>
            </w:r>
            <w:r w:rsidRPr="002D1EC3">
              <w:rPr>
                <w:rFonts w:ascii="Courier New" w:hAnsi="Courier New" w:cs="Courier New"/>
                <w:szCs w:val="20"/>
              </w:rPr>
              <w:t>ZoneData</w:t>
            </w:r>
            <w:r>
              <w:rPr>
                <w:rFonts w:cs="Times New Roman"/>
                <w:szCs w:val="20"/>
              </w:rPr>
              <w:t xml:space="preserve"> property represents the internal zone data object.</w:t>
            </w:r>
          </w:p>
        </w:tc>
      </w:tr>
      <w:tr w:rsidR="002D1EC3" w14:paraId="52B930B1" w14:textId="77777777" w:rsidTr="001478B9">
        <w:trPr>
          <w:trHeight w:val="323"/>
        </w:trPr>
        <w:tc>
          <w:tcPr>
            <w:tcW w:w="2617" w:type="dxa"/>
          </w:tcPr>
          <w:p w14:paraId="1B96A501" w14:textId="112962B1" w:rsidR="002D1EC3" w:rsidRDefault="002D1EC3" w:rsidP="002D1EC3">
            <w:pPr>
              <w:autoSpaceDE w:val="0"/>
              <w:autoSpaceDN w:val="0"/>
              <w:adjustRightInd w:val="0"/>
              <w:spacing w:before="120" w:after="120"/>
              <w:rPr>
                <w:rFonts w:ascii="Courier New" w:hAnsi="Courier New" w:cs="Courier New"/>
                <w:szCs w:val="20"/>
              </w:rPr>
            </w:pPr>
            <w:r>
              <w:rPr>
                <w:rFonts w:ascii="Courier New" w:hAnsi="Courier New" w:cs="Courier New"/>
                <w:szCs w:val="20"/>
              </w:rPr>
              <w:t>ZoneDataSource</w:t>
            </w:r>
          </w:p>
        </w:tc>
        <w:tc>
          <w:tcPr>
            <w:tcW w:w="5318" w:type="dxa"/>
            <w:vAlign w:val="center"/>
          </w:tcPr>
          <w:p w14:paraId="7D44C7FD" w14:textId="547EEFEB" w:rsidR="002D1EC3" w:rsidRDefault="002D1EC3" w:rsidP="002D1EC3">
            <w:pPr>
              <w:autoSpaceDE w:val="0"/>
              <w:autoSpaceDN w:val="0"/>
              <w:adjustRightInd w:val="0"/>
              <w:spacing w:before="120" w:after="120"/>
              <w:rPr>
                <w:rFonts w:cs="Times New Roman"/>
                <w:szCs w:val="20"/>
              </w:rPr>
            </w:pPr>
            <w:r>
              <w:rPr>
                <w:rFonts w:cs="Times New Roman"/>
                <w:szCs w:val="20"/>
              </w:rPr>
              <w:t xml:space="preserve">The </w:t>
            </w:r>
            <w:r w:rsidRPr="002D1EC3">
              <w:rPr>
                <w:rFonts w:ascii="Courier New" w:hAnsi="Courier New" w:cs="Courier New"/>
                <w:szCs w:val="20"/>
              </w:rPr>
              <w:t>ZoneDataSource</w:t>
            </w:r>
            <w:r>
              <w:rPr>
                <w:rFonts w:cs="Times New Roman"/>
                <w:szCs w:val="20"/>
              </w:rPr>
              <w:t xml:space="preserve"> property represents the zone data source for this dataView.</w:t>
            </w:r>
          </w:p>
        </w:tc>
      </w:tr>
    </w:tbl>
    <w:p w14:paraId="09B20D8C" w14:textId="44D04A3B" w:rsidR="00022EF8" w:rsidRDefault="00022EF8" w:rsidP="00022EF8"/>
    <w:p w14:paraId="30114318" w14:textId="7541B567" w:rsidR="008F36B2" w:rsidRDefault="008F36B2" w:rsidP="008F36B2">
      <w:pPr>
        <w:ind w:left="1440"/>
      </w:pPr>
      <w:r w:rsidRPr="007C0226">
        <w:rPr>
          <w:rFonts w:ascii="Arial Narrow" w:hAnsi="Arial Narrow"/>
          <w:b/>
        </w:rPr>
        <w:t>B.1.</w:t>
      </w:r>
      <w:r>
        <w:rPr>
          <w:rFonts w:ascii="Arial Narrow" w:hAnsi="Arial Narrow"/>
          <w:b/>
        </w:rPr>
        <w:t>3</w:t>
      </w:r>
      <w:r w:rsidRPr="007C0226">
        <w:rPr>
          <w:rFonts w:ascii="Arial Narrow" w:hAnsi="Arial Narrow"/>
          <w:b/>
        </w:rPr>
        <w:tab/>
      </w:r>
      <w:r w:rsidRPr="007C0226">
        <w:rPr>
          <w:rStyle w:val="Heading3Char"/>
        </w:rPr>
        <w:t>Chart3dDa</w:t>
      </w:r>
      <w:r>
        <w:rPr>
          <w:rStyle w:val="Heading3Char"/>
        </w:rPr>
        <w:t>ta</w:t>
      </w:r>
    </w:p>
    <w:p w14:paraId="2147AAC4" w14:textId="77777777" w:rsidR="008F36B2" w:rsidRPr="0012516D" w:rsidRDefault="008F36B2" w:rsidP="008F36B2">
      <w:pPr>
        <w:ind w:left="1440"/>
      </w:pPr>
    </w:p>
    <w:tbl>
      <w:tblPr>
        <w:tblW w:w="7935" w:type="dxa"/>
        <w:tblInd w:w="2160"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2617"/>
        <w:gridCol w:w="5318"/>
      </w:tblGrid>
      <w:tr w:rsidR="008F36B2" w14:paraId="1B64200F" w14:textId="77777777" w:rsidTr="001478B9">
        <w:trPr>
          <w:trHeight w:val="323"/>
        </w:trPr>
        <w:tc>
          <w:tcPr>
            <w:tcW w:w="2617" w:type="dxa"/>
            <w:vAlign w:val="center"/>
          </w:tcPr>
          <w:p w14:paraId="556ED9C6" w14:textId="77777777" w:rsidR="008F36B2" w:rsidRDefault="008F36B2" w:rsidP="001478B9">
            <w:pPr>
              <w:autoSpaceDE w:val="0"/>
              <w:autoSpaceDN w:val="0"/>
              <w:adjustRightInd w:val="0"/>
              <w:spacing w:before="120" w:after="120"/>
              <w:rPr>
                <w:rFonts w:ascii="Courier New" w:hAnsi="Courier New" w:cs="Courier New"/>
                <w:szCs w:val="20"/>
              </w:rPr>
            </w:pPr>
            <w:r>
              <w:rPr>
                <w:rFonts w:ascii="Arial Narrow" w:hAnsi="Arial Narrow" w:cs="Times New Roman"/>
                <w:b/>
              </w:rPr>
              <w:t>Name</w:t>
            </w:r>
          </w:p>
        </w:tc>
        <w:tc>
          <w:tcPr>
            <w:tcW w:w="5318" w:type="dxa"/>
            <w:vAlign w:val="center"/>
          </w:tcPr>
          <w:p w14:paraId="18A56017" w14:textId="77777777" w:rsidR="008F36B2" w:rsidRDefault="008F36B2" w:rsidP="001478B9">
            <w:pPr>
              <w:autoSpaceDE w:val="0"/>
              <w:autoSpaceDN w:val="0"/>
              <w:adjustRightInd w:val="0"/>
              <w:spacing w:before="120" w:after="120"/>
              <w:rPr>
                <w:rFonts w:cs="Times New Roman"/>
                <w:szCs w:val="20"/>
              </w:rPr>
            </w:pPr>
            <w:r>
              <w:rPr>
                <w:rFonts w:ascii="Arial Narrow" w:hAnsi="Arial Narrow" w:cs="Times New Roman"/>
                <w:b/>
              </w:rPr>
              <w:t>Description</w:t>
            </w:r>
          </w:p>
        </w:tc>
      </w:tr>
      <w:tr w:rsidR="008F36B2" w14:paraId="509467CE" w14:textId="77777777" w:rsidTr="001478B9">
        <w:trPr>
          <w:trHeight w:val="323"/>
        </w:trPr>
        <w:tc>
          <w:tcPr>
            <w:tcW w:w="2617" w:type="dxa"/>
          </w:tcPr>
          <w:p w14:paraId="6B2EA0C9" w14:textId="601F243E" w:rsidR="008F36B2" w:rsidRDefault="008F36B2" w:rsidP="001478B9">
            <w:pPr>
              <w:autoSpaceDE w:val="0"/>
              <w:autoSpaceDN w:val="0"/>
              <w:adjustRightInd w:val="0"/>
              <w:spacing w:before="120" w:after="120"/>
              <w:rPr>
                <w:rFonts w:ascii="Courier New" w:hAnsi="Courier New" w:cs="Courier New"/>
                <w:szCs w:val="20"/>
              </w:rPr>
            </w:pPr>
            <w:r>
              <w:rPr>
                <w:rFonts w:ascii="Courier New" w:hAnsi="Courier New" w:cs="Courier New"/>
                <w:szCs w:val="20"/>
              </w:rPr>
              <w:t>ChartStyle</w:t>
            </w:r>
          </w:p>
        </w:tc>
        <w:tc>
          <w:tcPr>
            <w:tcW w:w="5318" w:type="dxa"/>
            <w:vAlign w:val="center"/>
          </w:tcPr>
          <w:p w14:paraId="76DB27D7" w14:textId="11098B85" w:rsidR="008F36B2" w:rsidRDefault="008F36B2" w:rsidP="001478B9">
            <w:pPr>
              <w:autoSpaceDE w:val="0"/>
              <w:autoSpaceDN w:val="0"/>
              <w:adjustRightInd w:val="0"/>
              <w:spacing w:before="120" w:after="120"/>
              <w:rPr>
                <w:rFonts w:cs="Times New Roman"/>
                <w:szCs w:val="20"/>
              </w:rPr>
            </w:pPr>
            <w:r>
              <w:rPr>
                <w:rFonts w:cs="Times New Roman"/>
                <w:szCs w:val="20"/>
              </w:rPr>
              <w:t xml:space="preserve">The </w:t>
            </w:r>
            <w:r w:rsidRPr="008F36B2">
              <w:rPr>
                <w:rFonts w:ascii="Courier New" w:hAnsi="Courier New" w:cs="Courier New"/>
                <w:szCs w:val="20"/>
              </w:rPr>
              <w:t>ChartStyle</w:t>
            </w:r>
            <w:r>
              <w:rPr>
                <w:rFonts w:cs="Times New Roman"/>
                <w:szCs w:val="20"/>
              </w:rPr>
              <w:t xml:space="preserve"> property contains the chart style used if the chart type is a scallter plot; </w:t>
            </w:r>
            <w:r w:rsidRPr="008F36B2">
              <w:rPr>
                <w:rFonts w:ascii="Courier New" w:hAnsi="Courier New" w:cs="Courier New"/>
                <w:szCs w:val="20"/>
              </w:rPr>
              <w:t>contoured</w:t>
            </w:r>
            <w:r>
              <w:rPr>
                <w:rFonts w:cs="Times New Roman"/>
                <w:szCs w:val="20"/>
              </w:rPr>
              <w:t xml:space="preserve"> and </w:t>
            </w:r>
            <w:r w:rsidRPr="008F36B2">
              <w:rPr>
                <w:rFonts w:ascii="Courier New" w:hAnsi="Courier New" w:cs="Courier New"/>
                <w:szCs w:val="20"/>
              </w:rPr>
              <w:t>zoned</w:t>
            </w:r>
            <w:r>
              <w:rPr>
                <w:rFonts w:cs="Times New Roman"/>
                <w:szCs w:val="20"/>
              </w:rPr>
              <w:t xml:space="preserve"> are </w:t>
            </w:r>
            <w:r w:rsidRPr="008F36B2">
              <w:rPr>
                <w:rFonts w:ascii="Courier New" w:hAnsi="Courier New" w:cs="Courier New"/>
                <w:szCs w:val="20"/>
              </w:rPr>
              <w:t>false</w:t>
            </w:r>
            <w:r>
              <w:rPr>
                <w:rFonts w:cs="Times New Roman"/>
                <w:szCs w:val="20"/>
              </w:rPr>
              <w:t>.</w:t>
            </w:r>
          </w:p>
        </w:tc>
      </w:tr>
      <w:tr w:rsidR="008F36B2" w14:paraId="18EF1A34" w14:textId="77777777" w:rsidTr="001478B9">
        <w:trPr>
          <w:trHeight w:val="323"/>
        </w:trPr>
        <w:tc>
          <w:tcPr>
            <w:tcW w:w="2617" w:type="dxa"/>
          </w:tcPr>
          <w:p w14:paraId="685F17AF" w14:textId="6C28B135" w:rsidR="008F36B2" w:rsidRDefault="008F36B2" w:rsidP="001478B9">
            <w:pPr>
              <w:autoSpaceDE w:val="0"/>
              <w:autoSpaceDN w:val="0"/>
              <w:adjustRightInd w:val="0"/>
              <w:spacing w:before="120" w:after="120"/>
              <w:rPr>
                <w:rFonts w:ascii="Courier New" w:hAnsi="Courier New" w:cs="Courier New"/>
                <w:szCs w:val="20"/>
              </w:rPr>
            </w:pPr>
            <w:r>
              <w:rPr>
                <w:rFonts w:ascii="Courier New" w:hAnsi="Courier New" w:cs="Courier New"/>
                <w:szCs w:val="20"/>
              </w:rPr>
              <w:t>NumX</w:t>
            </w:r>
          </w:p>
        </w:tc>
        <w:tc>
          <w:tcPr>
            <w:tcW w:w="5318" w:type="dxa"/>
            <w:vAlign w:val="center"/>
          </w:tcPr>
          <w:p w14:paraId="231C8A37" w14:textId="14EB92E2" w:rsidR="008F36B2" w:rsidRDefault="008F36B2" w:rsidP="001478B9">
            <w:pPr>
              <w:autoSpaceDE w:val="0"/>
              <w:autoSpaceDN w:val="0"/>
              <w:adjustRightInd w:val="0"/>
              <w:spacing w:before="120" w:after="120"/>
              <w:rPr>
                <w:rFonts w:cs="Times New Roman"/>
                <w:szCs w:val="20"/>
              </w:rPr>
            </w:pPr>
            <w:r>
              <w:rPr>
                <w:rFonts w:cs="Times New Roman"/>
                <w:szCs w:val="20"/>
              </w:rPr>
              <w:t xml:space="preserve">The </w:t>
            </w:r>
            <w:r w:rsidRPr="008F36B2">
              <w:rPr>
                <w:rFonts w:ascii="Courier New" w:hAnsi="Courier New" w:cs="Courier New"/>
                <w:szCs w:val="20"/>
              </w:rPr>
              <w:t>NumX</w:t>
            </w:r>
            <w:r>
              <w:rPr>
                <w:rFonts w:cs="Times New Roman"/>
                <w:szCs w:val="20"/>
              </w:rPr>
              <w:t xml:space="preserve"> property represents the number of X- grid values used. This is a read-only property.</w:t>
            </w:r>
          </w:p>
        </w:tc>
      </w:tr>
      <w:tr w:rsidR="008F36B2" w14:paraId="484F3722" w14:textId="77777777" w:rsidTr="001478B9">
        <w:trPr>
          <w:trHeight w:val="323"/>
        </w:trPr>
        <w:tc>
          <w:tcPr>
            <w:tcW w:w="2617" w:type="dxa"/>
          </w:tcPr>
          <w:p w14:paraId="27CCF58A" w14:textId="60994A15" w:rsidR="008F36B2" w:rsidRDefault="008F36B2" w:rsidP="001478B9">
            <w:pPr>
              <w:autoSpaceDE w:val="0"/>
              <w:autoSpaceDN w:val="0"/>
              <w:adjustRightInd w:val="0"/>
              <w:spacing w:before="120" w:after="120"/>
              <w:rPr>
                <w:rFonts w:ascii="Courier New" w:hAnsi="Courier New" w:cs="Courier New"/>
                <w:szCs w:val="20"/>
              </w:rPr>
            </w:pPr>
            <w:r>
              <w:rPr>
                <w:rFonts w:ascii="Courier New" w:hAnsi="Courier New" w:cs="Courier New"/>
                <w:szCs w:val="20"/>
              </w:rPr>
              <w:t>NumY</w:t>
            </w:r>
          </w:p>
        </w:tc>
        <w:tc>
          <w:tcPr>
            <w:tcW w:w="5318" w:type="dxa"/>
            <w:vAlign w:val="center"/>
          </w:tcPr>
          <w:p w14:paraId="7CF46EE5" w14:textId="75C8E4BB" w:rsidR="008F36B2" w:rsidRPr="0043365B" w:rsidRDefault="008F36B2" w:rsidP="001478B9">
            <w:pPr>
              <w:autoSpaceDE w:val="0"/>
              <w:autoSpaceDN w:val="0"/>
              <w:adjustRightInd w:val="0"/>
              <w:spacing w:before="120" w:after="120"/>
              <w:rPr>
                <w:rFonts w:cs="Times New Roman"/>
                <w:szCs w:val="20"/>
              </w:rPr>
            </w:pPr>
            <w:r>
              <w:rPr>
                <w:rFonts w:cs="Times New Roman"/>
                <w:szCs w:val="20"/>
              </w:rPr>
              <w:t xml:space="preserve">The </w:t>
            </w:r>
            <w:r w:rsidRPr="008F36B2">
              <w:rPr>
                <w:rFonts w:ascii="Courier New" w:hAnsi="Courier New" w:cs="Courier New"/>
                <w:szCs w:val="20"/>
              </w:rPr>
              <w:t>NumY</w:t>
            </w:r>
            <w:r>
              <w:rPr>
                <w:rFonts w:cs="Times New Roman"/>
                <w:szCs w:val="20"/>
              </w:rPr>
              <w:t xml:space="preserve"> property represents the number of Y-grid values used. This is a read-only property.</w:t>
            </w:r>
          </w:p>
        </w:tc>
      </w:tr>
      <w:tr w:rsidR="008F36B2" w14:paraId="3063C8FF" w14:textId="77777777" w:rsidTr="001478B9">
        <w:trPr>
          <w:trHeight w:val="323"/>
        </w:trPr>
        <w:tc>
          <w:tcPr>
            <w:tcW w:w="2617" w:type="dxa"/>
          </w:tcPr>
          <w:p w14:paraId="0CC62E8F" w14:textId="7B3179BA" w:rsidR="008F36B2" w:rsidRDefault="008F36B2" w:rsidP="001478B9">
            <w:pPr>
              <w:autoSpaceDE w:val="0"/>
              <w:autoSpaceDN w:val="0"/>
              <w:adjustRightInd w:val="0"/>
              <w:spacing w:before="120" w:after="120"/>
              <w:rPr>
                <w:rFonts w:ascii="Courier New" w:hAnsi="Courier New" w:cs="Courier New"/>
                <w:szCs w:val="20"/>
              </w:rPr>
            </w:pPr>
            <w:r>
              <w:rPr>
                <w:rFonts w:ascii="Courier New" w:hAnsi="Courier New" w:cs="Courier New"/>
                <w:szCs w:val="20"/>
              </w:rPr>
              <w:t>xGrid</w:t>
            </w:r>
          </w:p>
        </w:tc>
        <w:tc>
          <w:tcPr>
            <w:tcW w:w="5318" w:type="dxa"/>
            <w:vAlign w:val="center"/>
          </w:tcPr>
          <w:p w14:paraId="29F4D388" w14:textId="3020D4D9" w:rsidR="008F36B2" w:rsidRDefault="008F36B2" w:rsidP="001478B9">
            <w:pPr>
              <w:autoSpaceDE w:val="0"/>
              <w:autoSpaceDN w:val="0"/>
              <w:adjustRightInd w:val="0"/>
              <w:spacing w:before="120" w:after="120"/>
              <w:rPr>
                <w:rFonts w:cs="Times New Roman"/>
                <w:szCs w:val="20"/>
              </w:rPr>
            </w:pPr>
            <w:r>
              <w:rPr>
                <w:rFonts w:cs="Times New Roman"/>
                <w:szCs w:val="20"/>
              </w:rPr>
              <w:t xml:space="preserve">The </w:t>
            </w:r>
            <w:r w:rsidRPr="008F36B2">
              <w:rPr>
                <w:rFonts w:ascii="Courier New" w:hAnsi="Courier New" w:cs="Courier New"/>
                <w:szCs w:val="20"/>
              </w:rPr>
              <w:t>xGrid</w:t>
            </w:r>
            <w:r>
              <w:rPr>
                <w:rFonts w:cs="Times New Roman"/>
                <w:szCs w:val="20"/>
              </w:rPr>
              <w:t xml:space="preserve"> property represents the array of X- grid values. This is a read-only property.</w:t>
            </w:r>
          </w:p>
        </w:tc>
      </w:tr>
      <w:tr w:rsidR="008F36B2" w14:paraId="53610D49" w14:textId="77777777" w:rsidTr="001478B9">
        <w:trPr>
          <w:trHeight w:val="323"/>
        </w:trPr>
        <w:tc>
          <w:tcPr>
            <w:tcW w:w="2617" w:type="dxa"/>
          </w:tcPr>
          <w:p w14:paraId="6A568911" w14:textId="7BFCC8BE" w:rsidR="008F36B2" w:rsidRDefault="008F36B2" w:rsidP="001478B9">
            <w:pPr>
              <w:autoSpaceDE w:val="0"/>
              <w:autoSpaceDN w:val="0"/>
              <w:adjustRightInd w:val="0"/>
              <w:spacing w:before="120" w:after="120"/>
              <w:rPr>
                <w:rFonts w:ascii="Courier New" w:hAnsi="Courier New" w:cs="Courier New"/>
                <w:szCs w:val="20"/>
              </w:rPr>
            </w:pPr>
            <w:r>
              <w:rPr>
                <w:rFonts w:ascii="Courier New" w:hAnsi="Courier New" w:cs="Courier New"/>
                <w:szCs w:val="20"/>
              </w:rPr>
              <w:t>xLabels</w:t>
            </w:r>
          </w:p>
        </w:tc>
        <w:tc>
          <w:tcPr>
            <w:tcW w:w="5318" w:type="dxa"/>
            <w:vAlign w:val="center"/>
          </w:tcPr>
          <w:p w14:paraId="14D53BBA" w14:textId="670214F9" w:rsidR="008F36B2" w:rsidRDefault="006453ED" w:rsidP="001478B9">
            <w:pPr>
              <w:autoSpaceDE w:val="0"/>
              <w:autoSpaceDN w:val="0"/>
              <w:adjustRightInd w:val="0"/>
              <w:spacing w:before="120" w:after="120"/>
              <w:rPr>
                <w:rFonts w:cs="Times New Roman"/>
                <w:szCs w:val="20"/>
              </w:rPr>
            </w:pPr>
            <w:r>
              <w:rPr>
                <w:rFonts w:cs="Times New Roman"/>
                <w:szCs w:val="20"/>
              </w:rPr>
              <w:t xml:space="preserve">The </w:t>
            </w:r>
            <w:r w:rsidRPr="006453ED">
              <w:rPr>
                <w:rFonts w:ascii="Courier New" w:hAnsi="Courier New" w:cs="Courier New"/>
                <w:szCs w:val="20"/>
              </w:rPr>
              <w:t>xLabels</w:t>
            </w:r>
            <w:r>
              <w:rPr>
                <w:rFonts w:cs="Times New Roman"/>
                <w:szCs w:val="20"/>
              </w:rPr>
              <w:t xml:space="preserve"> property represents the X- data labels for this </w:t>
            </w:r>
            <w:r w:rsidRPr="006453ED">
              <w:rPr>
                <w:rFonts w:ascii="Courier New" w:hAnsi="Courier New" w:cs="Courier New"/>
                <w:szCs w:val="20"/>
              </w:rPr>
              <w:t>gridData</w:t>
            </w:r>
            <w:r>
              <w:rPr>
                <w:rFonts w:cs="Times New Roman"/>
                <w:szCs w:val="20"/>
              </w:rPr>
              <w:t xml:space="preserve"> object.</w:t>
            </w:r>
          </w:p>
        </w:tc>
      </w:tr>
      <w:tr w:rsidR="008F36B2" w14:paraId="7BB1D75E" w14:textId="77777777" w:rsidTr="001478B9">
        <w:trPr>
          <w:trHeight w:val="323"/>
        </w:trPr>
        <w:tc>
          <w:tcPr>
            <w:tcW w:w="2617" w:type="dxa"/>
          </w:tcPr>
          <w:p w14:paraId="3000AF54" w14:textId="32367853" w:rsidR="008F36B2" w:rsidRDefault="008F36B2" w:rsidP="001478B9">
            <w:pPr>
              <w:autoSpaceDE w:val="0"/>
              <w:autoSpaceDN w:val="0"/>
              <w:adjustRightInd w:val="0"/>
              <w:spacing w:before="120" w:after="120"/>
              <w:rPr>
                <w:rFonts w:ascii="Courier New" w:hAnsi="Courier New" w:cs="Courier New"/>
                <w:szCs w:val="20"/>
              </w:rPr>
            </w:pPr>
            <w:r>
              <w:rPr>
                <w:rFonts w:ascii="Courier New" w:hAnsi="Courier New" w:cs="Courier New"/>
                <w:szCs w:val="20"/>
              </w:rPr>
              <w:t>yGrid</w:t>
            </w:r>
          </w:p>
        </w:tc>
        <w:tc>
          <w:tcPr>
            <w:tcW w:w="5318" w:type="dxa"/>
            <w:vAlign w:val="center"/>
          </w:tcPr>
          <w:p w14:paraId="2552FC9D" w14:textId="3D1156EB" w:rsidR="008F36B2" w:rsidRDefault="006453ED" w:rsidP="001478B9">
            <w:pPr>
              <w:autoSpaceDE w:val="0"/>
              <w:autoSpaceDN w:val="0"/>
              <w:adjustRightInd w:val="0"/>
              <w:spacing w:before="120" w:after="120"/>
              <w:rPr>
                <w:rFonts w:cs="Times New Roman"/>
                <w:szCs w:val="20"/>
              </w:rPr>
            </w:pPr>
            <w:r>
              <w:rPr>
                <w:rFonts w:cs="Times New Roman"/>
                <w:szCs w:val="20"/>
              </w:rPr>
              <w:t xml:space="preserve">The </w:t>
            </w:r>
            <w:r w:rsidRPr="006453ED">
              <w:rPr>
                <w:rFonts w:ascii="Courier New" w:hAnsi="Courier New" w:cs="Courier New"/>
                <w:szCs w:val="20"/>
              </w:rPr>
              <w:t>yGrid</w:t>
            </w:r>
            <w:r>
              <w:rPr>
                <w:rFonts w:cs="Times New Roman"/>
                <w:szCs w:val="20"/>
              </w:rPr>
              <w:t xml:space="preserve"> property represents the array of Y-grid values. This is a read-only property.</w:t>
            </w:r>
          </w:p>
        </w:tc>
      </w:tr>
      <w:tr w:rsidR="008F36B2" w14:paraId="20984690" w14:textId="77777777" w:rsidTr="001478B9">
        <w:trPr>
          <w:trHeight w:val="323"/>
        </w:trPr>
        <w:tc>
          <w:tcPr>
            <w:tcW w:w="2617" w:type="dxa"/>
          </w:tcPr>
          <w:p w14:paraId="46032075" w14:textId="0D10C4DB" w:rsidR="008F36B2" w:rsidRDefault="008F36B2" w:rsidP="001478B9">
            <w:pPr>
              <w:autoSpaceDE w:val="0"/>
              <w:autoSpaceDN w:val="0"/>
              <w:adjustRightInd w:val="0"/>
              <w:spacing w:before="120" w:after="120"/>
              <w:rPr>
                <w:rFonts w:ascii="Courier New" w:hAnsi="Courier New" w:cs="Courier New"/>
                <w:szCs w:val="20"/>
              </w:rPr>
            </w:pPr>
            <w:r>
              <w:rPr>
                <w:rFonts w:ascii="Courier New" w:hAnsi="Courier New" w:cs="Courier New"/>
                <w:szCs w:val="20"/>
              </w:rPr>
              <w:t>yLabels</w:t>
            </w:r>
          </w:p>
        </w:tc>
        <w:tc>
          <w:tcPr>
            <w:tcW w:w="5318" w:type="dxa"/>
            <w:vAlign w:val="center"/>
          </w:tcPr>
          <w:p w14:paraId="01010E8F" w14:textId="1FC61DDE" w:rsidR="008F36B2" w:rsidRDefault="006453ED" w:rsidP="001478B9">
            <w:pPr>
              <w:autoSpaceDE w:val="0"/>
              <w:autoSpaceDN w:val="0"/>
              <w:adjustRightInd w:val="0"/>
              <w:spacing w:before="120" w:after="120"/>
              <w:rPr>
                <w:rFonts w:cs="Times New Roman"/>
                <w:szCs w:val="20"/>
              </w:rPr>
            </w:pPr>
            <w:r>
              <w:rPr>
                <w:rFonts w:cs="Times New Roman"/>
                <w:szCs w:val="20"/>
              </w:rPr>
              <w:t xml:space="preserve">The </w:t>
            </w:r>
            <w:r w:rsidRPr="006453ED">
              <w:rPr>
                <w:rFonts w:ascii="Courier New" w:hAnsi="Courier New" w:cs="Courier New"/>
                <w:szCs w:val="20"/>
              </w:rPr>
              <w:t>yLabels</w:t>
            </w:r>
            <w:r>
              <w:rPr>
                <w:rFonts w:cs="Times New Roman"/>
                <w:szCs w:val="20"/>
              </w:rPr>
              <w:t xml:space="preserve"> property represents the Y-data labels for this </w:t>
            </w:r>
            <w:r w:rsidRPr="006453ED">
              <w:rPr>
                <w:rFonts w:ascii="Courier New" w:hAnsi="Courier New" w:cs="Courier New"/>
                <w:szCs w:val="20"/>
              </w:rPr>
              <w:t>gridDataobject</w:t>
            </w:r>
            <w:r>
              <w:rPr>
                <w:rFonts w:cs="Times New Roman"/>
                <w:szCs w:val="20"/>
              </w:rPr>
              <w:t>.</w:t>
            </w:r>
          </w:p>
        </w:tc>
      </w:tr>
      <w:tr w:rsidR="008F36B2" w14:paraId="1964F5D3" w14:textId="77777777" w:rsidTr="001478B9">
        <w:trPr>
          <w:trHeight w:val="323"/>
        </w:trPr>
        <w:tc>
          <w:tcPr>
            <w:tcW w:w="2617" w:type="dxa"/>
          </w:tcPr>
          <w:p w14:paraId="581422AC" w14:textId="51C9694E" w:rsidR="008F36B2" w:rsidRDefault="008F36B2" w:rsidP="001478B9">
            <w:pPr>
              <w:autoSpaceDE w:val="0"/>
              <w:autoSpaceDN w:val="0"/>
              <w:adjustRightInd w:val="0"/>
              <w:spacing w:before="120" w:after="120"/>
              <w:rPr>
                <w:rFonts w:ascii="Courier New" w:hAnsi="Courier New" w:cs="Courier New"/>
                <w:szCs w:val="20"/>
              </w:rPr>
            </w:pPr>
            <w:r>
              <w:rPr>
                <w:rFonts w:ascii="Courier New" w:hAnsi="Courier New" w:cs="Courier New"/>
                <w:szCs w:val="20"/>
              </w:rPr>
              <w:t>ZValues</w:t>
            </w:r>
          </w:p>
        </w:tc>
        <w:tc>
          <w:tcPr>
            <w:tcW w:w="5318" w:type="dxa"/>
            <w:vAlign w:val="center"/>
          </w:tcPr>
          <w:p w14:paraId="17830BB6" w14:textId="764F55E7" w:rsidR="008F36B2" w:rsidRDefault="006453ED" w:rsidP="001478B9">
            <w:pPr>
              <w:autoSpaceDE w:val="0"/>
              <w:autoSpaceDN w:val="0"/>
              <w:adjustRightInd w:val="0"/>
              <w:spacing w:before="120" w:after="120"/>
              <w:rPr>
                <w:rFonts w:cs="Times New Roman"/>
                <w:szCs w:val="20"/>
              </w:rPr>
            </w:pPr>
            <w:r>
              <w:rPr>
                <w:rFonts w:cs="Times New Roman"/>
                <w:szCs w:val="20"/>
              </w:rPr>
              <w:t xml:space="preserve">The </w:t>
            </w:r>
            <w:r w:rsidRPr="006453ED">
              <w:rPr>
                <w:rFonts w:ascii="Courier New" w:hAnsi="Courier New" w:cs="Courier New"/>
                <w:szCs w:val="20"/>
              </w:rPr>
              <w:t>ZValues</w:t>
            </w:r>
            <w:r>
              <w:rPr>
                <w:rFonts w:cs="Times New Roman"/>
                <w:szCs w:val="20"/>
              </w:rPr>
              <w:t xml:space="preserve"> property represents the grid of Z values. This is a read-only property.</w:t>
            </w:r>
          </w:p>
        </w:tc>
      </w:tr>
    </w:tbl>
    <w:p w14:paraId="05BC9E4A" w14:textId="7D9B794B" w:rsidR="008F36B2" w:rsidRDefault="008F36B2" w:rsidP="00022EF8"/>
    <w:p w14:paraId="385BCECE" w14:textId="3F405CE6" w:rsidR="007B06A7" w:rsidRDefault="007B06A7" w:rsidP="007B06A7">
      <w:pPr>
        <w:ind w:left="1440"/>
      </w:pPr>
      <w:r w:rsidRPr="007C0226">
        <w:rPr>
          <w:rFonts w:ascii="Arial Narrow" w:hAnsi="Arial Narrow"/>
          <w:b/>
        </w:rPr>
        <w:t>B.1.</w:t>
      </w:r>
      <w:r>
        <w:rPr>
          <w:rFonts w:ascii="Arial Narrow" w:hAnsi="Arial Narrow"/>
          <w:b/>
        </w:rPr>
        <w:t>4</w:t>
      </w:r>
      <w:r w:rsidRPr="007C0226">
        <w:rPr>
          <w:rFonts w:ascii="Arial Narrow" w:hAnsi="Arial Narrow"/>
          <w:b/>
        </w:rPr>
        <w:tab/>
      </w:r>
      <w:r w:rsidRPr="007C0226">
        <w:rPr>
          <w:rStyle w:val="Heading3Char"/>
        </w:rPr>
        <w:t>Chart3d</w:t>
      </w:r>
      <w:r>
        <w:rPr>
          <w:rStyle w:val="Heading3Char"/>
        </w:rPr>
        <w:t>Point</w:t>
      </w:r>
      <w:r w:rsidRPr="007C0226">
        <w:rPr>
          <w:rStyle w:val="Heading3Char"/>
        </w:rPr>
        <w:t>Da</w:t>
      </w:r>
      <w:r>
        <w:rPr>
          <w:rStyle w:val="Heading3Char"/>
        </w:rPr>
        <w:t>ta</w:t>
      </w:r>
    </w:p>
    <w:p w14:paraId="35197BB8" w14:textId="77777777" w:rsidR="007B06A7" w:rsidRPr="0012516D" w:rsidRDefault="007B06A7" w:rsidP="007B06A7">
      <w:pPr>
        <w:ind w:left="1440"/>
      </w:pPr>
    </w:p>
    <w:tbl>
      <w:tblPr>
        <w:tblW w:w="7935" w:type="dxa"/>
        <w:tblInd w:w="2160"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2617"/>
        <w:gridCol w:w="5318"/>
      </w:tblGrid>
      <w:tr w:rsidR="007B06A7" w14:paraId="494FE9AE" w14:textId="77777777" w:rsidTr="001478B9">
        <w:trPr>
          <w:trHeight w:val="323"/>
        </w:trPr>
        <w:tc>
          <w:tcPr>
            <w:tcW w:w="2617" w:type="dxa"/>
            <w:vAlign w:val="center"/>
          </w:tcPr>
          <w:p w14:paraId="2DAC153E" w14:textId="77777777" w:rsidR="007B06A7" w:rsidRDefault="007B06A7" w:rsidP="001478B9">
            <w:pPr>
              <w:autoSpaceDE w:val="0"/>
              <w:autoSpaceDN w:val="0"/>
              <w:adjustRightInd w:val="0"/>
              <w:spacing w:before="120" w:after="120"/>
              <w:rPr>
                <w:rFonts w:ascii="Courier New" w:hAnsi="Courier New" w:cs="Courier New"/>
                <w:szCs w:val="20"/>
              </w:rPr>
            </w:pPr>
            <w:r>
              <w:rPr>
                <w:rFonts w:ascii="Arial Narrow" w:hAnsi="Arial Narrow" w:cs="Times New Roman"/>
                <w:b/>
              </w:rPr>
              <w:t>Name</w:t>
            </w:r>
          </w:p>
        </w:tc>
        <w:tc>
          <w:tcPr>
            <w:tcW w:w="5318" w:type="dxa"/>
            <w:vAlign w:val="center"/>
          </w:tcPr>
          <w:p w14:paraId="3DB7A55E" w14:textId="77777777" w:rsidR="007B06A7" w:rsidRDefault="007B06A7" w:rsidP="001478B9">
            <w:pPr>
              <w:autoSpaceDE w:val="0"/>
              <w:autoSpaceDN w:val="0"/>
              <w:adjustRightInd w:val="0"/>
              <w:spacing w:before="120" w:after="120"/>
              <w:rPr>
                <w:rFonts w:cs="Times New Roman"/>
                <w:szCs w:val="20"/>
              </w:rPr>
            </w:pPr>
            <w:r>
              <w:rPr>
                <w:rFonts w:ascii="Arial Narrow" w:hAnsi="Arial Narrow" w:cs="Times New Roman"/>
                <w:b/>
              </w:rPr>
              <w:t>Description</w:t>
            </w:r>
          </w:p>
        </w:tc>
      </w:tr>
      <w:tr w:rsidR="007B06A7" w14:paraId="779DA00F" w14:textId="77777777" w:rsidTr="001478B9">
        <w:trPr>
          <w:trHeight w:val="323"/>
        </w:trPr>
        <w:tc>
          <w:tcPr>
            <w:tcW w:w="2617" w:type="dxa"/>
          </w:tcPr>
          <w:p w14:paraId="19C48C95" w14:textId="63EC97EE" w:rsidR="007B06A7" w:rsidRDefault="007B06A7" w:rsidP="001478B9">
            <w:pPr>
              <w:autoSpaceDE w:val="0"/>
              <w:autoSpaceDN w:val="0"/>
              <w:adjustRightInd w:val="0"/>
              <w:spacing w:before="120" w:after="120"/>
              <w:rPr>
                <w:rFonts w:ascii="Courier New" w:hAnsi="Courier New" w:cs="Courier New"/>
                <w:szCs w:val="20"/>
              </w:rPr>
            </w:pPr>
            <w:r>
              <w:rPr>
                <w:rFonts w:ascii="Courier New" w:hAnsi="Courier New" w:cs="Courier New"/>
                <w:szCs w:val="20"/>
              </w:rPr>
              <w:t>NumSeries</w:t>
            </w:r>
          </w:p>
        </w:tc>
        <w:tc>
          <w:tcPr>
            <w:tcW w:w="5318" w:type="dxa"/>
            <w:vAlign w:val="center"/>
          </w:tcPr>
          <w:p w14:paraId="2451F7D6" w14:textId="12677670" w:rsidR="007B06A7" w:rsidRDefault="007B06A7" w:rsidP="001478B9">
            <w:pPr>
              <w:autoSpaceDE w:val="0"/>
              <w:autoSpaceDN w:val="0"/>
              <w:adjustRightInd w:val="0"/>
              <w:spacing w:before="120" w:after="120"/>
              <w:rPr>
                <w:rFonts w:cs="Times New Roman"/>
                <w:szCs w:val="20"/>
              </w:rPr>
            </w:pPr>
            <w:r>
              <w:rPr>
                <w:rFonts w:cs="Times New Roman"/>
                <w:szCs w:val="20"/>
              </w:rPr>
              <w:t xml:space="preserve">The </w:t>
            </w:r>
            <w:r>
              <w:rPr>
                <w:rFonts w:ascii="Courier New" w:hAnsi="Courier New" w:cs="Courier New"/>
                <w:szCs w:val="20"/>
              </w:rPr>
              <w:t>NumSeries</w:t>
            </w:r>
            <w:r>
              <w:rPr>
                <w:rFonts w:cs="Times New Roman"/>
                <w:szCs w:val="20"/>
              </w:rPr>
              <w:t xml:space="preserve"> property determines the number of series. This is a read-only property.</w:t>
            </w:r>
          </w:p>
        </w:tc>
      </w:tr>
      <w:tr w:rsidR="007B06A7" w14:paraId="004882D2" w14:textId="77777777" w:rsidTr="001478B9">
        <w:trPr>
          <w:trHeight w:val="323"/>
        </w:trPr>
        <w:tc>
          <w:tcPr>
            <w:tcW w:w="2617" w:type="dxa"/>
          </w:tcPr>
          <w:p w14:paraId="75125F0D" w14:textId="1AB1F522" w:rsidR="007B06A7" w:rsidRDefault="007B06A7" w:rsidP="001478B9">
            <w:pPr>
              <w:autoSpaceDE w:val="0"/>
              <w:autoSpaceDN w:val="0"/>
              <w:adjustRightInd w:val="0"/>
              <w:spacing w:before="120" w:after="120"/>
              <w:rPr>
                <w:rFonts w:ascii="Courier New" w:hAnsi="Courier New" w:cs="Courier New"/>
                <w:szCs w:val="20"/>
              </w:rPr>
            </w:pPr>
            <w:r>
              <w:rPr>
                <w:rFonts w:ascii="Courier New" w:hAnsi="Courier New" w:cs="Courier New"/>
                <w:szCs w:val="20"/>
              </w:rPr>
              <w:t>Series</w:t>
            </w:r>
          </w:p>
        </w:tc>
        <w:tc>
          <w:tcPr>
            <w:tcW w:w="5318" w:type="dxa"/>
            <w:vAlign w:val="center"/>
          </w:tcPr>
          <w:p w14:paraId="5CD55C73" w14:textId="4FFA8B4F" w:rsidR="007B06A7" w:rsidRDefault="007B06A7" w:rsidP="001478B9">
            <w:pPr>
              <w:autoSpaceDE w:val="0"/>
              <w:autoSpaceDN w:val="0"/>
              <w:adjustRightInd w:val="0"/>
              <w:spacing w:before="120" w:after="120"/>
              <w:rPr>
                <w:rFonts w:cs="Times New Roman"/>
                <w:szCs w:val="20"/>
              </w:rPr>
            </w:pPr>
            <w:r>
              <w:rPr>
                <w:rFonts w:cs="Times New Roman"/>
                <w:szCs w:val="20"/>
              </w:rPr>
              <w:t xml:space="preserve">The </w:t>
            </w:r>
            <w:r w:rsidRPr="007B06A7">
              <w:rPr>
                <w:rFonts w:ascii="Courier New" w:hAnsi="Courier New" w:cs="Courier New"/>
                <w:szCs w:val="20"/>
              </w:rPr>
              <w:t>Series</w:t>
            </w:r>
            <w:r>
              <w:rPr>
                <w:rFonts w:cs="Times New Roman"/>
                <w:szCs w:val="20"/>
              </w:rPr>
              <w:t xml:space="preserve"> property contains the list of series for this point data object. This is a read-only property.</w:t>
            </w:r>
          </w:p>
        </w:tc>
      </w:tr>
    </w:tbl>
    <w:p w14:paraId="508924F6" w14:textId="59BF23EC" w:rsidR="007B06A7" w:rsidRDefault="007B06A7" w:rsidP="00022EF8"/>
    <w:p w14:paraId="301EFDB2" w14:textId="7D24AE73" w:rsidR="007B06A7" w:rsidRDefault="007B06A7" w:rsidP="007B06A7">
      <w:pPr>
        <w:ind w:left="1440"/>
      </w:pPr>
      <w:r w:rsidRPr="007C0226">
        <w:rPr>
          <w:rFonts w:ascii="Arial Narrow" w:hAnsi="Arial Narrow"/>
          <w:b/>
        </w:rPr>
        <w:lastRenderedPageBreak/>
        <w:t>B.1.</w:t>
      </w:r>
      <w:r>
        <w:rPr>
          <w:rFonts w:ascii="Arial Narrow" w:hAnsi="Arial Narrow"/>
          <w:b/>
        </w:rPr>
        <w:t>5</w:t>
      </w:r>
      <w:r w:rsidRPr="007C0226">
        <w:rPr>
          <w:rFonts w:ascii="Arial Narrow" w:hAnsi="Arial Narrow"/>
          <w:b/>
        </w:rPr>
        <w:tab/>
      </w:r>
      <w:r w:rsidRPr="007C0226">
        <w:rPr>
          <w:rStyle w:val="Heading3Char"/>
        </w:rPr>
        <w:t>Chart3d</w:t>
      </w:r>
      <w:r>
        <w:rPr>
          <w:rStyle w:val="Heading3Char"/>
        </w:rPr>
        <w:t>PointSeries</w:t>
      </w:r>
    </w:p>
    <w:p w14:paraId="2FF756EE" w14:textId="77777777" w:rsidR="007B06A7" w:rsidRPr="0012516D" w:rsidRDefault="007B06A7" w:rsidP="007B06A7">
      <w:pPr>
        <w:ind w:left="1440"/>
      </w:pPr>
    </w:p>
    <w:tbl>
      <w:tblPr>
        <w:tblW w:w="7935" w:type="dxa"/>
        <w:tblInd w:w="2160"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2340"/>
        <w:gridCol w:w="5595"/>
      </w:tblGrid>
      <w:tr w:rsidR="007B06A7" w14:paraId="4EAB6E9D" w14:textId="77777777" w:rsidTr="00A57D6B">
        <w:trPr>
          <w:trHeight w:val="323"/>
        </w:trPr>
        <w:tc>
          <w:tcPr>
            <w:tcW w:w="2340" w:type="dxa"/>
            <w:vAlign w:val="center"/>
          </w:tcPr>
          <w:p w14:paraId="3ECEA3F4" w14:textId="77777777" w:rsidR="007B06A7" w:rsidRDefault="007B06A7" w:rsidP="001478B9">
            <w:pPr>
              <w:autoSpaceDE w:val="0"/>
              <w:autoSpaceDN w:val="0"/>
              <w:adjustRightInd w:val="0"/>
              <w:spacing w:before="120" w:after="120"/>
              <w:rPr>
                <w:rFonts w:ascii="Courier New" w:hAnsi="Courier New" w:cs="Courier New"/>
                <w:szCs w:val="20"/>
              </w:rPr>
            </w:pPr>
            <w:r>
              <w:rPr>
                <w:rFonts w:ascii="Arial Narrow" w:hAnsi="Arial Narrow" w:cs="Times New Roman"/>
                <w:b/>
              </w:rPr>
              <w:t>Name</w:t>
            </w:r>
          </w:p>
        </w:tc>
        <w:tc>
          <w:tcPr>
            <w:tcW w:w="5595" w:type="dxa"/>
            <w:vAlign w:val="center"/>
          </w:tcPr>
          <w:p w14:paraId="1874AA06" w14:textId="77777777" w:rsidR="007B06A7" w:rsidRDefault="007B06A7" w:rsidP="001478B9">
            <w:pPr>
              <w:autoSpaceDE w:val="0"/>
              <w:autoSpaceDN w:val="0"/>
              <w:adjustRightInd w:val="0"/>
              <w:spacing w:before="120" w:after="120"/>
              <w:rPr>
                <w:rFonts w:cs="Times New Roman"/>
                <w:szCs w:val="20"/>
              </w:rPr>
            </w:pPr>
            <w:r>
              <w:rPr>
                <w:rFonts w:ascii="Arial Narrow" w:hAnsi="Arial Narrow" w:cs="Times New Roman"/>
                <w:b/>
              </w:rPr>
              <w:t>Description</w:t>
            </w:r>
          </w:p>
        </w:tc>
      </w:tr>
      <w:tr w:rsidR="007B06A7" w14:paraId="6D04892E" w14:textId="77777777" w:rsidTr="00A57D6B">
        <w:trPr>
          <w:trHeight w:val="323"/>
        </w:trPr>
        <w:tc>
          <w:tcPr>
            <w:tcW w:w="2340" w:type="dxa"/>
          </w:tcPr>
          <w:p w14:paraId="21BF4CFC" w14:textId="2713529D" w:rsidR="007B06A7" w:rsidRDefault="007B06A7" w:rsidP="001478B9">
            <w:pPr>
              <w:autoSpaceDE w:val="0"/>
              <w:autoSpaceDN w:val="0"/>
              <w:adjustRightInd w:val="0"/>
              <w:spacing w:before="120" w:after="120"/>
              <w:rPr>
                <w:rFonts w:ascii="Courier New" w:hAnsi="Courier New" w:cs="Courier New"/>
                <w:szCs w:val="20"/>
              </w:rPr>
            </w:pPr>
            <w:r>
              <w:rPr>
                <w:rFonts w:ascii="Courier New" w:hAnsi="Courier New" w:cs="Courier New"/>
                <w:szCs w:val="20"/>
              </w:rPr>
              <w:t>ChartStyle</w:t>
            </w:r>
          </w:p>
        </w:tc>
        <w:tc>
          <w:tcPr>
            <w:tcW w:w="5595" w:type="dxa"/>
            <w:vAlign w:val="center"/>
          </w:tcPr>
          <w:p w14:paraId="42F9321E" w14:textId="1D1C4DF0" w:rsidR="007B06A7" w:rsidRDefault="004B7AFF" w:rsidP="001478B9">
            <w:pPr>
              <w:autoSpaceDE w:val="0"/>
              <w:autoSpaceDN w:val="0"/>
              <w:adjustRightInd w:val="0"/>
              <w:spacing w:before="120" w:after="120"/>
              <w:rPr>
                <w:rFonts w:cs="Times New Roman"/>
                <w:szCs w:val="20"/>
              </w:rPr>
            </w:pPr>
            <w:r>
              <w:rPr>
                <w:rFonts w:cs="Times New Roman"/>
                <w:szCs w:val="20"/>
              </w:rPr>
              <w:t xml:space="preserve">The </w:t>
            </w:r>
            <w:r w:rsidRPr="004B7AFF">
              <w:rPr>
                <w:rFonts w:ascii="Courier New" w:hAnsi="Courier New" w:cs="Courier New"/>
                <w:szCs w:val="20"/>
              </w:rPr>
              <w:t>ChartStyle</w:t>
            </w:r>
            <w:r>
              <w:rPr>
                <w:rFonts w:cs="Times New Roman"/>
                <w:szCs w:val="20"/>
              </w:rPr>
              <w:t xml:space="preserve"> property contains the chart style for this series. </w:t>
            </w:r>
          </w:p>
        </w:tc>
      </w:tr>
      <w:tr w:rsidR="007B06A7" w14:paraId="36D162BB" w14:textId="77777777" w:rsidTr="00A57D6B">
        <w:trPr>
          <w:trHeight w:val="323"/>
        </w:trPr>
        <w:tc>
          <w:tcPr>
            <w:tcW w:w="2340" w:type="dxa"/>
          </w:tcPr>
          <w:p w14:paraId="620F9335" w14:textId="6A1AC4E2" w:rsidR="007B06A7" w:rsidRDefault="007B06A7" w:rsidP="001478B9">
            <w:pPr>
              <w:autoSpaceDE w:val="0"/>
              <w:autoSpaceDN w:val="0"/>
              <w:adjustRightInd w:val="0"/>
              <w:spacing w:before="120" w:after="120"/>
              <w:rPr>
                <w:rFonts w:ascii="Courier New" w:hAnsi="Courier New" w:cs="Courier New"/>
                <w:szCs w:val="20"/>
              </w:rPr>
            </w:pPr>
            <w:r>
              <w:rPr>
                <w:rFonts w:ascii="Courier New" w:hAnsi="Courier New" w:cs="Courier New"/>
                <w:szCs w:val="20"/>
              </w:rPr>
              <w:t>Label</w:t>
            </w:r>
          </w:p>
        </w:tc>
        <w:tc>
          <w:tcPr>
            <w:tcW w:w="5595" w:type="dxa"/>
            <w:vAlign w:val="center"/>
          </w:tcPr>
          <w:p w14:paraId="0A8F4EDE" w14:textId="2CF479B1" w:rsidR="007B06A7" w:rsidRDefault="004B7AFF" w:rsidP="001478B9">
            <w:pPr>
              <w:autoSpaceDE w:val="0"/>
              <w:autoSpaceDN w:val="0"/>
              <w:adjustRightInd w:val="0"/>
              <w:spacing w:before="120" w:after="120"/>
              <w:rPr>
                <w:rFonts w:cs="Times New Roman"/>
                <w:szCs w:val="20"/>
              </w:rPr>
            </w:pPr>
            <w:r>
              <w:rPr>
                <w:rFonts w:cs="Times New Roman"/>
                <w:szCs w:val="20"/>
              </w:rPr>
              <w:t xml:space="preserve">The </w:t>
            </w:r>
            <w:r w:rsidRPr="004B7AFF">
              <w:rPr>
                <w:rFonts w:ascii="Courier New" w:hAnsi="Courier New" w:cs="Courier New"/>
                <w:szCs w:val="20"/>
              </w:rPr>
              <w:t>Label</w:t>
            </w:r>
            <w:r>
              <w:rPr>
                <w:rFonts w:cs="Times New Roman"/>
                <w:szCs w:val="20"/>
              </w:rPr>
              <w:t xml:space="preserve"> property controls the data label for this series and is used in the legend.</w:t>
            </w:r>
          </w:p>
        </w:tc>
      </w:tr>
      <w:tr w:rsidR="007B06A7" w14:paraId="6B58807D" w14:textId="77777777" w:rsidTr="00A57D6B">
        <w:trPr>
          <w:trHeight w:val="323"/>
        </w:trPr>
        <w:tc>
          <w:tcPr>
            <w:tcW w:w="2340" w:type="dxa"/>
          </w:tcPr>
          <w:p w14:paraId="10C6E89B" w14:textId="03529450" w:rsidR="007B06A7" w:rsidRDefault="007B06A7" w:rsidP="001478B9">
            <w:pPr>
              <w:autoSpaceDE w:val="0"/>
              <w:autoSpaceDN w:val="0"/>
              <w:adjustRightInd w:val="0"/>
              <w:spacing w:before="120" w:after="120"/>
              <w:rPr>
                <w:rFonts w:ascii="Courier New" w:hAnsi="Courier New" w:cs="Courier New"/>
                <w:szCs w:val="20"/>
              </w:rPr>
            </w:pPr>
            <w:r>
              <w:rPr>
                <w:rFonts w:ascii="Courier New" w:hAnsi="Courier New" w:cs="Courier New"/>
                <w:szCs w:val="20"/>
              </w:rPr>
              <w:t>NumPoints</w:t>
            </w:r>
          </w:p>
        </w:tc>
        <w:tc>
          <w:tcPr>
            <w:tcW w:w="5595" w:type="dxa"/>
            <w:vAlign w:val="center"/>
          </w:tcPr>
          <w:p w14:paraId="39D63FC0" w14:textId="2D234C71" w:rsidR="007B06A7" w:rsidRDefault="004B7AFF" w:rsidP="001478B9">
            <w:pPr>
              <w:autoSpaceDE w:val="0"/>
              <w:autoSpaceDN w:val="0"/>
              <w:adjustRightInd w:val="0"/>
              <w:spacing w:before="120" w:after="120"/>
              <w:rPr>
                <w:rFonts w:cs="Times New Roman"/>
                <w:szCs w:val="20"/>
              </w:rPr>
            </w:pPr>
            <w:r>
              <w:rPr>
                <w:rFonts w:cs="Times New Roman"/>
                <w:szCs w:val="20"/>
              </w:rPr>
              <w:t xml:space="preserve">The </w:t>
            </w:r>
            <w:r w:rsidRPr="004B7AFF">
              <w:rPr>
                <w:rFonts w:ascii="Courier New" w:hAnsi="Courier New" w:cs="Courier New"/>
                <w:szCs w:val="20"/>
              </w:rPr>
              <w:t>NumPoints</w:t>
            </w:r>
            <w:r>
              <w:rPr>
                <w:rFonts w:cs="Times New Roman"/>
                <w:szCs w:val="20"/>
              </w:rPr>
              <w:t xml:space="preserve"> property represents the number of points for this series. This is a read-only property.</w:t>
            </w:r>
          </w:p>
        </w:tc>
      </w:tr>
      <w:tr w:rsidR="007B06A7" w14:paraId="33103B96" w14:textId="77777777" w:rsidTr="00A57D6B">
        <w:trPr>
          <w:trHeight w:val="323"/>
        </w:trPr>
        <w:tc>
          <w:tcPr>
            <w:tcW w:w="2340" w:type="dxa"/>
          </w:tcPr>
          <w:p w14:paraId="4788E470" w14:textId="2AA7977C" w:rsidR="007B06A7" w:rsidRDefault="007B06A7" w:rsidP="001478B9">
            <w:pPr>
              <w:autoSpaceDE w:val="0"/>
              <w:autoSpaceDN w:val="0"/>
              <w:adjustRightInd w:val="0"/>
              <w:spacing w:before="120" w:after="120"/>
              <w:rPr>
                <w:rFonts w:ascii="Courier New" w:hAnsi="Courier New" w:cs="Courier New"/>
                <w:szCs w:val="20"/>
              </w:rPr>
            </w:pPr>
            <w:r>
              <w:rPr>
                <w:rFonts w:ascii="Courier New" w:hAnsi="Courier New" w:cs="Courier New"/>
                <w:szCs w:val="20"/>
              </w:rPr>
              <w:t>Points</w:t>
            </w:r>
          </w:p>
        </w:tc>
        <w:tc>
          <w:tcPr>
            <w:tcW w:w="5595" w:type="dxa"/>
            <w:vAlign w:val="center"/>
          </w:tcPr>
          <w:p w14:paraId="69B07F4A" w14:textId="5470F95C" w:rsidR="007B06A7" w:rsidRDefault="004B7AFF" w:rsidP="001478B9">
            <w:pPr>
              <w:autoSpaceDE w:val="0"/>
              <w:autoSpaceDN w:val="0"/>
              <w:adjustRightInd w:val="0"/>
              <w:spacing w:before="120" w:after="120"/>
              <w:rPr>
                <w:rFonts w:cs="Times New Roman"/>
                <w:szCs w:val="20"/>
              </w:rPr>
            </w:pPr>
            <w:r>
              <w:rPr>
                <w:rFonts w:cs="Times New Roman"/>
                <w:szCs w:val="20"/>
              </w:rPr>
              <w:t xml:space="preserve">The </w:t>
            </w:r>
            <w:r w:rsidRPr="004B7AFF">
              <w:rPr>
                <w:rFonts w:ascii="Courier New" w:hAnsi="Courier New" w:cs="Courier New"/>
                <w:szCs w:val="20"/>
              </w:rPr>
              <w:t>Points</w:t>
            </w:r>
            <w:r>
              <w:rPr>
                <w:rFonts w:cs="Times New Roman"/>
                <w:szCs w:val="20"/>
              </w:rPr>
              <w:t xml:space="preserve"> property represents the array of points for this series. This is a read-only property.</w:t>
            </w:r>
          </w:p>
        </w:tc>
      </w:tr>
    </w:tbl>
    <w:p w14:paraId="14D206DA" w14:textId="6123D883" w:rsidR="007B06A7" w:rsidRDefault="007B06A7" w:rsidP="00022EF8"/>
    <w:p w14:paraId="2E523768" w14:textId="03240674" w:rsidR="001478B9" w:rsidRDefault="001478B9" w:rsidP="001478B9">
      <w:pPr>
        <w:ind w:left="1440"/>
      </w:pPr>
      <w:r w:rsidRPr="007C0226">
        <w:rPr>
          <w:rFonts w:ascii="Arial Narrow" w:hAnsi="Arial Narrow"/>
          <w:b/>
        </w:rPr>
        <w:t>B.1.</w:t>
      </w:r>
      <w:r w:rsidR="00E122AD">
        <w:rPr>
          <w:rFonts w:ascii="Arial Narrow" w:hAnsi="Arial Narrow"/>
          <w:b/>
        </w:rPr>
        <w:t>6</w:t>
      </w:r>
      <w:r w:rsidRPr="007C0226">
        <w:rPr>
          <w:rFonts w:ascii="Arial Narrow" w:hAnsi="Arial Narrow"/>
          <w:b/>
        </w:rPr>
        <w:tab/>
      </w:r>
      <w:r>
        <w:rPr>
          <w:rStyle w:val="Heading3Char"/>
        </w:rPr>
        <w:t>JCAxis</w:t>
      </w:r>
    </w:p>
    <w:p w14:paraId="23245F88" w14:textId="77777777" w:rsidR="001478B9" w:rsidRPr="0012516D" w:rsidRDefault="001478B9" w:rsidP="001478B9">
      <w:pPr>
        <w:ind w:left="1440"/>
      </w:pPr>
    </w:p>
    <w:tbl>
      <w:tblPr>
        <w:tblW w:w="7935" w:type="dxa"/>
        <w:tblInd w:w="2160"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2340"/>
        <w:gridCol w:w="5595"/>
      </w:tblGrid>
      <w:tr w:rsidR="001478B9" w14:paraId="661E2AB2" w14:textId="77777777" w:rsidTr="00A57D6B">
        <w:trPr>
          <w:trHeight w:val="323"/>
        </w:trPr>
        <w:tc>
          <w:tcPr>
            <w:tcW w:w="2340" w:type="dxa"/>
            <w:vAlign w:val="center"/>
          </w:tcPr>
          <w:p w14:paraId="4571BA93" w14:textId="77777777" w:rsidR="001478B9" w:rsidRDefault="001478B9" w:rsidP="001478B9">
            <w:pPr>
              <w:autoSpaceDE w:val="0"/>
              <w:autoSpaceDN w:val="0"/>
              <w:adjustRightInd w:val="0"/>
              <w:spacing w:before="120" w:after="120"/>
              <w:rPr>
                <w:rFonts w:ascii="Courier New" w:hAnsi="Courier New" w:cs="Courier New"/>
                <w:szCs w:val="20"/>
              </w:rPr>
            </w:pPr>
            <w:r>
              <w:rPr>
                <w:rFonts w:ascii="Arial Narrow" w:hAnsi="Arial Narrow" w:cs="Times New Roman"/>
                <w:b/>
              </w:rPr>
              <w:t>Name</w:t>
            </w:r>
          </w:p>
        </w:tc>
        <w:tc>
          <w:tcPr>
            <w:tcW w:w="5595" w:type="dxa"/>
            <w:vAlign w:val="center"/>
          </w:tcPr>
          <w:p w14:paraId="370F6EE5" w14:textId="77777777" w:rsidR="001478B9" w:rsidRDefault="001478B9" w:rsidP="001478B9">
            <w:pPr>
              <w:autoSpaceDE w:val="0"/>
              <w:autoSpaceDN w:val="0"/>
              <w:adjustRightInd w:val="0"/>
              <w:spacing w:before="120" w:after="120"/>
              <w:rPr>
                <w:rFonts w:cs="Times New Roman"/>
                <w:szCs w:val="20"/>
              </w:rPr>
            </w:pPr>
            <w:r>
              <w:rPr>
                <w:rFonts w:ascii="Arial Narrow" w:hAnsi="Arial Narrow" w:cs="Times New Roman"/>
                <w:b/>
              </w:rPr>
              <w:t>Description</w:t>
            </w:r>
          </w:p>
        </w:tc>
      </w:tr>
      <w:tr w:rsidR="001478B9" w14:paraId="219E8AEA" w14:textId="77777777" w:rsidTr="00A57D6B">
        <w:trPr>
          <w:trHeight w:val="323"/>
        </w:trPr>
        <w:tc>
          <w:tcPr>
            <w:tcW w:w="2340" w:type="dxa"/>
          </w:tcPr>
          <w:p w14:paraId="2E58D0E5" w14:textId="105ACCA1" w:rsidR="001478B9" w:rsidRDefault="005768F1" w:rsidP="001478B9">
            <w:pPr>
              <w:autoSpaceDE w:val="0"/>
              <w:autoSpaceDN w:val="0"/>
              <w:adjustRightInd w:val="0"/>
              <w:spacing w:before="120" w:after="120"/>
              <w:rPr>
                <w:rFonts w:ascii="Courier New" w:hAnsi="Courier New" w:cs="Courier New"/>
                <w:szCs w:val="20"/>
              </w:rPr>
            </w:pPr>
            <w:r>
              <w:rPr>
                <w:rFonts w:ascii="Courier New" w:hAnsi="Courier New" w:cs="Courier New"/>
                <w:szCs w:val="20"/>
              </w:rPr>
              <w:t>AnnoFont</w:t>
            </w:r>
          </w:p>
        </w:tc>
        <w:tc>
          <w:tcPr>
            <w:tcW w:w="5595" w:type="dxa"/>
            <w:vAlign w:val="center"/>
          </w:tcPr>
          <w:p w14:paraId="2052C00E" w14:textId="577C29C6" w:rsidR="001478B9" w:rsidRDefault="005768F1" w:rsidP="001478B9">
            <w:pPr>
              <w:autoSpaceDE w:val="0"/>
              <w:autoSpaceDN w:val="0"/>
              <w:adjustRightInd w:val="0"/>
              <w:spacing w:before="120" w:after="120"/>
              <w:rPr>
                <w:rFonts w:cs="Times New Roman"/>
                <w:szCs w:val="20"/>
              </w:rPr>
            </w:pPr>
            <w:r>
              <w:rPr>
                <w:rFonts w:cs="Times New Roman"/>
                <w:szCs w:val="20"/>
              </w:rPr>
              <w:t xml:space="preserve">The </w:t>
            </w:r>
            <w:r w:rsidRPr="005768F1">
              <w:rPr>
                <w:rFonts w:ascii="Courier New" w:hAnsi="Courier New" w:cs="Courier New"/>
                <w:szCs w:val="20"/>
              </w:rPr>
              <w:t>AnnoFont</w:t>
            </w:r>
            <w:r>
              <w:rPr>
                <w:rFonts w:cs="Times New Roman"/>
                <w:szCs w:val="20"/>
              </w:rPr>
              <w:t xml:space="preserve"> property represents the annotation font and size for this axis.</w:t>
            </w:r>
          </w:p>
        </w:tc>
      </w:tr>
      <w:tr w:rsidR="001478B9" w14:paraId="2E3795F4" w14:textId="77777777" w:rsidTr="00A57D6B">
        <w:trPr>
          <w:trHeight w:val="323"/>
        </w:trPr>
        <w:tc>
          <w:tcPr>
            <w:tcW w:w="2340" w:type="dxa"/>
          </w:tcPr>
          <w:p w14:paraId="5A4404D4" w14:textId="24E2EADC" w:rsidR="001478B9" w:rsidRDefault="005768F1" w:rsidP="001478B9">
            <w:pPr>
              <w:autoSpaceDE w:val="0"/>
              <w:autoSpaceDN w:val="0"/>
              <w:adjustRightInd w:val="0"/>
              <w:spacing w:before="120" w:after="120"/>
              <w:rPr>
                <w:rFonts w:ascii="Courier New" w:hAnsi="Courier New" w:cs="Courier New"/>
                <w:szCs w:val="20"/>
              </w:rPr>
            </w:pPr>
            <w:r>
              <w:rPr>
                <w:rFonts w:ascii="Courier New" w:hAnsi="Courier New" w:cs="Courier New"/>
                <w:szCs w:val="20"/>
              </w:rPr>
              <w:t>AnnoFontCubeSize</w:t>
            </w:r>
          </w:p>
        </w:tc>
        <w:tc>
          <w:tcPr>
            <w:tcW w:w="5595" w:type="dxa"/>
            <w:vAlign w:val="center"/>
          </w:tcPr>
          <w:p w14:paraId="7E7A2057" w14:textId="12B72D5A" w:rsidR="001478B9" w:rsidRDefault="005768F1" w:rsidP="001478B9">
            <w:pPr>
              <w:autoSpaceDE w:val="0"/>
              <w:autoSpaceDN w:val="0"/>
              <w:adjustRightInd w:val="0"/>
              <w:spacing w:before="120" w:after="120"/>
              <w:rPr>
                <w:rFonts w:cs="Times New Roman"/>
                <w:szCs w:val="20"/>
              </w:rPr>
            </w:pPr>
            <w:r>
              <w:rPr>
                <w:rFonts w:cs="Times New Roman"/>
                <w:szCs w:val="20"/>
              </w:rPr>
              <w:t xml:space="preserve">The </w:t>
            </w:r>
            <w:r w:rsidRPr="005768F1">
              <w:rPr>
                <w:rFonts w:ascii="Courier New" w:hAnsi="Courier New" w:cs="Courier New"/>
                <w:szCs w:val="20"/>
              </w:rPr>
              <w:t>AnnoFontCubeSize</w:t>
            </w:r>
            <w:r>
              <w:rPr>
                <w:rFonts w:cs="Times New Roman"/>
                <w:szCs w:val="20"/>
              </w:rPr>
              <w:t xml:space="preserve"> property represents the annotation font cube size for this axis (this size is measured in thousands of the unit cube size and must be between 0 and 1000).</w:t>
            </w:r>
          </w:p>
        </w:tc>
      </w:tr>
      <w:tr w:rsidR="001478B9" w14:paraId="561812B1" w14:textId="77777777" w:rsidTr="00A57D6B">
        <w:trPr>
          <w:trHeight w:val="323"/>
        </w:trPr>
        <w:tc>
          <w:tcPr>
            <w:tcW w:w="2340" w:type="dxa"/>
          </w:tcPr>
          <w:p w14:paraId="25807E4B" w14:textId="57DDC120" w:rsidR="001478B9" w:rsidRDefault="005768F1" w:rsidP="001478B9">
            <w:pPr>
              <w:autoSpaceDE w:val="0"/>
              <w:autoSpaceDN w:val="0"/>
              <w:adjustRightInd w:val="0"/>
              <w:spacing w:before="120" w:after="120"/>
              <w:rPr>
                <w:rFonts w:ascii="Courier New" w:hAnsi="Courier New" w:cs="Courier New"/>
                <w:szCs w:val="20"/>
              </w:rPr>
            </w:pPr>
            <w:r>
              <w:rPr>
                <w:rFonts w:ascii="Courier New" w:hAnsi="Courier New" w:cs="Courier New"/>
                <w:szCs w:val="20"/>
              </w:rPr>
              <w:t>AnnotationMethod</w:t>
            </w:r>
          </w:p>
        </w:tc>
        <w:tc>
          <w:tcPr>
            <w:tcW w:w="5595" w:type="dxa"/>
            <w:vAlign w:val="center"/>
          </w:tcPr>
          <w:p w14:paraId="4D79D61E" w14:textId="6AB14E43" w:rsidR="001478B9" w:rsidRDefault="005768F1" w:rsidP="001478B9">
            <w:pPr>
              <w:autoSpaceDE w:val="0"/>
              <w:autoSpaceDN w:val="0"/>
              <w:adjustRightInd w:val="0"/>
              <w:spacing w:before="120" w:after="120"/>
              <w:rPr>
                <w:rFonts w:cs="Times New Roman"/>
                <w:szCs w:val="20"/>
              </w:rPr>
            </w:pPr>
            <w:r>
              <w:rPr>
                <w:rFonts w:cs="Times New Roman"/>
                <w:szCs w:val="20"/>
              </w:rPr>
              <w:t xml:space="preserve">The </w:t>
            </w:r>
            <w:r w:rsidRPr="005768F1">
              <w:rPr>
                <w:rFonts w:ascii="Courier New" w:hAnsi="Courier New" w:cs="Courier New"/>
                <w:szCs w:val="20"/>
              </w:rPr>
              <w:t>AnnotationMethod</w:t>
            </w:r>
            <w:r>
              <w:rPr>
                <w:rFonts w:cs="Times New Roman"/>
                <w:szCs w:val="20"/>
              </w:rPr>
              <w:t xml:space="preserve"> property determines the annotation method.</w:t>
            </w:r>
          </w:p>
        </w:tc>
      </w:tr>
      <w:tr w:rsidR="001478B9" w14:paraId="3E176A6B" w14:textId="77777777" w:rsidTr="00A57D6B">
        <w:trPr>
          <w:trHeight w:val="323"/>
        </w:trPr>
        <w:tc>
          <w:tcPr>
            <w:tcW w:w="2340" w:type="dxa"/>
          </w:tcPr>
          <w:p w14:paraId="7491E950" w14:textId="46152A19" w:rsidR="001478B9" w:rsidRDefault="005768F1" w:rsidP="001478B9">
            <w:pPr>
              <w:autoSpaceDE w:val="0"/>
              <w:autoSpaceDN w:val="0"/>
              <w:adjustRightInd w:val="0"/>
              <w:spacing w:before="120" w:after="120"/>
              <w:rPr>
                <w:rFonts w:ascii="Courier New" w:hAnsi="Courier New" w:cs="Courier New"/>
                <w:szCs w:val="20"/>
              </w:rPr>
            </w:pPr>
            <w:r>
              <w:rPr>
                <w:rFonts w:ascii="Courier New" w:hAnsi="Courier New" w:cs="Courier New"/>
                <w:szCs w:val="20"/>
              </w:rPr>
              <w:t>AxisId</w:t>
            </w:r>
          </w:p>
        </w:tc>
        <w:tc>
          <w:tcPr>
            <w:tcW w:w="5595" w:type="dxa"/>
            <w:vAlign w:val="center"/>
          </w:tcPr>
          <w:p w14:paraId="1CB09A2D" w14:textId="135D42DF" w:rsidR="001478B9" w:rsidRDefault="005768F1" w:rsidP="001478B9">
            <w:pPr>
              <w:autoSpaceDE w:val="0"/>
              <w:autoSpaceDN w:val="0"/>
              <w:adjustRightInd w:val="0"/>
              <w:spacing w:before="120" w:after="120"/>
              <w:rPr>
                <w:rFonts w:cs="Times New Roman"/>
                <w:szCs w:val="20"/>
              </w:rPr>
            </w:pPr>
            <w:r>
              <w:rPr>
                <w:rFonts w:cs="Times New Roman"/>
                <w:szCs w:val="20"/>
              </w:rPr>
              <w:t xml:space="preserve">The </w:t>
            </w:r>
            <w:r w:rsidRPr="005768F1">
              <w:rPr>
                <w:rFonts w:ascii="Courier New" w:hAnsi="Courier New" w:cs="Courier New"/>
                <w:szCs w:val="20"/>
              </w:rPr>
              <w:t>AxisId</w:t>
            </w:r>
            <w:r>
              <w:rPr>
                <w:rFonts w:cs="Times New Roman"/>
                <w:szCs w:val="20"/>
              </w:rPr>
              <w:t xml:space="preserve"> property determine the axis id number. Usually one of the </w:t>
            </w:r>
            <w:proofErr w:type="gramStart"/>
            <w:r w:rsidRPr="005768F1">
              <w:rPr>
                <w:rFonts w:ascii="Courier New" w:hAnsi="Courier New" w:cs="Courier New"/>
                <w:szCs w:val="20"/>
              </w:rPr>
              <w:t>AXIS</w:t>
            </w:r>
            <w:proofErr w:type="gramEnd"/>
            <w:r w:rsidRPr="005768F1">
              <w:rPr>
                <w:rFonts w:ascii="Courier New" w:hAnsi="Courier New" w:cs="Courier New"/>
                <w:szCs w:val="20"/>
              </w:rPr>
              <w:t>_X</w:t>
            </w:r>
            <w:r>
              <w:rPr>
                <w:rFonts w:cs="Times New Roman"/>
                <w:szCs w:val="20"/>
              </w:rPr>
              <w:t xml:space="preserve">, </w:t>
            </w:r>
            <w:r w:rsidRPr="005768F1">
              <w:rPr>
                <w:rFonts w:ascii="Courier New" w:hAnsi="Courier New" w:cs="Courier New"/>
                <w:szCs w:val="20"/>
              </w:rPr>
              <w:t>AXIS_Y</w:t>
            </w:r>
            <w:r>
              <w:rPr>
                <w:rFonts w:cs="Times New Roman"/>
                <w:szCs w:val="20"/>
              </w:rPr>
              <w:t xml:space="preserve">, or </w:t>
            </w:r>
            <w:r w:rsidRPr="005768F1">
              <w:rPr>
                <w:rFonts w:ascii="Courier New" w:hAnsi="Courier New" w:cs="Courier New"/>
                <w:szCs w:val="20"/>
              </w:rPr>
              <w:t>AXIS_Z</w:t>
            </w:r>
            <w:r>
              <w:rPr>
                <w:rFonts w:cs="Times New Roman"/>
                <w:szCs w:val="20"/>
              </w:rPr>
              <w:t>. You can only set this property on creation.</w:t>
            </w:r>
          </w:p>
        </w:tc>
      </w:tr>
      <w:tr w:rsidR="005768F1" w14:paraId="63C41595" w14:textId="77777777" w:rsidTr="00A57D6B">
        <w:trPr>
          <w:trHeight w:val="323"/>
        </w:trPr>
        <w:tc>
          <w:tcPr>
            <w:tcW w:w="2340" w:type="dxa"/>
          </w:tcPr>
          <w:p w14:paraId="2010C47C" w14:textId="140EE1B5" w:rsidR="005768F1" w:rsidRDefault="005768F1" w:rsidP="001478B9">
            <w:pPr>
              <w:autoSpaceDE w:val="0"/>
              <w:autoSpaceDN w:val="0"/>
              <w:adjustRightInd w:val="0"/>
              <w:spacing w:before="120" w:after="120"/>
              <w:rPr>
                <w:rFonts w:ascii="Courier New" w:hAnsi="Courier New" w:cs="Courier New"/>
                <w:szCs w:val="20"/>
              </w:rPr>
            </w:pPr>
            <w:r>
              <w:rPr>
                <w:rFonts w:ascii="Courier New" w:hAnsi="Courier New" w:cs="Courier New"/>
                <w:szCs w:val="20"/>
              </w:rPr>
              <w:t>GridLines</w:t>
            </w:r>
          </w:p>
        </w:tc>
        <w:tc>
          <w:tcPr>
            <w:tcW w:w="5595" w:type="dxa"/>
            <w:vAlign w:val="center"/>
          </w:tcPr>
          <w:p w14:paraId="3E4E7AA6" w14:textId="1D469D68" w:rsidR="005768F1" w:rsidRDefault="005768F1" w:rsidP="001478B9">
            <w:pPr>
              <w:autoSpaceDE w:val="0"/>
              <w:autoSpaceDN w:val="0"/>
              <w:adjustRightInd w:val="0"/>
              <w:spacing w:before="120" w:after="120"/>
              <w:rPr>
                <w:rFonts w:cs="Times New Roman"/>
                <w:szCs w:val="20"/>
              </w:rPr>
            </w:pPr>
            <w:r>
              <w:rPr>
                <w:rFonts w:cs="Times New Roman"/>
                <w:szCs w:val="20"/>
              </w:rPr>
              <w:t xml:space="preserve">The </w:t>
            </w:r>
            <w:r w:rsidRPr="005768F1">
              <w:rPr>
                <w:rFonts w:ascii="Courier New" w:hAnsi="Courier New" w:cs="Courier New"/>
                <w:szCs w:val="20"/>
              </w:rPr>
              <w:t>GridLines</w:t>
            </w:r>
            <w:r>
              <w:rPr>
                <w:rFonts w:cs="Times New Roman"/>
                <w:szCs w:val="20"/>
              </w:rPr>
              <w:t xml:space="preserve"> property determine the gridlines on a per plane basis for this axis.</w:t>
            </w:r>
          </w:p>
        </w:tc>
      </w:tr>
      <w:tr w:rsidR="005768F1" w14:paraId="03BDD4FE" w14:textId="77777777" w:rsidTr="00A57D6B">
        <w:trPr>
          <w:trHeight w:val="323"/>
        </w:trPr>
        <w:tc>
          <w:tcPr>
            <w:tcW w:w="2340" w:type="dxa"/>
          </w:tcPr>
          <w:p w14:paraId="1AF66A9C" w14:textId="0B453E3B" w:rsidR="005768F1" w:rsidRDefault="005768F1" w:rsidP="001478B9">
            <w:pPr>
              <w:autoSpaceDE w:val="0"/>
              <w:autoSpaceDN w:val="0"/>
              <w:adjustRightInd w:val="0"/>
              <w:spacing w:before="120" w:after="120"/>
              <w:rPr>
                <w:rFonts w:ascii="Courier New" w:hAnsi="Courier New" w:cs="Courier New"/>
                <w:szCs w:val="20"/>
              </w:rPr>
            </w:pPr>
            <w:r>
              <w:rPr>
                <w:rFonts w:ascii="Courier New" w:hAnsi="Courier New" w:cs="Courier New"/>
                <w:szCs w:val="20"/>
              </w:rPr>
              <w:t>LabelGenerator</w:t>
            </w:r>
          </w:p>
        </w:tc>
        <w:tc>
          <w:tcPr>
            <w:tcW w:w="5595" w:type="dxa"/>
            <w:vAlign w:val="center"/>
          </w:tcPr>
          <w:p w14:paraId="7A64AFEB" w14:textId="49D01D4F" w:rsidR="005768F1" w:rsidRDefault="005768F1" w:rsidP="001478B9">
            <w:pPr>
              <w:autoSpaceDE w:val="0"/>
              <w:autoSpaceDN w:val="0"/>
              <w:adjustRightInd w:val="0"/>
              <w:spacing w:before="120" w:after="120"/>
              <w:rPr>
                <w:rFonts w:cs="Times New Roman"/>
                <w:szCs w:val="20"/>
              </w:rPr>
            </w:pPr>
            <w:r>
              <w:rPr>
                <w:rFonts w:cs="Times New Roman"/>
                <w:szCs w:val="20"/>
              </w:rPr>
              <w:t xml:space="preserve">The </w:t>
            </w:r>
            <w:r w:rsidRPr="005768F1">
              <w:rPr>
                <w:rFonts w:ascii="Courier New" w:hAnsi="Courier New" w:cs="Courier New"/>
                <w:szCs w:val="20"/>
              </w:rPr>
              <w:t>LabelGenerator</w:t>
            </w:r>
            <w:r>
              <w:rPr>
                <w:rFonts w:cs="Times New Roman"/>
                <w:szCs w:val="20"/>
              </w:rPr>
              <w:t xml:space="preserve"> property holds a reference to an object that implements the </w:t>
            </w:r>
            <w:r w:rsidRPr="005768F1">
              <w:rPr>
                <w:rFonts w:ascii="Courier New" w:hAnsi="Courier New" w:cs="Courier New"/>
                <w:szCs w:val="20"/>
              </w:rPr>
              <w:t>JCLabelGenerator</w:t>
            </w:r>
            <w:r>
              <w:rPr>
                <w:rFonts w:cs="Times New Roman"/>
                <w:szCs w:val="20"/>
              </w:rPr>
              <w:t xml:space="preserve"> interface. This interface is used to externally generate labels if the </w:t>
            </w:r>
            <w:r w:rsidRPr="005768F1">
              <w:rPr>
                <w:rFonts w:ascii="Courier New" w:hAnsi="Courier New" w:cs="Courier New"/>
                <w:szCs w:val="20"/>
              </w:rPr>
              <w:t>AnnotationMethod</w:t>
            </w:r>
            <w:r>
              <w:rPr>
                <w:rFonts w:cs="Times New Roman"/>
                <w:szCs w:val="20"/>
              </w:rPr>
              <w:t xml:space="preserve"> property is set to </w:t>
            </w:r>
            <w:r w:rsidRPr="005768F1">
              <w:rPr>
                <w:rFonts w:ascii="Courier New" w:hAnsi="Courier New" w:cs="Courier New"/>
                <w:szCs w:val="20"/>
              </w:rPr>
              <w:t>JCAxis.VALUE</w:t>
            </w:r>
            <w:r>
              <w:rPr>
                <w:rFonts w:cs="Times New Roman"/>
                <w:szCs w:val="20"/>
              </w:rPr>
              <w:t xml:space="preserve">. Default value is </w:t>
            </w:r>
            <w:r w:rsidRPr="005768F1">
              <w:rPr>
                <w:rFonts w:ascii="Courier New" w:hAnsi="Courier New" w:cs="Courier New"/>
                <w:szCs w:val="20"/>
              </w:rPr>
              <w:t>null</w:t>
            </w:r>
            <w:r>
              <w:rPr>
                <w:rFonts w:cs="Times New Roman"/>
                <w:szCs w:val="20"/>
              </w:rPr>
              <w:t>.</w:t>
            </w:r>
          </w:p>
        </w:tc>
      </w:tr>
      <w:tr w:rsidR="001B37F6" w14:paraId="576A5386" w14:textId="77777777" w:rsidTr="00A57D6B">
        <w:trPr>
          <w:trHeight w:val="323"/>
        </w:trPr>
        <w:tc>
          <w:tcPr>
            <w:tcW w:w="2340" w:type="dxa"/>
          </w:tcPr>
          <w:p w14:paraId="0B71F774" w14:textId="610F6349" w:rsidR="001B37F6" w:rsidRDefault="001B37F6" w:rsidP="001478B9">
            <w:pPr>
              <w:autoSpaceDE w:val="0"/>
              <w:autoSpaceDN w:val="0"/>
              <w:adjustRightInd w:val="0"/>
              <w:spacing w:before="120" w:after="120"/>
              <w:rPr>
                <w:rFonts w:ascii="Courier New" w:hAnsi="Courier New" w:cs="Courier New"/>
                <w:szCs w:val="20"/>
              </w:rPr>
            </w:pPr>
            <w:r>
              <w:rPr>
                <w:rFonts w:ascii="Courier New" w:hAnsi="Courier New" w:cs="Courier New"/>
                <w:szCs w:val="20"/>
              </w:rPr>
              <w:t>Max</w:t>
            </w:r>
          </w:p>
        </w:tc>
        <w:tc>
          <w:tcPr>
            <w:tcW w:w="5595" w:type="dxa"/>
            <w:vAlign w:val="center"/>
          </w:tcPr>
          <w:p w14:paraId="2E2EE094" w14:textId="4C70C0C1" w:rsidR="001B37F6" w:rsidRDefault="00247979" w:rsidP="001478B9">
            <w:pPr>
              <w:autoSpaceDE w:val="0"/>
              <w:autoSpaceDN w:val="0"/>
              <w:adjustRightInd w:val="0"/>
              <w:spacing w:before="120" w:after="120"/>
              <w:rPr>
                <w:rFonts w:cs="Times New Roman"/>
                <w:szCs w:val="20"/>
              </w:rPr>
            </w:pPr>
            <w:r>
              <w:rPr>
                <w:rFonts w:cs="Times New Roman"/>
                <w:szCs w:val="20"/>
              </w:rPr>
              <w:t xml:space="preserve">The </w:t>
            </w:r>
            <w:r w:rsidRPr="00247979">
              <w:rPr>
                <w:rFonts w:ascii="Courier New" w:hAnsi="Courier New" w:cs="Courier New"/>
                <w:szCs w:val="20"/>
              </w:rPr>
              <w:t>Max</w:t>
            </w:r>
            <w:r>
              <w:rPr>
                <w:rFonts w:cs="Times New Roman"/>
                <w:szCs w:val="20"/>
              </w:rPr>
              <w:t xml:space="preserve"> property controls the axis maximum value.</w:t>
            </w:r>
          </w:p>
        </w:tc>
      </w:tr>
      <w:tr w:rsidR="001B37F6" w14:paraId="7EE6BCE9" w14:textId="77777777" w:rsidTr="00A57D6B">
        <w:trPr>
          <w:trHeight w:val="323"/>
        </w:trPr>
        <w:tc>
          <w:tcPr>
            <w:tcW w:w="2340" w:type="dxa"/>
          </w:tcPr>
          <w:p w14:paraId="78032315" w14:textId="6A9FFD66" w:rsidR="001B37F6" w:rsidRDefault="001B37F6" w:rsidP="001478B9">
            <w:pPr>
              <w:autoSpaceDE w:val="0"/>
              <w:autoSpaceDN w:val="0"/>
              <w:adjustRightInd w:val="0"/>
              <w:spacing w:before="120" w:after="120"/>
              <w:rPr>
                <w:rFonts w:ascii="Courier New" w:hAnsi="Courier New" w:cs="Courier New"/>
                <w:szCs w:val="20"/>
              </w:rPr>
            </w:pPr>
            <w:r>
              <w:rPr>
                <w:rFonts w:ascii="Courier New" w:hAnsi="Courier New" w:cs="Courier New"/>
                <w:szCs w:val="20"/>
              </w:rPr>
              <w:t>MaxIsDefault</w:t>
            </w:r>
          </w:p>
        </w:tc>
        <w:tc>
          <w:tcPr>
            <w:tcW w:w="5595" w:type="dxa"/>
            <w:vAlign w:val="center"/>
          </w:tcPr>
          <w:p w14:paraId="2B65E3F3" w14:textId="3476FB05" w:rsidR="001B37F6" w:rsidRPr="00247979" w:rsidRDefault="00247979" w:rsidP="00247979">
            <w:pPr>
              <w:autoSpaceDE w:val="0"/>
              <w:autoSpaceDN w:val="0"/>
              <w:adjustRightInd w:val="0"/>
              <w:spacing w:before="120" w:after="120" w:line="240" w:lineRule="auto"/>
              <w:rPr>
                <w:rFonts w:cs="Times New Roman"/>
                <w:szCs w:val="20"/>
              </w:rPr>
            </w:pPr>
            <w:r w:rsidRPr="00247979">
              <w:rPr>
                <w:rFonts w:cs="Times New Roman"/>
                <w:szCs w:val="20"/>
              </w:rPr>
              <w:t xml:space="preserve">The </w:t>
            </w:r>
            <w:r w:rsidRPr="00247979">
              <w:rPr>
                <w:rFonts w:ascii="Courier New" w:hAnsi="Courier New" w:cs="Courier New"/>
                <w:szCs w:val="20"/>
              </w:rPr>
              <w:t>MaxIsDefault</w:t>
            </w:r>
            <w:r w:rsidRPr="00247979">
              <w:rPr>
                <w:rFonts w:cs="Times New Roman"/>
                <w:szCs w:val="20"/>
              </w:rPr>
              <w:t xml:space="preserve"> property determines whether </w:t>
            </w:r>
            <w:r w:rsidRPr="00247979">
              <w:rPr>
                <w:rFonts w:ascii="Courier New" w:hAnsi="Courier New" w:cs="Courier New"/>
                <w:szCs w:val="20"/>
              </w:rPr>
              <w:t>Chart3d</w:t>
            </w:r>
            <w:r w:rsidRPr="00247979">
              <w:rPr>
                <w:rFonts w:cs="Times New Roman"/>
                <w:szCs w:val="20"/>
              </w:rPr>
              <w:t xml:space="preserve"> is responsible for calculating the maximum axis values. If </w:t>
            </w:r>
            <w:r w:rsidRPr="00247979">
              <w:rPr>
                <w:rFonts w:ascii="Courier New" w:hAnsi="Courier New" w:cs="Courier New"/>
                <w:szCs w:val="20"/>
              </w:rPr>
              <w:t>true</w:t>
            </w:r>
            <w:r w:rsidRPr="00247979">
              <w:rPr>
                <w:rFonts w:cs="Times New Roman"/>
                <w:szCs w:val="20"/>
              </w:rPr>
              <w:t xml:space="preserve">, </w:t>
            </w:r>
            <w:r w:rsidRPr="00247979">
              <w:rPr>
                <w:rFonts w:ascii="Courier New" w:hAnsi="Courier New" w:cs="Courier New"/>
                <w:szCs w:val="20"/>
              </w:rPr>
              <w:t>Chart3d</w:t>
            </w:r>
            <w:r w:rsidRPr="00247979">
              <w:rPr>
                <w:rFonts w:cs="Times New Roman"/>
                <w:szCs w:val="20"/>
              </w:rPr>
              <w:t xml:space="preserve"> calculates the axis max. If </w:t>
            </w:r>
            <w:r w:rsidRPr="00247979">
              <w:rPr>
                <w:rFonts w:ascii="Courier New" w:hAnsi="Courier New" w:cs="Courier New"/>
                <w:szCs w:val="20"/>
              </w:rPr>
              <w:t>false</w:t>
            </w:r>
            <w:r w:rsidRPr="00247979">
              <w:rPr>
                <w:rFonts w:cs="Times New Roman"/>
                <w:szCs w:val="20"/>
              </w:rPr>
              <w:t xml:space="preserve">, </w:t>
            </w:r>
            <w:r w:rsidRPr="00247979">
              <w:rPr>
                <w:rFonts w:ascii="Courier New" w:hAnsi="Courier New" w:cs="Courier New"/>
                <w:szCs w:val="20"/>
              </w:rPr>
              <w:t>Chart3d</w:t>
            </w:r>
            <w:r w:rsidRPr="00247979">
              <w:rPr>
                <w:rFonts w:cs="Times New Roman"/>
                <w:szCs w:val="20"/>
              </w:rPr>
              <w:t xml:space="preserve"> uses the provided axis max.</w:t>
            </w:r>
          </w:p>
        </w:tc>
      </w:tr>
    </w:tbl>
    <w:p w14:paraId="318CBDE3" w14:textId="77777777" w:rsidR="00A57D6B" w:rsidRDefault="00A57D6B">
      <w:r>
        <w:br w:type="page"/>
      </w:r>
    </w:p>
    <w:tbl>
      <w:tblPr>
        <w:tblW w:w="7935" w:type="dxa"/>
        <w:tblInd w:w="2160"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2340"/>
        <w:gridCol w:w="5595"/>
      </w:tblGrid>
      <w:tr w:rsidR="00BC05C5" w14:paraId="06633379" w14:textId="77777777" w:rsidTr="00A57D6B">
        <w:trPr>
          <w:trHeight w:val="323"/>
        </w:trPr>
        <w:tc>
          <w:tcPr>
            <w:tcW w:w="2340" w:type="dxa"/>
            <w:vAlign w:val="center"/>
          </w:tcPr>
          <w:p w14:paraId="35D36743" w14:textId="72E7614D" w:rsidR="00BC05C5" w:rsidRDefault="00BC05C5" w:rsidP="00BC05C5">
            <w:pPr>
              <w:autoSpaceDE w:val="0"/>
              <w:autoSpaceDN w:val="0"/>
              <w:adjustRightInd w:val="0"/>
              <w:spacing w:before="120" w:after="120"/>
              <w:rPr>
                <w:rFonts w:ascii="Courier New" w:hAnsi="Courier New" w:cs="Courier New"/>
                <w:szCs w:val="20"/>
              </w:rPr>
            </w:pPr>
            <w:r>
              <w:rPr>
                <w:rFonts w:ascii="Arial Narrow" w:hAnsi="Arial Narrow" w:cs="Times New Roman"/>
                <w:b/>
              </w:rPr>
              <w:lastRenderedPageBreak/>
              <w:t>Name</w:t>
            </w:r>
          </w:p>
        </w:tc>
        <w:tc>
          <w:tcPr>
            <w:tcW w:w="5595" w:type="dxa"/>
            <w:vAlign w:val="center"/>
          </w:tcPr>
          <w:p w14:paraId="0A2D4957" w14:textId="41502E41" w:rsidR="00BC05C5" w:rsidRPr="00247979" w:rsidRDefault="00BC05C5" w:rsidP="00BC05C5">
            <w:pPr>
              <w:autoSpaceDE w:val="0"/>
              <w:autoSpaceDN w:val="0"/>
              <w:adjustRightInd w:val="0"/>
              <w:spacing w:before="120" w:after="120" w:line="240" w:lineRule="auto"/>
              <w:rPr>
                <w:rFonts w:cs="Times New Roman"/>
                <w:szCs w:val="20"/>
              </w:rPr>
            </w:pPr>
            <w:r>
              <w:rPr>
                <w:rFonts w:ascii="Arial Narrow" w:hAnsi="Arial Narrow" w:cs="Times New Roman"/>
                <w:b/>
              </w:rPr>
              <w:t>Description</w:t>
            </w:r>
          </w:p>
        </w:tc>
      </w:tr>
      <w:tr w:rsidR="00BC05C5" w14:paraId="7BCE419A" w14:textId="77777777" w:rsidTr="00A57D6B">
        <w:trPr>
          <w:trHeight w:val="323"/>
        </w:trPr>
        <w:tc>
          <w:tcPr>
            <w:tcW w:w="2340" w:type="dxa"/>
          </w:tcPr>
          <w:p w14:paraId="62AF6CE1" w14:textId="1F3626AB" w:rsidR="00BC05C5" w:rsidRDefault="00BC05C5" w:rsidP="00BC05C5">
            <w:pPr>
              <w:autoSpaceDE w:val="0"/>
              <w:autoSpaceDN w:val="0"/>
              <w:adjustRightInd w:val="0"/>
              <w:spacing w:before="120" w:after="120"/>
              <w:rPr>
                <w:rFonts w:ascii="Arial Narrow" w:hAnsi="Arial Narrow" w:cs="Times New Roman"/>
                <w:b/>
              </w:rPr>
            </w:pPr>
            <w:r>
              <w:rPr>
                <w:rFonts w:ascii="Courier New" w:hAnsi="Courier New" w:cs="Courier New"/>
                <w:szCs w:val="20"/>
              </w:rPr>
              <w:t>Min</w:t>
            </w:r>
          </w:p>
        </w:tc>
        <w:tc>
          <w:tcPr>
            <w:tcW w:w="5595" w:type="dxa"/>
            <w:vAlign w:val="center"/>
          </w:tcPr>
          <w:p w14:paraId="7EF0ED58" w14:textId="21AD9EC1" w:rsidR="00BC05C5" w:rsidRDefault="00BC05C5" w:rsidP="00BC05C5">
            <w:pPr>
              <w:autoSpaceDE w:val="0"/>
              <w:autoSpaceDN w:val="0"/>
              <w:adjustRightInd w:val="0"/>
              <w:spacing w:before="120" w:after="120" w:line="240" w:lineRule="auto"/>
              <w:rPr>
                <w:rFonts w:ascii="Arial Narrow" w:hAnsi="Arial Narrow" w:cs="Times New Roman"/>
                <w:b/>
              </w:rPr>
            </w:pPr>
            <w:r>
              <w:rPr>
                <w:rFonts w:cs="Times New Roman"/>
                <w:szCs w:val="20"/>
              </w:rPr>
              <w:t xml:space="preserve">The </w:t>
            </w:r>
            <w:r>
              <w:rPr>
                <w:rFonts w:ascii="Courier New" w:hAnsi="Courier New" w:cs="Courier New"/>
                <w:szCs w:val="20"/>
              </w:rPr>
              <w:t>Min</w:t>
            </w:r>
            <w:r>
              <w:rPr>
                <w:rFonts w:cs="Times New Roman"/>
                <w:szCs w:val="20"/>
              </w:rPr>
              <w:t xml:space="preserve"> property controls the axis minimum value.</w:t>
            </w:r>
          </w:p>
        </w:tc>
      </w:tr>
      <w:tr w:rsidR="00BC05C5" w14:paraId="79E7C0A0" w14:textId="77777777" w:rsidTr="00A57D6B">
        <w:trPr>
          <w:trHeight w:val="323"/>
        </w:trPr>
        <w:tc>
          <w:tcPr>
            <w:tcW w:w="2340" w:type="dxa"/>
          </w:tcPr>
          <w:p w14:paraId="5EFFB963" w14:textId="0BE5DDA2" w:rsidR="00BC05C5" w:rsidRDefault="00BC05C5" w:rsidP="00BC05C5">
            <w:pPr>
              <w:autoSpaceDE w:val="0"/>
              <w:autoSpaceDN w:val="0"/>
              <w:adjustRightInd w:val="0"/>
              <w:spacing w:before="120" w:after="120"/>
              <w:rPr>
                <w:rFonts w:ascii="Courier New" w:hAnsi="Courier New" w:cs="Courier New"/>
                <w:szCs w:val="20"/>
              </w:rPr>
            </w:pPr>
            <w:r>
              <w:rPr>
                <w:rFonts w:ascii="Courier New" w:hAnsi="Courier New" w:cs="Courier New"/>
                <w:szCs w:val="20"/>
              </w:rPr>
              <w:t>MinIsDefault</w:t>
            </w:r>
          </w:p>
        </w:tc>
        <w:tc>
          <w:tcPr>
            <w:tcW w:w="5595" w:type="dxa"/>
            <w:vAlign w:val="center"/>
          </w:tcPr>
          <w:p w14:paraId="1377E70E" w14:textId="7F177FDA" w:rsidR="00BC05C5" w:rsidRPr="008607E1" w:rsidRDefault="008607E1" w:rsidP="008607E1">
            <w:pPr>
              <w:autoSpaceDE w:val="0"/>
              <w:autoSpaceDN w:val="0"/>
              <w:adjustRightInd w:val="0"/>
              <w:spacing w:before="120" w:after="120" w:line="240" w:lineRule="auto"/>
              <w:rPr>
                <w:rFonts w:cs="Times New Roman"/>
                <w:szCs w:val="20"/>
              </w:rPr>
            </w:pPr>
            <w:r w:rsidRPr="008607E1">
              <w:rPr>
                <w:rFonts w:cs="Times New Roman"/>
                <w:szCs w:val="20"/>
              </w:rPr>
              <w:t xml:space="preserve">The </w:t>
            </w:r>
            <w:r w:rsidRPr="008607E1">
              <w:rPr>
                <w:rFonts w:ascii="Courier New" w:hAnsi="Courier New" w:cs="Courier New"/>
                <w:szCs w:val="20"/>
              </w:rPr>
              <w:t>MinIsDefault</w:t>
            </w:r>
            <w:r w:rsidRPr="008607E1">
              <w:rPr>
                <w:rFonts w:cs="Times New Roman"/>
                <w:szCs w:val="20"/>
              </w:rPr>
              <w:t xml:space="preserve"> property determines whether </w:t>
            </w:r>
            <w:r w:rsidRPr="008607E1">
              <w:rPr>
                <w:rFonts w:ascii="Courier New" w:hAnsi="Courier New" w:cs="Courier New"/>
                <w:szCs w:val="20"/>
              </w:rPr>
              <w:t>Chart3d</w:t>
            </w:r>
            <w:r w:rsidRPr="008607E1">
              <w:rPr>
                <w:rFonts w:cs="Times New Roman"/>
                <w:szCs w:val="20"/>
              </w:rPr>
              <w:t xml:space="preserve"> is</w:t>
            </w:r>
            <w:r>
              <w:rPr>
                <w:rFonts w:cs="Times New Roman"/>
                <w:szCs w:val="20"/>
              </w:rPr>
              <w:t xml:space="preserve"> </w:t>
            </w:r>
            <w:r w:rsidRPr="008607E1">
              <w:rPr>
                <w:rFonts w:cs="Times New Roman"/>
                <w:szCs w:val="20"/>
              </w:rPr>
              <w:t xml:space="preserve">responsible for calculating the minimum axis value. If </w:t>
            </w:r>
            <w:r w:rsidRPr="008607E1">
              <w:rPr>
                <w:rFonts w:ascii="Courier New" w:hAnsi="Courier New" w:cs="Courier New"/>
                <w:szCs w:val="20"/>
              </w:rPr>
              <w:t>true</w:t>
            </w:r>
            <w:r w:rsidRPr="008607E1">
              <w:rPr>
                <w:rFonts w:cs="Times New Roman"/>
                <w:szCs w:val="20"/>
              </w:rPr>
              <w:t>,</w:t>
            </w:r>
            <w:r>
              <w:rPr>
                <w:rFonts w:cs="Times New Roman"/>
                <w:szCs w:val="20"/>
              </w:rPr>
              <w:t xml:space="preserve"> </w:t>
            </w:r>
            <w:r w:rsidRPr="008607E1">
              <w:rPr>
                <w:rFonts w:ascii="Courier New" w:hAnsi="Courier New" w:cs="Courier New"/>
                <w:szCs w:val="20"/>
              </w:rPr>
              <w:t>Chart3d</w:t>
            </w:r>
            <w:r w:rsidRPr="008607E1">
              <w:rPr>
                <w:rFonts w:cs="Times New Roman"/>
                <w:szCs w:val="20"/>
              </w:rPr>
              <w:t xml:space="preserve"> will calculate the axis min. If </w:t>
            </w:r>
            <w:r w:rsidRPr="008607E1">
              <w:rPr>
                <w:rFonts w:ascii="Courier New" w:hAnsi="Courier New" w:cs="Courier New"/>
                <w:szCs w:val="20"/>
              </w:rPr>
              <w:t>false</w:t>
            </w:r>
            <w:r w:rsidRPr="008607E1">
              <w:rPr>
                <w:rFonts w:cs="Times New Roman"/>
                <w:szCs w:val="20"/>
              </w:rPr>
              <w:t xml:space="preserve">, </w:t>
            </w:r>
            <w:r w:rsidRPr="008607E1">
              <w:rPr>
                <w:rFonts w:ascii="Courier New" w:hAnsi="Courier New" w:cs="Courier New"/>
                <w:szCs w:val="20"/>
              </w:rPr>
              <w:t>Chart3d</w:t>
            </w:r>
            <w:r w:rsidRPr="008607E1">
              <w:rPr>
                <w:rFonts w:cs="Times New Roman"/>
                <w:szCs w:val="20"/>
              </w:rPr>
              <w:t xml:space="preserve"> will use</w:t>
            </w:r>
            <w:r>
              <w:rPr>
                <w:rFonts w:cs="Times New Roman"/>
                <w:szCs w:val="20"/>
              </w:rPr>
              <w:t xml:space="preserve"> </w:t>
            </w:r>
            <w:r w:rsidRPr="008607E1">
              <w:rPr>
                <w:rFonts w:cs="Times New Roman"/>
                <w:szCs w:val="20"/>
              </w:rPr>
              <w:t>the provided axis min.</w:t>
            </w:r>
          </w:p>
        </w:tc>
      </w:tr>
      <w:tr w:rsidR="00BC05C5" w14:paraId="1A6BC201" w14:textId="77777777" w:rsidTr="00A57D6B">
        <w:trPr>
          <w:trHeight w:val="323"/>
        </w:trPr>
        <w:tc>
          <w:tcPr>
            <w:tcW w:w="2340" w:type="dxa"/>
          </w:tcPr>
          <w:p w14:paraId="3C5B7E0E" w14:textId="3F0DF3DA" w:rsidR="00BC05C5" w:rsidRDefault="00BC05C5" w:rsidP="00BC05C5">
            <w:pPr>
              <w:autoSpaceDE w:val="0"/>
              <w:autoSpaceDN w:val="0"/>
              <w:adjustRightInd w:val="0"/>
              <w:spacing w:before="120" w:after="120"/>
              <w:rPr>
                <w:rFonts w:ascii="Courier New" w:hAnsi="Courier New" w:cs="Courier New"/>
                <w:szCs w:val="20"/>
              </w:rPr>
            </w:pPr>
            <w:r>
              <w:rPr>
                <w:rFonts w:ascii="Courier New" w:hAnsi="Courier New" w:cs="Courier New"/>
                <w:szCs w:val="20"/>
              </w:rPr>
              <w:t>Origin</w:t>
            </w:r>
          </w:p>
        </w:tc>
        <w:tc>
          <w:tcPr>
            <w:tcW w:w="5595" w:type="dxa"/>
            <w:vAlign w:val="center"/>
          </w:tcPr>
          <w:p w14:paraId="1CFFBFBF" w14:textId="22A1AF87" w:rsidR="00BC05C5" w:rsidRPr="008607E1" w:rsidRDefault="008607E1" w:rsidP="008607E1">
            <w:pPr>
              <w:autoSpaceDE w:val="0"/>
              <w:autoSpaceDN w:val="0"/>
              <w:adjustRightInd w:val="0"/>
              <w:spacing w:before="120" w:after="120" w:line="240" w:lineRule="auto"/>
              <w:rPr>
                <w:rFonts w:cs="Times New Roman"/>
                <w:szCs w:val="20"/>
              </w:rPr>
            </w:pPr>
            <w:r w:rsidRPr="008607E1">
              <w:rPr>
                <w:rFonts w:cs="Times New Roman"/>
                <w:szCs w:val="20"/>
              </w:rPr>
              <w:t xml:space="preserve">The </w:t>
            </w:r>
            <w:r w:rsidRPr="008607E1">
              <w:rPr>
                <w:rFonts w:ascii="Courier New" w:hAnsi="Courier New" w:cs="Courier New"/>
                <w:szCs w:val="20"/>
              </w:rPr>
              <w:t>Origin</w:t>
            </w:r>
            <w:r w:rsidRPr="008607E1">
              <w:rPr>
                <w:rFonts w:cs="Times New Roman"/>
                <w:szCs w:val="20"/>
              </w:rPr>
              <w:t xml:space="preserve"> property is used for Z axis only (for bars and scatter</w:t>
            </w:r>
            <w:r>
              <w:rPr>
                <w:rFonts w:cs="Times New Roman"/>
                <w:szCs w:val="20"/>
              </w:rPr>
              <w:t xml:space="preserve"> </w:t>
            </w:r>
            <w:r w:rsidRPr="008607E1">
              <w:rPr>
                <w:rFonts w:cs="Times New Roman"/>
                <w:szCs w:val="20"/>
              </w:rPr>
              <w:t>plot drop lines).</w:t>
            </w:r>
          </w:p>
        </w:tc>
      </w:tr>
      <w:tr w:rsidR="00BC05C5" w14:paraId="6ABE1E33" w14:textId="77777777" w:rsidTr="00A57D6B">
        <w:trPr>
          <w:trHeight w:val="323"/>
        </w:trPr>
        <w:tc>
          <w:tcPr>
            <w:tcW w:w="2340" w:type="dxa"/>
          </w:tcPr>
          <w:p w14:paraId="60AE800F" w14:textId="47FE1EF9" w:rsidR="00BC05C5" w:rsidRDefault="00BC05C5" w:rsidP="00BC05C5">
            <w:pPr>
              <w:autoSpaceDE w:val="0"/>
              <w:autoSpaceDN w:val="0"/>
              <w:adjustRightInd w:val="0"/>
              <w:spacing w:before="120" w:after="120"/>
              <w:rPr>
                <w:rFonts w:ascii="Courier New" w:hAnsi="Courier New" w:cs="Courier New"/>
                <w:szCs w:val="20"/>
              </w:rPr>
            </w:pPr>
            <w:r>
              <w:rPr>
                <w:rFonts w:ascii="Courier New" w:hAnsi="Courier New" w:cs="Courier New"/>
                <w:szCs w:val="20"/>
              </w:rPr>
              <w:t>Showing</w:t>
            </w:r>
          </w:p>
        </w:tc>
        <w:tc>
          <w:tcPr>
            <w:tcW w:w="5595" w:type="dxa"/>
            <w:vAlign w:val="center"/>
          </w:tcPr>
          <w:p w14:paraId="217398EA" w14:textId="2CB92911" w:rsidR="00BC05C5" w:rsidRPr="008607E1" w:rsidRDefault="008607E1" w:rsidP="008607E1">
            <w:pPr>
              <w:autoSpaceDE w:val="0"/>
              <w:autoSpaceDN w:val="0"/>
              <w:adjustRightInd w:val="0"/>
              <w:spacing w:before="120" w:after="120" w:line="240" w:lineRule="auto"/>
              <w:rPr>
                <w:rFonts w:cs="Times New Roman"/>
                <w:szCs w:val="20"/>
              </w:rPr>
            </w:pPr>
            <w:r>
              <w:rPr>
                <w:rFonts w:cs="Times New Roman"/>
                <w:szCs w:val="20"/>
              </w:rPr>
              <w:t xml:space="preserve">The </w:t>
            </w:r>
            <w:r w:rsidRPr="008607E1">
              <w:rPr>
                <w:rFonts w:ascii="Courier New" w:hAnsi="Courier New" w:cs="Courier New"/>
                <w:szCs w:val="20"/>
              </w:rPr>
              <w:t>Showing</w:t>
            </w:r>
            <w:r>
              <w:rPr>
                <w:rFonts w:cs="Times New Roman"/>
                <w:szCs w:val="20"/>
              </w:rPr>
              <w:t xml:space="preserve"> property asks: Is the axis showing?</w:t>
            </w:r>
          </w:p>
        </w:tc>
      </w:tr>
      <w:tr w:rsidR="00BC05C5" w14:paraId="029FB91D" w14:textId="77777777" w:rsidTr="00A57D6B">
        <w:trPr>
          <w:trHeight w:val="323"/>
        </w:trPr>
        <w:tc>
          <w:tcPr>
            <w:tcW w:w="2340" w:type="dxa"/>
          </w:tcPr>
          <w:p w14:paraId="76040139" w14:textId="40BAB143" w:rsidR="00BC05C5" w:rsidRDefault="00BC05C5" w:rsidP="00BC05C5">
            <w:pPr>
              <w:autoSpaceDE w:val="0"/>
              <w:autoSpaceDN w:val="0"/>
              <w:adjustRightInd w:val="0"/>
              <w:spacing w:before="120" w:after="120"/>
              <w:rPr>
                <w:rFonts w:ascii="Courier New" w:hAnsi="Courier New" w:cs="Courier New"/>
                <w:szCs w:val="20"/>
              </w:rPr>
            </w:pPr>
            <w:r>
              <w:rPr>
                <w:rFonts w:ascii="Courier New" w:hAnsi="Courier New" w:cs="Courier New"/>
                <w:szCs w:val="20"/>
              </w:rPr>
              <w:t>Title</w:t>
            </w:r>
          </w:p>
        </w:tc>
        <w:tc>
          <w:tcPr>
            <w:tcW w:w="5595" w:type="dxa"/>
            <w:vAlign w:val="center"/>
          </w:tcPr>
          <w:p w14:paraId="12AFF03B" w14:textId="5DB19801" w:rsidR="00BC05C5" w:rsidRPr="008607E1" w:rsidRDefault="008607E1" w:rsidP="008607E1">
            <w:pPr>
              <w:autoSpaceDE w:val="0"/>
              <w:autoSpaceDN w:val="0"/>
              <w:adjustRightInd w:val="0"/>
              <w:spacing w:before="120" w:after="120" w:line="240" w:lineRule="auto"/>
              <w:rPr>
                <w:rFonts w:cs="Times New Roman"/>
                <w:szCs w:val="20"/>
              </w:rPr>
            </w:pPr>
            <w:r>
              <w:rPr>
                <w:rFonts w:cs="Times New Roman"/>
                <w:szCs w:val="20"/>
              </w:rPr>
              <w:t xml:space="preserve">The </w:t>
            </w:r>
            <w:r w:rsidRPr="008607E1">
              <w:rPr>
                <w:rFonts w:ascii="Courier New" w:hAnsi="Courier New" w:cs="Courier New"/>
                <w:szCs w:val="20"/>
              </w:rPr>
              <w:t>Title</w:t>
            </w:r>
            <w:r>
              <w:rPr>
                <w:rFonts w:cs="Times New Roman"/>
                <w:szCs w:val="20"/>
              </w:rPr>
              <w:t xml:space="preserve"> property controls the axis title.</w:t>
            </w:r>
          </w:p>
        </w:tc>
      </w:tr>
      <w:tr w:rsidR="00BC05C5" w14:paraId="24D57F5A" w14:textId="77777777" w:rsidTr="00A57D6B">
        <w:trPr>
          <w:trHeight w:val="323"/>
        </w:trPr>
        <w:tc>
          <w:tcPr>
            <w:tcW w:w="2340" w:type="dxa"/>
          </w:tcPr>
          <w:p w14:paraId="4F8AA4B8" w14:textId="3DB3AC2E" w:rsidR="00BC05C5" w:rsidRDefault="00BC05C5" w:rsidP="00BC05C5">
            <w:pPr>
              <w:autoSpaceDE w:val="0"/>
              <w:autoSpaceDN w:val="0"/>
              <w:adjustRightInd w:val="0"/>
              <w:spacing w:before="120" w:after="120"/>
              <w:rPr>
                <w:rFonts w:ascii="Courier New" w:hAnsi="Courier New" w:cs="Courier New"/>
                <w:szCs w:val="20"/>
              </w:rPr>
            </w:pPr>
            <w:r>
              <w:rPr>
                <w:rFonts w:ascii="Courier New" w:hAnsi="Courier New" w:cs="Courier New"/>
                <w:szCs w:val="20"/>
              </w:rPr>
              <w:t>TitleFont</w:t>
            </w:r>
          </w:p>
        </w:tc>
        <w:tc>
          <w:tcPr>
            <w:tcW w:w="5595" w:type="dxa"/>
            <w:vAlign w:val="center"/>
          </w:tcPr>
          <w:p w14:paraId="14DE0794" w14:textId="17616D9F" w:rsidR="00BC05C5" w:rsidRPr="008607E1" w:rsidRDefault="008607E1" w:rsidP="008607E1">
            <w:pPr>
              <w:autoSpaceDE w:val="0"/>
              <w:autoSpaceDN w:val="0"/>
              <w:adjustRightInd w:val="0"/>
              <w:spacing w:before="120" w:after="120" w:line="240" w:lineRule="auto"/>
              <w:rPr>
                <w:rFonts w:cs="Times New Roman"/>
                <w:szCs w:val="20"/>
              </w:rPr>
            </w:pPr>
            <w:r>
              <w:rPr>
                <w:rFonts w:cs="Times New Roman"/>
                <w:szCs w:val="20"/>
              </w:rPr>
              <w:t xml:space="preserve">The </w:t>
            </w:r>
            <w:r w:rsidRPr="008607E1">
              <w:rPr>
                <w:rFonts w:ascii="Courier New" w:hAnsi="Courier New" w:cs="Courier New"/>
                <w:szCs w:val="20"/>
              </w:rPr>
              <w:t>TitleFont</w:t>
            </w:r>
            <w:r>
              <w:rPr>
                <w:rFonts w:cs="Times New Roman"/>
                <w:szCs w:val="20"/>
              </w:rPr>
              <w:t xml:space="preserve"> property controls the title font and size for this axis.</w:t>
            </w:r>
          </w:p>
        </w:tc>
      </w:tr>
      <w:tr w:rsidR="00BC05C5" w14:paraId="4C2D2FCE" w14:textId="77777777" w:rsidTr="00A57D6B">
        <w:trPr>
          <w:trHeight w:val="323"/>
        </w:trPr>
        <w:tc>
          <w:tcPr>
            <w:tcW w:w="2340" w:type="dxa"/>
          </w:tcPr>
          <w:p w14:paraId="10C403D9" w14:textId="2867EF1C" w:rsidR="00BC05C5" w:rsidRDefault="00BC05C5" w:rsidP="00BC05C5">
            <w:pPr>
              <w:autoSpaceDE w:val="0"/>
              <w:autoSpaceDN w:val="0"/>
              <w:adjustRightInd w:val="0"/>
              <w:spacing w:before="120" w:after="120"/>
              <w:rPr>
                <w:rFonts w:ascii="Courier New" w:hAnsi="Courier New" w:cs="Courier New"/>
                <w:szCs w:val="20"/>
              </w:rPr>
            </w:pPr>
            <w:r>
              <w:rPr>
                <w:rFonts w:ascii="Courier New" w:hAnsi="Courier New" w:cs="Courier New"/>
                <w:szCs w:val="20"/>
              </w:rPr>
              <w:t>TitleFontCubeSize</w:t>
            </w:r>
          </w:p>
        </w:tc>
        <w:tc>
          <w:tcPr>
            <w:tcW w:w="5595" w:type="dxa"/>
            <w:vAlign w:val="center"/>
          </w:tcPr>
          <w:p w14:paraId="4AD44378" w14:textId="77E7AF58" w:rsidR="00BC05C5" w:rsidRPr="008607E1" w:rsidRDefault="008607E1" w:rsidP="008607E1">
            <w:pPr>
              <w:autoSpaceDE w:val="0"/>
              <w:autoSpaceDN w:val="0"/>
              <w:adjustRightInd w:val="0"/>
              <w:spacing w:before="120" w:after="120" w:line="240" w:lineRule="auto"/>
              <w:rPr>
                <w:rFonts w:cs="Times New Roman"/>
                <w:szCs w:val="20"/>
              </w:rPr>
            </w:pPr>
            <w:r w:rsidRPr="008607E1">
              <w:rPr>
                <w:rFonts w:cs="Times New Roman"/>
                <w:szCs w:val="20"/>
              </w:rPr>
              <w:t xml:space="preserve">The </w:t>
            </w:r>
            <w:r w:rsidRPr="008607E1">
              <w:rPr>
                <w:rFonts w:ascii="Courier New" w:hAnsi="Courier New" w:cs="Courier New"/>
                <w:szCs w:val="20"/>
              </w:rPr>
              <w:t>TitleFontCubeSize</w:t>
            </w:r>
            <w:r w:rsidRPr="008607E1">
              <w:rPr>
                <w:rFonts w:cs="Times New Roman"/>
                <w:szCs w:val="20"/>
              </w:rPr>
              <w:t xml:space="preserve"> property controls the title font cube</w:t>
            </w:r>
            <w:r>
              <w:rPr>
                <w:rFonts w:cs="Times New Roman"/>
                <w:szCs w:val="20"/>
              </w:rPr>
              <w:t xml:space="preserve"> </w:t>
            </w:r>
            <w:r w:rsidRPr="008607E1">
              <w:rPr>
                <w:rFonts w:cs="Times New Roman"/>
                <w:szCs w:val="20"/>
              </w:rPr>
              <w:t>size for this axis (this size is measured in thousandths of the unit</w:t>
            </w:r>
            <w:r>
              <w:rPr>
                <w:rFonts w:cs="Times New Roman"/>
                <w:szCs w:val="20"/>
              </w:rPr>
              <w:t xml:space="preserve"> </w:t>
            </w:r>
            <w:r w:rsidRPr="008607E1">
              <w:rPr>
                <w:rFonts w:cs="Times New Roman"/>
                <w:szCs w:val="20"/>
              </w:rPr>
              <w:t>cube size and must be between 0 and 1000).</w:t>
            </w:r>
          </w:p>
        </w:tc>
      </w:tr>
      <w:tr w:rsidR="00BC05C5" w14:paraId="1CC2990A" w14:textId="77777777" w:rsidTr="00A57D6B">
        <w:trPr>
          <w:trHeight w:val="323"/>
        </w:trPr>
        <w:tc>
          <w:tcPr>
            <w:tcW w:w="2340" w:type="dxa"/>
          </w:tcPr>
          <w:p w14:paraId="257E55A3" w14:textId="6B0D2878" w:rsidR="00BC05C5" w:rsidRDefault="00BC05C5" w:rsidP="00BC05C5">
            <w:pPr>
              <w:autoSpaceDE w:val="0"/>
              <w:autoSpaceDN w:val="0"/>
              <w:adjustRightInd w:val="0"/>
              <w:spacing w:before="120" w:after="120"/>
              <w:rPr>
                <w:rFonts w:ascii="Courier New" w:hAnsi="Courier New" w:cs="Courier New"/>
                <w:szCs w:val="20"/>
              </w:rPr>
            </w:pPr>
            <w:r>
              <w:rPr>
                <w:rFonts w:ascii="Courier New" w:hAnsi="Courier New" w:cs="Courier New"/>
                <w:szCs w:val="20"/>
              </w:rPr>
              <w:t>ValueLabels</w:t>
            </w:r>
          </w:p>
        </w:tc>
        <w:tc>
          <w:tcPr>
            <w:tcW w:w="5595" w:type="dxa"/>
            <w:vAlign w:val="center"/>
          </w:tcPr>
          <w:p w14:paraId="7AA811DF" w14:textId="16290D19" w:rsidR="00BC05C5" w:rsidRPr="008607E1" w:rsidRDefault="008607E1" w:rsidP="008607E1">
            <w:pPr>
              <w:autoSpaceDE w:val="0"/>
              <w:autoSpaceDN w:val="0"/>
              <w:adjustRightInd w:val="0"/>
              <w:spacing w:before="120" w:after="120" w:line="240" w:lineRule="auto"/>
              <w:rPr>
                <w:rFonts w:cs="Times New Roman"/>
                <w:szCs w:val="20"/>
              </w:rPr>
            </w:pPr>
            <w:r w:rsidRPr="008607E1">
              <w:rPr>
                <w:rFonts w:cs="Times New Roman"/>
                <w:szCs w:val="20"/>
              </w:rPr>
              <w:t>The ValueLabels property is an indexed property containing a</w:t>
            </w:r>
            <w:r>
              <w:rPr>
                <w:rFonts w:cs="Times New Roman"/>
                <w:szCs w:val="20"/>
              </w:rPr>
              <w:t xml:space="preserve"> </w:t>
            </w:r>
            <w:r w:rsidRPr="008607E1">
              <w:rPr>
                <w:rFonts w:cs="Times New Roman"/>
                <w:szCs w:val="20"/>
              </w:rPr>
              <w:t>list of all annotation specified by the user for an axis.</w:t>
            </w:r>
          </w:p>
        </w:tc>
      </w:tr>
    </w:tbl>
    <w:p w14:paraId="3736045D" w14:textId="795DE507" w:rsidR="001478B9" w:rsidRDefault="001478B9" w:rsidP="00022EF8"/>
    <w:p w14:paraId="22282A7E" w14:textId="79F2DB71" w:rsidR="00E122AD" w:rsidRDefault="00E122AD" w:rsidP="00022EF8"/>
    <w:p w14:paraId="5690F826" w14:textId="5C13C76D" w:rsidR="00E122AD" w:rsidRDefault="00E122AD" w:rsidP="00E122AD">
      <w:pPr>
        <w:ind w:left="1440"/>
      </w:pPr>
      <w:r w:rsidRPr="007C0226">
        <w:rPr>
          <w:rFonts w:ascii="Arial Narrow" w:hAnsi="Arial Narrow"/>
          <w:b/>
        </w:rPr>
        <w:t>B.1.</w:t>
      </w:r>
      <w:r>
        <w:rPr>
          <w:rFonts w:ascii="Arial Narrow" w:hAnsi="Arial Narrow"/>
          <w:b/>
        </w:rPr>
        <w:t>7</w:t>
      </w:r>
      <w:r w:rsidRPr="007C0226">
        <w:rPr>
          <w:rFonts w:ascii="Arial Narrow" w:hAnsi="Arial Narrow"/>
          <w:b/>
        </w:rPr>
        <w:tab/>
      </w:r>
      <w:r>
        <w:rPr>
          <w:rStyle w:val="Heading3Char"/>
        </w:rPr>
        <w:t>JCBar</w:t>
      </w:r>
    </w:p>
    <w:p w14:paraId="128CBB06" w14:textId="77777777" w:rsidR="00E122AD" w:rsidRPr="0012516D" w:rsidRDefault="00E122AD" w:rsidP="00E122AD">
      <w:pPr>
        <w:ind w:left="1440"/>
      </w:pPr>
    </w:p>
    <w:tbl>
      <w:tblPr>
        <w:tblW w:w="7935" w:type="dxa"/>
        <w:tblInd w:w="2160"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2340"/>
        <w:gridCol w:w="5595"/>
      </w:tblGrid>
      <w:tr w:rsidR="00E122AD" w14:paraId="34C61516" w14:textId="77777777" w:rsidTr="00A57D6B">
        <w:trPr>
          <w:trHeight w:val="323"/>
        </w:trPr>
        <w:tc>
          <w:tcPr>
            <w:tcW w:w="2340" w:type="dxa"/>
            <w:vAlign w:val="center"/>
          </w:tcPr>
          <w:p w14:paraId="3BEF9A44" w14:textId="77777777" w:rsidR="00E122AD" w:rsidRDefault="00E122AD" w:rsidP="00C26C36">
            <w:pPr>
              <w:autoSpaceDE w:val="0"/>
              <w:autoSpaceDN w:val="0"/>
              <w:adjustRightInd w:val="0"/>
              <w:spacing w:before="120" w:after="120"/>
              <w:rPr>
                <w:rFonts w:ascii="Courier New" w:hAnsi="Courier New" w:cs="Courier New"/>
                <w:szCs w:val="20"/>
              </w:rPr>
            </w:pPr>
            <w:r>
              <w:rPr>
                <w:rFonts w:ascii="Arial Narrow" w:hAnsi="Arial Narrow" w:cs="Times New Roman"/>
                <w:b/>
              </w:rPr>
              <w:t>Name</w:t>
            </w:r>
          </w:p>
        </w:tc>
        <w:tc>
          <w:tcPr>
            <w:tcW w:w="5595" w:type="dxa"/>
            <w:vAlign w:val="center"/>
          </w:tcPr>
          <w:p w14:paraId="71FDE84F" w14:textId="77777777" w:rsidR="00E122AD" w:rsidRDefault="00E122AD" w:rsidP="00C26C36">
            <w:pPr>
              <w:autoSpaceDE w:val="0"/>
              <w:autoSpaceDN w:val="0"/>
              <w:adjustRightInd w:val="0"/>
              <w:spacing w:before="120" w:after="120"/>
              <w:rPr>
                <w:rFonts w:cs="Times New Roman"/>
                <w:szCs w:val="20"/>
              </w:rPr>
            </w:pPr>
            <w:r>
              <w:rPr>
                <w:rFonts w:ascii="Arial Narrow" w:hAnsi="Arial Narrow" w:cs="Times New Roman"/>
                <w:b/>
              </w:rPr>
              <w:t>Description</w:t>
            </w:r>
          </w:p>
        </w:tc>
      </w:tr>
      <w:tr w:rsidR="00E122AD" w14:paraId="4288438D" w14:textId="77777777" w:rsidTr="00A57D6B">
        <w:trPr>
          <w:trHeight w:val="323"/>
        </w:trPr>
        <w:tc>
          <w:tcPr>
            <w:tcW w:w="2340" w:type="dxa"/>
          </w:tcPr>
          <w:p w14:paraId="2E23C688" w14:textId="4C7A75D2" w:rsidR="00E122AD" w:rsidRDefault="00E122AD" w:rsidP="00C26C36">
            <w:pPr>
              <w:autoSpaceDE w:val="0"/>
              <w:autoSpaceDN w:val="0"/>
              <w:adjustRightInd w:val="0"/>
              <w:spacing w:before="120" w:after="120"/>
              <w:rPr>
                <w:rFonts w:ascii="Courier New" w:hAnsi="Courier New" w:cs="Courier New"/>
                <w:szCs w:val="20"/>
              </w:rPr>
            </w:pPr>
            <w:r>
              <w:rPr>
                <w:rFonts w:ascii="Courier New" w:hAnsi="Courier New" w:cs="Courier New"/>
                <w:szCs w:val="20"/>
              </w:rPr>
              <w:t>xFormat</w:t>
            </w:r>
          </w:p>
        </w:tc>
        <w:tc>
          <w:tcPr>
            <w:tcW w:w="5595" w:type="dxa"/>
            <w:vAlign w:val="center"/>
          </w:tcPr>
          <w:p w14:paraId="2D842B92" w14:textId="20F49364" w:rsidR="00E122AD" w:rsidRDefault="00F962D3" w:rsidP="00C26C36">
            <w:pPr>
              <w:autoSpaceDE w:val="0"/>
              <w:autoSpaceDN w:val="0"/>
              <w:adjustRightInd w:val="0"/>
              <w:spacing w:before="120" w:after="120"/>
              <w:rPr>
                <w:rFonts w:cs="Times New Roman"/>
                <w:szCs w:val="20"/>
              </w:rPr>
            </w:pPr>
            <w:r>
              <w:rPr>
                <w:rFonts w:cs="Times New Roman"/>
                <w:szCs w:val="20"/>
              </w:rPr>
              <w:t xml:space="preserve">The </w:t>
            </w:r>
            <w:r w:rsidRPr="00F962D3">
              <w:rPr>
                <w:rFonts w:ascii="Courier New" w:hAnsi="Courier New" w:cs="Courier New"/>
                <w:szCs w:val="20"/>
              </w:rPr>
              <w:t>xFormat</w:t>
            </w:r>
            <w:r>
              <w:rPr>
                <w:rFonts w:cs="Times New Roman"/>
                <w:szCs w:val="20"/>
              </w:rPr>
              <w:t xml:space="preserve"> property represents the X- bar format.</w:t>
            </w:r>
          </w:p>
        </w:tc>
      </w:tr>
      <w:tr w:rsidR="00E122AD" w14:paraId="72AC6892" w14:textId="77777777" w:rsidTr="00A57D6B">
        <w:trPr>
          <w:trHeight w:val="323"/>
        </w:trPr>
        <w:tc>
          <w:tcPr>
            <w:tcW w:w="2340" w:type="dxa"/>
          </w:tcPr>
          <w:p w14:paraId="009444F4" w14:textId="7B320416" w:rsidR="00E122AD" w:rsidRDefault="00E122AD" w:rsidP="00C26C36">
            <w:pPr>
              <w:autoSpaceDE w:val="0"/>
              <w:autoSpaceDN w:val="0"/>
              <w:adjustRightInd w:val="0"/>
              <w:spacing w:before="120" w:after="120"/>
              <w:rPr>
                <w:rFonts w:ascii="Courier New" w:hAnsi="Courier New" w:cs="Courier New"/>
                <w:szCs w:val="20"/>
              </w:rPr>
            </w:pPr>
            <w:r>
              <w:rPr>
                <w:rFonts w:ascii="Courier New" w:hAnsi="Courier New" w:cs="Courier New"/>
                <w:szCs w:val="20"/>
              </w:rPr>
              <w:t>xSpacing</w:t>
            </w:r>
          </w:p>
        </w:tc>
        <w:tc>
          <w:tcPr>
            <w:tcW w:w="5595" w:type="dxa"/>
            <w:vAlign w:val="center"/>
          </w:tcPr>
          <w:p w14:paraId="5325F81E" w14:textId="348B1644" w:rsidR="00E122AD" w:rsidRDefault="00F962D3" w:rsidP="00C26C36">
            <w:pPr>
              <w:autoSpaceDE w:val="0"/>
              <w:autoSpaceDN w:val="0"/>
              <w:adjustRightInd w:val="0"/>
              <w:spacing w:before="120" w:after="120"/>
              <w:rPr>
                <w:rFonts w:cs="Times New Roman"/>
                <w:szCs w:val="20"/>
              </w:rPr>
            </w:pPr>
            <w:r>
              <w:rPr>
                <w:rFonts w:cs="Times New Roman"/>
                <w:szCs w:val="20"/>
              </w:rPr>
              <w:t xml:space="preserve">The </w:t>
            </w:r>
            <w:r w:rsidRPr="00F962D3">
              <w:rPr>
                <w:rFonts w:ascii="Courier New" w:hAnsi="Courier New" w:cs="Courier New"/>
                <w:szCs w:val="20"/>
              </w:rPr>
              <w:t>xSpacing</w:t>
            </w:r>
            <w:r>
              <w:rPr>
                <w:rFonts w:cs="Times New Roman"/>
                <w:szCs w:val="20"/>
              </w:rPr>
              <w:t xml:space="preserve"> property represents the X- bar spacing.</w:t>
            </w:r>
          </w:p>
        </w:tc>
      </w:tr>
      <w:tr w:rsidR="00E122AD" w14:paraId="1402FA35" w14:textId="77777777" w:rsidTr="00A57D6B">
        <w:trPr>
          <w:trHeight w:val="323"/>
        </w:trPr>
        <w:tc>
          <w:tcPr>
            <w:tcW w:w="2340" w:type="dxa"/>
          </w:tcPr>
          <w:p w14:paraId="5B348DE4" w14:textId="7094A8A2" w:rsidR="00E122AD" w:rsidRDefault="00E122AD" w:rsidP="00C26C36">
            <w:pPr>
              <w:autoSpaceDE w:val="0"/>
              <w:autoSpaceDN w:val="0"/>
              <w:adjustRightInd w:val="0"/>
              <w:spacing w:before="120" w:after="120"/>
              <w:rPr>
                <w:rFonts w:ascii="Courier New" w:hAnsi="Courier New" w:cs="Courier New"/>
                <w:szCs w:val="20"/>
              </w:rPr>
            </w:pPr>
            <w:r>
              <w:rPr>
                <w:rFonts w:ascii="Courier New" w:hAnsi="Courier New" w:cs="Courier New"/>
                <w:szCs w:val="20"/>
              </w:rPr>
              <w:t>xFormat</w:t>
            </w:r>
          </w:p>
        </w:tc>
        <w:tc>
          <w:tcPr>
            <w:tcW w:w="5595" w:type="dxa"/>
            <w:vAlign w:val="center"/>
          </w:tcPr>
          <w:p w14:paraId="0A34508D" w14:textId="1A042E09" w:rsidR="00E122AD" w:rsidRDefault="00F962D3" w:rsidP="00C26C36">
            <w:pPr>
              <w:autoSpaceDE w:val="0"/>
              <w:autoSpaceDN w:val="0"/>
              <w:adjustRightInd w:val="0"/>
              <w:spacing w:before="120" w:after="120"/>
              <w:rPr>
                <w:rFonts w:cs="Times New Roman"/>
                <w:szCs w:val="20"/>
              </w:rPr>
            </w:pPr>
            <w:r>
              <w:rPr>
                <w:rFonts w:cs="Times New Roman"/>
                <w:szCs w:val="20"/>
              </w:rPr>
              <w:t xml:space="preserve">The </w:t>
            </w:r>
            <w:r w:rsidRPr="00F962D3">
              <w:rPr>
                <w:rFonts w:ascii="Courier New" w:hAnsi="Courier New" w:cs="Courier New"/>
                <w:szCs w:val="20"/>
              </w:rPr>
              <w:t>yFormat</w:t>
            </w:r>
            <w:r>
              <w:rPr>
                <w:rFonts w:cs="Times New Roman"/>
                <w:szCs w:val="20"/>
              </w:rPr>
              <w:t xml:space="preserve"> property represents the Y-bar format.</w:t>
            </w:r>
          </w:p>
        </w:tc>
      </w:tr>
      <w:tr w:rsidR="00E122AD" w14:paraId="5BE873F3" w14:textId="77777777" w:rsidTr="00A57D6B">
        <w:trPr>
          <w:trHeight w:val="323"/>
        </w:trPr>
        <w:tc>
          <w:tcPr>
            <w:tcW w:w="2340" w:type="dxa"/>
          </w:tcPr>
          <w:p w14:paraId="5EA23982" w14:textId="6486D2CA" w:rsidR="00E122AD" w:rsidRDefault="00E122AD" w:rsidP="00C26C36">
            <w:pPr>
              <w:autoSpaceDE w:val="0"/>
              <w:autoSpaceDN w:val="0"/>
              <w:adjustRightInd w:val="0"/>
              <w:spacing w:before="120" w:after="120"/>
              <w:rPr>
                <w:rFonts w:ascii="Courier New" w:hAnsi="Courier New" w:cs="Courier New"/>
                <w:szCs w:val="20"/>
              </w:rPr>
            </w:pPr>
            <w:r>
              <w:rPr>
                <w:rFonts w:ascii="Courier New" w:hAnsi="Courier New" w:cs="Courier New"/>
                <w:szCs w:val="20"/>
              </w:rPr>
              <w:t>ySpacing</w:t>
            </w:r>
          </w:p>
        </w:tc>
        <w:tc>
          <w:tcPr>
            <w:tcW w:w="5595" w:type="dxa"/>
            <w:vAlign w:val="center"/>
          </w:tcPr>
          <w:p w14:paraId="108510F6" w14:textId="63884725" w:rsidR="00E122AD" w:rsidRDefault="00F962D3" w:rsidP="00C26C36">
            <w:pPr>
              <w:autoSpaceDE w:val="0"/>
              <w:autoSpaceDN w:val="0"/>
              <w:adjustRightInd w:val="0"/>
              <w:spacing w:before="120" w:after="120"/>
              <w:rPr>
                <w:rFonts w:cs="Times New Roman"/>
                <w:szCs w:val="20"/>
              </w:rPr>
            </w:pPr>
            <w:r>
              <w:rPr>
                <w:rFonts w:cs="Times New Roman"/>
                <w:szCs w:val="20"/>
              </w:rPr>
              <w:t xml:space="preserve">The </w:t>
            </w:r>
            <w:r w:rsidRPr="00F962D3">
              <w:rPr>
                <w:rFonts w:ascii="Courier New" w:hAnsi="Courier New" w:cs="Courier New"/>
                <w:szCs w:val="20"/>
              </w:rPr>
              <w:t>ySpacing</w:t>
            </w:r>
            <w:r>
              <w:rPr>
                <w:rFonts w:cs="Times New Roman"/>
                <w:szCs w:val="20"/>
              </w:rPr>
              <w:t xml:space="preserve"> property represents the Y-bar spacing.</w:t>
            </w:r>
          </w:p>
        </w:tc>
      </w:tr>
    </w:tbl>
    <w:p w14:paraId="74D97CAD" w14:textId="7C0FB348" w:rsidR="00E122AD" w:rsidRDefault="00E122AD" w:rsidP="00022EF8"/>
    <w:p w14:paraId="015DCAC5" w14:textId="0638938E" w:rsidR="00121FC9" w:rsidRDefault="00121FC9">
      <w:pPr>
        <w:spacing w:after="160"/>
      </w:pPr>
      <w:r>
        <w:br w:type="page"/>
      </w:r>
    </w:p>
    <w:p w14:paraId="537115F1" w14:textId="4BDA8C30" w:rsidR="00121FC9" w:rsidRDefault="00121FC9" w:rsidP="00121FC9">
      <w:pPr>
        <w:ind w:left="1440"/>
      </w:pPr>
      <w:r w:rsidRPr="007C0226">
        <w:rPr>
          <w:rFonts w:ascii="Arial Narrow" w:hAnsi="Arial Narrow"/>
          <w:b/>
        </w:rPr>
        <w:lastRenderedPageBreak/>
        <w:t>B.1.</w:t>
      </w:r>
      <w:r>
        <w:rPr>
          <w:rFonts w:ascii="Arial Narrow" w:hAnsi="Arial Narrow"/>
          <w:b/>
        </w:rPr>
        <w:t>8</w:t>
      </w:r>
      <w:r w:rsidRPr="007C0226">
        <w:rPr>
          <w:rFonts w:ascii="Arial Narrow" w:hAnsi="Arial Narrow"/>
          <w:b/>
        </w:rPr>
        <w:tab/>
      </w:r>
      <w:r>
        <w:rPr>
          <w:rStyle w:val="Heading3Char"/>
        </w:rPr>
        <w:t>JCChart3d</w:t>
      </w:r>
    </w:p>
    <w:p w14:paraId="346394B8" w14:textId="77777777" w:rsidR="00121FC9" w:rsidRPr="0012516D" w:rsidRDefault="00121FC9" w:rsidP="00121FC9">
      <w:pPr>
        <w:ind w:left="1440"/>
      </w:pPr>
    </w:p>
    <w:tbl>
      <w:tblPr>
        <w:tblW w:w="7935" w:type="dxa"/>
        <w:tblInd w:w="2160"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2340"/>
        <w:gridCol w:w="5595"/>
      </w:tblGrid>
      <w:tr w:rsidR="00121FC9" w14:paraId="53FDFB9E" w14:textId="77777777" w:rsidTr="00A57D6B">
        <w:trPr>
          <w:trHeight w:val="323"/>
        </w:trPr>
        <w:tc>
          <w:tcPr>
            <w:tcW w:w="2340" w:type="dxa"/>
            <w:vAlign w:val="center"/>
          </w:tcPr>
          <w:p w14:paraId="6B4D2C56" w14:textId="77777777" w:rsidR="00121FC9" w:rsidRDefault="00121FC9" w:rsidP="00C26C36">
            <w:pPr>
              <w:autoSpaceDE w:val="0"/>
              <w:autoSpaceDN w:val="0"/>
              <w:adjustRightInd w:val="0"/>
              <w:spacing w:before="120" w:after="120"/>
              <w:rPr>
                <w:rFonts w:ascii="Courier New" w:hAnsi="Courier New" w:cs="Courier New"/>
                <w:szCs w:val="20"/>
              </w:rPr>
            </w:pPr>
            <w:r>
              <w:rPr>
                <w:rFonts w:ascii="Arial Narrow" w:hAnsi="Arial Narrow" w:cs="Times New Roman"/>
                <w:b/>
              </w:rPr>
              <w:t>Name</w:t>
            </w:r>
          </w:p>
        </w:tc>
        <w:tc>
          <w:tcPr>
            <w:tcW w:w="5595" w:type="dxa"/>
            <w:vAlign w:val="center"/>
          </w:tcPr>
          <w:p w14:paraId="0AAAC2C0" w14:textId="77777777" w:rsidR="00121FC9" w:rsidRDefault="00121FC9" w:rsidP="00C26C36">
            <w:pPr>
              <w:autoSpaceDE w:val="0"/>
              <w:autoSpaceDN w:val="0"/>
              <w:adjustRightInd w:val="0"/>
              <w:spacing w:before="120" w:after="120"/>
              <w:rPr>
                <w:rFonts w:cs="Times New Roman"/>
                <w:szCs w:val="20"/>
              </w:rPr>
            </w:pPr>
            <w:r>
              <w:rPr>
                <w:rFonts w:ascii="Arial Narrow" w:hAnsi="Arial Narrow" w:cs="Times New Roman"/>
                <w:b/>
              </w:rPr>
              <w:t>Description</w:t>
            </w:r>
          </w:p>
        </w:tc>
      </w:tr>
      <w:tr w:rsidR="00121FC9" w14:paraId="02596272" w14:textId="77777777" w:rsidTr="00A57D6B">
        <w:trPr>
          <w:trHeight w:val="323"/>
        </w:trPr>
        <w:tc>
          <w:tcPr>
            <w:tcW w:w="2340" w:type="dxa"/>
          </w:tcPr>
          <w:p w14:paraId="51AABB42" w14:textId="3A7D7CD8" w:rsidR="00121FC9" w:rsidRDefault="00121FC9" w:rsidP="00C26C36">
            <w:pPr>
              <w:autoSpaceDE w:val="0"/>
              <w:autoSpaceDN w:val="0"/>
              <w:adjustRightInd w:val="0"/>
              <w:spacing w:before="120" w:after="120"/>
              <w:rPr>
                <w:rFonts w:ascii="Courier New" w:hAnsi="Courier New" w:cs="Courier New"/>
                <w:szCs w:val="20"/>
              </w:rPr>
            </w:pPr>
            <w:r>
              <w:rPr>
                <w:rFonts w:ascii="Courier New" w:hAnsi="Courier New" w:cs="Courier New"/>
                <w:szCs w:val="20"/>
              </w:rPr>
              <w:t>About</w:t>
            </w:r>
          </w:p>
        </w:tc>
        <w:tc>
          <w:tcPr>
            <w:tcW w:w="5595" w:type="dxa"/>
            <w:vAlign w:val="center"/>
          </w:tcPr>
          <w:p w14:paraId="1DDEAB2B" w14:textId="02FE7446" w:rsidR="00121FC9" w:rsidRDefault="00DB4319" w:rsidP="00C26C36">
            <w:pPr>
              <w:autoSpaceDE w:val="0"/>
              <w:autoSpaceDN w:val="0"/>
              <w:adjustRightInd w:val="0"/>
              <w:spacing w:before="120" w:after="120"/>
              <w:rPr>
                <w:rFonts w:cs="Times New Roman"/>
                <w:szCs w:val="20"/>
              </w:rPr>
            </w:pPr>
            <w:r>
              <w:rPr>
                <w:rFonts w:cs="Times New Roman"/>
                <w:szCs w:val="20"/>
              </w:rPr>
              <w:t xml:space="preserve">The </w:t>
            </w:r>
            <w:r w:rsidRPr="00DB4319">
              <w:rPr>
                <w:rFonts w:ascii="Courier New" w:hAnsi="Courier New" w:cs="Courier New"/>
                <w:szCs w:val="20"/>
              </w:rPr>
              <w:t>About</w:t>
            </w:r>
            <w:r>
              <w:rPr>
                <w:rFonts w:cs="Times New Roman"/>
                <w:szCs w:val="20"/>
              </w:rPr>
              <w:t xml:space="preserve"> property displays contact information for Quest Software in the bean box.</w:t>
            </w:r>
          </w:p>
        </w:tc>
      </w:tr>
      <w:tr w:rsidR="00121FC9" w14:paraId="23751137" w14:textId="77777777" w:rsidTr="00A57D6B">
        <w:trPr>
          <w:trHeight w:val="323"/>
        </w:trPr>
        <w:tc>
          <w:tcPr>
            <w:tcW w:w="2340" w:type="dxa"/>
          </w:tcPr>
          <w:p w14:paraId="3A227061" w14:textId="722667FF" w:rsidR="00121FC9" w:rsidRDefault="00121FC9" w:rsidP="00C26C36">
            <w:pPr>
              <w:autoSpaceDE w:val="0"/>
              <w:autoSpaceDN w:val="0"/>
              <w:adjustRightInd w:val="0"/>
              <w:spacing w:before="120" w:after="120"/>
              <w:rPr>
                <w:rFonts w:ascii="Courier New" w:hAnsi="Courier New" w:cs="Courier New"/>
                <w:szCs w:val="20"/>
              </w:rPr>
            </w:pPr>
            <w:r>
              <w:rPr>
                <w:rFonts w:ascii="Courier New" w:hAnsi="Courier New" w:cs="Courier New"/>
                <w:szCs w:val="20"/>
              </w:rPr>
              <w:t>AllowUserChanges</w:t>
            </w:r>
          </w:p>
        </w:tc>
        <w:tc>
          <w:tcPr>
            <w:tcW w:w="5595" w:type="dxa"/>
            <w:vAlign w:val="center"/>
          </w:tcPr>
          <w:p w14:paraId="563DFF39" w14:textId="5DABD632" w:rsidR="00121FC9" w:rsidRDefault="00DB4319" w:rsidP="00C26C36">
            <w:pPr>
              <w:autoSpaceDE w:val="0"/>
              <w:autoSpaceDN w:val="0"/>
              <w:adjustRightInd w:val="0"/>
              <w:spacing w:before="120" w:after="120"/>
              <w:rPr>
                <w:rFonts w:cs="Times New Roman"/>
                <w:szCs w:val="20"/>
              </w:rPr>
            </w:pPr>
            <w:r>
              <w:rPr>
                <w:rFonts w:cs="Times New Roman"/>
                <w:szCs w:val="20"/>
              </w:rPr>
              <w:t xml:space="preserve">The </w:t>
            </w:r>
            <w:r w:rsidRPr="00DB4319">
              <w:rPr>
                <w:rFonts w:ascii="Courier New" w:hAnsi="Courier New" w:cs="Courier New"/>
                <w:szCs w:val="20"/>
              </w:rPr>
              <w:t>AllowUserChanges</w:t>
            </w:r>
            <w:r>
              <w:rPr>
                <w:rFonts w:cs="Times New Roman"/>
                <w:szCs w:val="20"/>
              </w:rPr>
              <w:t xml:space="preserve"> property determines whether the user viewing the chart can modify chart values. Used to allow edits to values and changes to parameters via the Customizer.</w:t>
            </w:r>
          </w:p>
        </w:tc>
      </w:tr>
      <w:tr w:rsidR="00DB4319" w14:paraId="08ADE26D" w14:textId="77777777" w:rsidTr="00A57D6B">
        <w:trPr>
          <w:trHeight w:val="323"/>
        </w:trPr>
        <w:tc>
          <w:tcPr>
            <w:tcW w:w="2340" w:type="dxa"/>
          </w:tcPr>
          <w:p w14:paraId="75C0DE8E" w14:textId="4F5492BA" w:rsidR="00DB4319" w:rsidRDefault="00DB4319" w:rsidP="00C26C36">
            <w:pPr>
              <w:autoSpaceDE w:val="0"/>
              <w:autoSpaceDN w:val="0"/>
              <w:adjustRightInd w:val="0"/>
              <w:spacing w:before="120" w:after="120"/>
              <w:rPr>
                <w:rFonts w:ascii="Courier New" w:hAnsi="Courier New" w:cs="Courier New"/>
                <w:szCs w:val="20"/>
              </w:rPr>
            </w:pPr>
            <w:r>
              <w:rPr>
                <w:rFonts w:ascii="Courier New" w:hAnsi="Courier New" w:cs="Courier New"/>
                <w:szCs w:val="20"/>
              </w:rPr>
              <w:t>Batched</w:t>
            </w:r>
          </w:p>
        </w:tc>
        <w:tc>
          <w:tcPr>
            <w:tcW w:w="5595" w:type="dxa"/>
            <w:vAlign w:val="center"/>
          </w:tcPr>
          <w:p w14:paraId="0326F5BC" w14:textId="732B238E" w:rsidR="00DB4319" w:rsidRDefault="00DB4319" w:rsidP="00C26C36">
            <w:pPr>
              <w:autoSpaceDE w:val="0"/>
              <w:autoSpaceDN w:val="0"/>
              <w:adjustRightInd w:val="0"/>
              <w:spacing w:before="120" w:after="120"/>
              <w:rPr>
                <w:rFonts w:cs="Times New Roman"/>
                <w:szCs w:val="20"/>
              </w:rPr>
            </w:pPr>
            <w:r>
              <w:rPr>
                <w:rFonts w:cs="Times New Roman"/>
                <w:szCs w:val="20"/>
              </w:rPr>
              <w:t xml:space="preserve">The </w:t>
            </w:r>
            <w:r w:rsidRPr="00DB4319">
              <w:rPr>
                <w:rFonts w:ascii="Courier New" w:hAnsi="Courier New" w:cs="Courier New"/>
                <w:szCs w:val="20"/>
              </w:rPr>
              <w:t>Batched</w:t>
            </w:r>
            <w:r>
              <w:rPr>
                <w:rFonts w:cs="Times New Roman"/>
                <w:szCs w:val="20"/>
              </w:rPr>
              <w:t xml:space="preserve"> property controls whether chart updates are accumulated.</w:t>
            </w:r>
          </w:p>
        </w:tc>
      </w:tr>
      <w:tr w:rsidR="00DB4319" w14:paraId="73B9F13B" w14:textId="77777777" w:rsidTr="00A57D6B">
        <w:trPr>
          <w:trHeight w:val="323"/>
        </w:trPr>
        <w:tc>
          <w:tcPr>
            <w:tcW w:w="2340" w:type="dxa"/>
          </w:tcPr>
          <w:p w14:paraId="7C029E6B" w14:textId="40EE2948" w:rsidR="00DB4319" w:rsidRDefault="00DB4319" w:rsidP="00C26C36">
            <w:pPr>
              <w:autoSpaceDE w:val="0"/>
              <w:autoSpaceDN w:val="0"/>
              <w:adjustRightInd w:val="0"/>
              <w:spacing w:before="120" w:after="120"/>
              <w:rPr>
                <w:rFonts w:ascii="Courier New" w:hAnsi="Courier New" w:cs="Courier New"/>
                <w:szCs w:val="20"/>
              </w:rPr>
            </w:pPr>
            <w:r>
              <w:rPr>
                <w:rFonts w:ascii="Courier New" w:hAnsi="Courier New" w:cs="Courier New"/>
                <w:szCs w:val="20"/>
              </w:rPr>
              <w:t>CancelKey</w:t>
            </w:r>
          </w:p>
        </w:tc>
        <w:tc>
          <w:tcPr>
            <w:tcW w:w="5595" w:type="dxa"/>
            <w:vAlign w:val="center"/>
          </w:tcPr>
          <w:p w14:paraId="0B847645" w14:textId="7DD78E8D" w:rsidR="00DB4319" w:rsidRDefault="00DB4319" w:rsidP="00C26C36">
            <w:pPr>
              <w:autoSpaceDE w:val="0"/>
              <w:autoSpaceDN w:val="0"/>
              <w:adjustRightInd w:val="0"/>
              <w:spacing w:before="120" w:after="120"/>
              <w:rPr>
                <w:rFonts w:cs="Times New Roman"/>
                <w:szCs w:val="20"/>
              </w:rPr>
            </w:pPr>
            <w:r>
              <w:rPr>
                <w:rFonts w:cs="Times New Roman"/>
                <w:szCs w:val="20"/>
              </w:rPr>
              <w:t xml:space="preserve">The </w:t>
            </w:r>
            <w:r w:rsidRPr="00DB4319">
              <w:rPr>
                <w:rFonts w:ascii="Courier New" w:hAnsi="Courier New" w:cs="Courier New"/>
                <w:szCs w:val="20"/>
              </w:rPr>
              <w:t>CancelKey</w:t>
            </w:r>
            <w:r>
              <w:rPr>
                <w:rFonts w:cs="Times New Roman"/>
                <w:szCs w:val="20"/>
              </w:rPr>
              <w:t xml:space="preserve"> property specifies the key used to cancel the current action.</w:t>
            </w:r>
          </w:p>
        </w:tc>
      </w:tr>
      <w:tr w:rsidR="00DB4319" w14:paraId="5719C169" w14:textId="77777777" w:rsidTr="00A57D6B">
        <w:trPr>
          <w:trHeight w:val="323"/>
        </w:trPr>
        <w:tc>
          <w:tcPr>
            <w:tcW w:w="2340" w:type="dxa"/>
          </w:tcPr>
          <w:p w14:paraId="441B3E07" w14:textId="31FF7114" w:rsidR="00DB4319" w:rsidRDefault="00DA1B86" w:rsidP="00C26C36">
            <w:pPr>
              <w:autoSpaceDE w:val="0"/>
              <w:autoSpaceDN w:val="0"/>
              <w:adjustRightInd w:val="0"/>
              <w:spacing w:before="120" w:after="120"/>
              <w:rPr>
                <w:rFonts w:ascii="Courier New" w:hAnsi="Courier New" w:cs="Courier New"/>
                <w:szCs w:val="20"/>
              </w:rPr>
            </w:pPr>
            <w:r>
              <w:rPr>
                <w:rFonts w:ascii="Courier New" w:hAnsi="Courier New" w:cs="Courier New"/>
                <w:szCs w:val="20"/>
              </w:rPr>
              <w:t>Chart3dArea</w:t>
            </w:r>
          </w:p>
        </w:tc>
        <w:tc>
          <w:tcPr>
            <w:tcW w:w="5595" w:type="dxa"/>
            <w:vAlign w:val="center"/>
          </w:tcPr>
          <w:p w14:paraId="642769FB" w14:textId="22D6F52A" w:rsidR="00DB4319" w:rsidRDefault="00DA1B86" w:rsidP="00C26C36">
            <w:pPr>
              <w:autoSpaceDE w:val="0"/>
              <w:autoSpaceDN w:val="0"/>
              <w:adjustRightInd w:val="0"/>
              <w:spacing w:before="120" w:after="120"/>
              <w:rPr>
                <w:rFonts w:cs="Times New Roman"/>
                <w:szCs w:val="20"/>
              </w:rPr>
            </w:pPr>
            <w:r>
              <w:rPr>
                <w:rFonts w:cs="Times New Roman"/>
                <w:szCs w:val="20"/>
              </w:rPr>
              <w:t xml:space="preserve">The </w:t>
            </w:r>
            <w:r w:rsidRPr="00DA1B86">
              <w:rPr>
                <w:rFonts w:ascii="Courier New" w:hAnsi="Courier New" w:cs="Courier New"/>
                <w:szCs w:val="20"/>
              </w:rPr>
              <w:t>Chart3dArea</w:t>
            </w:r>
            <w:r>
              <w:rPr>
                <w:rFonts w:cs="Times New Roman"/>
                <w:szCs w:val="20"/>
              </w:rPr>
              <w:t xml:space="preserve"> property controls the component that manages the area where thee chart is drawn.</w:t>
            </w:r>
          </w:p>
        </w:tc>
      </w:tr>
      <w:tr w:rsidR="00DA1B86" w14:paraId="7979B072" w14:textId="77777777" w:rsidTr="00A57D6B">
        <w:trPr>
          <w:trHeight w:val="323"/>
        </w:trPr>
        <w:tc>
          <w:tcPr>
            <w:tcW w:w="2340" w:type="dxa"/>
          </w:tcPr>
          <w:p w14:paraId="230002D0" w14:textId="1E6E038F" w:rsidR="00DA1B86" w:rsidRDefault="00DA1B86" w:rsidP="00C26C36">
            <w:pPr>
              <w:autoSpaceDE w:val="0"/>
              <w:autoSpaceDN w:val="0"/>
              <w:adjustRightInd w:val="0"/>
              <w:spacing w:before="120" w:after="120"/>
              <w:rPr>
                <w:rFonts w:ascii="Courier New" w:hAnsi="Courier New" w:cs="Courier New"/>
                <w:szCs w:val="20"/>
              </w:rPr>
            </w:pPr>
            <w:r>
              <w:rPr>
                <w:rFonts w:ascii="Courier New" w:hAnsi="Courier New" w:cs="Courier New"/>
                <w:szCs w:val="20"/>
              </w:rPr>
              <w:t>CustomizerName</w:t>
            </w:r>
          </w:p>
        </w:tc>
        <w:tc>
          <w:tcPr>
            <w:tcW w:w="5595" w:type="dxa"/>
            <w:vAlign w:val="center"/>
          </w:tcPr>
          <w:p w14:paraId="5278A5B3" w14:textId="6B5E13A4" w:rsidR="00DA1B86" w:rsidRDefault="00DA1B86" w:rsidP="00C26C36">
            <w:pPr>
              <w:autoSpaceDE w:val="0"/>
              <w:autoSpaceDN w:val="0"/>
              <w:adjustRightInd w:val="0"/>
              <w:spacing w:before="120" w:after="120"/>
              <w:rPr>
                <w:rFonts w:cs="Times New Roman"/>
                <w:szCs w:val="20"/>
              </w:rPr>
            </w:pPr>
            <w:r>
              <w:rPr>
                <w:rFonts w:cs="Times New Roman"/>
                <w:szCs w:val="20"/>
              </w:rPr>
              <w:t xml:space="preserve">The </w:t>
            </w:r>
            <w:r w:rsidRPr="00DA1B86">
              <w:rPr>
                <w:rFonts w:ascii="Courier New" w:hAnsi="Courier New" w:cs="Courier New"/>
                <w:szCs w:val="20"/>
              </w:rPr>
              <w:t>CustomizerName</w:t>
            </w:r>
            <w:r>
              <w:rPr>
                <w:rFonts w:cs="Times New Roman"/>
                <w:szCs w:val="20"/>
              </w:rPr>
              <w:t xml:space="preserve"> property specifies the name of the Customizer (used for instantiation).</w:t>
            </w:r>
          </w:p>
        </w:tc>
      </w:tr>
      <w:tr w:rsidR="00DA1B86" w14:paraId="35983B14" w14:textId="77777777" w:rsidTr="00A57D6B">
        <w:trPr>
          <w:trHeight w:val="323"/>
        </w:trPr>
        <w:tc>
          <w:tcPr>
            <w:tcW w:w="2340" w:type="dxa"/>
          </w:tcPr>
          <w:p w14:paraId="76FAA74F" w14:textId="790D367A" w:rsidR="00DA1B86" w:rsidRDefault="00DA1B86" w:rsidP="00C26C36">
            <w:pPr>
              <w:autoSpaceDE w:val="0"/>
              <w:autoSpaceDN w:val="0"/>
              <w:adjustRightInd w:val="0"/>
              <w:spacing w:before="120" w:after="120"/>
              <w:rPr>
                <w:rFonts w:ascii="Courier New" w:hAnsi="Courier New" w:cs="Courier New"/>
                <w:szCs w:val="20"/>
              </w:rPr>
            </w:pPr>
            <w:r>
              <w:rPr>
                <w:rFonts w:ascii="Courier New" w:hAnsi="Courier New" w:cs="Courier New"/>
                <w:szCs w:val="20"/>
              </w:rPr>
              <w:t>DataView</w:t>
            </w:r>
          </w:p>
        </w:tc>
        <w:tc>
          <w:tcPr>
            <w:tcW w:w="5595" w:type="dxa"/>
            <w:vAlign w:val="center"/>
          </w:tcPr>
          <w:p w14:paraId="08F18C18" w14:textId="433F9FF1" w:rsidR="00DA1B86" w:rsidRDefault="00DA1B86" w:rsidP="00C26C36">
            <w:pPr>
              <w:autoSpaceDE w:val="0"/>
              <w:autoSpaceDN w:val="0"/>
              <w:adjustRightInd w:val="0"/>
              <w:spacing w:before="120" w:after="120"/>
              <w:rPr>
                <w:rFonts w:cs="Times New Roman"/>
                <w:szCs w:val="20"/>
              </w:rPr>
            </w:pPr>
            <w:r>
              <w:rPr>
                <w:rFonts w:cs="Times New Roman"/>
                <w:szCs w:val="20"/>
              </w:rPr>
              <w:t xml:space="preserve">The </w:t>
            </w:r>
            <w:r w:rsidRPr="00DA1B86">
              <w:rPr>
                <w:rFonts w:ascii="Courier New" w:hAnsi="Courier New" w:cs="Courier New"/>
                <w:szCs w:val="20"/>
              </w:rPr>
              <w:t>DataView</w:t>
            </w:r>
            <w:r>
              <w:rPr>
                <w:rFonts w:cs="Times New Roman"/>
                <w:szCs w:val="20"/>
              </w:rPr>
              <w:t xml:space="preserve"> property contains a list of </w:t>
            </w:r>
            <w:r w:rsidRPr="00DA1B86">
              <w:rPr>
                <w:rFonts w:ascii="Courier New" w:hAnsi="Courier New" w:cs="Courier New"/>
                <w:szCs w:val="20"/>
              </w:rPr>
              <w:t>dataViews</w:t>
            </w:r>
            <w:r>
              <w:rPr>
                <w:rFonts w:cs="Times New Roman"/>
                <w:szCs w:val="20"/>
              </w:rPr>
              <w:t xml:space="preserve"> for this chart.</w:t>
            </w:r>
          </w:p>
        </w:tc>
      </w:tr>
      <w:tr w:rsidR="00DA1B86" w14:paraId="02BDE69D" w14:textId="77777777" w:rsidTr="00A57D6B">
        <w:trPr>
          <w:trHeight w:val="323"/>
        </w:trPr>
        <w:tc>
          <w:tcPr>
            <w:tcW w:w="2340" w:type="dxa"/>
          </w:tcPr>
          <w:p w14:paraId="1AC724A8" w14:textId="0E7B75AE" w:rsidR="00DA1B86" w:rsidRDefault="00DA1B86" w:rsidP="00C26C36">
            <w:pPr>
              <w:autoSpaceDE w:val="0"/>
              <w:autoSpaceDN w:val="0"/>
              <w:adjustRightInd w:val="0"/>
              <w:spacing w:before="120" w:after="120"/>
              <w:rPr>
                <w:rFonts w:ascii="Courier New" w:hAnsi="Courier New" w:cs="Courier New"/>
                <w:szCs w:val="20"/>
              </w:rPr>
            </w:pPr>
            <w:r>
              <w:rPr>
                <w:rFonts w:ascii="Courier New" w:hAnsi="Courier New" w:cs="Courier New"/>
                <w:szCs w:val="20"/>
              </w:rPr>
              <w:t>Footer</w:t>
            </w:r>
          </w:p>
        </w:tc>
        <w:tc>
          <w:tcPr>
            <w:tcW w:w="5595" w:type="dxa"/>
            <w:vAlign w:val="center"/>
          </w:tcPr>
          <w:p w14:paraId="64D60D02" w14:textId="07404C66" w:rsidR="00DA1B86" w:rsidRDefault="00DA1B86" w:rsidP="00C26C36">
            <w:pPr>
              <w:autoSpaceDE w:val="0"/>
              <w:autoSpaceDN w:val="0"/>
              <w:adjustRightInd w:val="0"/>
              <w:spacing w:before="120" w:after="120"/>
              <w:rPr>
                <w:rFonts w:cs="Times New Roman"/>
                <w:szCs w:val="20"/>
              </w:rPr>
            </w:pPr>
            <w:r>
              <w:rPr>
                <w:rFonts w:cs="Times New Roman"/>
                <w:szCs w:val="20"/>
              </w:rPr>
              <w:t xml:space="preserve">The </w:t>
            </w:r>
            <w:r w:rsidRPr="00DA1B86">
              <w:rPr>
                <w:rFonts w:ascii="Courier New" w:hAnsi="Courier New" w:cs="Courier New"/>
                <w:szCs w:val="20"/>
              </w:rPr>
              <w:t>Footer</w:t>
            </w:r>
            <w:r>
              <w:rPr>
                <w:rFonts w:cs="Times New Roman"/>
                <w:szCs w:val="20"/>
              </w:rPr>
              <w:t xml:space="preserve"> property controls the footer for this chart.</w:t>
            </w:r>
          </w:p>
        </w:tc>
      </w:tr>
      <w:tr w:rsidR="00A94406" w14:paraId="78E78D46" w14:textId="77777777" w:rsidTr="00A57D6B">
        <w:trPr>
          <w:trHeight w:val="323"/>
        </w:trPr>
        <w:tc>
          <w:tcPr>
            <w:tcW w:w="2340" w:type="dxa"/>
          </w:tcPr>
          <w:p w14:paraId="44A6052A" w14:textId="07E442CE" w:rsidR="00A94406" w:rsidRDefault="00A94406" w:rsidP="00C26C36">
            <w:pPr>
              <w:autoSpaceDE w:val="0"/>
              <w:autoSpaceDN w:val="0"/>
              <w:adjustRightInd w:val="0"/>
              <w:spacing w:before="120" w:after="120"/>
              <w:rPr>
                <w:rFonts w:ascii="Courier New" w:hAnsi="Courier New" w:cs="Courier New"/>
                <w:szCs w:val="20"/>
              </w:rPr>
            </w:pPr>
            <w:r>
              <w:rPr>
                <w:rFonts w:ascii="Courier New" w:hAnsi="Courier New" w:cs="Courier New"/>
                <w:szCs w:val="20"/>
              </w:rPr>
              <w:t>FooterLayoutHints</w:t>
            </w:r>
          </w:p>
        </w:tc>
        <w:tc>
          <w:tcPr>
            <w:tcW w:w="5595" w:type="dxa"/>
            <w:vAlign w:val="center"/>
          </w:tcPr>
          <w:p w14:paraId="3020E46A" w14:textId="47838F85" w:rsidR="00A94406" w:rsidRDefault="00A94406" w:rsidP="00C26C36">
            <w:pPr>
              <w:autoSpaceDE w:val="0"/>
              <w:autoSpaceDN w:val="0"/>
              <w:adjustRightInd w:val="0"/>
              <w:spacing w:before="120" w:after="120"/>
              <w:rPr>
                <w:rFonts w:cs="Times New Roman"/>
                <w:szCs w:val="20"/>
              </w:rPr>
            </w:pPr>
            <w:r>
              <w:rPr>
                <w:rFonts w:cs="Times New Roman"/>
                <w:szCs w:val="20"/>
              </w:rPr>
              <w:t xml:space="preserve">The </w:t>
            </w:r>
            <w:r w:rsidRPr="00A94406">
              <w:rPr>
                <w:rFonts w:ascii="Courier New" w:hAnsi="Courier New" w:cs="Courier New"/>
                <w:szCs w:val="20"/>
              </w:rPr>
              <w:t>FooterLayoutHints</w:t>
            </w:r>
            <w:r>
              <w:rPr>
                <w:rFonts w:cs="Times New Roman"/>
                <w:szCs w:val="20"/>
              </w:rPr>
              <w:t xml:space="preserve"> property is used to give the layout manager information about the position and size of the footer.</w:t>
            </w:r>
          </w:p>
        </w:tc>
      </w:tr>
      <w:tr w:rsidR="00A94406" w14:paraId="1D161533" w14:textId="77777777" w:rsidTr="00A57D6B">
        <w:trPr>
          <w:trHeight w:val="323"/>
        </w:trPr>
        <w:tc>
          <w:tcPr>
            <w:tcW w:w="2340" w:type="dxa"/>
          </w:tcPr>
          <w:p w14:paraId="1869BF2F" w14:textId="7E4F1AD3" w:rsidR="00A94406" w:rsidRDefault="00A94406" w:rsidP="00C26C36">
            <w:pPr>
              <w:autoSpaceDE w:val="0"/>
              <w:autoSpaceDN w:val="0"/>
              <w:adjustRightInd w:val="0"/>
              <w:spacing w:before="120" w:after="120"/>
              <w:rPr>
                <w:rFonts w:ascii="Courier New" w:hAnsi="Courier New" w:cs="Courier New"/>
                <w:szCs w:val="20"/>
              </w:rPr>
            </w:pPr>
            <w:r>
              <w:rPr>
                <w:rFonts w:ascii="Courier New" w:hAnsi="Courier New" w:cs="Courier New"/>
                <w:szCs w:val="20"/>
              </w:rPr>
              <w:t>Header</w:t>
            </w:r>
          </w:p>
        </w:tc>
        <w:tc>
          <w:tcPr>
            <w:tcW w:w="5595" w:type="dxa"/>
            <w:vAlign w:val="center"/>
          </w:tcPr>
          <w:p w14:paraId="2BD81E7B" w14:textId="1F4717B4" w:rsidR="00A94406" w:rsidRDefault="00A94406" w:rsidP="00C26C36">
            <w:pPr>
              <w:autoSpaceDE w:val="0"/>
              <w:autoSpaceDN w:val="0"/>
              <w:adjustRightInd w:val="0"/>
              <w:spacing w:before="120" w:after="120"/>
              <w:rPr>
                <w:rFonts w:cs="Times New Roman"/>
                <w:szCs w:val="20"/>
              </w:rPr>
            </w:pPr>
            <w:r>
              <w:rPr>
                <w:rFonts w:cs="Times New Roman"/>
                <w:szCs w:val="20"/>
              </w:rPr>
              <w:t xml:space="preserve">The </w:t>
            </w:r>
            <w:r w:rsidRPr="00A94406">
              <w:rPr>
                <w:rFonts w:ascii="Courier New" w:hAnsi="Courier New" w:cs="Courier New"/>
                <w:szCs w:val="20"/>
              </w:rPr>
              <w:t>Header</w:t>
            </w:r>
            <w:r>
              <w:rPr>
                <w:rFonts w:cs="Times New Roman"/>
                <w:szCs w:val="20"/>
              </w:rPr>
              <w:t xml:space="preserve"> property controls the header for this chart.</w:t>
            </w:r>
          </w:p>
        </w:tc>
      </w:tr>
      <w:tr w:rsidR="00A94406" w14:paraId="6E9D42AC" w14:textId="77777777" w:rsidTr="00A57D6B">
        <w:trPr>
          <w:trHeight w:val="323"/>
        </w:trPr>
        <w:tc>
          <w:tcPr>
            <w:tcW w:w="2340" w:type="dxa"/>
          </w:tcPr>
          <w:p w14:paraId="6EF4DEF7" w14:textId="10DFB33E" w:rsidR="00A94406" w:rsidRDefault="00A94406" w:rsidP="00C26C36">
            <w:pPr>
              <w:autoSpaceDE w:val="0"/>
              <w:autoSpaceDN w:val="0"/>
              <w:adjustRightInd w:val="0"/>
              <w:spacing w:before="120" w:after="120"/>
              <w:rPr>
                <w:rFonts w:ascii="Courier New" w:hAnsi="Courier New" w:cs="Courier New"/>
                <w:szCs w:val="20"/>
              </w:rPr>
            </w:pPr>
            <w:r>
              <w:rPr>
                <w:rFonts w:ascii="Courier New" w:hAnsi="Courier New" w:cs="Courier New"/>
                <w:szCs w:val="20"/>
              </w:rPr>
              <w:t>HeaderLayoutHints</w:t>
            </w:r>
          </w:p>
        </w:tc>
        <w:tc>
          <w:tcPr>
            <w:tcW w:w="5595" w:type="dxa"/>
            <w:vAlign w:val="center"/>
          </w:tcPr>
          <w:p w14:paraId="431A9A46" w14:textId="3C69B51B" w:rsidR="00A94406" w:rsidRPr="001620E9" w:rsidRDefault="00A94406" w:rsidP="00C26C36">
            <w:pPr>
              <w:autoSpaceDE w:val="0"/>
              <w:autoSpaceDN w:val="0"/>
              <w:adjustRightInd w:val="0"/>
              <w:spacing w:before="120" w:after="120"/>
              <w:rPr>
                <w:rFonts w:cs="Times New Roman"/>
                <w:szCs w:val="20"/>
              </w:rPr>
            </w:pPr>
            <w:r>
              <w:rPr>
                <w:rFonts w:cs="Times New Roman"/>
                <w:szCs w:val="20"/>
              </w:rPr>
              <w:t xml:space="preserve">The </w:t>
            </w:r>
            <w:r w:rsidR="001620E9">
              <w:rPr>
                <w:rFonts w:ascii="Courier New" w:hAnsi="Courier New" w:cs="Courier New"/>
                <w:szCs w:val="20"/>
              </w:rPr>
              <w:t xml:space="preserve">HeaderLayoutHints </w:t>
            </w:r>
            <w:r w:rsidR="001620E9">
              <w:rPr>
                <w:rFonts w:cs="Times New Roman"/>
                <w:szCs w:val="20"/>
              </w:rPr>
              <w:t>property is used to give the layout manager information about the position and size of the header.</w:t>
            </w:r>
          </w:p>
        </w:tc>
      </w:tr>
      <w:tr w:rsidR="001620E9" w14:paraId="375C9B63" w14:textId="77777777" w:rsidTr="00A57D6B">
        <w:trPr>
          <w:trHeight w:val="323"/>
        </w:trPr>
        <w:tc>
          <w:tcPr>
            <w:tcW w:w="2340" w:type="dxa"/>
          </w:tcPr>
          <w:p w14:paraId="11616421" w14:textId="59D110EF" w:rsidR="001620E9" w:rsidRDefault="001620E9" w:rsidP="00C26C36">
            <w:pPr>
              <w:autoSpaceDE w:val="0"/>
              <w:autoSpaceDN w:val="0"/>
              <w:adjustRightInd w:val="0"/>
              <w:spacing w:before="120" w:after="120"/>
              <w:rPr>
                <w:rFonts w:ascii="Courier New" w:hAnsi="Courier New" w:cs="Courier New"/>
                <w:szCs w:val="20"/>
              </w:rPr>
            </w:pPr>
            <w:r>
              <w:rPr>
                <w:rFonts w:ascii="Courier New" w:hAnsi="Courier New" w:cs="Courier New"/>
                <w:szCs w:val="20"/>
              </w:rPr>
              <w:t>Legend</w:t>
            </w:r>
          </w:p>
        </w:tc>
        <w:tc>
          <w:tcPr>
            <w:tcW w:w="5595" w:type="dxa"/>
            <w:vAlign w:val="center"/>
          </w:tcPr>
          <w:p w14:paraId="604AF9C3" w14:textId="041FAD02" w:rsidR="001620E9" w:rsidRDefault="001620E9" w:rsidP="00C26C36">
            <w:pPr>
              <w:autoSpaceDE w:val="0"/>
              <w:autoSpaceDN w:val="0"/>
              <w:adjustRightInd w:val="0"/>
              <w:spacing w:before="120" w:after="120"/>
              <w:rPr>
                <w:rFonts w:cs="Times New Roman"/>
                <w:szCs w:val="20"/>
              </w:rPr>
            </w:pPr>
            <w:r>
              <w:rPr>
                <w:rFonts w:cs="Times New Roman"/>
                <w:szCs w:val="20"/>
              </w:rPr>
              <w:t xml:space="preserve">The </w:t>
            </w:r>
            <w:r w:rsidRPr="001620E9">
              <w:rPr>
                <w:rFonts w:ascii="Courier New" w:hAnsi="Courier New" w:cs="Courier New"/>
                <w:szCs w:val="20"/>
              </w:rPr>
              <w:t>Legend</w:t>
            </w:r>
            <w:r>
              <w:rPr>
                <w:rFonts w:cs="Times New Roman"/>
                <w:szCs w:val="20"/>
              </w:rPr>
              <w:t xml:space="preserve"> property controls the legend for this chart.</w:t>
            </w:r>
          </w:p>
        </w:tc>
      </w:tr>
      <w:tr w:rsidR="001620E9" w14:paraId="45BA9E5B" w14:textId="77777777" w:rsidTr="00A57D6B">
        <w:trPr>
          <w:trHeight w:val="323"/>
        </w:trPr>
        <w:tc>
          <w:tcPr>
            <w:tcW w:w="2340" w:type="dxa"/>
          </w:tcPr>
          <w:p w14:paraId="282F1A20" w14:textId="7C4ED606" w:rsidR="001620E9" w:rsidRDefault="001620E9" w:rsidP="00C26C36">
            <w:pPr>
              <w:autoSpaceDE w:val="0"/>
              <w:autoSpaceDN w:val="0"/>
              <w:adjustRightInd w:val="0"/>
              <w:spacing w:before="120" w:after="120"/>
              <w:rPr>
                <w:rFonts w:ascii="Courier New" w:hAnsi="Courier New" w:cs="Courier New"/>
                <w:szCs w:val="20"/>
              </w:rPr>
            </w:pPr>
            <w:r>
              <w:rPr>
                <w:rFonts w:ascii="Courier New" w:hAnsi="Courier New" w:cs="Courier New"/>
                <w:szCs w:val="20"/>
              </w:rPr>
              <w:t>LegendLayoutHints</w:t>
            </w:r>
          </w:p>
        </w:tc>
        <w:tc>
          <w:tcPr>
            <w:tcW w:w="5595" w:type="dxa"/>
            <w:vAlign w:val="center"/>
          </w:tcPr>
          <w:p w14:paraId="320A06FB" w14:textId="73874CA9" w:rsidR="001620E9" w:rsidRDefault="001620E9" w:rsidP="00C26C36">
            <w:pPr>
              <w:autoSpaceDE w:val="0"/>
              <w:autoSpaceDN w:val="0"/>
              <w:adjustRightInd w:val="0"/>
              <w:spacing w:before="120" w:after="120"/>
              <w:rPr>
                <w:rFonts w:cs="Times New Roman"/>
                <w:szCs w:val="20"/>
              </w:rPr>
            </w:pPr>
            <w:r>
              <w:rPr>
                <w:rFonts w:cs="Times New Roman"/>
                <w:szCs w:val="20"/>
              </w:rPr>
              <w:t xml:space="preserve">The </w:t>
            </w:r>
            <w:r w:rsidRPr="001620E9">
              <w:rPr>
                <w:rFonts w:ascii="Courier New" w:hAnsi="Courier New" w:cs="Courier New"/>
                <w:szCs w:val="20"/>
              </w:rPr>
              <w:t>LegendLayoutHints</w:t>
            </w:r>
            <w:r>
              <w:rPr>
                <w:rFonts w:cs="Times New Roman"/>
                <w:szCs w:val="20"/>
              </w:rPr>
              <w:t xml:space="preserve"> property is used to give the layout manager information abou the position and size of the legend.</w:t>
            </w:r>
          </w:p>
        </w:tc>
      </w:tr>
      <w:tr w:rsidR="001620E9" w14:paraId="7011E8F8" w14:textId="77777777" w:rsidTr="00A57D6B">
        <w:trPr>
          <w:trHeight w:val="323"/>
        </w:trPr>
        <w:tc>
          <w:tcPr>
            <w:tcW w:w="2340" w:type="dxa"/>
          </w:tcPr>
          <w:p w14:paraId="40F1C3B8" w14:textId="4E6AF283" w:rsidR="001620E9" w:rsidRDefault="001620E9" w:rsidP="00C26C36">
            <w:pPr>
              <w:autoSpaceDE w:val="0"/>
              <w:autoSpaceDN w:val="0"/>
              <w:adjustRightInd w:val="0"/>
              <w:spacing w:before="120" w:after="120"/>
              <w:rPr>
                <w:rFonts w:ascii="Courier New" w:hAnsi="Courier New" w:cs="Courier New"/>
                <w:szCs w:val="20"/>
              </w:rPr>
            </w:pPr>
            <w:r>
              <w:rPr>
                <w:rFonts w:ascii="Courier New" w:hAnsi="Courier New" w:cs="Courier New"/>
                <w:szCs w:val="20"/>
              </w:rPr>
              <w:t>LegendManager</w:t>
            </w:r>
          </w:p>
        </w:tc>
        <w:tc>
          <w:tcPr>
            <w:tcW w:w="5595" w:type="dxa"/>
            <w:vAlign w:val="center"/>
          </w:tcPr>
          <w:p w14:paraId="15EE3FCA" w14:textId="21FC53A9" w:rsidR="001620E9" w:rsidRDefault="00DE40F0" w:rsidP="00C26C36">
            <w:pPr>
              <w:autoSpaceDE w:val="0"/>
              <w:autoSpaceDN w:val="0"/>
              <w:adjustRightInd w:val="0"/>
              <w:spacing w:before="120" w:after="120"/>
              <w:rPr>
                <w:rFonts w:cs="Times New Roman"/>
                <w:szCs w:val="20"/>
              </w:rPr>
            </w:pPr>
            <w:r>
              <w:rPr>
                <w:rFonts w:cs="Times New Roman"/>
                <w:szCs w:val="20"/>
              </w:rPr>
              <w:t xml:space="preserve">The </w:t>
            </w:r>
            <w:r w:rsidRPr="00DE40F0">
              <w:rPr>
                <w:rFonts w:ascii="Courier New" w:hAnsi="Courier New" w:cs="Courier New"/>
                <w:szCs w:val="20"/>
              </w:rPr>
              <w:t>LegendManager</w:t>
            </w:r>
            <w:r>
              <w:rPr>
                <w:rFonts w:cs="Times New Roman"/>
                <w:szCs w:val="20"/>
              </w:rPr>
              <w:t xml:space="preserve"> property controls the default implementation of the legen populator and renderer.</w:t>
            </w:r>
          </w:p>
        </w:tc>
      </w:tr>
      <w:tr w:rsidR="001620E9" w14:paraId="0317D99A" w14:textId="77777777" w:rsidTr="00A57D6B">
        <w:trPr>
          <w:trHeight w:val="323"/>
        </w:trPr>
        <w:tc>
          <w:tcPr>
            <w:tcW w:w="2340" w:type="dxa"/>
          </w:tcPr>
          <w:p w14:paraId="4C1B05BD" w14:textId="3EF25DB6" w:rsidR="001620E9" w:rsidRDefault="001620E9" w:rsidP="00C26C36">
            <w:pPr>
              <w:autoSpaceDE w:val="0"/>
              <w:autoSpaceDN w:val="0"/>
              <w:adjustRightInd w:val="0"/>
              <w:spacing w:before="120" w:after="120"/>
              <w:rPr>
                <w:rFonts w:ascii="Courier New" w:hAnsi="Courier New" w:cs="Courier New"/>
                <w:szCs w:val="20"/>
              </w:rPr>
            </w:pPr>
            <w:r>
              <w:rPr>
                <w:rFonts w:ascii="Courier New" w:hAnsi="Courier New" w:cs="Courier New"/>
                <w:szCs w:val="20"/>
              </w:rPr>
              <w:t>Pick3dListener</w:t>
            </w:r>
          </w:p>
        </w:tc>
        <w:tc>
          <w:tcPr>
            <w:tcW w:w="5595" w:type="dxa"/>
            <w:vAlign w:val="center"/>
          </w:tcPr>
          <w:p w14:paraId="43B7F3FC" w14:textId="4294495D" w:rsidR="001620E9" w:rsidRPr="00DE40F0" w:rsidRDefault="00DE40F0" w:rsidP="00C26C36">
            <w:pPr>
              <w:autoSpaceDE w:val="0"/>
              <w:autoSpaceDN w:val="0"/>
              <w:adjustRightInd w:val="0"/>
              <w:spacing w:before="120" w:after="120"/>
              <w:rPr>
                <w:rFonts w:cs="Times New Roman"/>
                <w:szCs w:val="20"/>
              </w:rPr>
            </w:pPr>
            <w:r>
              <w:rPr>
                <w:rFonts w:cs="Times New Roman"/>
                <w:szCs w:val="20"/>
              </w:rPr>
              <w:t xml:space="preserve">The </w:t>
            </w:r>
            <w:r>
              <w:rPr>
                <w:rFonts w:ascii="Courier New" w:hAnsi="Courier New" w:cs="Courier New"/>
                <w:szCs w:val="20"/>
              </w:rPr>
              <w:t>Pick3dListener</w:t>
            </w:r>
            <w:r w:rsidRPr="00DE40F0">
              <w:rPr>
                <w:rFonts w:cs="Times New Roman"/>
                <w:szCs w:val="20"/>
              </w:rPr>
              <w:t xml:space="preserve"> </w:t>
            </w:r>
            <w:r>
              <w:rPr>
                <w:rFonts w:cs="Times New Roman"/>
                <w:szCs w:val="20"/>
              </w:rPr>
              <w:t xml:space="preserve">property represents the current list of </w:t>
            </w:r>
            <w:r>
              <w:rPr>
                <w:rFonts w:ascii="Courier New" w:hAnsi="Courier New" w:cs="Courier New"/>
                <w:szCs w:val="20"/>
              </w:rPr>
              <w:t>Pick3dListener</w:t>
            </w:r>
            <w:r>
              <w:rPr>
                <w:rFonts w:cs="Times New Roman"/>
                <w:szCs w:val="20"/>
              </w:rPr>
              <w:t>’s for this chart.</w:t>
            </w:r>
          </w:p>
        </w:tc>
      </w:tr>
    </w:tbl>
    <w:p w14:paraId="091441D4" w14:textId="77777777" w:rsidR="00DE40F0" w:rsidRDefault="00DE40F0">
      <w:r>
        <w:br w:type="page"/>
      </w:r>
    </w:p>
    <w:tbl>
      <w:tblPr>
        <w:tblW w:w="7935" w:type="dxa"/>
        <w:tblInd w:w="2160"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2340"/>
        <w:gridCol w:w="5595"/>
      </w:tblGrid>
      <w:tr w:rsidR="00DE40F0" w14:paraId="1024CA75" w14:textId="77777777" w:rsidTr="00F80462">
        <w:trPr>
          <w:trHeight w:val="323"/>
        </w:trPr>
        <w:tc>
          <w:tcPr>
            <w:tcW w:w="2340" w:type="dxa"/>
            <w:vAlign w:val="center"/>
          </w:tcPr>
          <w:p w14:paraId="137224C1" w14:textId="5DDD2D00" w:rsidR="00DE40F0" w:rsidRDefault="00DE40F0" w:rsidP="00DE40F0">
            <w:pPr>
              <w:autoSpaceDE w:val="0"/>
              <w:autoSpaceDN w:val="0"/>
              <w:adjustRightInd w:val="0"/>
              <w:spacing w:before="120" w:after="120"/>
              <w:rPr>
                <w:rFonts w:ascii="Courier New" w:hAnsi="Courier New" w:cs="Courier New"/>
                <w:szCs w:val="20"/>
              </w:rPr>
            </w:pPr>
            <w:r>
              <w:rPr>
                <w:rFonts w:ascii="Arial Narrow" w:hAnsi="Arial Narrow" w:cs="Times New Roman"/>
                <w:b/>
              </w:rPr>
              <w:lastRenderedPageBreak/>
              <w:t>Name</w:t>
            </w:r>
          </w:p>
        </w:tc>
        <w:tc>
          <w:tcPr>
            <w:tcW w:w="5595" w:type="dxa"/>
            <w:vAlign w:val="center"/>
          </w:tcPr>
          <w:p w14:paraId="1CF8CEDE" w14:textId="1CD2CBB2" w:rsidR="00DE40F0" w:rsidRDefault="00DE40F0" w:rsidP="00DE40F0">
            <w:pPr>
              <w:autoSpaceDE w:val="0"/>
              <w:autoSpaceDN w:val="0"/>
              <w:adjustRightInd w:val="0"/>
              <w:spacing w:before="120" w:after="120"/>
              <w:rPr>
                <w:rFonts w:cs="Times New Roman"/>
                <w:szCs w:val="20"/>
              </w:rPr>
            </w:pPr>
            <w:r>
              <w:rPr>
                <w:rFonts w:ascii="Arial Narrow" w:hAnsi="Arial Narrow" w:cs="Times New Roman"/>
                <w:b/>
              </w:rPr>
              <w:t>Description</w:t>
            </w:r>
          </w:p>
        </w:tc>
      </w:tr>
      <w:tr w:rsidR="001620E9" w14:paraId="21585B68" w14:textId="77777777" w:rsidTr="00F80462">
        <w:trPr>
          <w:trHeight w:val="323"/>
        </w:trPr>
        <w:tc>
          <w:tcPr>
            <w:tcW w:w="2340" w:type="dxa"/>
          </w:tcPr>
          <w:p w14:paraId="0782F4A4" w14:textId="4DCF5CDC" w:rsidR="001620E9" w:rsidRDefault="001620E9" w:rsidP="00C26C36">
            <w:pPr>
              <w:autoSpaceDE w:val="0"/>
              <w:autoSpaceDN w:val="0"/>
              <w:adjustRightInd w:val="0"/>
              <w:spacing w:before="120" w:after="120"/>
              <w:rPr>
                <w:rFonts w:ascii="Courier New" w:hAnsi="Courier New" w:cs="Courier New"/>
                <w:szCs w:val="20"/>
              </w:rPr>
            </w:pPr>
            <w:r>
              <w:rPr>
                <w:rFonts w:ascii="Courier New" w:hAnsi="Courier New" w:cs="Courier New"/>
                <w:szCs w:val="20"/>
              </w:rPr>
              <w:t>ResetKey</w:t>
            </w:r>
          </w:p>
        </w:tc>
        <w:tc>
          <w:tcPr>
            <w:tcW w:w="5595" w:type="dxa"/>
            <w:vAlign w:val="center"/>
          </w:tcPr>
          <w:p w14:paraId="45EFF35F" w14:textId="095A9275" w:rsidR="001620E9" w:rsidRDefault="00DE40F0" w:rsidP="00C26C36">
            <w:pPr>
              <w:autoSpaceDE w:val="0"/>
              <w:autoSpaceDN w:val="0"/>
              <w:adjustRightInd w:val="0"/>
              <w:spacing w:before="120" w:after="120"/>
              <w:rPr>
                <w:rFonts w:cs="Times New Roman"/>
                <w:szCs w:val="20"/>
              </w:rPr>
            </w:pPr>
            <w:r>
              <w:rPr>
                <w:rFonts w:cs="Times New Roman"/>
                <w:szCs w:val="20"/>
              </w:rPr>
              <w:t xml:space="preserve">The </w:t>
            </w:r>
            <w:r w:rsidRPr="00DE40F0">
              <w:rPr>
                <w:rFonts w:ascii="Courier New" w:hAnsi="Courier New" w:cs="Courier New"/>
                <w:szCs w:val="20"/>
              </w:rPr>
              <w:t>ResetKey</w:t>
            </w:r>
            <w:r>
              <w:rPr>
                <w:rFonts w:cs="Times New Roman"/>
                <w:szCs w:val="20"/>
              </w:rPr>
              <w:t xml:space="preserve"> property specifies the key used to reset the drawing viewport to its default value.</w:t>
            </w:r>
          </w:p>
        </w:tc>
      </w:tr>
      <w:tr w:rsidR="001620E9" w14:paraId="303AC6AB" w14:textId="77777777" w:rsidTr="00F80462">
        <w:trPr>
          <w:trHeight w:val="323"/>
        </w:trPr>
        <w:tc>
          <w:tcPr>
            <w:tcW w:w="2340" w:type="dxa"/>
          </w:tcPr>
          <w:p w14:paraId="2ED31E3C" w14:textId="1F3C732D" w:rsidR="001620E9" w:rsidRDefault="001620E9" w:rsidP="00C26C36">
            <w:pPr>
              <w:autoSpaceDE w:val="0"/>
              <w:autoSpaceDN w:val="0"/>
              <w:adjustRightInd w:val="0"/>
              <w:spacing w:before="120" w:after="120"/>
              <w:rPr>
                <w:rFonts w:ascii="Courier New" w:hAnsi="Courier New" w:cs="Courier New"/>
                <w:szCs w:val="20"/>
              </w:rPr>
            </w:pPr>
            <w:r>
              <w:rPr>
                <w:rFonts w:ascii="Courier New" w:hAnsi="Courier New" w:cs="Courier New"/>
                <w:szCs w:val="20"/>
              </w:rPr>
              <w:t>WarningDialog</w:t>
            </w:r>
          </w:p>
        </w:tc>
        <w:tc>
          <w:tcPr>
            <w:tcW w:w="5595" w:type="dxa"/>
            <w:vAlign w:val="center"/>
          </w:tcPr>
          <w:p w14:paraId="743BABCD" w14:textId="059994E8" w:rsidR="001620E9" w:rsidRDefault="00DE40F0" w:rsidP="00C26C36">
            <w:pPr>
              <w:autoSpaceDE w:val="0"/>
              <w:autoSpaceDN w:val="0"/>
              <w:adjustRightInd w:val="0"/>
              <w:spacing w:before="120" w:after="120"/>
              <w:rPr>
                <w:rFonts w:cs="Times New Roman"/>
                <w:szCs w:val="20"/>
              </w:rPr>
            </w:pPr>
            <w:r>
              <w:rPr>
                <w:rFonts w:cs="Times New Roman"/>
                <w:szCs w:val="20"/>
              </w:rPr>
              <w:t xml:space="preserve">The </w:t>
            </w:r>
            <w:r w:rsidRPr="00DE40F0">
              <w:rPr>
                <w:rFonts w:ascii="Courier New" w:hAnsi="Courier New" w:cs="Courier New"/>
                <w:szCs w:val="20"/>
              </w:rPr>
              <w:t>WarningDialog</w:t>
            </w:r>
            <w:r>
              <w:rPr>
                <w:rFonts w:cs="Times New Roman"/>
                <w:szCs w:val="20"/>
              </w:rPr>
              <w:t xml:space="preserve"> property controls whether a doalog will appear when the chart has warning messages.</w:t>
            </w:r>
          </w:p>
        </w:tc>
      </w:tr>
    </w:tbl>
    <w:p w14:paraId="4381539A" w14:textId="621CB39F" w:rsidR="00121FC9" w:rsidRDefault="00121FC9" w:rsidP="00022EF8"/>
    <w:p w14:paraId="3246C1EA" w14:textId="3A2FF8EC" w:rsidR="00B33248" w:rsidRDefault="00B33248" w:rsidP="00B33248">
      <w:pPr>
        <w:ind w:left="1440"/>
      </w:pPr>
      <w:r w:rsidRPr="007C0226">
        <w:rPr>
          <w:rFonts w:ascii="Arial Narrow" w:hAnsi="Arial Narrow"/>
          <w:b/>
        </w:rPr>
        <w:t>B.1.</w:t>
      </w:r>
      <w:r>
        <w:rPr>
          <w:rFonts w:ascii="Arial Narrow" w:hAnsi="Arial Narrow"/>
          <w:b/>
        </w:rPr>
        <w:t>9</w:t>
      </w:r>
      <w:r w:rsidRPr="007C0226">
        <w:rPr>
          <w:rFonts w:ascii="Arial Narrow" w:hAnsi="Arial Narrow"/>
          <w:b/>
        </w:rPr>
        <w:tab/>
      </w:r>
      <w:r>
        <w:rPr>
          <w:rStyle w:val="Heading3Char"/>
        </w:rPr>
        <w:t>JCChart3dArea</w:t>
      </w:r>
    </w:p>
    <w:p w14:paraId="5F8A0839" w14:textId="77777777" w:rsidR="00B33248" w:rsidRPr="0012516D" w:rsidRDefault="00B33248" w:rsidP="00B33248">
      <w:pPr>
        <w:ind w:left="1440"/>
      </w:pPr>
    </w:p>
    <w:tbl>
      <w:tblPr>
        <w:tblW w:w="7935" w:type="dxa"/>
        <w:tblInd w:w="2160"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2340"/>
        <w:gridCol w:w="5595"/>
      </w:tblGrid>
      <w:tr w:rsidR="00B33248" w14:paraId="7CCA7848" w14:textId="77777777" w:rsidTr="00F80462">
        <w:trPr>
          <w:trHeight w:val="323"/>
        </w:trPr>
        <w:tc>
          <w:tcPr>
            <w:tcW w:w="2340" w:type="dxa"/>
            <w:vAlign w:val="center"/>
          </w:tcPr>
          <w:p w14:paraId="4D6A57DC" w14:textId="77777777" w:rsidR="00B33248" w:rsidRDefault="00B33248" w:rsidP="00C26C36">
            <w:pPr>
              <w:autoSpaceDE w:val="0"/>
              <w:autoSpaceDN w:val="0"/>
              <w:adjustRightInd w:val="0"/>
              <w:spacing w:before="120" w:after="120"/>
              <w:rPr>
                <w:rFonts w:ascii="Courier New" w:hAnsi="Courier New" w:cs="Courier New"/>
                <w:szCs w:val="20"/>
              </w:rPr>
            </w:pPr>
            <w:r>
              <w:rPr>
                <w:rFonts w:ascii="Arial Narrow" w:hAnsi="Arial Narrow" w:cs="Times New Roman"/>
                <w:b/>
              </w:rPr>
              <w:t>Name</w:t>
            </w:r>
          </w:p>
        </w:tc>
        <w:tc>
          <w:tcPr>
            <w:tcW w:w="5595" w:type="dxa"/>
            <w:vAlign w:val="center"/>
          </w:tcPr>
          <w:p w14:paraId="03B97502" w14:textId="77777777" w:rsidR="00B33248" w:rsidRDefault="00B33248" w:rsidP="00C26C36">
            <w:pPr>
              <w:autoSpaceDE w:val="0"/>
              <w:autoSpaceDN w:val="0"/>
              <w:adjustRightInd w:val="0"/>
              <w:spacing w:before="120" w:after="120"/>
              <w:rPr>
                <w:rFonts w:cs="Times New Roman"/>
                <w:szCs w:val="20"/>
              </w:rPr>
            </w:pPr>
            <w:r>
              <w:rPr>
                <w:rFonts w:ascii="Arial Narrow" w:hAnsi="Arial Narrow" w:cs="Times New Roman"/>
                <w:b/>
              </w:rPr>
              <w:t>Description</w:t>
            </w:r>
          </w:p>
        </w:tc>
      </w:tr>
      <w:tr w:rsidR="00B33248" w14:paraId="6077F96E" w14:textId="77777777" w:rsidTr="00F80462">
        <w:trPr>
          <w:trHeight w:val="323"/>
        </w:trPr>
        <w:tc>
          <w:tcPr>
            <w:tcW w:w="2340" w:type="dxa"/>
          </w:tcPr>
          <w:p w14:paraId="7E7568F3" w14:textId="07D72DA0" w:rsidR="00B33248" w:rsidRDefault="00B33248" w:rsidP="00C26C36">
            <w:pPr>
              <w:autoSpaceDE w:val="0"/>
              <w:autoSpaceDN w:val="0"/>
              <w:adjustRightInd w:val="0"/>
              <w:spacing w:before="120" w:after="120"/>
              <w:rPr>
                <w:rFonts w:ascii="Courier New" w:hAnsi="Courier New" w:cs="Courier New"/>
                <w:szCs w:val="20"/>
              </w:rPr>
            </w:pPr>
            <w:r>
              <w:rPr>
                <w:rFonts w:ascii="Courier New" w:hAnsi="Courier New" w:cs="Courier New"/>
                <w:szCs w:val="20"/>
              </w:rPr>
              <w:t>ActionHandler</w:t>
            </w:r>
          </w:p>
        </w:tc>
        <w:tc>
          <w:tcPr>
            <w:tcW w:w="5595" w:type="dxa"/>
            <w:vAlign w:val="center"/>
          </w:tcPr>
          <w:p w14:paraId="794829C9" w14:textId="7C76C3A2" w:rsidR="00B33248" w:rsidRDefault="00F6764C" w:rsidP="00C26C36">
            <w:pPr>
              <w:autoSpaceDE w:val="0"/>
              <w:autoSpaceDN w:val="0"/>
              <w:adjustRightInd w:val="0"/>
              <w:spacing w:before="120" w:after="120"/>
              <w:rPr>
                <w:rFonts w:cs="Times New Roman"/>
                <w:szCs w:val="20"/>
              </w:rPr>
            </w:pPr>
            <w:r>
              <w:rPr>
                <w:rFonts w:cs="Times New Roman"/>
                <w:szCs w:val="20"/>
              </w:rPr>
              <w:t xml:space="preserve">The </w:t>
            </w:r>
            <w:r w:rsidRPr="00F6764C">
              <w:rPr>
                <w:rFonts w:ascii="Courier New" w:hAnsi="Courier New" w:cs="Courier New"/>
                <w:szCs w:val="20"/>
              </w:rPr>
              <w:t>ActionHandler</w:t>
            </w:r>
            <w:r>
              <w:rPr>
                <w:rFonts w:cs="Times New Roman"/>
                <w:szCs w:val="20"/>
              </w:rPr>
              <w:t xml:space="preserve"> property is the handler that’s handling any action in progress.</w:t>
            </w:r>
          </w:p>
        </w:tc>
      </w:tr>
      <w:tr w:rsidR="00F6764C" w14:paraId="011681BF" w14:textId="77777777" w:rsidTr="00F80462">
        <w:trPr>
          <w:trHeight w:val="323"/>
        </w:trPr>
        <w:tc>
          <w:tcPr>
            <w:tcW w:w="2340" w:type="dxa"/>
          </w:tcPr>
          <w:p w14:paraId="5AAE7310" w14:textId="547B62D3" w:rsidR="00F6764C" w:rsidRDefault="00FE4007" w:rsidP="00C26C36">
            <w:pPr>
              <w:autoSpaceDE w:val="0"/>
              <w:autoSpaceDN w:val="0"/>
              <w:adjustRightInd w:val="0"/>
              <w:spacing w:before="120" w:after="120"/>
              <w:rPr>
                <w:rFonts w:ascii="Courier New" w:hAnsi="Courier New" w:cs="Courier New"/>
                <w:szCs w:val="20"/>
              </w:rPr>
            </w:pPr>
            <w:r>
              <w:rPr>
                <w:rFonts w:ascii="Courier New" w:hAnsi="Courier New" w:cs="Courier New"/>
                <w:szCs w:val="20"/>
              </w:rPr>
              <w:t>Axes</w:t>
            </w:r>
          </w:p>
        </w:tc>
        <w:tc>
          <w:tcPr>
            <w:tcW w:w="5595" w:type="dxa"/>
            <w:vAlign w:val="center"/>
          </w:tcPr>
          <w:p w14:paraId="71811BDB" w14:textId="2E9DD688" w:rsidR="00F6764C" w:rsidRDefault="00FE4007" w:rsidP="00C26C36">
            <w:pPr>
              <w:autoSpaceDE w:val="0"/>
              <w:autoSpaceDN w:val="0"/>
              <w:adjustRightInd w:val="0"/>
              <w:spacing w:before="120" w:after="120"/>
              <w:rPr>
                <w:rFonts w:cs="Times New Roman"/>
                <w:szCs w:val="20"/>
              </w:rPr>
            </w:pPr>
            <w:r>
              <w:rPr>
                <w:rFonts w:cs="Times New Roman"/>
                <w:szCs w:val="20"/>
              </w:rPr>
              <w:t xml:space="preserve">The </w:t>
            </w:r>
            <w:r w:rsidRPr="00FE4007">
              <w:rPr>
                <w:rFonts w:ascii="Courier New" w:hAnsi="Courier New" w:cs="Courier New"/>
                <w:szCs w:val="20"/>
              </w:rPr>
              <w:t>Axes</w:t>
            </w:r>
            <w:r>
              <w:rPr>
                <w:rFonts w:cs="Times New Roman"/>
                <w:szCs w:val="20"/>
              </w:rPr>
              <w:t xml:space="preserve"> property contains a list of the X, Y, and Z axis objects.</w:t>
            </w:r>
          </w:p>
        </w:tc>
      </w:tr>
      <w:tr w:rsidR="00FE4007" w14:paraId="14B291F8" w14:textId="77777777" w:rsidTr="00F80462">
        <w:trPr>
          <w:trHeight w:val="323"/>
        </w:trPr>
        <w:tc>
          <w:tcPr>
            <w:tcW w:w="2340" w:type="dxa"/>
          </w:tcPr>
          <w:p w14:paraId="13A1B48D" w14:textId="06707177" w:rsidR="00FE4007" w:rsidRDefault="00FE4007" w:rsidP="00C26C36">
            <w:pPr>
              <w:autoSpaceDE w:val="0"/>
              <w:autoSpaceDN w:val="0"/>
              <w:adjustRightInd w:val="0"/>
              <w:spacing w:before="120" w:after="120"/>
              <w:rPr>
                <w:rFonts w:ascii="Courier New" w:hAnsi="Courier New" w:cs="Courier New"/>
                <w:szCs w:val="20"/>
              </w:rPr>
            </w:pPr>
            <w:r>
              <w:rPr>
                <w:rFonts w:ascii="Courier New" w:hAnsi="Courier New" w:cs="Courier New"/>
                <w:szCs w:val="20"/>
              </w:rPr>
              <w:t>Bar</w:t>
            </w:r>
          </w:p>
        </w:tc>
        <w:tc>
          <w:tcPr>
            <w:tcW w:w="5595" w:type="dxa"/>
            <w:vAlign w:val="center"/>
          </w:tcPr>
          <w:p w14:paraId="3D983EEB" w14:textId="1EF93D21" w:rsidR="00FE4007" w:rsidRDefault="00FE4007" w:rsidP="00C26C36">
            <w:pPr>
              <w:autoSpaceDE w:val="0"/>
              <w:autoSpaceDN w:val="0"/>
              <w:adjustRightInd w:val="0"/>
              <w:spacing w:before="120" w:after="120"/>
              <w:rPr>
                <w:rFonts w:cs="Times New Roman"/>
                <w:szCs w:val="20"/>
              </w:rPr>
            </w:pPr>
            <w:r>
              <w:rPr>
                <w:rFonts w:cs="Times New Roman"/>
                <w:szCs w:val="20"/>
              </w:rPr>
              <w:t xml:space="preserve">The </w:t>
            </w:r>
            <w:r w:rsidRPr="00FE4007">
              <w:rPr>
                <w:rFonts w:ascii="Courier New" w:hAnsi="Courier New" w:cs="Courier New"/>
                <w:szCs w:val="20"/>
              </w:rPr>
              <w:t>Bar</w:t>
            </w:r>
            <w:r>
              <w:rPr>
                <w:rFonts w:cs="Times New Roman"/>
                <w:szCs w:val="20"/>
              </w:rPr>
              <w:t xml:space="preserve"> property represents the object that controls bar chart only properties.</w:t>
            </w:r>
          </w:p>
        </w:tc>
      </w:tr>
      <w:tr w:rsidR="00FE4007" w14:paraId="78C5655C" w14:textId="77777777" w:rsidTr="00F80462">
        <w:trPr>
          <w:trHeight w:val="323"/>
        </w:trPr>
        <w:tc>
          <w:tcPr>
            <w:tcW w:w="2340" w:type="dxa"/>
          </w:tcPr>
          <w:p w14:paraId="15D3FFD3" w14:textId="3F0940C8" w:rsidR="00FE4007" w:rsidRDefault="00FE4007" w:rsidP="00C26C36">
            <w:pPr>
              <w:autoSpaceDE w:val="0"/>
              <w:autoSpaceDN w:val="0"/>
              <w:adjustRightInd w:val="0"/>
              <w:spacing w:before="120" w:after="120"/>
              <w:rPr>
                <w:rFonts w:ascii="Courier New" w:hAnsi="Courier New" w:cs="Courier New"/>
                <w:szCs w:val="20"/>
              </w:rPr>
            </w:pPr>
            <w:r>
              <w:rPr>
                <w:rFonts w:ascii="Courier New" w:hAnsi="Courier New" w:cs="Courier New"/>
                <w:szCs w:val="20"/>
              </w:rPr>
              <w:t>InAction</w:t>
            </w:r>
          </w:p>
        </w:tc>
        <w:tc>
          <w:tcPr>
            <w:tcW w:w="5595" w:type="dxa"/>
            <w:vAlign w:val="center"/>
          </w:tcPr>
          <w:p w14:paraId="010A0744" w14:textId="7A399108" w:rsidR="00FE4007" w:rsidRDefault="00FE4007" w:rsidP="00C26C36">
            <w:pPr>
              <w:autoSpaceDE w:val="0"/>
              <w:autoSpaceDN w:val="0"/>
              <w:adjustRightInd w:val="0"/>
              <w:spacing w:before="120" w:after="120"/>
              <w:rPr>
                <w:rFonts w:cs="Times New Roman"/>
                <w:szCs w:val="20"/>
              </w:rPr>
            </w:pPr>
            <w:r>
              <w:rPr>
                <w:rFonts w:cs="Times New Roman"/>
                <w:szCs w:val="20"/>
              </w:rPr>
              <w:t xml:space="preserve">The </w:t>
            </w:r>
            <w:r w:rsidRPr="00FE4007">
              <w:rPr>
                <w:rFonts w:ascii="Courier New" w:hAnsi="Courier New" w:cs="Courier New"/>
                <w:szCs w:val="20"/>
              </w:rPr>
              <w:t>InAction</w:t>
            </w:r>
            <w:r>
              <w:rPr>
                <w:rFonts w:cs="Times New Roman"/>
                <w:szCs w:val="20"/>
              </w:rPr>
              <w:t xml:space="preserve"> property asks: Are we currently in action?</w:t>
            </w:r>
          </w:p>
        </w:tc>
      </w:tr>
      <w:tr w:rsidR="00FE4007" w14:paraId="5BFC2F15" w14:textId="77777777" w:rsidTr="00F80462">
        <w:trPr>
          <w:trHeight w:val="323"/>
        </w:trPr>
        <w:tc>
          <w:tcPr>
            <w:tcW w:w="2340" w:type="dxa"/>
          </w:tcPr>
          <w:p w14:paraId="275E6EED" w14:textId="19EB2188" w:rsidR="00FE4007" w:rsidRDefault="00FE4007" w:rsidP="00C26C36">
            <w:pPr>
              <w:autoSpaceDE w:val="0"/>
              <w:autoSpaceDN w:val="0"/>
              <w:adjustRightInd w:val="0"/>
              <w:spacing w:before="120" w:after="120"/>
              <w:rPr>
                <w:rFonts w:ascii="Courier New" w:hAnsi="Courier New" w:cs="Courier New"/>
                <w:szCs w:val="20"/>
              </w:rPr>
            </w:pPr>
            <w:r>
              <w:rPr>
                <w:rFonts w:ascii="Courier New" w:hAnsi="Courier New" w:cs="Courier New"/>
                <w:szCs w:val="20"/>
              </w:rPr>
              <w:t>PlotCube</w:t>
            </w:r>
          </w:p>
        </w:tc>
        <w:tc>
          <w:tcPr>
            <w:tcW w:w="5595" w:type="dxa"/>
            <w:vAlign w:val="center"/>
          </w:tcPr>
          <w:p w14:paraId="6CD25462" w14:textId="73D5F194" w:rsidR="00FE4007" w:rsidRDefault="00FE4007" w:rsidP="00C26C36">
            <w:pPr>
              <w:autoSpaceDE w:val="0"/>
              <w:autoSpaceDN w:val="0"/>
              <w:adjustRightInd w:val="0"/>
              <w:spacing w:before="120" w:after="120"/>
              <w:rPr>
                <w:rFonts w:cs="Times New Roman"/>
                <w:szCs w:val="20"/>
              </w:rPr>
            </w:pPr>
            <w:r>
              <w:rPr>
                <w:rFonts w:cs="Times New Roman"/>
                <w:szCs w:val="20"/>
              </w:rPr>
              <w:t xml:space="preserve">The </w:t>
            </w:r>
            <w:r w:rsidRPr="00FE4007">
              <w:rPr>
                <w:rFonts w:ascii="Courier New" w:hAnsi="Courier New" w:cs="Courier New"/>
                <w:szCs w:val="20"/>
              </w:rPr>
              <w:t>PlotCube</w:t>
            </w:r>
            <w:r>
              <w:rPr>
                <w:rFonts w:cs="Times New Roman"/>
                <w:szCs w:val="20"/>
              </w:rPr>
              <w:t xml:space="preserve"> property controls the object that controls properties of the plot cube.</w:t>
            </w:r>
          </w:p>
        </w:tc>
      </w:tr>
      <w:tr w:rsidR="00FE4007" w14:paraId="7A2737B2" w14:textId="77777777" w:rsidTr="00F80462">
        <w:trPr>
          <w:trHeight w:val="323"/>
        </w:trPr>
        <w:tc>
          <w:tcPr>
            <w:tcW w:w="2340" w:type="dxa"/>
          </w:tcPr>
          <w:p w14:paraId="18FBCA99" w14:textId="117C301F" w:rsidR="00FE4007" w:rsidRDefault="00FE4007" w:rsidP="00C26C36">
            <w:pPr>
              <w:autoSpaceDE w:val="0"/>
              <w:autoSpaceDN w:val="0"/>
              <w:adjustRightInd w:val="0"/>
              <w:spacing w:before="120" w:after="120"/>
              <w:rPr>
                <w:rFonts w:ascii="Courier New" w:hAnsi="Courier New" w:cs="Courier New"/>
                <w:szCs w:val="20"/>
              </w:rPr>
            </w:pPr>
            <w:r>
              <w:rPr>
                <w:rFonts w:ascii="Courier New" w:hAnsi="Courier New" w:cs="Courier New"/>
                <w:szCs w:val="20"/>
              </w:rPr>
              <w:t>PreferredSize</w:t>
            </w:r>
          </w:p>
        </w:tc>
        <w:tc>
          <w:tcPr>
            <w:tcW w:w="5595" w:type="dxa"/>
            <w:vAlign w:val="center"/>
          </w:tcPr>
          <w:p w14:paraId="0E980C94" w14:textId="2DFCA29E" w:rsidR="00FE4007" w:rsidRDefault="00363EEA" w:rsidP="00C26C36">
            <w:pPr>
              <w:autoSpaceDE w:val="0"/>
              <w:autoSpaceDN w:val="0"/>
              <w:adjustRightInd w:val="0"/>
              <w:spacing w:before="120" w:after="120"/>
              <w:rPr>
                <w:rFonts w:cs="Times New Roman"/>
                <w:szCs w:val="20"/>
              </w:rPr>
            </w:pPr>
            <w:r>
              <w:rPr>
                <w:rFonts w:cs="Times New Roman"/>
                <w:szCs w:val="20"/>
              </w:rPr>
              <w:t xml:space="preserve">The </w:t>
            </w:r>
            <w:r w:rsidRPr="00363EEA">
              <w:rPr>
                <w:rFonts w:ascii="Courier New" w:hAnsi="Courier New" w:cs="Courier New"/>
                <w:szCs w:val="20"/>
              </w:rPr>
              <w:t>PreferredSize</w:t>
            </w:r>
            <w:r>
              <w:rPr>
                <w:rFonts w:cs="Times New Roman"/>
                <w:szCs w:val="20"/>
              </w:rPr>
              <w:t xml:space="preserve"> property asks: What is our preferred size? If </w:t>
            </w:r>
            <w:r w:rsidRPr="00363EEA">
              <w:rPr>
                <w:rFonts w:ascii="Courier New" w:hAnsi="Courier New" w:cs="Courier New"/>
                <w:szCs w:val="20"/>
              </w:rPr>
              <w:t>null</w:t>
            </w:r>
            <w:r>
              <w:rPr>
                <w:rFonts w:cs="Times New Roman"/>
                <w:szCs w:val="20"/>
              </w:rPr>
              <w:t>, a default size is used.</w:t>
            </w:r>
          </w:p>
        </w:tc>
      </w:tr>
      <w:tr w:rsidR="00FE4007" w14:paraId="7F41919D" w14:textId="77777777" w:rsidTr="00F80462">
        <w:trPr>
          <w:trHeight w:val="323"/>
        </w:trPr>
        <w:tc>
          <w:tcPr>
            <w:tcW w:w="2340" w:type="dxa"/>
          </w:tcPr>
          <w:p w14:paraId="4915A7FD" w14:textId="606122A3" w:rsidR="00FE4007" w:rsidRDefault="00FE4007" w:rsidP="00C26C36">
            <w:pPr>
              <w:autoSpaceDE w:val="0"/>
              <w:autoSpaceDN w:val="0"/>
              <w:adjustRightInd w:val="0"/>
              <w:spacing w:before="120" w:after="120"/>
              <w:rPr>
                <w:rFonts w:ascii="Courier New" w:hAnsi="Courier New" w:cs="Courier New"/>
                <w:szCs w:val="20"/>
              </w:rPr>
            </w:pPr>
            <w:r>
              <w:rPr>
                <w:rFonts w:ascii="Courier New" w:hAnsi="Courier New" w:cs="Courier New"/>
                <w:szCs w:val="20"/>
              </w:rPr>
              <w:t>Scatter</w:t>
            </w:r>
          </w:p>
        </w:tc>
        <w:tc>
          <w:tcPr>
            <w:tcW w:w="5595" w:type="dxa"/>
            <w:vAlign w:val="center"/>
          </w:tcPr>
          <w:p w14:paraId="5EDA7EDB" w14:textId="37B64323" w:rsidR="00FE4007" w:rsidRDefault="00363EEA" w:rsidP="00C26C36">
            <w:pPr>
              <w:autoSpaceDE w:val="0"/>
              <w:autoSpaceDN w:val="0"/>
              <w:adjustRightInd w:val="0"/>
              <w:spacing w:before="120" w:after="120"/>
              <w:rPr>
                <w:rFonts w:cs="Times New Roman"/>
                <w:szCs w:val="20"/>
              </w:rPr>
            </w:pPr>
            <w:r>
              <w:rPr>
                <w:rFonts w:cs="Times New Roman"/>
                <w:szCs w:val="20"/>
              </w:rPr>
              <w:t xml:space="preserve">The </w:t>
            </w:r>
            <w:r w:rsidRPr="00363EEA">
              <w:rPr>
                <w:rFonts w:ascii="Courier New" w:hAnsi="Courier New" w:cs="Courier New"/>
                <w:szCs w:val="20"/>
              </w:rPr>
              <w:t>Scatter</w:t>
            </w:r>
            <w:r>
              <w:rPr>
                <w:rFonts w:cs="Times New Roman"/>
                <w:szCs w:val="20"/>
              </w:rPr>
              <w:t xml:space="preserve"> property controls the object that controls scatter plot-only properties.</w:t>
            </w:r>
          </w:p>
        </w:tc>
      </w:tr>
      <w:tr w:rsidR="00FE4007" w14:paraId="129F04AD" w14:textId="77777777" w:rsidTr="00F80462">
        <w:trPr>
          <w:trHeight w:val="323"/>
        </w:trPr>
        <w:tc>
          <w:tcPr>
            <w:tcW w:w="2340" w:type="dxa"/>
          </w:tcPr>
          <w:p w14:paraId="215A7F85" w14:textId="0F0F14E2" w:rsidR="00FE4007" w:rsidRDefault="00FE4007" w:rsidP="00C26C36">
            <w:pPr>
              <w:autoSpaceDE w:val="0"/>
              <w:autoSpaceDN w:val="0"/>
              <w:adjustRightInd w:val="0"/>
              <w:spacing w:before="120" w:after="120"/>
              <w:rPr>
                <w:rFonts w:ascii="Courier New" w:hAnsi="Courier New" w:cs="Courier New"/>
                <w:szCs w:val="20"/>
              </w:rPr>
            </w:pPr>
            <w:r>
              <w:rPr>
                <w:rFonts w:ascii="Courier New" w:hAnsi="Courier New" w:cs="Courier New"/>
                <w:szCs w:val="20"/>
              </w:rPr>
              <w:t>Surface</w:t>
            </w:r>
          </w:p>
        </w:tc>
        <w:tc>
          <w:tcPr>
            <w:tcW w:w="5595" w:type="dxa"/>
            <w:vAlign w:val="center"/>
          </w:tcPr>
          <w:p w14:paraId="27DADEB8" w14:textId="4CE79B2B" w:rsidR="00FE4007" w:rsidRDefault="00363EEA" w:rsidP="00C26C36">
            <w:pPr>
              <w:autoSpaceDE w:val="0"/>
              <w:autoSpaceDN w:val="0"/>
              <w:adjustRightInd w:val="0"/>
              <w:spacing w:before="120" w:after="120"/>
              <w:rPr>
                <w:rFonts w:cs="Times New Roman"/>
                <w:szCs w:val="20"/>
              </w:rPr>
            </w:pPr>
            <w:r>
              <w:rPr>
                <w:rFonts w:cs="Times New Roman"/>
                <w:szCs w:val="20"/>
              </w:rPr>
              <w:t xml:space="preserve">The </w:t>
            </w:r>
            <w:r w:rsidRPr="00363EEA">
              <w:rPr>
                <w:rFonts w:ascii="Courier New" w:hAnsi="Courier New" w:cs="Courier New"/>
                <w:szCs w:val="20"/>
              </w:rPr>
              <w:t>Surface</w:t>
            </w:r>
            <w:r>
              <w:rPr>
                <w:rFonts w:cs="Times New Roman"/>
                <w:szCs w:val="20"/>
              </w:rPr>
              <w:t xml:space="preserve"> property controls the object that controls surface-only properties.</w:t>
            </w:r>
          </w:p>
        </w:tc>
      </w:tr>
      <w:tr w:rsidR="00FE4007" w14:paraId="34771C1C" w14:textId="77777777" w:rsidTr="00F80462">
        <w:trPr>
          <w:trHeight w:val="323"/>
        </w:trPr>
        <w:tc>
          <w:tcPr>
            <w:tcW w:w="2340" w:type="dxa"/>
          </w:tcPr>
          <w:p w14:paraId="23236750" w14:textId="35E43979" w:rsidR="00FE4007" w:rsidRDefault="00FE4007" w:rsidP="00C26C36">
            <w:pPr>
              <w:autoSpaceDE w:val="0"/>
              <w:autoSpaceDN w:val="0"/>
              <w:adjustRightInd w:val="0"/>
              <w:spacing w:before="120" w:after="120"/>
              <w:rPr>
                <w:rFonts w:ascii="Courier New" w:hAnsi="Courier New" w:cs="Courier New"/>
                <w:szCs w:val="20"/>
              </w:rPr>
            </w:pPr>
            <w:r>
              <w:rPr>
                <w:rFonts w:ascii="Courier New" w:hAnsi="Courier New" w:cs="Courier New"/>
                <w:szCs w:val="20"/>
              </w:rPr>
              <w:t>View3d</w:t>
            </w:r>
          </w:p>
        </w:tc>
        <w:tc>
          <w:tcPr>
            <w:tcW w:w="5595" w:type="dxa"/>
            <w:vAlign w:val="center"/>
          </w:tcPr>
          <w:p w14:paraId="203F38EA" w14:textId="6269F13F" w:rsidR="00FE4007" w:rsidRDefault="00363EEA" w:rsidP="00C26C36">
            <w:pPr>
              <w:autoSpaceDE w:val="0"/>
              <w:autoSpaceDN w:val="0"/>
              <w:adjustRightInd w:val="0"/>
              <w:spacing w:before="120" w:after="120"/>
              <w:rPr>
                <w:rFonts w:cs="Times New Roman"/>
                <w:szCs w:val="20"/>
              </w:rPr>
            </w:pPr>
            <w:r>
              <w:rPr>
                <w:rFonts w:cs="Times New Roman"/>
                <w:szCs w:val="20"/>
              </w:rPr>
              <w:t xml:space="preserve">The </w:t>
            </w:r>
            <w:r w:rsidRPr="00363EEA">
              <w:rPr>
                <w:rFonts w:ascii="Courier New" w:hAnsi="Courier New" w:cs="Courier New"/>
                <w:szCs w:val="20"/>
              </w:rPr>
              <w:t>View3d</w:t>
            </w:r>
            <w:r>
              <w:rPr>
                <w:rFonts w:cs="Times New Roman"/>
                <w:szCs w:val="20"/>
              </w:rPr>
              <w:t xml:space="preserve"> property represents an object that controls the X, Y, Z rotation.</w:t>
            </w:r>
          </w:p>
        </w:tc>
      </w:tr>
      <w:tr w:rsidR="00FE4007" w14:paraId="2AFB3B9C" w14:textId="77777777" w:rsidTr="00F80462">
        <w:trPr>
          <w:trHeight w:val="323"/>
        </w:trPr>
        <w:tc>
          <w:tcPr>
            <w:tcW w:w="2340" w:type="dxa"/>
          </w:tcPr>
          <w:p w14:paraId="4CA021C0" w14:textId="7A3134D4" w:rsidR="00FE4007" w:rsidRDefault="00FE4007" w:rsidP="00C26C36">
            <w:pPr>
              <w:autoSpaceDE w:val="0"/>
              <w:autoSpaceDN w:val="0"/>
              <w:adjustRightInd w:val="0"/>
              <w:spacing w:before="120" w:after="120"/>
              <w:rPr>
                <w:rFonts w:ascii="Courier New" w:hAnsi="Courier New" w:cs="Courier New"/>
                <w:szCs w:val="20"/>
              </w:rPr>
            </w:pPr>
            <w:r>
              <w:rPr>
                <w:rFonts w:ascii="Courier New" w:hAnsi="Courier New" w:cs="Courier New"/>
                <w:szCs w:val="20"/>
              </w:rPr>
              <w:t>Viewport</w:t>
            </w:r>
          </w:p>
        </w:tc>
        <w:tc>
          <w:tcPr>
            <w:tcW w:w="5595" w:type="dxa"/>
            <w:vAlign w:val="center"/>
          </w:tcPr>
          <w:p w14:paraId="363BB0D2" w14:textId="629085C4" w:rsidR="00FE4007" w:rsidRDefault="00363EEA" w:rsidP="00C26C36">
            <w:pPr>
              <w:autoSpaceDE w:val="0"/>
              <w:autoSpaceDN w:val="0"/>
              <w:adjustRightInd w:val="0"/>
              <w:spacing w:before="120" w:after="120"/>
              <w:rPr>
                <w:rFonts w:cs="Times New Roman"/>
                <w:szCs w:val="20"/>
              </w:rPr>
            </w:pPr>
            <w:r>
              <w:rPr>
                <w:rFonts w:cs="Times New Roman"/>
                <w:szCs w:val="20"/>
              </w:rPr>
              <w:t xml:space="preserve">The </w:t>
            </w:r>
            <w:r w:rsidRPr="00363EEA">
              <w:rPr>
                <w:rFonts w:ascii="Courier New" w:hAnsi="Courier New" w:cs="Courier New"/>
                <w:szCs w:val="20"/>
              </w:rPr>
              <w:t>Viewport</w:t>
            </w:r>
            <w:r>
              <w:rPr>
                <w:rFonts w:cs="Times New Roman"/>
                <w:szCs w:val="20"/>
              </w:rPr>
              <w:t xml:space="preserve"> property represents an object that allows the user to control the drawing viewport.</w:t>
            </w:r>
          </w:p>
        </w:tc>
      </w:tr>
      <w:tr w:rsidR="00FE4007" w14:paraId="64F1A753" w14:textId="77777777" w:rsidTr="00F80462">
        <w:trPr>
          <w:trHeight w:val="323"/>
        </w:trPr>
        <w:tc>
          <w:tcPr>
            <w:tcW w:w="2340" w:type="dxa"/>
          </w:tcPr>
          <w:p w14:paraId="55C17652" w14:textId="6B63BF26" w:rsidR="00FE4007" w:rsidRDefault="00FE4007" w:rsidP="00C26C36">
            <w:pPr>
              <w:autoSpaceDE w:val="0"/>
              <w:autoSpaceDN w:val="0"/>
              <w:adjustRightInd w:val="0"/>
              <w:spacing w:before="120" w:after="120"/>
              <w:rPr>
                <w:rFonts w:ascii="Courier New" w:hAnsi="Courier New" w:cs="Courier New"/>
                <w:szCs w:val="20"/>
              </w:rPr>
            </w:pPr>
            <w:r>
              <w:rPr>
                <w:rFonts w:ascii="Courier New" w:hAnsi="Courier New" w:cs="Courier New"/>
                <w:szCs w:val="20"/>
              </w:rPr>
              <w:t>xAxis</w:t>
            </w:r>
          </w:p>
        </w:tc>
        <w:tc>
          <w:tcPr>
            <w:tcW w:w="5595" w:type="dxa"/>
            <w:vAlign w:val="center"/>
          </w:tcPr>
          <w:p w14:paraId="79E518B4" w14:textId="25C3CFD2" w:rsidR="00FE4007" w:rsidRDefault="00363EEA" w:rsidP="00C26C36">
            <w:pPr>
              <w:autoSpaceDE w:val="0"/>
              <w:autoSpaceDN w:val="0"/>
              <w:adjustRightInd w:val="0"/>
              <w:spacing w:before="120" w:after="120"/>
              <w:rPr>
                <w:rFonts w:cs="Times New Roman"/>
                <w:szCs w:val="20"/>
              </w:rPr>
            </w:pPr>
            <w:r>
              <w:rPr>
                <w:rFonts w:cs="Times New Roman"/>
                <w:szCs w:val="20"/>
              </w:rPr>
              <w:t xml:space="preserve">The </w:t>
            </w:r>
            <w:r w:rsidRPr="00363EEA">
              <w:rPr>
                <w:rFonts w:ascii="Courier New" w:hAnsi="Courier New" w:cs="Courier New"/>
                <w:szCs w:val="20"/>
              </w:rPr>
              <w:t>xAxis</w:t>
            </w:r>
            <w:r>
              <w:rPr>
                <w:rFonts w:cs="Times New Roman"/>
                <w:szCs w:val="20"/>
              </w:rPr>
              <w:t xml:space="preserve"> represents the axis in the X- direction.</w:t>
            </w:r>
          </w:p>
        </w:tc>
      </w:tr>
      <w:tr w:rsidR="00363EEA" w14:paraId="7F651AC3" w14:textId="77777777" w:rsidTr="00F80462">
        <w:trPr>
          <w:trHeight w:val="323"/>
        </w:trPr>
        <w:tc>
          <w:tcPr>
            <w:tcW w:w="2340" w:type="dxa"/>
          </w:tcPr>
          <w:p w14:paraId="128277F7" w14:textId="7F6B0F4C" w:rsidR="00363EEA" w:rsidRDefault="00363EEA" w:rsidP="00363EEA">
            <w:pPr>
              <w:autoSpaceDE w:val="0"/>
              <w:autoSpaceDN w:val="0"/>
              <w:adjustRightInd w:val="0"/>
              <w:spacing w:before="120" w:after="120"/>
              <w:rPr>
                <w:rFonts w:ascii="Courier New" w:hAnsi="Courier New" w:cs="Courier New"/>
                <w:szCs w:val="20"/>
              </w:rPr>
            </w:pPr>
            <w:r>
              <w:rPr>
                <w:rFonts w:ascii="Courier New" w:hAnsi="Courier New" w:cs="Courier New"/>
                <w:szCs w:val="20"/>
              </w:rPr>
              <w:t>yAxis</w:t>
            </w:r>
          </w:p>
        </w:tc>
        <w:tc>
          <w:tcPr>
            <w:tcW w:w="5595" w:type="dxa"/>
            <w:vAlign w:val="center"/>
          </w:tcPr>
          <w:p w14:paraId="3240EA31" w14:textId="6FC5066A" w:rsidR="00363EEA" w:rsidRDefault="00363EEA" w:rsidP="00363EEA">
            <w:pPr>
              <w:autoSpaceDE w:val="0"/>
              <w:autoSpaceDN w:val="0"/>
              <w:adjustRightInd w:val="0"/>
              <w:spacing w:before="120" w:after="120"/>
              <w:rPr>
                <w:rFonts w:cs="Times New Roman"/>
                <w:szCs w:val="20"/>
              </w:rPr>
            </w:pPr>
            <w:r>
              <w:rPr>
                <w:rFonts w:cs="Times New Roman"/>
                <w:szCs w:val="20"/>
              </w:rPr>
              <w:t xml:space="preserve">The </w:t>
            </w:r>
            <w:r w:rsidRPr="00363EEA">
              <w:rPr>
                <w:rFonts w:ascii="Courier New" w:hAnsi="Courier New" w:cs="Courier New"/>
                <w:szCs w:val="20"/>
              </w:rPr>
              <w:t>yAxis</w:t>
            </w:r>
            <w:r>
              <w:rPr>
                <w:rFonts w:cs="Times New Roman"/>
                <w:szCs w:val="20"/>
              </w:rPr>
              <w:t xml:space="preserve"> represents the axis in the Y-direction.</w:t>
            </w:r>
          </w:p>
        </w:tc>
      </w:tr>
      <w:tr w:rsidR="00363EEA" w14:paraId="6FF8D2DC" w14:textId="77777777" w:rsidTr="00F80462">
        <w:trPr>
          <w:trHeight w:val="323"/>
        </w:trPr>
        <w:tc>
          <w:tcPr>
            <w:tcW w:w="2340" w:type="dxa"/>
          </w:tcPr>
          <w:p w14:paraId="1DF8F9DE" w14:textId="1F4FAAE6" w:rsidR="00363EEA" w:rsidRDefault="00363EEA" w:rsidP="00363EEA">
            <w:pPr>
              <w:autoSpaceDE w:val="0"/>
              <w:autoSpaceDN w:val="0"/>
              <w:adjustRightInd w:val="0"/>
              <w:spacing w:before="120" w:after="120"/>
              <w:rPr>
                <w:rFonts w:ascii="Courier New" w:hAnsi="Courier New" w:cs="Courier New"/>
                <w:szCs w:val="20"/>
              </w:rPr>
            </w:pPr>
            <w:r>
              <w:rPr>
                <w:rFonts w:ascii="Courier New" w:hAnsi="Courier New" w:cs="Courier New"/>
                <w:szCs w:val="20"/>
              </w:rPr>
              <w:t>zAxis</w:t>
            </w:r>
          </w:p>
        </w:tc>
        <w:tc>
          <w:tcPr>
            <w:tcW w:w="5595" w:type="dxa"/>
            <w:vAlign w:val="center"/>
          </w:tcPr>
          <w:p w14:paraId="739681A7" w14:textId="0976113E" w:rsidR="00363EEA" w:rsidRDefault="00363EEA" w:rsidP="00363EEA">
            <w:pPr>
              <w:autoSpaceDE w:val="0"/>
              <w:autoSpaceDN w:val="0"/>
              <w:adjustRightInd w:val="0"/>
              <w:spacing w:before="120" w:after="120"/>
              <w:rPr>
                <w:rFonts w:cs="Times New Roman"/>
                <w:szCs w:val="20"/>
              </w:rPr>
            </w:pPr>
            <w:r>
              <w:rPr>
                <w:rFonts w:cs="Times New Roman"/>
                <w:szCs w:val="20"/>
              </w:rPr>
              <w:t>The z</w:t>
            </w:r>
            <w:r w:rsidRPr="00363EEA">
              <w:rPr>
                <w:rFonts w:ascii="Courier New" w:hAnsi="Courier New" w:cs="Courier New"/>
                <w:szCs w:val="20"/>
              </w:rPr>
              <w:t>Axis</w:t>
            </w:r>
            <w:r>
              <w:rPr>
                <w:rFonts w:cs="Times New Roman"/>
                <w:szCs w:val="20"/>
              </w:rPr>
              <w:t xml:space="preserve"> represents the axis in the Z direction.</w:t>
            </w:r>
          </w:p>
        </w:tc>
      </w:tr>
    </w:tbl>
    <w:p w14:paraId="0223CB9C" w14:textId="6CA15851" w:rsidR="00B33248" w:rsidRDefault="00B33248" w:rsidP="00022EF8"/>
    <w:p w14:paraId="04C60920" w14:textId="3C58C11B" w:rsidR="000346C2" w:rsidRDefault="000346C2" w:rsidP="00022EF8"/>
    <w:p w14:paraId="6B154847" w14:textId="77777777" w:rsidR="000346C2" w:rsidRDefault="000346C2">
      <w:pPr>
        <w:spacing w:after="160"/>
        <w:rPr>
          <w:rFonts w:ascii="Arial Narrow" w:hAnsi="Arial Narrow"/>
          <w:b/>
        </w:rPr>
      </w:pPr>
      <w:r>
        <w:rPr>
          <w:rFonts w:ascii="Arial Narrow" w:hAnsi="Arial Narrow"/>
          <w:b/>
        </w:rPr>
        <w:br w:type="page"/>
      </w:r>
    </w:p>
    <w:p w14:paraId="56B32BA9" w14:textId="4ADF1429" w:rsidR="000346C2" w:rsidRDefault="000346C2" w:rsidP="000346C2">
      <w:pPr>
        <w:ind w:left="1440"/>
      </w:pPr>
      <w:r w:rsidRPr="007C0226">
        <w:rPr>
          <w:rFonts w:ascii="Arial Narrow" w:hAnsi="Arial Narrow"/>
          <w:b/>
        </w:rPr>
        <w:lastRenderedPageBreak/>
        <w:t>B.1.</w:t>
      </w:r>
      <w:r>
        <w:rPr>
          <w:rFonts w:ascii="Arial Narrow" w:hAnsi="Arial Narrow"/>
          <w:b/>
        </w:rPr>
        <w:t>10</w:t>
      </w:r>
      <w:r w:rsidRPr="007C0226">
        <w:rPr>
          <w:rFonts w:ascii="Arial Narrow" w:hAnsi="Arial Narrow"/>
          <w:b/>
        </w:rPr>
        <w:tab/>
      </w:r>
      <w:r>
        <w:rPr>
          <w:rStyle w:val="Heading3Char"/>
        </w:rPr>
        <w:t>JCChart3dLegend</w:t>
      </w:r>
    </w:p>
    <w:p w14:paraId="329ED800" w14:textId="77777777" w:rsidR="000346C2" w:rsidRPr="0012516D" w:rsidRDefault="000346C2" w:rsidP="000346C2">
      <w:pPr>
        <w:ind w:left="1440"/>
      </w:pPr>
    </w:p>
    <w:tbl>
      <w:tblPr>
        <w:tblW w:w="7935" w:type="dxa"/>
        <w:tblInd w:w="2160"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2340"/>
        <w:gridCol w:w="5595"/>
      </w:tblGrid>
      <w:tr w:rsidR="000346C2" w14:paraId="0E17489C" w14:textId="77777777" w:rsidTr="00F80462">
        <w:trPr>
          <w:trHeight w:val="323"/>
        </w:trPr>
        <w:tc>
          <w:tcPr>
            <w:tcW w:w="2340" w:type="dxa"/>
            <w:vAlign w:val="center"/>
          </w:tcPr>
          <w:p w14:paraId="12D1372B" w14:textId="77777777" w:rsidR="000346C2" w:rsidRDefault="000346C2" w:rsidP="00C26C36">
            <w:pPr>
              <w:autoSpaceDE w:val="0"/>
              <w:autoSpaceDN w:val="0"/>
              <w:adjustRightInd w:val="0"/>
              <w:spacing w:before="120" w:after="120"/>
              <w:rPr>
                <w:rFonts w:ascii="Courier New" w:hAnsi="Courier New" w:cs="Courier New"/>
                <w:szCs w:val="20"/>
              </w:rPr>
            </w:pPr>
            <w:r>
              <w:rPr>
                <w:rFonts w:ascii="Arial Narrow" w:hAnsi="Arial Narrow" w:cs="Times New Roman"/>
                <w:b/>
              </w:rPr>
              <w:t>Name</w:t>
            </w:r>
          </w:p>
        </w:tc>
        <w:tc>
          <w:tcPr>
            <w:tcW w:w="5595" w:type="dxa"/>
            <w:vAlign w:val="center"/>
          </w:tcPr>
          <w:p w14:paraId="7F3E24D0" w14:textId="77777777" w:rsidR="000346C2" w:rsidRDefault="000346C2" w:rsidP="00C26C36">
            <w:pPr>
              <w:autoSpaceDE w:val="0"/>
              <w:autoSpaceDN w:val="0"/>
              <w:adjustRightInd w:val="0"/>
              <w:spacing w:before="120" w:after="120"/>
              <w:rPr>
                <w:rFonts w:cs="Times New Roman"/>
                <w:szCs w:val="20"/>
              </w:rPr>
            </w:pPr>
            <w:r>
              <w:rPr>
                <w:rFonts w:ascii="Arial Narrow" w:hAnsi="Arial Narrow" w:cs="Times New Roman"/>
                <w:b/>
              </w:rPr>
              <w:t>Description</w:t>
            </w:r>
          </w:p>
        </w:tc>
      </w:tr>
      <w:tr w:rsidR="000346C2" w14:paraId="7871FC3E" w14:textId="77777777" w:rsidTr="00F80462">
        <w:trPr>
          <w:trHeight w:val="323"/>
        </w:trPr>
        <w:tc>
          <w:tcPr>
            <w:tcW w:w="2340" w:type="dxa"/>
          </w:tcPr>
          <w:p w14:paraId="2E4944B1" w14:textId="7159E554" w:rsidR="000346C2" w:rsidRDefault="000346C2" w:rsidP="00C26C36">
            <w:pPr>
              <w:autoSpaceDE w:val="0"/>
              <w:autoSpaceDN w:val="0"/>
              <w:adjustRightInd w:val="0"/>
              <w:spacing w:before="120" w:after="120"/>
              <w:rPr>
                <w:rFonts w:ascii="Courier New" w:hAnsi="Courier New" w:cs="Courier New"/>
                <w:szCs w:val="20"/>
              </w:rPr>
            </w:pPr>
            <w:r>
              <w:rPr>
                <w:rFonts w:ascii="Courier New" w:hAnsi="Courier New" w:cs="Courier New"/>
                <w:szCs w:val="20"/>
              </w:rPr>
              <w:t>ContinuousLayout</w:t>
            </w:r>
          </w:p>
        </w:tc>
        <w:tc>
          <w:tcPr>
            <w:tcW w:w="5595" w:type="dxa"/>
            <w:vAlign w:val="center"/>
          </w:tcPr>
          <w:p w14:paraId="4BDD00BC" w14:textId="11640812" w:rsidR="000346C2" w:rsidRDefault="003610DD" w:rsidP="00C26C36">
            <w:pPr>
              <w:autoSpaceDE w:val="0"/>
              <w:autoSpaceDN w:val="0"/>
              <w:adjustRightInd w:val="0"/>
              <w:spacing w:before="120" w:after="120"/>
              <w:rPr>
                <w:rFonts w:cs="Times New Roman"/>
                <w:szCs w:val="20"/>
              </w:rPr>
            </w:pPr>
            <w:r>
              <w:rPr>
                <w:rFonts w:cs="Times New Roman"/>
                <w:szCs w:val="20"/>
              </w:rPr>
              <w:t xml:space="preserve">The </w:t>
            </w:r>
            <w:r w:rsidRPr="003610DD">
              <w:rPr>
                <w:rFonts w:ascii="Courier New" w:hAnsi="Courier New" w:cs="Courier New"/>
                <w:szCs w:val="20"/>
              </w:rPr>
              <w:t>ContinuousLayout</w:t>
            </w:r>
            <w:r>
              <w:rPr>
                <w:rFonts w:cs="Times New Roman"/>
                <w:szCs w:val="20"/>
              </w:rPr>
              <w:t xml:space="preserve"> property asks: Is layout </w:t>
            </w:r>
            <w:proofErr w:type="gramStart"/>
            <w:r>
              <w:rPr>
                <w:rFonts w:cs="Times New Roman"/>
                <w:szCs w:val="20"/>
              </w:rPr>
              <w:t>really continuous</w:t>
            </w:r>
            <w:proofErr w:type="gramEnd"/>
            <w:r>
              <w:rPr>
                <w:rFonts w:cs="Times New Roman"/>
                <w:szCs w:val="20"/>
              </w:rPr>
              <w:t>?</w:t>
            </w:r>
          </w:p>
        </w:tc>
      </w:tr>
      <w:tr w:rsidR="000346C2" w14:paraId="016C9100" w14:textId="77777777" w:rsidTr="00F80462">
        <w:trPr>
          <w:trHeight w:val="323"/>
        </w:trPr>
        <w:tc>
          <w:tcPr>
            <w:tcW w:w="2340" w:type="dxa"/>
          </w:tcPr>
          <w:p w14:paraId="06138D0D" w14:textId="08A91E43" w:rsidR="000346C2" w:rsidRDefault="000346C2" w:rsidP="00C26C36">
            <w:pPr>
              <w:autoSpaceDE w:val="0"/>
              <w:autoSpaceDN w:val="0"/>
              <w:adjustRightInd w:val="0"/>
              <w:spacing w:before="120" w:after="120"/>
              <w:rPr>
                <w:rFonts w:ascii="Courier New" w:hAnsi="Courier New" w:cs="Courier New"/>
                <w:szCs w:val="20"/>
              </w:rPr>
            </w:pPr>
            <w:r>
              <w:rPr>
                <w:rFonts w:ascii="Courier New" w:hAnsi="Courier New" w:cs="Courier New"/>
                <w:szCs w:val="20"/>
              </w:rPr>
              <w:t>DistRange</w:t>
            </w:r>
          </w:p>
        </w:tc>
        <w:tc>
          <w:tcPr>
            <w:tcW w:w="5595" w:type="dxa"/>
            <w:vAlign w:val="center"/>
          </w:tcPr>
          <w:p w14:paraId="3716D16A" w14:textId="6C72B790" w:rsidR="000346C2" w:rsidRDefault="003610DD" w:rsidP="00C26C36">
            <w:pPr>
              <w:autoSpaceDE w:val="0"/>
              <w:autoSpaceDN w:val="0"/>
              <w:adjustRightInd w:val="0"/>
              <w:spacing w:before="120" w:after="120"/>
              <w:rPr>
                <w:rFonts w:cs="Times New Roman"/>
                <w:szCs w:val="20"/>
              </w:rPr>
            </w:pPr>
            <w:r>
              <w:rPr>
                <w:rFonts w:cs="Times New Roman"/>
                <w:szCs w:val="20"/>
              </w:rPr>
              <w:t xml:space="preserve">The </w:t>
            </w:r>
            <w:r w:rsidRPr="003610DD">
              <w:rPr>
                <w:rFonts w:ascii="Courier New" w:hAnsi="Courier New" w:cs="Courier New"/>
                <w:szCs w:val="20"/>
              </w:rPr>
              <w:t>DistRange</w:t>
            </w:r>
            <w:r>
              <w:rPr>
                <w:rFonts w:cs="Times New Roman"/>
                <w:szCs w:val="20"/>
              </w:rPr>
              <w:t xml:space="preserve"> property controls the constrainsts to place upon the data ranges that appear in the legend.</w:t>
            </w:r>
          </w:p>
        </w:tc>
      </w:tr>
      <w:tr w:rsidR="003610DD" w14:paraId="54C8217D" w14:textId="77777777" w:rsidTr="00F80462">
        <w:trPr>
          <w:trHeight w:val="323"/>
        </w:trPr>
        <w:tc>
          <w:tcPr>
            <w:tcW w:w="2340" w:type="dxa"/>
          </w:tcPr>
          <w:p w14:paraId="65AEFB35" w14:textId="55A652CF" w:rsidR="003610DD" w:rsidRDefault="003610DD" w:rsidP="00C26C36">
            <w:pPr>
              <w:autoSpaceDE w:val="0"/>
              <w:autoSpaceDN w:val="0"/>
              <w:adjustRightInd w:val="0"/>
              <w:spacing w:before="120" w:after="120"/>
              <w:rPr>
                <w:rFonts w:ascii="Courier New" w:hAnsi="Courier New" w:cs="Courier New"/>
                <w:szCs w:val="20"/>
              </w:rPr>
            </w:pPr>
            <w:r>
              <w:rPr>
                <w:rFonts w:ascii="Courier New" w:hAnsi="Courier New" w:cs="Courier New"/>
                <w:szCs w:val="20"/>
              </w:rPr>
              <w:t>GroupGap</w:t>
            </w:r>
          </w:p>
        </w:tc>
        <w:tc>
          <w:tcPr>
            <w:tcW w:w="5595" w:type="dxa"/>
            <w:vAlign w:val="center"/>
          </w:tcPr>
          <w:p w14:paraId="04E809AF" w14:textId="417CA16B" w:rsidR="003610DD" w:rsidRDefault="003610DD" w:rsidP="00C26C36">
            <w:pPr>
              <w:autoSpaceDE w:val="0"/>
              <w:autoSpaceDN w:val="0"/>
              <w:adjustRightInd w:val="0"/>
              <w:spacing w:before="120" w:after="120"/>
              <w:rPr>
                <w:rFonts w:cs="Times New Roman"/>
                <w:szCs w:val="20"/>
              </w:rPr>
            </w:pPr>
            <w:r>
              <w:rPr>
                <w:rFonts w:cs="Times New Roman"/>
                <w:szCs w:val="20"/>
              </w:rPr>
              <w:t xml:space="preserve">The </w:t>
            </w:r>
            <w:r w:rsidRPr="003610DD">
              <w:rPr>
                <w:rFonts w:ascii="Courier New" w:hAnsi="Courier New" w:cs="Courier New"/>
                <w:szCs w:val="20"/>
              </w:rPr>
              <w:t>GroupGap</w:t>
            </w:r>
            <w:r>
              <w:rPr>
                <w:rFonts w:cs="Times New Roman"/>
                <w:szCs w:val="20"/>
              </w:rPr>
              <w:t xml:space="preserve"> property represents the space between groups in a legend. (Columns when the legend is vertical; row when the legend is horizontal.)</w:t>
            </w:r>
          </w:p>
        </w:tc>
      </w:tr>
      <w:tr w:rsidR="003610DD" w14:paraId="366DA84C" w14:textId="77777777" w:rsidTr="00F80462">
        <w:trPr>
          <w:trHeight w:val="323"/>
        </w:trPr>
        <w:tc>
          <w:tcPr>
            <w:tcW w:w="2340" w:type="dxa"/>
          </w:tcPr>
          <w:p w14:paraId="2E1DECB2" w14:textId="4CFB385E" w:rsidR="003610DD" w:rsidRDefault="003610DD" w:rsidP="00C26C36">
            <w:pPr>
              <w:autoSpaceDE w:val="0"/>
              <w:autoSpaceDN w:val="0"/>
              <w:adjustRightInd w:val="0"/>
              <w:spacing w:before="120" w:after="120"/>
              <w:rPr>
                <w:rFonts w:ascii="Courier New" w:hAnsi="Courier New" w:cs="Courier New"/>
                <w:szCs w:val="20"/>
              </w:rPr>
            </w:pPr>
            <w:r>
              <w:rPr>
                <w:rFonts w:ascii="Courier New" w:hAnsi="Courier New" w:cs="Courier New"/>
                <w:szCs w:val="20"/>
              </w:rPr>
              <w:t>HorizItemGap</w:t>
            </w:r>
          </w:p>
        </w:tc>
        <w:tc>
          <w:tcPr>
            <w:tcW w:w="5595" w:type="dxa"/>
            <w:vAlign w:val="center"/>
          </w:tcPr>
          <w:p w14:paraId="4D0E3E02" w14:textId="1BBCC26E" w:rsidR="003610DD" w:rsidRDefault="003610DD" w:rsidP="00C26C36">
            <w:pPr>
              <w:autoSpaceDE w:val="0"/>
              <w:autoSpaceDN w:val="0"/>
              <w:adjustRightInd w:val="0"/>
              <w:spacing w:before="120" w:after="120"/>
              <w:rPr>
                <w:rFonts w:cs="Times New Roman"/>
                <w:szCs w:val="20"/>
              </w:rPr>
            </w:pPr>
            <w:r>
              <w:rPr>
                <w:rFonts w:cs="Times New Roman"/>
                <w:szCs w:val="20"/>
              </w:rPr>
              <w:t xml:space="preserve">The </w:t>
            </w:r>
            <w:r w:rsidRPr="00335979">
              <w:rPr>
                <w:rFonts w:ascii="Courier New" w:hAnsi="Courier New" w:cs="Courier New"/>
                <w:szCs w:val="20"/>
              </w:rPr>
              <w:t>HorizItemGap</w:t>
            </w:r>
            <w:r>
              <w:rPr>
                <w:rFonts w:cs="Times New Roman"/>
                <w:szCs w:val="20"/>
              </w:rPr>
              <w:t xml:space="preserve"> </w:t>
            </w:r>
            <w:r w:rsidR="00335979">
              <w:rPr>
                <w:rFonts w:cs="Times New Roman"/>
                <w:szCs w:val="20"/>
              </w:rPr>
              <w:t>property represents the space between items.</w:t>
            </w:r>
          </w:p>
        </w:tc>
      </w:tr>
      <w:tr w:rsidR="003610DD" w14:paraId="58B40EA1" w14:textId="77777777" w:rsidTr="00F80462">
        <w:trPr>
          <w:trHeight w:val="323"/>
        </w:trPr>
        <w:tc>
          <w:tcPr>
            <w:tcW w:w="2340" w:type="dxa"/>
          </w:tcPr>
          <w:p w14:paraId="3E4C8B27" w14:textId="018C9F68" w:rsidR="003610DD" w:rsidRDefault="00335979" w:rsidP="00C26C36">
            <w:pPr>
              <w:autoSpaceDE w:val="0"/>
              <w:autoSpaceDN w:val="0"/>
              <w:adjustRightInd w:val="0"/>
              <w:spacing w:before="120" w:after="120"/>
              <w:rPr>
                <w:rFonts w:ascii="Courier New" w:hAnsi="Courier New" w:cs="Courier New"/>
                <w:szCs w:val="20"/>
              </w:rPr>
            </w:pPr>
            <w:r>
              <w:rPr>
                <w:rFonts w:ascii="Courier New" w:hAnsi="Courier New" w:cs="Courier New"/>
                <w:szCs w:val="20"/>
              </w:rPr>
              <w:t>InsideItemGap</w:t>
            </w:r>
          </w:p>
        </w:tc>
        <w:tc>
          <w:tcPr>
            <w:tcW w:w="5595" w:type="dxa"/>
            <w:vAlign w:val="center"/>
          </w:tcPr>
          <w:p w14:paraId="19832F23" w14:textId="5848E47C" w:rsidR="003610DD" w:rsidRDefault="00335979" w:rsidP="00C26C36">
            <w:pPr>
              <w:autoSpaceDE w:val="0"/>
              <w:autoSpaceDN w:val="0"/>
              <w:adjustRightInd w:val="0"/>
              <w:spacing w:before="120" w:after="120"/>
              <w:rPr>
                <w:rFonts w:cs="Times New Roman"/>
                <w:szCs w:val="20"/>
              </w:rPr>
            </w:pPr>
            <w:r>
              <w:rPr>
                <w:rFonts w:cs="Times New Roman"/>
                <w:szCs w:val="20"/>
              </w:rPr>
              <w:t xml:space="preserve">The </w:t>
            </w:r>
            <w:r w:rsidRPr="00335979">
              <w:rPr>
                <w:rFonts w:ascii="Courier New" w:hAnsi="Courier New" w:cs="Courier New"/>
                <w:szCs w:val="20"/>
              </w:rPr>
              <w:t>InsideItemGap</w:t>
            </w:r>
            <w:r>
              <w:rPr>
                <w:rFonts w:cs="Times New Roman"/>
                <w:szCs w:val="20"/>
              </w:rPr>
              <w:t xml:space="preserve"> property represents the space between symbol and String inside item.</w:t>
            </w:r>
          </w:p>
        </w:tc>
      </w:tr>
      <w:tr w:rsidR="00335979" w14:paraId="3EE1913A" w14:textId="77777777" w:rsidTr="00F80462">
        <w:trPr>
          <w:trHeight w:val="323"/>
        </w:trPr>
        <w:tc>
          <w:tcPr>
            <w:tcW w:w="2340" w:type="dxa"/>
          </w:tcPr>
          <w:p w14:paraId="56F8DED3" w14:textId="51B97D24" w:rsidR="00335979" w:rsidRDefault="00335979" w:rsidP="00C26C36">
            <w:pPr>
              <w:autoSpaceDE w:val="0"/>
              <w:autoSpaceDN w:val="0"/>
              <w:adjustRightInd w:val="0"/>
              <w:spacing w:before="120" w:after="120"/>
              <w:rPr>
                <w:rFonts w:ascii="Courier New" w:hAnsi="Courier New" w:cs="Courier New"/>
                <w:szCs w:val="20"/>
              </w:rPr>
            </w:pPr>
            <w:r>
              <w:rPr>
                <w:rFonts w:ascii="Courier New" w:hAnsi="Courier New" w:cs="Courier New"/>
                <w:szCs w:val="20"/>
              </w:rPr>
              <w:t>LabelGenerator</w:t>
            </w:r>
          </w:p>
        </w:tc>
        <w:tc>
          <w:tcPr>
            <w:tcW w:w="5595" w:type="dxa"/>
            <w:vAlign w:val="center"/>
          </w:tcPr>
          <w:p w14:paraId="248935CC" w14:textId="582D3DD0" w:rsidR="00335979" w:rsidRDefault="00335979" w:rsidP="00C26C36">
            <w:pPr>
              <w:autoSpaceDE w:val="0"/>
              <w:autoSpaceDN w:val="0"/>
              <w:adjustRightInd w:val="0"/>
              <w:spacing w:before="120" w:after="120"/>
              <w:rPr>
                <w:rFonts w:cs="Times New Roman"/>
                <w:szCs w:val="20"/>
              </w:rPr>
            </w:pPr>
            <w:r>
              <w:rPr>
                <w:rFonts w:cs="Times New Roman"/>
                <w:szCs w:val="20"/>
              </w:rPr>
              <w:t xml:space="preserve">The </w:t>
            </w:r>
            <w:r w:rsidRPr="00335979">
              <w:rPr>
                <w:rFonts w:ascii="Courier New" w:hAnsi="Courier New" w:cs="Courier New"/>
                <w:szCs w:val="20"/>
              </w:rPr>
              <w:t>LabelGenerator</w:t>
            </w:r>
            <w:r>
              <w:rPr>
                <w:rFonts w:cs="Times New Roman"/>
                <w:szCs w:val="20"/>
              </w:rPr>
              <w:t xml:space="preserve"> property holds a reference to the label generator class.</w:t>
            </w:r>
          </w:p>
        </w:tc>
      </w:tr>
      <w:tr w:rsidR="00335979" w14:paraId="1C5A2D1F" w14:textId="77777777" w:rsidTr="00F80462">
        <w:trPr>
          <w:trHeight w:val="323"/>
        </w:trPr>
        <w:tc>
          <w:tcPr>
            <w:tcW w:w="2340" w:type="dxa"/>
          </w:tcPr>
          <w:p w14:paraId="5A02B40D" w14:textId="4EFD27EE" w:rsidR="00335979" w:rsidRDefault="00335979" w:rsidP="00C26C36">
            <w:pPr>
              <w:autoSpaceDE w:val="0"/>
              <w:autoSpaceDN w:val="0"/>
              <w:adjustRightInd w:val="0"/>
              <w:spacing w:before="120" w:after="120"/>
              <w:rPr>
                <w:rFonts w:ascii="Courier New" w:hAnsi="Courier New" w:cs="Courier New"/>
                <w:szCs w:val="20"/>
              </w:rPr>
            </w:pPr>
            <w:r>
              <w:rPr>
                <w:rFonts w:ascii="Courier New" w:hAnsi="Courier New" w:cs="Courier New"/>
                <w:szCs w:val="20"/>
              </w:rPr>
              <w:t>LayoutStyle</w:t>
            </w:r>
          </w:p>
        </w:tc>
        <w:tc>
          <w:tcPr>
            <w:tcW w:w="5595" w:type="dxa"/>
            <w:vAlign w:val="center"/>
          </w:tcPr>
          <w:p w14:paraId="34C2483D" w14:textId="704116A6" w:rsidR="00335979" w:rsidRDefault="00335979" w:rsidP="00C26C36">
            <w:pPr>
              <w:autoSpaceDE w:val="0"/>
              <w:autoSpaceDN w:val="0"/>
              <w:adjustRightInd w:val="0"/>
              <w:spacing w:before="120" w:after="120"/>
              <w:rPr>
                <w:rFonts w:cs="Times New Roman"/>
                <w:szCs w:val="20"/>
              </w:rPr>
            </w:pPr>
            <w:r>
              <w:rPr>
                <w:rFonts w:cs="Times New Roman"/>
                <w:szCs w:val="20"/>
              </w:rPr>
              <w:t xml:space="preserve">The </w:t>
            </w:r>
            <w:r w:rsidRPr="00335979">
              <w:rPr>
                <w:rFonts w:ascii="Courier New" w:hAnsi="Courier New" w:cs="Courier New"/>
                <w:szCs w:val="20"/>
              </w:rPr>
              <w:t>LayoutStyle</w:t>
            </w:r>
            <w:r>
              <w:rPr>
                <w:rFonts w:cs="Times New Roman"/>
                <w:szCs w:val="20"/>
              </w:rPr>
              <w:t xml:space="preserve"> property represents the style to use when layout out ranges. </w:t>
            </w:r>
          </w:p>
        </w:tc>
      </w:tr>
      <w:tr w:rsidR="00335979" w14:paraId="1E61ECF8" w14:textId="77777777" w:rsidTr="00F80462">
        <w:trPr>
          <w:trHeight w:val="323"/>
        </w:trPr>
        <w:tc>
          <w:tcPr>
            <w:tcW w:w="2340" w:type="dxa"/>
          </w:tcPr>
          <w:p w14:paraId="530333BA" w14:textId="31AFB077" w:rsidR="00335979" w:rsidRDefault="00335979" w:rsidP="00C26C36">
            <w:pPr>
              <w:autoSpaceDE w:val="0"/>
              <w:autoSpaceDN w:val="0"/>
              <w:adjustRightInd w:val="0"/>
              <w:spacing w:before="120" w:after="120"/>
              <w:rPr>
                <w:rFonts w:ascii="Courier New" w:hAnsi="Courier New" w:cs="Courier New"/>
                <w:szCs w:val="20"/>
              </w:rPr>
            </w:pPr>
            <w:r>
              <w:rPr>
                <w:rFonts w:ascii="Courier New" w:hAnsi="Courier New" w:cs="Courier New"/>
                <w:szCs w:val="20"/>
              </w:rPr>
              <w:t>MarginGap</w:t>
            </w:r>
          </w:p>
        </w:tc>
        <w:tc>
          <w:tcPr>
            <w:tcW w:w="5595" w:type="dxa"/>
            <w:vAlign w:val="center"/>
          </w:tcPr>
          <w:p w14:paraId="3CE45371" w14:textId="20E38AF0" w:rsidR="00335979" w:rsidRDefault="00335979" w:rsidP="00C26C36">
            <w:pPr>
              <w:autoSpaceDE w:val="0"/>
              <w:autoSpaceDN w:val="0"/>
              <w:adjustRightInd w:val="0"/>
              <w:spacing w:before="120" w:after="120"/>
              <w:rPr>
                <w:rFonts w:cs="Times New Roman"/>
                <w:szCs w:val="20"/>
              </w:rPr>
            </w:pPr>
            <w:r>
              <w:rPr>
                <w:rFonts w:cs="Times New Roman"/>
                <w:szCs w:val="20"/>
              </w:rPr>
              <w:t xml:space="preserve">The </w:t>
            </w:r>
            <w:r w:rsidRPr="00335979">
              <w:rPr>
                <w:rFonts w:ascii="Courier New" w:hAnsi="Courier New" w:cs="Courier New"/>
                <w:szCs w:val="20"/>
              </w:rPr>
              <w:t>MarginGap</w:t>
            </w:r>
            <w:r>
              <w:rPr>
                <w:rFonts w:cs="Times New Roman"/>
                <w:szCs w:val="20"/>
              </w:rPr>
              <w:t xml:space="preserve"> property represents the space between outside and inside of legend.</w:t>
            </w:r>
          </w:p>
        </w:tc>
      </w:tr>
      <w:tr w:rsidR="00335979" w14:paraId="56A36968" w14:textId="77777777" w:rsidTr="00F80462">
        <w:trPr>
          <w:trHeight w:val="323"/>
        </w:trPr>
        <w:tc>
          <w:tcPr>
            <w:tcW w:w="2340" w:type="dxa"/>
          </w:tcPr>
          <w:p w14:paraId="7D387F8E" w14:textId="259E1C6A" w:rsidR="00335979" w:rsidRDefault="00335979" w:rsidP="00C26C36">
            <w:pPr>
              <w:autoSpaceDE w:val="0"/>
              <w:autoSpaceDN w:val="0"/>
              <w:adjustRightInd w:val="0"/>
              <w:spacing w:before="120" w:after="120"/>
              <w:rPr>
                <w:rFonts w:ascii="Courier New" w:hAnsi="Courier New" w:cs="Courier New"/>
                <w:szCs w:val="20"/>
              </w:rPr>
            </w:pPr>
            <w:r>
              <w:rPr>
                <w:rFonts w:ascii="Courier New" w:hAnsi="Courier New" w:cs="Courier New"/>
                <w:szCs w:val="20"/>
              </w:rPr>
              <w:t>UserLabels</w:t>
            </w:r>
          </w:p>
        </w:tc>
        <w:tc>
          <w:tcPr>
            <w:tcW w:w="5595" w:type="dxa"/>
            <w:vAlign w:val="center"/>
          </w:tcPr>
          <w:p w14:paraId="7B8273DA" w14:textId="0AA28D77" w:rsidR="00335979" w:rsidRDefault="00335979" w:rsidP="00C26C36">
            <w:pPr>
              <w:autoSpaceDE w:val="0"/>
              <w:autoSpaceDN w:val="0"/>
              <w:adjustRightInd w:val="0"/>
              <w:spacing w:before="120" w:after="120"/>
              <w:rPr>
                <w:rFonts w:cs="Times New Roman"/>
                <w:szCs w:val="20"/>
              </w:rPr>
            </w:pPr>
            <w:r>
              <w:rPr>
                <w:rFonts w:cs="Times New Roman"/>
                <w:szCs w:val="20"/>
              </w:rPr>
              <w:t xml:space="preserve">The </w:t>
            </w:r>
            <w:r w:rsidRPr="00335979">
              <w:rPr>
                <w:rFonts w:ascii="Courier New" w:hAnsi="Courier New" w:cs="Courier New"/>
                <w:szCs w:val="20"/>
              </w:rPr>
              <w:t>UserLabels</w:t>
            </w:r>
            <w:r>
              <w:rPr>
                <w:rFonts w:cs="Times New Roman"/>
                <w:szCs w:val="20"/>
              </w:rPr>
              <w:t xml:space="preserve"> property represents the list of user-specified legend labels.</w:t>
            </w:r>
          </w:p>
        </w:tc>
      </w:tr>
    </w:tbl>
    <w:p w14:paraId="33F4F04B" w14:textId="6B8814D9" w:rsidR="000346C2" w:rsidRDefault="000346C2" w:rsidP="00022EF8"/>
    <w:p w14:paraId="081D27A1" w14:textId="4EDB2685" w:rsidR="002037C5" w:rsidRDefault="002037C5" w:rsidP="002037C5">
      <w:pPr>
        <w:ind w:left="1440"/>
      </w:pPr>
      <w:r w:rsidRPr="007C0226">
        <w:rPr>
          <w:rFonts w:ascii="Arial Narrow" w:hAnsi="Arial Narrow"/>
          <w:b/>
        </w:rPr>
        <w:t>B.1.</w:t>
      </w:r>
      <w:r>
        <w:rPr>
          <w:rFonts w:ascii="Arial Narrow" w:hAnsi="Arial Narrow"/>
          <w:b/>
        </w:rPr>
        <w:t>11</w:t>
      </w:r>
      <w:r w:rsidRPr="007C0226">
        <w:rPr>
          <w:rFonts w:ascii="Arial Narrow" w:hAnsi="Arial Narrow"/>
          <w:b/>
        </w:rPr>
        <w:tab/>
      </w:r>
      <w:r>
        <w:rPr>
          <w:rStyle w:val="Heading3Char"/>
        </w:rPr>
        <w:t>JCChart3dLegendManager</w:t>
      </w:r>
    </w:p>
    <w:p w14:paraId="61860CD3" w14:textId="77777777" w:rsidR="002037C5" w:rsidRPr="0012516D" w:rsidRDefault="002037C5" w:rsidP="002037C5">
      <w:pPr>
        <w:ind w:left="1440"/>
      </w:pPr>
    </w:p>
    <w:tbl>
      <w:tblPr>
        <w:tblW w:w="7935" w:type="dxa"/>
        <w:tblInd w:w="2160"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2340"/>
        <w:gridCol w:w="5595"/>
      </w:tblGrid>
      <w:tr w:rsidR="002037C5" w14:paraId="08B72417" w14:textId="77777777" w:rsidTr="00F80462">
        <w:trPr>
          <w:trHeight w:val="323"/>
        </w:trPr>
        <w:tc>
          <w:tcPr>
            <w:tcW w:w="2340" w:type="dxa"/>
            <w:vAlign w:val="center"/>
          </w:tcPr>
          <w:p w14:paraId="6EA6E379" w14:textId="77777777" w:rsidR="002037C5" w:rsidRDefault="002037C5" w:rsidP="00C26C36">
            <w:pPr>
              <w:autoSpaceDE w:val="0"/>
              <w:autoSpaceDN w:val="0"/>
              <w:adjustRightInd w:val="0"/>
              <w:spacing w:before="120" w:after="120"/>
              <w:rPr>
                <w:rFonts w:ascii="Courier New" w:hAnsi="Courier New" w:cs="Courier New"/>
                <w:szCs w:val="20"/>
              </w:rPr>
            </w:pPr>
            <w:r>
              <w:rPr>
                <w:rFonts w:ascii="Arial Narrow" w:hAnsi="Arial Narrow" w:cs="Times New Roman"/>
                <w:b/>
              </w:rPr>
              <w:t>Name</w:t>
            </w:r>
          </w:p>
        </w:tc>
        <w:tc>
          <w:tcPr>
            <w:tcW w:w="5595" w:type="dxa"/>
            <w:vAlign w:val="center"/>
          </w:tcPr>
          <w:p w14:paraId="13719D95" w14:textId="77777777" w:rsidR="002037C5" w:rsidRDefault="002037C5" w:rsidP="00C26C36">
            <w:pPr>
              <w:autoSpaceDE w:val="0"/>
              <w:autoSpaceDN w:val="0"/>
              <w:adjustRightInd w:val="0"/>
              <w:spacing w:before="120" w:after="120"/>
              <w:rPr>
                <w:rFonts w:cs="Times New Roman"/>
                <w:szCs w:val="20"/>
              </w:rPr>
            </w:pPr>
            <w:r>
              <w:rPr>
                <w:rFonts w:ascii="Arial Narrow" w:hAnsi="Arial Narrow" w:cs="Times New Roman"/>
                <w:b/>
              </w:rPr>
              <w:t>Description</w:t>
            </w:r>
          </w:p>
        </w:tc>
      </w:tr>
      <w:tr w:rsidR="002037C5" w14:paraId="53FC1B6C" w14:textId="77777777" w:rsidTr="00F80462">
        <w:trPr>
          <w:trHeight w:val="323"/>
        </w:trPr>
        <w:tc>
          <w:tcPr>
            <w:tcW w:w="2340" w:type="dxa"/>
          </w:tcPr>
          <w:p w14:paraId="74F03A5A" w14:textId="5761D8B3" w:rsidR="002037C5" w:rsidRDefault="002037C5" w:rsidP="00C26C36">
            <w:pPr>
              <w:autoSpaceDE w:val="0"/>
              <w:autoSpaceDN w:val="0"/>
              <w:adjustRightInd w:val="0"/>
              <w:spacing w:before="120" w:after="120"/>
              <w:rPr>
                <w:rFonts w:ascii="Courier New" w:hAnsi="Courier New" w:cs="Courier New"/>
                <w:szCs w:val="20"/>
              </w:rPr>
            </w:pPr>
            <w:r>
              <w:rPr>
                <w:rFonts w:ascii="Courier New" w:hAnsi="Courier New" w:cs="Courier New"/>
                <w:szCs w:val="20"/>
              </w:rPr>
              <w:t>FieldGap</w:t>
            </w:r>
          </w:p>
        </w:tc>
        <w:tc>
          <w:tcPr>
            <w:tcW w:w="5595" w:type="dxa"/>
            <w:vAlign w:val="center"/>
          </w:tcPr>
          <w:p w14:paraId="3EFB9125" w14:textId="30CBF4B9" w:rsidR="002037C5" w:rsidRDefault="00C62034" w:rsidP="00C26C36">
            <w:pPr>
              <w:autoSpaceDE w:val="0"/>
              <w:autoSpaceDN w:val="0"/>
              <w:adjustRightInd w:val="0"/>
              <w:spacing w:before="120" w:after="120"/>
              <w:rPr>
                <w:rFonts w:cs="Times New Roman"/>
                <w:szCs w:val="20"/>
              </w:rPr>
            </w:pPr>
            <w:r>
              <w:rPr>
                <w:rFonts w:cs="Times New Roman"/>
                <w:szCs w:val="20"/>
              </w:rPr>
              <w:t xml:space="preserve">The </w:t>
            </w:r>
            <w:r w:rsidRPr="00C26C36">
              <w:rPr>
                <w:rFonts w:ascii="Courier New" w:hAnsi="Courier New" w:cs="Courier New"/>
                <w:szCs w:val="20"/>
              </w:rPr>
              <w:t>FiledGap</w:t>
            </w:r>
            <w:r>
              <w:rPr>
                <w:rFonts w:cs="Times New Roman"/>
                <w:szCs w:val="20"/>
              </w:rPr>
              <w:t xml:space="preserve"> prop</w:t>
            </w:r>
            <w:r w:rsidR="00C26C36">
              <w:rPr>
                <w:rFonts w:cs="Times New Roman"/>
                <w:szCs w:val="20"/>
              </w:rPr>
              <w:t xml:space="preserve">erty defines the gap between fields in </w:t>
            </w:r>
            <w:r w:rsidR="00C26C36" w:rsidRPr="00C26C36">
              <w:rPr>
                <w:rFonts w:ascii="Courier New" w:hAnsi="Courier New" w:cs="Courier New"/>
                <w:szCs w:val="20"/>
              </w:rPr>
              <w:t>JCMultiColumnStrings</w:t>
            </w:r>
            <w:r w:rsidR="00C26C36">
              <w:rPr>
                <w:rFonts w:cs="Times New Roman"/>
                <w:szCs w:val="20"/>
              </w:rPr>
              <w:t>.</w:t>
            </w:r>
          </w:p>
        </w:tc>
      </w:tr>
      <w:tr w:rsidR="002037C5" w14:paraId="6C180FBE" w14:textId="77777777" w:rsidTr="00F80462">
        <w:trPr>
          <w:trHeight w:val="323"/>
        </w:trPr>
        <w:tc>
          <w:tcPr>
            <w:tcW w:w="2340" w:type="dxa"/>
          </w:tcPr>
          <w:p w14:paraId="09B4D60E" w14:textId="27D39E2D" w:rsidR="002037C5" w:rsidRDefault="002037C5" w:rsidP="00C26C36">
            <w:pPr>
              <w:autoSpaceDE w:val="0"/>
              <w:autoSpaceDN w:val="0"/>
              <w:adjustRightInd w:val="0"/>
              <w:spacing w:before="120" w:after="120"/>
              <w:rPr>
                <w:rFonts w:ascii="Courier New" w:hAnsi="Courier New" w:cs="Courier New"/>
                <w:szCs w:val="20"/>
              </w:rPr>
            </w:pPr>
            <w:r>
              <w:rPr>
                <w:rFonts w:ascii="Courier New" w:hAnsi="Courier New" w:cs="Courier New"/>
                <w:szCs w:val="20"/>
              </w:rPr>
              <w:t>OutlineColor</w:t>
            </w:r>
          </w:p>
        </w:tc>
        <w:tc>
          <w:tcPr>
            <w:tcW w:w="5595" w:type="dxa"/>
            <w:vAlign w:val="center"/>
          </w:tcPr>
          <w:p w14:paraId="79848610" w14:textId="54E00550" w:rsidR="002037C5" w:rsidRDefault="00C26C36" w:rsidP="00C26C36">
            <w:pPr>
              <w:autoSpaceDE w:val="0"/>
              <w:autoSpaceDN w:val="0"/>
              <w:adjustRightInd w:val="0"/>
              <w:spacing w:before="120" w:after="120"/>
              <w:rPr>
                <w:rFonts w:cs="Times New Roman"/>
                <w:szCs w:val="20"/>
              </w:rPr>
            </w:pPr>
            <w:r>
              <w:rPr>
                <w:rFonts w:cs="Times New Roman"/>
                <w:szCs w:val="20"/>
              </w:rPr>
              <w:t xml:space="preserve">The </w:t>
            </w:r>
            <w:r w:rsidRPr="00C26C36">
              <w:rPr>
                <w:rFonts w:ascii="Courier New" w:hAnsi="Courier New" w:cs="Courier New"/>
                <w:szCs w:val="20"/>
              </w:rPr>
              <w:t>OutlineColor</w:t>
            </w:r>
            <w:r>
              <w:rPr>
                <w:rFonts w:cs="Times New Roman"/>
                <w:szCs w:val="20"/>
              </w:rPr>
              <w:t xml:space="preserve"> property determines the user-specified outline color for legen items.</w:t>
            </w:r>
          </w:p>
        </w:tc>
      </w:tr>
    </w:tbl>
    <w:p w14:paraId="5E94A8D0" w14:textId="630A5DF5" w:rsidR="002037C5" w:rsidRDefault="002037C5" w:rsidP="00022EF8"/>
    <w:p w14:paraId="08BB6FD4" w14:textId="77777777" w:rsidR="00C26C36" w:rsidRDefault="00C26C36">
      <w:pPr>
        <w:spacing w:after="160"/>
        <w:rPr>
          <w:rFonts w:ascii="Arial Narrow" w:hAnsi="Arial Narrow"/>
          <w:b/>
        </w:rPr>
      </w:pPr>
      <w:r>
        <w:rPr>
          <w:rFonts w:ascii="Arial Narrow" w:hAnsi="Arial Narrow"/>
          <w:b/>
        </w:rPr>
        <w:br w:type="page"/>
      </w:r>
    </w:p>
    <w:p w14:paraId="505DDC81" w14:textId="40F3B632" w:rsidR="00C26C36" w:rsidRDefault="00C26C36" w:rsidP="00C26C36">
      <w:pPr>
        <w:ind w:left="1440"/>
      </w:pPr>
      <w:r w:rsidRPr="007C0226">
        <w:rPr>
          <w:rFonts w:ascii="Arial Narrow" w:hAnsi="Arial Narrow"/>
          <w:b/>
        </w:rPr>
        <w:lastRenderedPageBreak/>
        <w:t>B.1.</w:t>
      </w:r>
      <w:r>
        <w:rPr>
          <w:rFonts w:ascii="Arial Narrow" w:hAnsi="Arial Narrow"/>
          <w:b/>
        </w:rPr>
        <w:t>12</w:t>
      </w:r>
      <w:r w:rsidRPr="007C0226">
        <w:rPr>
          <w:rFonts w:ascii="Arial Narrow" w:hAnsi="Arial Narrow"/>
          <w:b/>
        </w:rPr>
        <w:tab/>
      </w:r>
      <w:r>
        <w:rPr>
          <w:rStyle w:val="Heading3Char"/>
        </w:rPr>
        <w:t>JCChart3d</w:t>
      </w:r>
      <w:r w:rsidR="00A5712C">
        <w:rPr>
          <w:rStyle w:val="Heading3Char"/>
        </w:rPr>
        <w:t>Style</w:t>
      </w:r>
    </w:p>
    <w:p w14:paraId="3BE1300F" w14:textId="77777777" w:rsidR="00C26C36" w:rsidRPr="0012516D" w:rsidRDefault="00C26C36" w:rsidP="00C26C36">
      <w:pPr>
        <w:ind w:left="1440"/>
      </w:pPr>
    </w:p>
    <w:tbl>
      <w:tblPr>
        <w:tblW w:w="7935" w:type="dxa"/>
        <w:tblInd w:w="2160"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2340"/>
        <w:gridCol w:w="5595"/>
      </w:tblGrid>
      <w:tr w:rsidR="00C26C36" w14:paraId="7CC0AAE7" w14:textId="77777777" w:rsidTr="00F80462">
        <w:trPr>
          <w:trHeight w:val="323"/>
        </w:trPr>
        <w:tc>
          <w:tcPr>
            <w:tcW w:w="2340" w:type="dxa"/>
            <w:vAlign w:val="center"/>
          </w:tcPr>
          <w:p w14:paraId="48FD7834" w14:textId="77777777" w:rsidR="00C26C36" w:rsidRDefault="00C26C36" w:rsidP="00C26C36">
            <w:pPr>
              <w:autoSpaceDE w:val="0"/>
              <w:autoSpaceDN w:val="0"/>
              <w:adjustRightInd w:val="0"/>
              <w:spacing w:before="120" w:after="120"/>
              <w:rPr>
                <w:rFonts w:ascii="Courier New" w:hAnsi="Courier New" w:cs="Courier New"/>
                <w:szCs w:val="20"/>
              </w:rPr>
            </w:pPr>
            <w:r>
              <w:rPr>
                <w:rFonts w:ascii="Arial Narrow" w:hAnsi="Arial Narrow" w:cs="Times New Roman"/>
                <w:b/>
              </w:rPr>
              <w:t>Name</w:t>
            </w:r>
          </w:p>
        </w:tc>
        <w:tc>
          <w:tcPr>
            <w:tcW w:w="5595" w:type="dxa"/>
            <w:vAlign w:val="center"/>
          </w:tcPr>
          <w:p w14:paraId="3EF94B0B" w14:textId="77777777" w:rsidR="00C26C36" w:rsidRDefault="00C26C36" w:rsidP="00C26C36">
            <w:pPr>
              <w:autoSpaceDE w:val="0"/>
              <w:autoSpaceDN w:val="0"/>
              <w:adjustRightInd w:val="0"/>
              <w:spacing w:before="120" w:after="120"/>
              <w:rPr>
                <w:rFonts w:cs="Times New Roman"/>
                <w:szCs w:val="20"/>
              </w:rPr>
            </w:pPr>
            <w:r>
              <w:rPr>
                <w:rFonts w:ascii="Arial Narrow" w:hAnsi="Arial Narrow" w:cs="Times New Roman"/>
                <w:b/>
              </w:rPr>
              <w:t>Description</w:t>
            </w:r>
          </w:p>
        </w:tc>
      </w:tr>
      <w:tr w:rsidR="00C26C36" w14:paraId="401ECFD8" w14:textId="77777777" w:rsidTr="00F80462">
        <w:trPr>
          <w:trHeight w:val="323"/>
        </w:trPr>
        <w:tc>
          <w:tcPr>
            <w:tcW w:w="2340" w:type="dxa"/>
          </w:tcPr>
          <w:p w14:paraId="06694BD2" w14:textId="06A8BBEE" w:rsidR="00C26C36" w:rsidRDefault="00C26C36" w:rsidP="00C26C36">
            <w:pPr>
              <w:autoSpaceDE w:val="0"/>
              <w:autoSpaceDN w:val="0"/>
              <w:adjustRightInd w:val="0"/>
              <w:spacing w:before="120" w:after="120"/>
              <w:rPr>
                <w:rFonts w:ascii="Courier New" w:hAnsi="Courier New" w:cs="Courier New"/>
                <w:szCs w:val="20"/>
              </w:rPr>
            </w:pPr>
            <w:r>
              <w:rPr>
                <w:rFonts w:ascii="Courier New" w:hAnsi="Courier New" w:cs="Courier New"/>
                <w:szCs w:val="20"/>
              </w:rPr>
              <w:t>LineStyle</w:t>
            </w:r>
          </w:p>
        </w:tc>
        <w:tc>
          <w:tcPr>
            <w:tcW w:w="5595" w:type="dxa"/>
            <w:vAlign w:val="center"/>
          </w:tcPr>
          <w:p w14:paraId="108E59FC" w14:textId="694D3D84" w:rsidR="00C26C36" w:rsidRDefault="00C26C36" w:rsidP="00C26C36">
            <w:pPr>
              <w:autoSpaceDE w:val="0"/>
              <w:autoSpaceDN w:val="0"/>
              <w:adjustRightInd w:val="0"/>
              <w:spacing w:before="120" w:after="120"/>
              <w:rPr>
                <w:rFonts w:cs="Times New Roman"/>
                <w:szCs w:val="20"/>
              </w:rPr>
            </w:pPr>
            <w:r>
              <w:rPr>
                <w:rFonts w:cs="Times New Roman"/>
                <w:szCs w:val="20"/>
              </w:rPr>
              <w:t xml:space="preserve">The </w:t>
            </w:r>
            <w:r w:rsidRPr="00C26C36">
              <w:rPr>
                <w:rFonts w:ascii="Courier New" w:hAnsi="Courier New" w:cs="Courier New"/>
                <w:szCs w:val="20"/>
              </w:rPr>
              <w:t>LineStyle</w:t>
            </w:r>
            <w:r>
              <w:rPr>
                <w:rFonts w:cs="Times New Roman"/>
                <w:szCs w:val="20"/>
              </w:rPr>
              <w:t xml:space="preserve"> property controls the line style to be used for this chart style.</w:t>
            </w:r>
          </w:p>
        </w:tc>
      </w:tr>
      <w:tr w:rsidR="00C26C36" w14:paraId="3F51E20F" w14:textId="77777777" w:rsidTr="00F80462">
        <w:trPr>
          <w:trHeight w:val="323"/>
        </w:trPr>
        <w:tc>
          <w:tcPr>
            <w:tcW w:w="2340" w:type="dxa"/>
          </w:tcPr>
          <w:p w14:paraId="79186D41" w14:textId="7CCFC458" w:rsidR="00C26C36" w:rsidRDefault="00C26C36" w:rsidP="00C26C36">
            <w:pPr>
              <w:autoSpaceDE w:val="0"/>
              <w:autoSpaceDN w:val="0"/>
              <w:adjustRightInd w:val="0"/>
              <w:spacing w:before="120" w:after="120"/>
              <w:rPr>
                <w:rFonts w:ascii="Courier New" w:hAnsi="Courier New" w:cs="Courier New"/>
                <w:szCs w:val="20"/>
              </w:rPr>
            </w:pPr>
            <w:r>
              <w:rPr>
                <w:rFonts w:ascii="Courier New" w:hAnsi="Courier New" w:cs="Courier New"/>
                <w:szCs w:val="20"/>
              </w:rPr>
              <w:t>SymbolStyle</w:t>
            </w:r>
          </w:p>
        </w:tc>
        <w:tc>
          <w:tcPr>
            <w:tcW w:w="5595" w:type="dxa"/>
            <w:vAlign w:val="center"/>
          </w:tcPr>
          <w:p w14:paraId="39244402" w14:textId="04A986E0" w:rsidR="00C26C36" w:rsidRDefault="00C26C36" w:rsidP="00C26C36">
            <w:pPr>
              <w:autoSpaceDE w:val="0"/>
              <w:autoSpaceDN w:val="0"/>
              <w:adjustRightInd w:val="0"/>
              <w:spacing w:before="120" w:after="120"/>
              <w:rPr>
                <w:rFonts w:cs="Times New Roman"/>
                <w:szCs w:val="20"/>
              </w:rPr>
            </w:pPr>
            <w:r>
              <w:rPr>
                <w:rFonts w:cs="Times New Roman"/>
                <w:szCs w:val="20"/>
              </w:rPr>
              <w:t xml:space="preserve">The </w:t>
            </w:r>
            <w:r w:rsidRPr="00C26C36">
              <w:rPr>
                <w:rFonts w:ascii="Courier New" w:hAnsi="Courier New" w:cs="Courier New"/>
                <w:szCs w:val="20"/>
              </w:rPr>
              <w:t>SymbolStyle</w:t>
            </w:r>
            <w:r>
              <w:rPr>
                <w:rFonts w:cs="Times New Roman"/>
                <w:szCs w:val="20"/>
              </w:rPr>
              <w:t xml:space="preserve"> property controls the sumbol style to be used for this chart style.</w:t>
            </w:r>
          </w:p>
        </w:tc>
      </w:tr>
    </w:tbl>
    <w:p w14:paraId="09CB1E80" w14:textId="154FDEAF" w:rsidR="00C26C36" w:rsidRDefault="00C26C36" w:rsidP="00022EF8"/>
    <w:p w14:paraId="18407A41" w14:textId="3077E0F9" w:rsidR="00DE542E" w:rsidRDefault="00DE542E" w:rsidP="00DE542E">
      <w:pPr>
        <w:ind w:left="1440"/>
      </w:pPr>
      <w:r w:rsidRPr="007C0226">
        <w:rPr>
          <w:rFonts w:ascii="Arial Narrow" w:hAnsi="Arial Narrow"/>
          <w:b/>
        </w:rPr>
        <w:t>B.1.</w:t>
      </w:r>
      <w:r>
        <w:rPr>
          <w:rFonts w:ascii="Arial Narrow" w:hAnsi="Arial Narrow"/>
          <w:b/>
        </w:rPr>
        <w:t>13</w:t>
      </w:r>
      <w:r w:rsidRPr="007C0226">
        <w:rPr>
          <w:rFonts w:ascii="Arial Narrow" w:hAnsi="Arial Narrow"/>
          <w:b/>
        </w:rPr>
        <w:tab/>
      </w:r>
      <w:r w:rsidR="00A5712C">
        <w:rPr>
          <w:rStyle w:val="Heading3Char"/>
        </w:rPr>
        <w:t>JCContour</w:t>
      </w:r>
    </w:p>
    <w:p w14:paraId="7C9EC988" w14:textId="77777777" w:rsidR="00DE542E" w:rsidRPr="0012516D" w:rsidRDefault="00DE542E" w:rsidP="00DE542E">
      <w:pPr>
        <w:ind w:left="1440"/>
      </w:pPr>
    </w:p>
    <w:tbl>
      <w:tblPr>
        <w:tblW w:w="7935" w:type="dxa"/>
        <w:tblInd w:w="2160"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2340"/>
        <w:gridCol w:w="5595"/>
      </w:tblGrid>
      <w:tr w:rsidR="00DE542E" w14:paraId="4948F490" w14:textId="77777777" w:rsidTr="00F80462">
        <w:trPr>
          <w:trHeight w:val="323"/>
        </w:trPr>
        <w:tc>
          <w:tcPr>
            <w:tcW w:w="2340" w:type="dxa"/>
            <w:vAlign w:val="center"/>
          </w:tcPr>
          <w:p w14:paraId="72A64FE7" w14:textId="77777777" w:rsidR="00DE542E" w:rsidRDefault="00DE542E" w:rsidP="00A57D6B">
            <w:pPr>
              <w:autoSpaceDE w:val="0"/>
              <w:autoSpaceDN w:val="0"/>
              <w:adjustRightInd w:val="0"/>
              <w:spacing w:before="120" w:after="120"/>
              <w:rPr>
                <w:rFonts w:ascii="Courier New" w:hAnsi="Courier New" w:cs="Courier New"/>
                <w:szCs w:val="20"/>
              </w:rPr>
            </w:pPr>
            <w:r>
              <w:rPr>
                <w:rFonts w:ascii="Arial Narrow" w:hAnsi="Arial Narrow" w:cs="Times New Roman"/>
                <w:b/>
              </w:rPr>
              <w:t>Name</w:t>
            </w:r>
          </w:p>
        </w:tc>
        <w:tc>
          <w:tcPr>
            <w:tcW w:w="5595" w:type="dxa"/>
            <w:vAlign w:val="center"/>
          </w:tcPr>
          <w:p w14:paraId="71544787" w14:textId="77777777" w:rsidR="00DE542E" w:rsidRDefault="00DE542E" w:rsidP="00A57D6B">
            <w:pPr>
              <w:autoSpaceDE w:val="0"/>
              <w:autoSpaceDN w:val="0"/>
              <w:adjustRightInd w:val="0"/>
              <w:spacing w:before="120" w:after="120"/>
              <w:rPr>
                <w:rFonts w:cs="Times New Roman"/>
                <w:szCs w:val="20"/>
              </w:rPr>
            </w:pPr>
            <w:r>
              <w:rPr>
                <w:rFonts w:ascii="Arial Narrow" w:hAnsi="Arial Narrow" w:cs="Times New Roman"/>
                <w:b/>
              </w:rPr>
              <w:t>Description</w:t>
            </w:r>
          </w:p>
        </w:tc>
      </w:tr>
      <w:tr w:rsidR="00DE542E" w14:paraId="4F550CDE" w14:textId="77777777" w:rsidTr="00F80462">
        <w:trPr>
          <w:trHeight w:val="323"/>
        </w:trPr>
        <w:tc>
          <w:tcPr>
            <w:tcW w:w="2340" w:type="dxa"/>
          </w:tcPr>
          <w:p w14:paraId="0EDB0F28" w14:textId="53B18E6F" w:rsidR="00DE542E" w:rsidRDefault="00DE542E" w:rsidP="00A57D6B">
            <w:pPr>
              <w:autoSpaceDE w:val="0"/>
              <w:autoSpaceDN w:val="0"/>
              <w:adjustRightInd w:val="0"/>
              <w:spacing w:before="120" w:after="120"/>
              <w:rPr>
                <w:rFonts w:ascii="Courier New" w:hAnsi="Courier New" w:cs="Courier New"/>
                <w:szCs w:val="20"/>
              </w:rPr>
            </w:pPr>
            <w:r>
              <w:rPr>
                <w:rFonts w:ascii="Courier New" w:hAnsi="Courier New" w:cs="Courier New"/>
                <w:szCs w:val="20"/>
              </w:rPr>
              <w:t>Contoured</w:t>
            </w:r>
          </w:p>
        </w:tc>
        <w:tc>
          <w:tcPr>
            <w:tcW w:w="5595" w:type="dxa"/>
            <w:vAlign w:val="center"/>
          </w:tcPr>
          <w:p w14:paraId="04E13904" w14:textId="0EB9C3BA" w:rsidR="00DE542E" w:rsidRDefault="00DE542E" w:rsidP="00A57D6B">
            <w:pPr>
              <w:autoSpaceDE w:val="0"/>
              <w:autoSpaceDN w:val="0"/>
              <w:adjustRightInd w:val="0"/>
              <w:spacing w:before="120" w:after="120"/>
              <w:rPr>
                <w:rFonts w:cs="Times New Roman"/>
                <w:szCs w:val="20"/>
              </w:rPr>
            </w:pPr>
            <w:r>
              <w:rPr>
                <w:rFonts w:cs="Times New Roman"/>
                <w:szCs w:val="20"/>
              </w:rPr>
              <w:t xml:space="preserve">The </w:t>
            </w:r>
            <w:r w:rsidRPr="00DE542E">
              <w:rPr>
                <w:rFonts w:ascii="Courier New" w:hAnsi="Courier New" w:cs="Courier New"/>
                <w:szCs w:val="20"/>
              </w:rPr>
              <w:t>Contoured</w:t>
            </w:r>
            <w:r>
              <w:rPr>
                <w:rFonts w:cs="Times New Roman"/>
                <w:szCs w:val="20"/>
              </w:rPr>
              <w:t xml:space="preserve"> property asks: Draw the contour lines?</w:t>
            </w:r>
          </w:p>
        </w:tc>
      </w:tr>
      <w:tr w:rsidR="00DE542E" w14:paraId="6D07F2DA" w14:textId="77777777" w:rsidTr="00F80462">
        <w:trPr>
          <w:trHeight w:val="323"/>
        </w:trPr>
        <w:tc>
          <w:tcPr>
            <w:tcW w:w="2340" w:type="dxa"/>
          </w:tcPr>
          <w:p w14:paraId="0CDB8641" w14:textId="354E44EF" w:rsidR="00DE542E" w:rsidRDefault="00DE542E" w:rsidP="00A57D6B">
            <w:pPr>
              <w:autoSpaceDE w:val="0"/>
              <w:autoSpaceDN w:val="0"/>
              <w:adjustRightInd w:val="0"/>
              <w:spacing w:before="120" w:after="120"/>
              <w:rPr>
                <w:rFonts w:ascii="Courier New" w:hAnsi="Courier New" w:cs="Courier New"/>
                <w:szCs w:val="20"/>
              </w:rPr>
            </w:pPr>
            <w:r>
              <w:rPr>
                <w:rFonts w:ascii="Courier New" w:hAnsi="Courier New" w:cs="Courier New"/>
                <w:szCs w:val="20"/>
              </w:rPr>
              <w:t>ContourLevels</w:t>
            </w:r>
          </w:p>
        </w:tc>
        <w:tc>
          <w:tcPr>
            <w:tcW w:w="5595" w:type="dxa"/>
            <w:vAlign w:val="center"/>
          </w:tcPr>
          <w:p w14:paraId="5CBA2AC7" w14:textId="7B7FFA85" w:rsidR="00DE542E" w:rsidRDefault="00DE542E" w:rsidP="00A57D6B">
            <w:pPr>
              <w:autoSpaceDE w:val="0"/>
              <w:autoSpaceDN w:val="0"/>
              <w:adjustRightInd w:val="0"/>
              <w:spacing w:before="120" w:after="120"/>
              <w:rPr>
                <w:rFonts w:cs="Times New Roman"/>
                <w:szCs w:val="20"/>
              </w:rPr>
            </w:pPr>
            <w:r>
              <w:rPr>
                <w:rFonts w:cs="Times New Roman"/>
                <w:szCs w:val="20"/>
              </w:rPr>
              <w:t xml:space="preserve">The </w:t>
            </w:r>
            <w:r w:rsidRPr="00DE542E">
              <w:rPr>
                <w:rFonts w:ascii="Courier New" w:hAnsi="Courier New" w:cs="Courier New"/>
                <w:szCs w:val="20"/>
              </w:rPr>
              <w:t>ContourLevels</w:t>
            </w:r>
            <w:r>
              <w:rPr>
                <w:rFonts w:cs="Times New Roman"/>
                <w:szCs w:val="20"/>
              </w:rPr>
              <w:t xml:space="preserve"> property represents a list of contour levels.</w:t>
            </w:r>
          </w:p>
        </w:tc>
      </w:tr>
      <w:tr w:rsidR="00DE542E" w14:paraId="34046BD7" w14:textId="77777777" w:rsidTr="00F80462">
        <w:trPr>
          <w:trHeight w:val="323"/>
        </w:trPr>
        <w:tc>
          <w:tcPr>
            <w:tcW w:w="2340" w:type="dxa"/>
          </w:tcPr>
          <w:p w14:paraId="0B24EB71" w14:textId="7087FD7E" w:rsidR="00DE542E" w:rsidRDefault="00DE542E" w:rsidP="00A57D6B">
            <w:pPr>
              <w:autoSpaceDE w:val="0"/>
              <w:autoSpaceDN w:val="0"/>
              <w:adjustRightInd w:val="0"/>
              <w:spacing w:before="120" w:after="120"/>
              <w:rPr>
                <w:rFonts w:ascii="Courier New" w:hAnsi="Courier New" w:cs="Courier New"/>
                <w:szCs w:val="20"/>
              </w:rPr>
            </w:pPr>
            <w:r>
              <w:rPr>
                <w:rFonts w:ascii="Courier New" w:hAnsi="Courier New" w:cs="Courier New"/>
                <w:szCs w:val="20"/>
              </w:rPr>
              <w:t>ContourMapping</w:t>
            </w:r>
          </w:p>
        </w:tc>
        <w:tc>
          <w:tcPr>
            <w:tcW w:w="5595" w:type="dxa"/>
            <w:vAlign w:val="center"/>
          </w:tcPr>
          <w:p w14:paraId="226912D6" w14:textId="10AD54CC" w:rsidR="00DE542E" w:rsidRDefault="00DE542E" w:rsidP="00A57D6B">
            <w:pPr>
              <w:autoSpaceDE w:val="0"/>
              <w:autoSpaceDN w:val="0"/>
              <w:adjustRightInd w:val="0"/>
              <w:spacing w:before="120" w:after="120"/>
              <w:rPr>
                <w:rFonts w:cs="Times New Roman"/>
                <w:szCs w:val="20"/>
              </w:rPr>
            </w:pPr>
            <w:r>
              <w:rPr>
                <w:rFonts w:cs="Times New Roman"/>
                <w:szCs w:val="20"/>
              </w:rPr>
              <w:t xml:space="preserve">The </w:t>
            </w:r>
            <w:r w:rsidRPr="00DE542E">
              <w:rPr>
                <w:rFonts w:ascii="Courier New" w:hAnsi="Courier New" w:cs="Courier New"/>
                <w:szCs w:val="20"/>
              </w:rPr>
              <w:t>ContourMapping</w:t>
            </w:r>
            <w:r>
              <w:rPr>
                <w:rFonts w:cs="Times New Roman"/>
                <w:szCs w:val="20"/>
              </w:rPr>
              <w:t xml:space="preserve"> property represents a mapping of contour levels to contour styles.</w:t>
            </w:r>
          </w:p>
        </w:tc>
      </w:tr>
      <w:tr w:rsidR="00DE542E" w14:paraId="28325118" w14:textId="77777777" w:rsidTr="00F80462">
        <w:trPr>
          <w:trHeight w:val="323"/>
        </w:trPr>
        <w:tc>
          <w:tcPr>
            <w:tcW w:w="2340" w:type="dxa"/>
          </w:tcPr>
          <w:p w14:paraId="1049827C" w14:textId="320D4E2B" w:rsidR="00DE542E" w:rsidRDefault="00DE542E" w:rsidP="00A57D6B">
            <w:pPr>
              <w:autoSpaceDE w:val="0"/>
              <w:autoSpaceDN w:val="0"/>
              <w:adjustRightInd w:val="0"/>
              <w:spacing w:before="120" w:after="120"/>
              <w:rPr>
                <w:rFonts w:ascii="Courier New" w:hAnsi="Courier New" w:cs="Courier New"/>
                <w:szCs w:val="20"/>
              </w:rPr>
            </w:pPr>
            <w:r>
              <w:rPr>
                <w:rFonts w:ascii="Courier New" w:hAnsi="Courier New" w:cs="Courier New"/>
                <w:szCs w:val="20"/>
              </w:rPr>
              <w:t>ContourStyles</w:t>
            </w:r>
          </w:p>
        </w:tc>
        <w:tc>
          <w:tcPr>
            <w:tcW w:w="5595" w:type="dxa"/>
            <w:vAlign w:val="center"/>
          </w:tcPr>
          <w:p w14:paraId="6F1F8B5D" w14:textId="718A5C22" w:rsidR="00DE542E" w:rsidRDefault="00DE542E" w:rsidP="00A57D6B">
            <w:pPr>
              <w:autoSpaceDE w:val="0"/>
              <w:autoSpaceDN w:val="0"/>
              <w:adjustRightInd w:val="0"/>
              <w:spacing w:before="120" w:after="120"/>
              <w:rPr>
                <w:rFonts w:cs="Times New Roman"/>
                <w:szCs w:val="20"/>
              </w:rPr>
            </w:pPr>
            <w:r>
              <w:rPr>
                <w:rFonts w:cs="Times New Roman"/>
                <w:szCs w:val="20"/>
              </w:rPr>
              <w:t xml:space="preserve">The </w:t>
            </w:r>
            <w:r w:rsidRPr="00DE542E">
              <w:rPr>
                <w:rFonts w:ascii="Courier New" w:hAnsi="Courier New" w:cs="Courier New"/>
                <w:szCs w:val="20"/>
              </w:rPr>
              <w:t>ContourStyles</w:t>
            </w:r>
            <w:r>
              <w:rPr>
                <w:rFonts w:cs="Times New Roman"/>
                <w:szCs w:val="20"/>
              </w:rPr>
              <w:t xml:space="preserve"> property represtnes a list of contour styles which determine how zones and contour lines are drawn.</w:t>
            </w:r>
          </w:p>
        </w:tc>
      </w:tr>
      <w:tr w:rsidR="00DE542E" w14:paraId="65FE1D8C" w14:textId="77777777" w:rsidTr="00F80462">
        <w:trPr>
          <w:trHeight w:val="323"/>
        </w:trPr>
        <w:tc>
          <w:tcPr>
            <w:tcW w:w="2340" w:type="dxa"/>
          </w:tcPr>
          <w:p w14:paraId="6FA6C844" w14:textId="2F0EBEA5" w:rsidR="00DE542E" w:rsidRDefault="00DE542E" w:rsidP="00A57D6B">
            <w:pPr>
              <w:autoSpaceDE w:val="0"/>
              <w:autoSpaceDN w:val="0"/>
              <w:adjustRightInd w:val="0"/>
              <w:spacing w:before="120" w:after="120"/>
              <w:rPr>
                <w:rFonts w:ascii="Courier New" w:hAnsi="Courier New" w:cs="Courier New"/>
                <w:szCs w:val="20"/>
              </w:rPr>
            </w:pPr>
            <w:r>
              <w:rPr>
                <w:rFonts w:ascii="Courier New" w:hAnsi="Courier New" w:cs="Courier New"/>
                <w:szCs w:val="20"/>
              </w:rPr>
              <w:t>Zoned</w:t>
            </w:r>
          </w:p>
        </w:tc>
        <w:tc>
          <w:tcPr>
            <w:tcW w:w="5595" w:type="dxa"/>
            <w:vAlign w:val="center"/>
          </w:tcPr>
          <w:p w14:paraId="6C5DCFE9" w14:textId="69BEE04D" w:rsidR="00DE542E" w:rsidRDefault="00DE542E" w:rsidP="00A57D6B">
            <w:pPr>
              <w:autoSpaceDE w:val="0"/>
              <w:autoSpaceDN w:val="0"/>
              <w:adjustRightInd w:val="0"/>
              <w:spacing w:before="120" w:after="120"/>
              <w:rPr>
                <w:rFonts w:cs="Times New Roman"/>
                <w:szCs w:val="20"/>
              </w:rPr>
            </w:pPr>
            <w:r>
              <w:rPr>
                <w:rFonts w:cs="Times New Roman"/>
                <w:szCs w:val="20"/>
              </w:rPr>
              <w:t xml:space="preserve">The </w:t>
            </w:r>
            <w:r w:rsidRPr="00DE542E">
              <w:rPr>
                <w:rFonts w:ascii="Courier New" w:hAnsi="Courier New" w:cs="Courier New"/>
                <w:szCs w:val="20"/>
              </w:rPr>
              <w:t>Zoned</w:t>
            </w:r>
            <w:r>
              <w:rPr>
                <w:rFonts w:cs="Times New Roman"/>
                <w:szCs w:val="20"/>
              </w:rPr>
              <w:t xml:space="preserve"> property asks: Draw contour zones?</w:t>
            </w:r>
          </w:p>
        </w:tc>
      </w:tr>
      <w:tr w:rsidR="00DE542E" w14:paraId="2CEBAFB5" w14:textId="77777777" w:rsidTr="00F80462">
        <w:trPr>
          <w:trHeight w:val="323"/>
        </w:trPr>
        <w:tc>
          <w:tcPr>
            <w:tcW w:w="2340" w:type="dxa"/>
          </w:tcPr>
          <w:p w14:paraId="7D124E55" w14:textId="42FA6D15" w:rsidR="00DE542E" w:rsidRDefault="00DE542E" w:rsidP="00A57D6B">
            <w:pPr>
              <w:autoSpaceDE w:val="0"/>
              <w:autoSpaceDN w:val="0"/>
              <w:adjustRightInd w:val="0"/>
              <w:spacing w:before="120" w:after="120"/>
              <w:rPr>
                <w:rFonts w:ascii="Courier New" w:hAnsi="Courier New" w:cs="Courier New"/>
                <w:szCs w:val="20"/>
              </w:rPr>
            </w:pPr>
            <w:r>
              <w:rPr>
                <w:rFonts w:ascii="Courier New" w:hAnsi="Courier New" w:cs="Courier New"/>
                <w:szCs w:val="20"/>
              </w:rPr>
              <w:t>ZoneMethod</w:t>
            </w:r>
          </w:p>
        </w:tc>
        <w:tc>
          <w:tcPr>
            <w:tcW w:w="5595" w:type="dxa"/>
            <w:vAlign w:val="center"/>
          </w:tcPr>
          <w:p w14:paraId="4254090A" w14:textId="3AE1FB82" w:rsidR="00DE542E" w:rsidRDefault="00DE542E" w:rsidP="00A57D6B">
            <w:pPr>
              <w:autoSpaceDE w:val="0"/>
              <w:autoSpaceDN w:val="0"/>
              <w:adjustRightInd w:val="0"/>
              <w:spacing w:before="120" w:after="120"/>
              <w:rPr>
                <w:rFonts w:cs="Times New Roman"/>
                <w:szCs w:val="20"/>
              </w:rPr>
            </w:pPr>
            <w:r>
              <w:rPr>
                <w:rFonts w:cs="Times New Roman"/>
                <w:szCs w:val="20"/>
              </w:rPr>
              <w:t xml:space="preserve">The </w:t>
            </w:r>
            <w:r w:rsidRPr="00DE542E">
              <w:rPr>
                <w:rFonts w:ascii="Courier New" w:hAnsi="Courier New" w:cs="Courier New"/>
                <w:szCs w:val="20"/>
              </w:rPr>
              <w:t>ZoneMethod</w:t>
            </w:r>
            <w:r>
              <w:rPr>
                <w:rFonts w:cs="Times New Roman"/>
                <w:szCs w:val="20"/>
              </w:rPr>
              <w:t xml:space="preserve"> property represents a zoning filling method.</w:t>
            </w:r>
          </w:p>
        </w:tc>
      </w:tr>
    </w:tbl>
    <w:p w14:paraId="341EAF86" w14:textId="37FE7B83" w:rsidR="00DE542E" w:rsidRDefault="00DE542E" w:rsidP="00022EF8"/>
    <w:p w14:paraId="6314A34A" w14:textId="0893D151" w:rsidR="00A5712C" w:rsidRDefault="00A5712C" w:rsidP="00A5712C">
      <w:pPr>
        <w:ind w:left="1440"/>
      </w:pPr>
      <w:r w:rsidRPr="007C0226">
        <w:rPr>
          <w:rFonts w:ascii="Arial Narrow" w:hAnsi="Arial Narrow"/>
          <w:b/>
        </w:rPr>
        <w:t>B.1.</w:t>
      </w:r>
      <w:r>
        <w:rPr>
          <w:rFonts w:ascii="Arial Narrow" w:hAnsi="Arial Narrow"/>
          <w:b/>
        </w:rPr>
        <w:t>14</w:t>
      </w:r>
      <w:r w:rsidRPr="007C0226">
        <w:rPr>
          <w:rFonts w:ascii="Arial Narrow" w:hAnsi="Arial Narrow"/>
          <w:b/>
        </w:rPr>
        <w:tab/>
      </w:r>
      <w:r>
        <w:rPr>
          <w:rStyle w:val="Heading3Char"/>
        </w:rPr>
        <w:t>JCContourLevels</w:t>
      </w:r>
    </w:p>
    <w:p w14:paraId="29C933DD" w14:textId="77777777" w:rsidR="00A5712C" w:rsidRPr="0012516D" w:rsidRDefault="00A5712C" w:rsidP="00A5712C">
      <w:pPr>
        <w:ind w:left="1440"/>
      </w:pPr>
    </w:p>
    <w:tbl>
      <w:tblPr>
        <w:tblW w:w="7935" w:type="dxa"/>
        <w:tblInd w:w="2160"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2340"/>
        <w:gridCol w:w="5595"/>
      </w:tblGrid>
      <w:tr w:rsidR="00A5712C" w14:paraId="4DE94B10" w14:textId="77777777" w:rsidTr="00F80462">
        <w:trPr>
          <w:trHeight w:val="323"/>
        </w:trPr>
        <w:tc>
          <w:tcPr>
            <w:tcW w:w="2340" w:type="dxa"/>
            <w:vAlign w:val="center"/>
          </w:tcPr>
          <w:p w14:paraId="26D760EE" w14:textId="77777777" w:rsidR="00A5712C" w:rsidRDefault="00A5712C" w:rsidP="00A57D6B">
            <w:pPr>
              <w:autoSpaceDE w:val="0"/>
              <w:autoSpaceDN w:val="0"/>
              <w:adjustRightInd w:val="0"/>
              <w:spacing w:before="120" w:after="120"/>
              <w:rPr>
                <w:rFonts w:ascii="Courier New" w:hAnsi="Courier New" w:cs="Courier New"/>
                <w:szCs w:val="20"/>
              </w:rPr>
            </w:pPr>
            <w:r>
              <w:rPr>
                <w:rFonts w:ascii="Arial Narrow" w:hAnsi="Arial Narrow" w:cs="Times New Roman"/>
                <w:b/>
              </w:rPr>
              <w:t>Name</w:t>
            </w:r>
          </w:p>
        </w:tc>
        <w:tc>
          <w:tcPr>
            <w:tcW w:w="5595" w:type="dxa"/>
            <w:vAlign w:val="center"/>
          </w:tcPr>
          <w:p w14:paraId="2FAE546B" w14:textId="77777777" w:rsidR="00A5712C" w:rsidRDefault="00A5712C" w:rsidP="00A57D6B">
            <w:pPr>
              <w:autoSpaceDE w:val="0"/>
              <w:autoSpaceDN w:val="0"/>
              <w:adjustRightInd w:val="0"/>
              <w:spacing w:before="120" w:after="120"/>
              <w:rPr>
                <w:rFonts w:cs="Times New Roman"/>
                <w:szCs w:val="20"/>
              </w:rPr>
            </w:pPr>
            <w:r>
              <w:rPr>
                <w:rFonts w:ascii="Arial Narrow" w:hAnsi="Arial Narrow" w:cs="Times New Roman"/>
                <w:b/>
              </w:rPr>
              <w:t>Description</w:t>
            </w:r>
          </w:p>
        </w:tc>
      </w:tr>
      <w:tr w:rsidR="00A5712C" w14:paraId="22FCD256" w14:textId="77777777" w:rsidTr="00F80462">
        <w:trPr>
          <w:trHeight w:val="323"/>
        </w:trPr>
        <w:tc>
          <w:tcPr>
            <w:tcW w:w="2340" w:type="dxa"/>
          </w:tcPr>
          <w:p w14:paraId="09F17584" w14:textId="5604217A" w:rsidR="00A5712C" w:rsidRDefault="00A5712C" w:rsidP="00A57D6B">
            <w:pPr>
              <w:autoSpaceDE w:val="0"/>
              <w:autoSpaceDN w:val="0"/>
              <w:adjustRightInd w:val="0"/>
              <w:spacing w:before="120" w:after="120"/>
              <w:rPr>
                <w:rFonts w:ascii="Courier New" w:hAnsi="Courier New" w:cs="Courier New"/>
                <w:szCs w:val="20"/>
              </w:rPr>
            </w:pPr>
            <w:r>
              <w:rPr>
                <w:rFonts w:ascii="Courier New" w:hAnsi="Courier New" w:cs="Courier New"/>
                <w:szCs w:val="20"/>
              </w:rPr>
              <w:t>IsDefault</w:t>
            </w:r>
          </w:p>
        </w:tc>
        <w:tc>
          <w:tcPr>
            <w:tcW w:w="5595" w:type="dxa"/>
            <w:vAlign w:val="center"/>
          </w:tcPr>
          <w:p w14:paraId="0F35EE1F" w14:textId="40288CBC" w:rsidR="00A5712C" w:rsidRDefault="00A5712C" w:rsidP="00A57D6B">
            <w:pPr>
              <w:autoSpaceDE w:val="0"/>
              <w:autoSpaceDN w:val="0"/>
              <w:adjustRightInd w:val="0"/>
              <w:spacing w:before="120" w:after="120"/>
              <w:rPr>
                <w:rFonts w:cs="Times New Roman"/>
                <w:szCs w:val="20"/>
              </w:rPr>
            </w:pPr>
            <w:r>
              <w:rPr>
                <w:rFonts w:cs="Times New Roman"/>
                <w:szCs w:val="20"/>
              </w:rPr>
              <w:t xml:space="preserve">The </w:t>
            </w:r>
            <w:r w:rsidRPr="00A5712C">
              <w:rPr>
                <w:rFonts w:ascii="Courier New" w:hAnsi="Courier New" w:cs="Courier New"/>
                <w:szCs w:val="20"/>
              </w:rPr>
              <w:t>Default</w:t>
            </w:r>
            <w:r>
              <w:rPr>
                <w:rFonts w:cs="Times New Roman"/>
                <w:szCs w:val="20"/>
              </w:rPr>
              <w:t xml:space="preserve"> property asks: Are linear contour levels generated automatically (based on </w:t>
            </w:r>
            <w:r w:rsidRPr="00A5712C">
              <w:rPr>
                <w:rFonts w:ascii="Courier New" w:hAnsi="Courier New" w:cs="Courier New"/>
                <w:szCs w:val="20"/>
              </w:rPr>
              <w:t>numLevels</w:t>
            </w:r>
            <w:r>
              <w:rPr>
                <w:rFonts w:cs="Times New Roman"/>
                <w:szCs w:val="20"/>
              </w:rPr>
              <w:t>)?</w:t>
            </w:r>
          </w:p>
        </w:tc>
      </w:tr>
      <w:tr w:rsidR="00A5712C" w14:paraId="66B6F706" w14:textId="77777777" w:rsidTr="00F80462">
        <w:trPr>
          <w:trHeight w:val="323"/>
        </w:trPr>
        <w:tc>
          <w:tcPr>
            <w:tcW w:w="2340" w:type="dxa"/>
          </w:tcPr>
          <w:p w14:paraId="581DF420" w14:textId="7C53450C" w:rsidR="00A5712C" w:rsidRDefault="00A5712C" w:rsidP="00A57D6B">
            <w:pPr>
              <w:autoSpaceDE w:val="0"/>
              <w:autoSpaceDN w:val="0"/>
              <w:adjustRightInd w:val="0"/>
              <w:spacing w:before="120" w:after="120"/>
              <w:rPr>
                <w:rFonts w:ascii="Courier New" w:hAnsi="Courier New" w:cs="Courier New"/>
                <w:szCs w:val="20"/>
              </w:rPr>
            </w:pPr>
            <w:r>
              <w:rPr>
                <w:rFonts w:ascii="Courier New" w:hAnsi="Courier New" w:cs="Courier New"/>
                <w:szCs w:val="20"/>
              </w:rPr>
              <w:t>Levels</w:t>
            </w:r>
          </w:p>
        </w:tc>
        <w:tc>
          <w:tcPr>
            <w:tcW w:w="5595" w:type="dxa"/>
            <w:vAlign w:val="center"/>
          </w:tcPr>
          <w:p w14:paraId="102B4306" w14:textId="20A98D20" w:rsidR="00A5712C" w:rsidRDefault="00A5712C" w:rsidP="00A57D6B">
            <w:pPr>
              <w:autoSpaceDE w:val="0"/>
              <w:autoSpaceDN w:val="0"/>
              <w:adjustRightInd w:val="0"/>
              <w:spacing w:before="120" w:after="120"/>
              <w:rPr>
                <w:rFonts w:cs="Times New Roman"/>
                <w:szCs w:val="20"/>
              </w:rPr>
            </w:pPr>
            <w:r>
              <w:rPr>
                <w:rFonts w:cs="Times New Roman"/>
                <w:szCs w:val="20"/>
              </w:rPr>
              <w:t xml:space="preserve">The </w:t>
            </w:r>
            <w:r w:rsidRPr="00A5712C">
              <w:rPr>
                <w:rFonts w:ascii="Courier New" w:hAnsi="Courier New" w:cs="Courier New"/>
                <w:szCs w:val="20"/>
              </w:rPr>
              <w:t>Levels</w:t>
            </w:r>
            <w:r>
              <w:rPr>
                <w:rFonts w:cs="Times New Roman"/>
                <w:szCs w:val="20"/>
              </w:rPr>
              <w:t xml:space="preserve"> property represents a strictly increasing array of contour levels.</w:t>
            </w:r>
          </w:p>
        </w:tc>
      </w:tr>
      <w:tr w:rsidR="00A5712C" w14:paraId="382737B4" w14:textId="77777777" w:rsidTr="00F80462">
        <w:trPr>
          <w:trHeight w:val="323"/>
        </w:trPr>
        <w:tc>
          <w:tcPr>
            <w:tcW w:w="2340" w:type="dxa"/>
          </w:tcPr>
          <w:p w14:paraId="7688F9C4" w14:textId="0DC12B6D" w:rsidR="00A5712C" w:rsidRDefault="00A5712C" w:rsidP="00A57D6B">
            <w:pPr>
              <w:autoSpaceDE w:val="0"/>
              <w:autoSpaceDN w:val="0"/>
              <w:adjustRightInd w:val="0"/>
              <w:spacing w:before="120" w:after="120"/>
              <w:rPr>
                <w:rFonts w:ascii="Courier New" w:hAnsi="Courier New" w:cs="Courier New"/>
                <w:szCs w:val="20"/>
              </w:rPr>
            </w:pPr>
            <w:r>
              <w:rPr>
                <w:rFonts w:ascii="Courier New" w:hAnsi="Courier New" w:cs="Courier New"/>
                <w:szCs w:val="20"/>
              </w:rPr>
              <w:t>NumLevels</w:t>
            </w:r>
          </w:p>
        </w:tc>
        <w:tc>
          <w:tcPr>
            <w:tcW w:w="5595" w:type="dxa"/>
            <w:vAlign w:val="center"/>
          </w:tcPr>
          <w:p w14:paraId="7FE2BADA" w14:textId="7EEF9804" w:rsidR="00A5712C" w:rsidRDefault="00A5712C" w:rsidP="00A57D6B">
            <w:pPr>
              <w:autoSpaceDE w:val="0"/>
              <w:autoSpaceDN w:val="0"/>
              <w:adjustRightInd w:val="0"/>
              <w:spacing w:before="120" w:after="120"/>
              <w:rPr>
                <w:rFonts w:cs="Times New Roman"/>
                <w:szCs w:val="20"/>
              </w:rPr>
            </w:pPr>
            <w:r>
              <w:rPr>
                <w:rFonts w:cs="Times New Roman"/>
                <w:szCs w:val="20"/>
              </w:rPr>
              <w:t xml:space="preserve">The </w:t>
            </w:r>
            <w:r w:rsidRPr="00A5712C">
              <w:rPr>
                <w:rFonts w:ascii="Courier New" w:hAnsi="Courier New" w:cs="Courier New"/>
                <w:szCs w:val="20"/>
              </w:rPr>
              <w:t>NumLevels</w:t>
            </w:r>
            <w:r>
              <w:rPr>
                <w:rFonts w:cs="Times New Roman"/>
                <w:szCs w:val="20"/>
              </w:rPr>
              <w:t xml:space="preserve"> property represents the number of contour levels.</w:t>
            </w:r>
          </w:p>
        </w:tc>
      </w:tr>
    </w:tbl>
    <w:p w14:paraId="38D51F0A" w14:textId="77777777" w:rsidR="00A5712C" w:rsidRDefault="00A5712C" w:rsidP="00022EF8"/>
    <w:p w14:paraId="07D4EB1C" w14:textId="199C4721" w:rsidR="00A5712C" w:rsidRDefault="00A5712C">
      <w:pPr>
        <w:spacing w:after="160"/>
      </w:pPr>
      <w:r>
        <w:br w:type="page"/>
      </w:r>
    </w:p>
    <w:p w14:paraId="0623FFE3" w14:textId="36D23E6D" w:rsidR="00A5712C" w:rsidRDefault="00A5712C" w:rsidP="00A5712C">
      <w:pPr>
        <w:ind w:left="1440"/>
      </w:pPr>
      <w:r w:rsidRPr="007C0226">
        <w:rPr>
          <w:rFonts w:ascii="Arial Narrow" w:hAnsi="Arial Narrow"/>
          <w:b/>
        </w:rPr>
        <w:lastRenderedPageBreak/>
        <w:t>B.1.</w:t>
      </w:r>
      <w:r>
        <w:rPr>
          <w:rFonts w:ascii="Arial Narrow" w:hAnsi="Arial Narrow"/>
          <w:b/>
        </w:rPr>
        <w:t>15</w:t>
      </w:r>
      <w:r w:rsidRPr="007C0226">
        <w:rPr>
          <w:rFonts w:ascii="Arial Narrow" w:hAnsi="Arial Narrow"/>
          <w:b/>
        </w:rPr>
        <w:tab/>
      </w:r>
      <w:r>
        <w:rPr>
          <w:rStyle w:val="Heading3Char"/>
        </w:rPr>
        <w:t>JCContourStyles</w:t>
      </w:r>
    </w:p>
    <w:p w14:paraId="2E1C55D9" w14:textId="77777777" w:rsidR="00A5712C" w:rsidRPr="0012516D" w:rsidRDefault="00A5712C" w:rsidP="00A5712C">
      <w:pPr>
        <w:ind w:left="1440"/>
      </w:pPr>
    </w:p>
    <w:tbl>
      <w:tblPr>
        <w:tblW w:w="7935" w:type="dxa"/>
        <w:tblInd w:w="2160"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2340"/>
        <w:gridCol w:w="5595"/>
      </w:tblGrid>
      <w:tr w:rsidR="00A5712C" w14:paraId="4424FC85" w14:textId="77777777" w:rsidTr="00F80462">
        <w:trPr>
          <w:trHeight w:val="323"/>
        </w:trPr>
        <w:tc>
          <w:tcPr>
            <w:tcW w:w="2340" w:type="dxa"/>
            <w:vAlign w:val="center"/>
          </w:tcPr>
          <w:p w14:paraId="10162A05" w14:textId="77777777" w:rsidR="00A5712C" w:rsidRDefault="00A5712C" w:rsidP="00A57D6B">
            <w:pPr>
              <w:autoSpaceDE w:val="0"/>
              <w:autoSpaceDN w:val="0"/>
              <w:adjustRightInd w:val="0"/>
              <w:spacing w:before="120" w:after="120"/>
              <w:rPr>
                <w:rFonts w:ascii="Courier New" w:hAnsi="Courier New" w:cs="Courier New"/>
                <w:szCs w:val="20"/>
              </w:rPr>
            </w:pPr>
            <w:r>
              <w:rPr>
                <w:rFonts w:ascii="Arial Narrow" w:hAnsi="Arial Narrow" w:cs="Times New Roman"/>
                <w:b/>
              </w:rPr>
              <w:t>Name</w:t>
            </w:r>
          </w:p>
        </w:tc>
        <w:tc>
          <w:tcPr>
            <w:tcW w:w="5595" w:type="dxa"/>
            <w:vAlign w:val="center"/>
          </w:tcPr>
          <w:p w14:paraId="3D56C088" w14:textId="77777777" w:rsidR="00A5712C" w:rsidRDefault="00A5712C" w:rsidP="00A57D6B">
            <w:pPr>
              <w:autoSpaceDE w:val="0"/>
              <w:autoSpaceDN w:val="0"/>
              <w:adjustRightInd w:val="0"/>
              <w:spacing w:before="120" w:after="120"/>
              <w:rPr>
                <w:rFonts w:cs="Times New Roman"/>
                <w:szCs w:val="20"/>
              </w:rPr>
            </w:pPr>
            <w:r>
              <w:rPr>
                <w:rFonts w:ascii="Arial Narrow" w:hAnsi="Arial Narrow" w:cs="Times New Roman"/>
                <w:b/>
              </w:rPr>
              <w:t>Description</w:t>
            </w:r>
          </w:p>
        </w:tc>
      </w:tr>
      <w:tr w:rsidR="00A5712C" w14:paraId="502DAF47" w14:textId="77777777" w:rsidTr="00F80462">
        <w:trPr>
          <w:trHeight w:val="323"/>
        </w:trPr>
        <w:tc>
          <w:tcPr>
            <w:tcW w:w="2340" w:type="dxa"/>
          </w:tcPr>
          <w:p w14:paraId="59F84F5C" w14:textId="226EE428" w:rsidR="00A5712C" w:rsidRDefault="00A5712C" w:rsidP="00A57D6B">
            <w:pPr>
              <w:autoSpaceDE w:val="0"/>
              <w:autoSpaceDN w:val="0"/>
              <w:adjustRightInd w:val="0"/>
              <w:spacing w:before="120" w:after="120"/>
              <w:rPr>
                <w:rFonts w:ascii="Courier New" w:hAnsi="Courier New" w:cs="Courier New"/>
                <w:szCs w:val="20"/>
              </w:rPr>
            </w:pPr>
            <w:r>
              <w:rPr>
                <w:rFonts w:ascii="Courier New" w:hAnsi="Courier New" w:cs="Courier New"/>
                <w:szCs w:val="20"/>
              </w:rPr>
              <w:t>FillStyle</w:t>
            </w:r>
          </w:p>
        </w:tc>
        <w:tc>
          <w:tcPr>
            <w:tcW w:w="5595" w:type="dxa"/>
            <w:vAlign w:val="center"/>
          </w:tcPr>
          <w:p w14:paraId="26095C7B" w14:textId="1A8A9C50" w:rsidR="00A5712C" w:rsidRDefault="00A5712C" w:rsidP="00A57D6B">
            <w:pPr>
              <w:autoSpaceDE w:val="0"/>
              <w:autoSpaceDN w:val="0"/>
              <w:adjustRightInd w:val="0"/>
              <w:spacing w:before="120" w:after="120"/>
              <w:rPr>
                <w:rFonts w:cs="Times New Roman"/>
                <w:szCs w:val="20"/>
              </w:rPr>
            </w:pPr>
            <w:r>
              <w:rPr>
                <w:rFonts w:cs="Times New Roman"/>
                <w:szCs w:val="20"/>
              </w:rPr>
              <w:t xml:space="preserve">The </w:t>
            </w:r>
            <w:r w:rsidRPr="00A5712C">
              <w:rPr>
                <w:rFonts w:ascii="Courier New" w:hAnsi="Courier New" w:cs="Courier New"/>
                <w:szCs w:val="20"/>
              </w:rPr>
              <w:t>FillStyle</w:t>
            </w:r>
            <w:r>
              <w:rPr>
                <w:rFonts w:cs="Times New Roman"/>
                <w:szCs w:val="20"/>
              </w:rPr>
              <w:t xml:space="preserve"> property controls the fill style to be used for this contour style.</w:t>
            </w:r>
          </w:p>
        </w:tc>
      </w:tr>
      <w:tr w:rsidR="00A5712C" w14:paraId="47AE8406" w14:textId="77777777" w:rsidTr="00F80462">
        <w:trPr>
          <w:trHeight w:val="323"/>
        </w:trPr>
        <w:tc>
          <w:tcPr>
            <w:tcW w:w="2340" w:type="dxa"/>
          </w:tcPr>
          <w:p w14:paraId="03AA1369" w14:textId="146F41C0" w:rsidR="00A5712C" w:rsidRDefault="00A5712C" w:rsidP="00A57D6B">
            <w:pPr>
              <w:autoSpaceDE w:val="0"/>
              <w:autoSpaceDN w:val="0"/>
              <w:adjustRightInd w:val="0"/>
              <w:spacing w:before="120" w:after="120"/>
              <w:rPr>
                <w:rFonts w:ascii="Courier New" w:hAnsi="Courier New" w:cs="Courier New"/>
                <w:szCs w:val="20"/>
              </w:rPr>
            </w:pPr>
            <w:r>
              <w:rPr>
                <w:rFonts w:ascii="Courier New" w:hAnsi="Courier New" w:cs="Courier New"/>
                <w:szCs w:val="20"/>
              </w:rPr>
              <w:t>LineStyle</w:t>
            </w:r>
          </w:p>
        </w:tc>
        <w:tc>
          <w:tcPr>
            <w:tcW w:w="5595" w:type="dxa"/>
            <w:vAlign w:val="center"/>
          </w:tcPr>
          <w:p w14:paraId="2EB743BD" w14:textId="134619A4" w:rsidR="00A5712C" w:rsidRDefault="00A5712C" w:rsidP="00A57D6B">
            <w:pPr>
              <w:autoSpaceDE w:val="0"/>
              <w:autoSpaceDN w:val="0"/>
              <w:adjustRightInd w:val="0"/>
              <w:spacing w:before="120" w:after="120"/>
              <w:rPr>
                <w:rFonts w:cs="Times New Roman"/>
                <w:szCs w:val="20"/>
              </w:rPr>
            </w:pPr>
            <w:r>
              <w:rPr>
                <w:rFonts w:cs="Times New Roman"/>
                <w:szCs w:val="20"/>
              </w:rPr>
              <w:t xml:space="preserve">The </w:t>
            </w:r>
            <w:r w:rsidRPr="00A5712C">
              <w:rPr>
                <w:rFonts w:ascii="Courier New" w:hAnsi="Courier New" w:cs="Courier New"/>
                <w:szCs w:val="20"/>
              </w:rPr>
              <w:t>LineStyle</w:t>
            </w:r>
            <w:r>
              <w:rPr>
                <w:rFonts w:cs="Times New Roman"/>
                <w:szCs w:val="20"/>
              </w:rPr>
              <w:t xml:space="preserve"> property controls the line style to be used for this contour style.</w:t>
            </w:r>
          </w:p>
        </w:tc>
      </w:tr>
      <w:tr w:rsidR="00A5712C" w14:paraId="0CE7FE86" w14:textId="77777777" w:rsidTr="00F80462">
        <w:trPr>
          <w:trHeight w:val="323"/>
        </w:trPr>
        <w:tc>
          <w:tcPr>
            <w:tcW w:w="2340" w:type="dxa"/>
          </w:tcPr>
          <w:p w14:paraId="0D0BB645" w14:textId="42CE2958" w:rsidR="00A5712C" w:rsidRDefault="00A5712C" w:rsidP="00A57D6B">
            <w:pPr>
              <w:autoSpaceDE w:val="0"/>
              <w:autoSpaceDN w:val="0"/>
              <w:adjustRightInd w:val="0"/>
              <w:spacing w:before="120" w:after="120"/>
              <w:rPr>
                <w:rFonts w:ascii="Courier New" w:hAnsi="Courier New" w:cs="Courier New"/>
                <w:szCs w:val="20"/>
              </w:rPr>
            </w:pPr>
            <w:r>
              <w:rPr>
                <w:rFonts w:ascii="Courier New" w:hAnsi="Courier New" w:cs="Courier New"/>
                <w:szCs w:val="20"/>
              </w:rPr>
              <w:t>SymbolStyle</w:t>
            </w:r>
          </w:p>
        </w:tc>
        <w:tc>
          <w:tcPr>
            <w:tcW w:w="5595" w:type="dxa"/>
            <w:vAlign w:val="center"/>
          </w:tcPr>
          <w:p w14:paraId="155C319D" w14:textId="053A30AC" w:rsidR="00A5712C" w:rsidRDefault="00A5712C" w:rsidP="00A57D6B">
            <w:pPr>
              <w:autoSpaceDE w:val="0"/>
              <w:autoSpaceDN w:val="0"/>
              <w:adjustRightInd w:val="0"/>
              <w:spacing w:before="120" w:after="120"/>
              <w:rPr>
                <w:rFonts w:cs="Times New Roman"/>
                <w:szCs w:val="20"/>
              </w:rPr>
            </w:pPr>
            <w:r>
              <w:rPr>
                <w:rFonts w:cs="Times New Roman"/>
                <w:szCs w:val="20"/>
              </w:rPr>
              <w:t xml:space="preserve">The </w:t>
            </w:r>
            <w:r w:rsidRPr="00A5712C">
              <w:rPr>
                <w:rFonts w:ascii="Courier New" w:hAnsi="Courier New" w:cs="Courier New"/>
                <w:szCs w:val="20"/>
              </w:rPr>
              <w:t>SumbolStyle</w:t>
            </w:r>
            <w:r>
              <w:rPr>
                <w:rFonts w:cs="Times New Roman"/>
                <w:szCs w:val="20"/>
              </w:rPr>
              <w:t xml:space="preserve"> property controls the symbol style to be used for this contour style.</w:t>
            </w:r>
          </w:p>
        </w:tc>
      </w:tr>
    </w:tbl>
    <w:p w14:paraId="1B617DCE" w14:textId="36D251BB" w:rsidR="00022EF8" w:rsidRDefault="00022EF8" w:rsidP="00022EF8"/>
    <w:p w14:paraId="45FB886B" w14:textId="7DB9C42D" w:rsidR="00A5712C" w:rsidRDefault="00A5712C" w:rsidP="00A5712C">
      <w:pPr>
        <w:ind w:left="1440"/>
      </w:pPr>
      <w:r w:rsidRPr="007C0226">
        <w:rPr>
          <w:rFonts w:ascii="Arial Narrow" w:hAnsi="Arial Narrow"/>
          <w:b/>
        </w:rPr>
        <w:t>B.1.</w:t>
      </w:r>
      <w:r>
        <w:rPr>
          <w:rFonts w:ascii="Arial Narrow" w:hAnsi="Arial Narrow"/>
          <w:b/>
        </w:rPr>
        <w:t>16</w:t>
      </w:r>
      <w:r w:rsidRPr="007C0226">
        <w:rPr>
          <w:rFonts w:ascii="Arial Narrow" w:hAnsi="Arial Narrow"/>
          <w:b/>
        </w:rPr>
        <w:tab/>
      </w:r>
      <w:r>
        <w:rPr>
          <w:rStyle w:val="Heading3Char"/>
        </w:rPr>
        <w:t>JCData3dContourIndex</w:t>
      </w:r>
    </w:p>
    <w:p w14:paraId="5DAD45EA" w14:textId="77777777" w:rsidR="00A5712C" w:rsidRPr="0012516D" w:rsidRDefault="00A5712C" w:rsidP="00A5712C">
      <w:pPr>
        <w:ind w:left="1440"/>
      </w:pPr>
    </w:p>
    <w:tbl>
      <w:tblPr>
        <w:tblW w:w="7935" w:type="dxa"/>
        <w:tblInd w:w="2160"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2340"/>
        <w:gridCol w:w="5595"/>
      </w:tblGrid>
      <w:tr w:rsidR="00A5712C" w14:paraId="55DBD42D" w14:textId="77777777" w:rsidTr="00F80462">
        <w:trPr>
          <w:trHeight w:val="323"/>
        </w:trPr>
        <w:tc>
          <w:tcPr>
            <w:tcW w:w="2340" w:type="dxa"/>
            <w:vAlign w:val="center"/>
          </w:tcPr>
          <w:p w14:paraId="5B600211" w14:textId="77777777" w:rsidR="00A5712C" w:rsidRDefault="00A5712C" w:rsidP="00A57D6B">
            <w:pPr>
              <w:autoSpaceDE w:val="0"/>
              <w:autoSpaceDN w:val="0"/>
              <w:adjustRightInd w:val="0"/>
              <w:spacing w:before="120" w:after="120"/>
              <w:rPr>
                <w:rFonts w:ascii="Courier New" w:hAnsi="Courier New" w:cs="Courier New"/>
                <w:szCs w:val="20"/>
              </w:rPr>
            </w:pPr>
            <w:r>
              <w:rPr>
                <w:rFonts w:ascii="Arial Narrow" w:hAnsi="Arial Narrow" w:cs="Times New Roman"/>
                <w:b/>
              </w:rPr>
              <w:t>Name</w:t>
            </w:r>
          </w:p>
        </w:tc>
        <w:tc>
          <w:tcPr>
            <w:tcW w:w="5595" w:type="dxa"/>
            <w:vAlign w:val="center"/>
          </w:tcPr>
          <w:p w14:paraId="0D3C1AC6" w14:textId="77777777" w:rsidR="00A5712C" w:rsidRDefault="00A5712C" w:rsidP="00A57D6B">
            <w:pPr>
              <w:autoSpaceDE w:val="0"/>
              <w:autoSpaceDN w:val="0"/>
              <w:adjustRightInd w:val="0"/>
              <w:spacing w:before="120" w:after="120"/>
              <w:rPr>
                <w:rFonts w:cs="Times New Roman"/>
                <w:szCs w:val="20"/>
              </w:rPr>
            </w:pPr>
            <w:r>
              <w:rPr>
                <w:rFonts w:ascii="Arial Narrow" w:hAnsi="Arial Narrow" w:cs="Times New Roman"/>
                <w:b/>
              </w:rPr>
              <w:t>Description</w:t>
            </w:r>
          </w:p>
        </w:tc>
      </w:tr>
      <w:tr w:rsidR="00A5712C" w14:paraId="31D12A49" w14:textId="77777777" w:rsidTr="00F80462">
        <w:trPr>
          <w:trHeight w:val="323"/>
        </w:trPr>
        <w:tc>
          <w:tcPr>
            <w:tcW w:w="2340" w:type="dxa"/>
          </w:tcPr>
          <w:p w14:paraId="6D67AFAA" w14:textId="3DC6F55C" w:rsidR="00A5712C" w:rsidRDefault="00A5712C" w:rsidP="00A57D6B">
            <w:pPr>
              <w:autoSpaceDE w:val="0"/>
              <w:autoSpaceDN w:val="0"/>
              <w:adjustRightInd w:val="0"/>
              <w:spacing w:before="120" w:after="120"/>
              <w:rPr>
                <w:rFonts w:ascii="Courier New" w:hAnsi="Courier New" w:cs="Courier New"/>
                <w:szCs w:val="20"/>
              </w:rPr>
            </w:pPr>
            <w:r>
              <w:rPr>
                <w:rFonts w:ascii="Courier New" w:hAnsi="Courier New" w:cs="Courier New"/>
                <w:szCs w:val="20"/>
              </w:rPr>
              <w:t>ContourStyleIndex</w:t>
            </w:r>
          </w:p>
        </w:tc>
        <w:tc>
          <w:tcPr>
            <w:tcW w:w="5595" w:type="dxa"/>
            <w:vAlign w:val="center"/>
          </w:tcPr>
          <w:p w14:paraId="3DCB0D7C" w14:textId="20172DAF" w:rsidR="00A5712C" w:rsidRDefault="00A5712C" w:rsidP="00A57D6B">
            <w:pPr>
              <w:autoSpaceDE w:val="0"/>
              <w:autoSpaceDN w:val="0"/>
              <w:adjustRightInd w:val="0"/>
              <w:spacing w:before="120" w:after="120"/>
              <w:rPr>
                <w:rFonts w:cs="Times New Roman"/>
                <w:szCs w:val="20"/>
              </w:rPr>
            </w:pPr>
            <w:r>
              <w:rPr>
                <w:rFonts w:cs="Times New Roman"/>
                <w:szCs w:val="20"/>
              </w:rPr>
              <w:t>The ContourStyleIndex property controls the index of the contour style selected.</w:t>
            </w:r>
          </w:p>
        </w:tc>
      </w:tr>
      <w:tr w:rsidR="00A5712C" w14:paraId="240F6186" w14:textId="77777777" w:rsidTr="00F80462">
        <w:trPr>
          <w:trHeight w:val="323"/>
        </w:trPr>
        <w:tc>
          <w:tcPr>
            <w:tcW w:w="2340" w:type="dxa"/>
          </w:tcPr>
          <w:p w14:paraId="404FFD00" w14:textId="6F7C7DE3" w:rsidR="00A5712C" w:rsidRDefault="00A5712C" w:rsidP="00A57D6B">
            <w:pPr>
              <w:autoSpaceDE w:val="0"/>
              <w:autoSpaceDN w:val="0"/>
              <w:adjustRightInd w:val="0"/>
              <w:spacing w:before="120" w:after="120"/>
              <w:rPr>
                <w:rFonts w:ascii="Courier New" w:hAnsi="Courier New" w:cs="Courier New"/>
                <w:szCs w:val="20"/>
              </w:rPr>
            </w:pPr>
            <w:r>
              <w:rPr>
                <w:rFonts w:ascii="Courier New" w:hAnsi="Courier New" w:cs="Courier New"/>
                <w:szCs w:val="20"/>
              </w:rPr>
              <w:t>LowerContour</w:t>
            </w:r>
            <w:r>
              <w:rPr>
                <w:rFonts w:ascii="Courier New" w:hAnsi="Courier New" w:cs="Courier New"/>
                <w:szCs w:val="20"/>
              </w:rPr>
              <w:br/>
              <w:t>RangeValue</w:t>
            </w:r>
          </w:p>
        </w:tc>
        <w:tc>
          <w:tcPr>
            <w:tcW w:w="5595" w:type="dxa"/>
            <w:vAlign w:val="center"/>
          </w:tcPr>
          <w:p w14:paraId="57A9B19B" w14:textId="2DF67EB3" w:rsidR="00A5712C" w:rsidRPr="00A5712C" w:rsidRDefault="00A5712C" w:rsidP="00A57D6B">
            <w:pPr>
              <w:autoSpaceDE w:val="0"/>
              <w:autoSpaceDN w:val="0"/>
              <w:adjustRightInd w:val="0"/>
              <w:spacing w:before="120" w:after="120"/>
              <w:rPr>
                <w:rFonts w:cs="Times New Roman"/>
                <w:szCs w:val="20"/>
              </w:rPr>
            </w:pPr>
            <w:r>
              <w:rPr>
                <w:rFonts w:cs="Times New Roman"/>
                <w:szCs w:val="20"/>
              </w:rPr>
              <w:t xml:space="preserve">The </w:t>
            </w:r>
            <w:r>
              <w:rPr>
                <w:rFonts w:ascii="Courier New" w:hAnsi="Courier New" w:cs="Courier New"/>
                <w:szCs w:val="20"/>
              </w:rPr>
              <w:t xml:space="preserve">LowerContourRangeValue </w:t>
            </w:r>
            <w:r>
              <w:rPr>
                <w:rFonts w:cs="Times New Roman"/>
                <w:szCs w:val="20"/>
              </w:rPr>
              <w:t>property represents the lower value of the range for the selected contour.</w:t>
            </w:r>
          </w:p>
        </w:tc>
      </w:tr>
      <w:tr w:rsidR="00A5712C" w14:paraId="792F6281" w14:textId="77777777" w:rsidTr="00F80462">
        <w:trPr>
          <w:trHeight w:val="323"/>
        </w:trPr>
        <w:tc>
          <w:tcPr>
            <w:tcW w:w="2340" w:type="dxa"/>
          </w:tcPr>
          <w:p w14:paraId="7D1D1FD4" w14:textId="7F164AC7" w:rsidR="00A5712C" w:rsidRDefault="00A5712C" w:rsidP="00A57D6B">
            <w:pPr>
              <w:autoSpaceDE w:val="0"/>
              <w:autoSpaceDN w:val="0"/>
              <w:adjustRightInd w:val="0"/>
              <w:spacing w:before="120" w:after="120"/>
              <w:rPr>
                <w:rFonts w:ascii="Courier New" w:hAnsi="Courier New" w:cs="Courier New"/>
                <w:szCs w:val="20"/>
              </w:rPr>
            </w:pPr>
            <w:r>
              <w:rPr>
                <w:rFonts w:ascii="Courier New" w:hAnsi="Courier New" w:cs="Courier New"/>
                <w:szCs w:val="20"/>
              </w:rPr>
              <w:t>UpperContour</w:t>
            </w:r>
            <w:r>
              <w:rPr>
                <w:rFonts w:ascii="Courier New" w:hAnsi="Courier New" w:cs="Courier New"/>
                <w:szCs w:val="20"/>
              </w:rPr>
              <w:br/>
              <w:t>RangeValue</w:t>
            </w:r>
          </w:p>
        </w:tc>
        <w:tc>
          <w:tcPr>
            <w:tcW w:w="5595" w:type="dxa"/>
            <w:vAlign w:val="center"/>
          </w:tcPr>
          <w:p w14:paraId="615AF329" w14:textId="171E506F" w:rsidR="00A5712C" w:rsidRDefault="00A5712C" w:rsidP="00A57D6B">
            <w:pPr>
              <w:autoSpaceDE w:val="0"/>
              <w:autoSpaceDN w:val="0"/>
              <w:adjustRightInd w:val="0"/>
              <w:spacing w:before="120" w:after="120"/>
              <w:rPr>
                <w:rFonts w:cs="Times New Roman"/>
                <w:szCs w:val="20"/>
              </w:rPr>
            </w:pPr>
            <w:r>
              <w:rPr>
                <w:rFonts w:cs="Times New Roman"/>
                <w:szCs w:val="20"/>
              </w:rPr>
              <w:t xml:space="preserve">The </w:t>
            </w:r>
            <w:r w:rsidRPr="00A5712C">
              <w:rPr>
                <w:rFonts w:ascii="Courier New" w:hAnsi="Courier New" w:cs="Courier New"/>
                <w:szCs w:val="20"/>
              </w:rPr>
              <w:t>UpperContourRangeValue</w:t>
            </w:r>
            <w:r>
              <w:rPr>
                <w:rFonts w:cs="Times New Roman"/>
                <w:szCs w:val="20"/>
              </w:rPr>
              <w:t xml:space="preserve"> property represents the upper value of the range for the selected contour.</w:t>
            </w:r>
          </w:p>
        </w:tc>
      </w:tr>
    </w:tbl>
    <w:p w14:paraId="3D9631A6" w14:textId="70AF8865" w:rsidR="00A5712C" w:rsidRDefault="00A5712C" w:rsidP="00022EF8"/>
    <w:p w14:paraId="2720EDCF" w14:textId="3F2E62AA" w:rsidR="00A5712C" w:rsidRDefault="00A5712C" w:rsidP="00A5712C">
      <w:pPr>
        <w:ind w:left="1440"/>
      </w:pPr>
      <w:r w:rsidRPr="007C0226">
        <w:rPr>
          <w:rFonts w:ascii="Arial Narrow" w:hAnsi="Arial Narrow"/>
          <w:b/>
        </w:rPr>
        <w:t>B.1.</w:t>
      </w:r>
      <w:r>
        <w:rPr>
          <w:rFonts w:ascii="Arial Narrow" w:hAnsi="Arial Narrow"/>
          <w:b/>
        </w:rPr>
        <w:t>17</w:t>
      </w:r>
      <w:r w:rsidRPr="007C0226">
        <w:rPr>
          <w:rFonts w:ascii="Arial Narrow" w:hAnsi="Arial Narrow"/>
          <w:b/>
        </w:rPr>
        <w:tab/>
      </w:r>
      <w:r>
        <w:rPr>
          <w:rStyle w:val="Heading3Char"/>
        </w:rPr>
        <w:t>JCData3dGridIndex</w:t>
      </w:r>
    </w:p>
    <w:p w14:paraId="354FD619" w14:textId="77777777" w:rsidR="00A5712C" w:rsidRPr="0012516D" w:rsidRDefault="00A5712C" w:rsidP="00A5712C">
      <w:pPr>
        <w:ind w:left="1440"/>
      </w:pPr>
    </w:p>
    <w:tbl>
      <w:tblPr>
        <w:tblW w:w="7935" w:type="dxa"/>
        <w:tblInd w:w="2160"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2340"/>
        <w:gridCol w:w="5595"/>
      </w:tblGrid>
      <w:tr w:rsidR="00A5712C" w14:paraId="6CB8F7F1" w14:textId="77777777" w:rsidTr="00F80462">
        <w:trPr>
          <w:trHeight w:val="323"/>
        </w:trPr>
        <w:tc>
          <w:tcPr>
            <w:tcW w:w="2340" w:type="dxa"/>
            <w:vAlign w:val="center"/>
          </w:tcPr>
          <w:p w14:paraId="52D543E3" w14:textId="77777777" w:rsidR="00A5712C" w:rsidRDefault="00A5712C" w:rsidP="00A57D6B">
            <w:pPr>
              <w:autoSpaceDE w:val="0"/>
              <w:autoSpaceDN w:val="0"/>
              <w:adjustRightInd w:val="0"/>
              <w:spacing w:before="120" w:after="120"/>
              <w:rPr>
                <w:rFonts w:ascii="Courier New" w:hAnsi="Courier New" w:cs="Courier New"/>
                <w:szCs w:val="20"/>
              </w:rPr>
            </w:pPr>
            <w:r>
              <w:rPr>
                <w:rFonts w:ascii="Arial Narrow" w:hAnsi="Arial Narrow" w:cs="Times New Roman"/>
                <w:b/>
              </w:rPr>
              <w:t>Name</w:t>
            </w:r>
          </w:p>
        </w:tc>
        <w:tc>
          <w:tcPr>
            <w:tcW w:w="5595" w:type="dxa"/>
            <w:vAlign w:val="center"/>
          </w:tcPr>
          <w:p w14:paraId="5A9A4E41" w14:textId="77777777" w:rsidR="00A5712C" w:rsidRDefault="00A5712C" w:rsidP="00A57D6B">
            <w:pPr>
              <w:autoSpaceDE w:val="0"/>
              <w:autoSpaceDN w:val="0"/>
              <w:adjustRightInd w:val="0"/>
              <w:spacing w:before="120" w:after="120"/>
              <w:rPr>
                <w:rFonts w:cs="Times New Roman"/>
                <w:szCs w:val="20"/>
              </w:rPr>
            </w:pPr>
            <w:r>
              <w:rPr>
                <w:rFonts w:ascii="Arial Narrow" w:hAnsi="Arial Narrow" w:cs="Times New Roman"/>
                <w:b/>
              </w:rPr>
              <w:t>Description</w:t>
            </w:r>
          </w:p>
        </w:tc>
      </w:tr>
      <w:tr w:rsidR="00A5712C" w14:paraId="63AA1AFE" w14:textId="77777777" w:rsidTr="00F80462">
        <w:trPr>
          <w:trHeight w:val="323"/>
        </w:trPr>
        <w:tc>
          <w:tcPr>
            <w:tcW w:w="2340" w:type="dxa"/>
          </w:tcPr>
          <w:p w14:paraId="0F0CBAB6" w14:textId="3657FBB6" w:rsidR="00A5712C" w:rsidRDefault="00A5712C" w:rsidP="00A57D6B">
            <w:pPr>
              <w:autoSpaceDE w:val="0"/>
              <w:autoSpaceDN w:val="0"/>
              <w:adjustRightInd w:val="0"/>
              <w:spacing w:before="120" w:after="120"/>
              <w:rPr>
                <w:rFonts w:ascii="Courier New" w:hAnsi="Courier New" w:cs="Courier New"/>
                <w:szCs w:val="20"/>
              </w:rPr>
            </w:pPr>
            <w:r>
              <w:rPr>
                <w:rFonts w:ascii="Courier New" w:hAnsi="Courier New" w:cs="Courier New"/>
                <w:szCs w:val="20"/>
              </w:rPr>
              <w:t>x</w:t>
            </w:r>
          </w:p>
        </w:tc>
        <w:tc>
          <w:tcPr>
            <w:tcW w:w="5595" w:type="dxa"/>
            <w:vAlign w:val="center"/>
          </w:tcPr>
          <w:p w14:paraId="766389CB" w14:textId="7E6BCA1F" w:rsidR="00A5712C" w:rsidRDefault="00A5712C" w:rsidP="00A57D6B">
            <w:pPr>
              <w:autoSpaceDE w:val="0"/>
              <w:autoSpaceDN w:val="0"/>
              <w:adjustRightInd w:val="0"/>
              <w:spacing w:before="120" w:after="120"/>
              <w:rPr>
                <w:rFonts w:cs="Times New Roman"/>
                <w:szCs w:val="20"/>
              </w:rPr>
            </w:pPr>
            <w:r>
              <w:rPr>
                <w:rFonts w:cs="Times New Roman"/>
                <w:szCs w:val="20"/>
              </w:rPr>
              <w:t>The X- property controls the X-index of selected data point.</w:t>
            </w:r>
          </w:p>
        </w:tc>
      </w:tr>
      <w:tr w:rsidR="00A5712C" w14:paraId="113C10B8" w14:textId="77777777" w:rsidTr="00F80462">
        <w:trPr>
          <w:trHeight w:val="323"/>
        </w:trPr>
        <w:tc>
          <w:tcPr>
            <w:tcW w:w="2340" w:type="dxa"/>
          </w:tcPr>
          <w:p w14:paraId="0FDA71FF" w14:textId="686049C9" w:rsidR="00A5712C" w:rsidRDefault="00A5712C" w:rsidP="00A57D6B">
            <w:pPr>
              <w:autoSpaceDE w:val="0"/>
              <w:autoSpaceDN w:val="0"/>
              <w:adjustRightInd w:val="0"/>
              <w:spacing w:before="120" w:after="120"/>
              <w:rPr>
                <w:rFonts w:ascii="Courier New" w:hAnsi="Courier New" w:cs="Courier New"/>
                <w:szCs w:val="20"/>
              </w:rPr>
            </w:pPr>
            <w:r>
              <w:rPr>
                <w:rFonts w:ascii="Courier New" w:hAnsi="Courier New" w:cs="Courier New"/>
                <w:szCs w:val="20"/>
              </w:rPr>
              <w:t>y</w:t>
            </w:r>
          </w:p>
        </w:tc>
        <w:tc>
          <w:tcPr>
            <w:tcW w:w="5595" w:type="dxa"/>
            <w:vAlign w:val="center"/>
          </w:tcPr>
          <w:p w14:paraId="4A53F072" w14:textId="38526287" w:rsidR="00A5712C" w:rsidRPr="00A5712C" w:rsidRDefault="00A5712C" w:rsidP="00A57D6B">
            <w:pPr>
              <w:autoSpaceDE w:val="0"/>
              <w:autoSpaceDN w:val="0"/>
              <w:adjustRightInd w:val="0"/>
              <w:spacing w:before="120" w:after="120"/>
              <w:rPr>
                <w:rFonts w:cs="Times New Roman"/>
                <w:szCs w:val="20"/>
              </w:rPr>
            </w:pPr>
            <w:r>
              <w:rPr>
                <w:rFonts w:cs="Times New Roman"/>
                <w:szCs w:val="20"/>
              </w:rPr>
              <w:t>The Y-property controls the Y-index of the selected data point.</w:t>
            </w:r>
          </w:p>
        </w:tc>
      </w:tr>
    </w:tbl>
    <w:p w14:paraId="19107338" w14:textId="23E971F2" w:rsidR="00A5712C" w:rsidRDefault="00A5712C" w:rsidP="00022EF8"/>
    <w:p w14:paraId="1B1DD84E" w14:textId="76F3FB75" w:rsidR="00034448" w:rsidRDefault="00034448" w:rsidP="00034448">
      <w:pPr>
        <w:ind w:left="1440"/>
      </w:pPr>
      <w:r w:rsidRPr="007C0226">
        <w:rPr>
          <w:rFonts w:ascii="Arial Narrow" w:hAnsi="Arial Narrow"/>
          <w:b/>
        </w:rPr>
        <w:t>B.1.</w:t>
      </w:r>
      <w:r>
        <w:rPr>
          <w:rFonts w:ascii="Arial Narrow" w:hAnsi="Arial Narrow"/>
          <w:b/>
        </w:rPr>
        <w:t>18</w:t>
      </w:r>
      <w:r w:rsidRPr="007C0226">
        <w:rPr>
          <w:rFonts w:ascii="Arial Narrow" w:hAnsi="Arial Narrow"/>
          <w:b/>
        </w:rPr>
        <w:tab/>
      </w:r>
      <w:r>
        <w:rPr>
          <w:rStyle w:val="Heading3Char"/>
        </w:rPr>
        <w:t>JCData3dIndex</w:t>
      </w:r>
    </w:p>
    <w:p w14:paraId="62FFD930" w14:textId="77777777" w:rsidR="00034448" w:rsidRPr="0012516D" w:rsidRDefault="00034448" w:rsidP="00034448">
      <w:pPr>
        <w:ind w:left="1440"/>
      </w:pPr>
    </w:p>
    <w:tbl>
      <w:tblPr>
        <w:tblW w:w="7935" w:type="dxa"/>
        <w:tblInd w:w="2160"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2340"/>
        <w:gridCol w:w="5595"/>
      </w:tblGrid>
      <w:tr w:rsidR="00034448" w14:paraId="21E80F91" w14:textId="77777777" w:rsidTr="00F80462">
        <w:trPr>
          <w:trHeight w:val="323"/>
        </w:trPr>
        <w:tc>
          <w:tcPr>
            <w:tcW w:w="2340" w:type="dxa"/>
            <w:vAlign w:val="center"/>
          </w:tcPr>
          <w:p w14:paraId="0C3BF0C4" w14:textId="77777777" w:rsidR="00034448" w:rsidRDefault="00034448" w:rsidP="00A57D6B">
            <w:pPr>
              <w:autoSpaceDE w:val="0"/>
              <w:autoSpaceDN w:val="0"/>
              <w:adjustRightInd w:val="0"/>
              <w:spacing w:before="120" w:after="120"/>
              <w:rPr>
                <w:rFonts w:ascii="Courier New" w:hAnsi="Courier New" w:cs="Courier New"/>
                <w:szCs w:val="20"/>
              </w:rPr>
            </w:pPr>
            <w:r>
              <w:rPr>
                <w:rFonts w:ascii="Arial Narrow" w:hAnsi="Arial Narrow" w:cs="Times New Roman"/>
                <w:b/>
              </w:rPr>
              <w:t>Name</w:t>
            </w:r>
          </w:p>
        </w:tc>
        <w:tc>
          <w:tcPr>
            <w:tcW w:w="5595" w:type="dxa"/>
            <w:vAlign w:val="center"/>
          </w:tcPr>
          <w:p w14:paraId="72903903" w14:textId="77777777" w:rsidR="00034448" w:rsidRDefault="00034448" w:rsidP="00A57D6B">
            <w:pPr>
              <w:autoSpaceDE w:val="0"/>
              <w:autoSpaceDN w:val="0"/>
              <w:adjustRightInd w:val="0"/>
              <w:spacing w:before="120" w:after="120"/>
              <w:rPr>
                <w:rFonts w:cs="Times New Roman"/>
                <w:szCs w:val="20"/>
              </w:rPr>
            </w:pPr>
            <w:r>
              <w:rPr>
                <w:rFonts w:ascii="Arial Narrow" w:hAnsi="Arial Narrow" w:cs="Times New Roman"/>
                <w:b/>
              </w:rPr>
              <w:t>Description</w:t>
            </w:r>
          </w:p>
        </w:tc>
      </w:tr>
      <w:tr w:rsidR="00034448" w14:paraId="46E8A40B" w14:textId="77777777" w:rsidTr="00F80462">
        <w:trPr>
          <w:trHeight w:val="323"/>
        </w:trPr>
        <w:tc>
          <w:tcPr>
            <w:tcW w:w="2340" w:type="dxa"/>
          </w:tcPr>
          <w:p w14:paraId="5EAA01AB" w14:textId="1AF6CE1D" w:rsidR="00034448" w:rsidRDefault="00034448" w:rsidP="00A57D6B">
            <w:pPr>
              <w:autoSpaceDE w:val="0"/>
              <w:autoSpaceDN w:val="0"/>
              <w:adjustRightInd w:val="0"/>
              <w:spacing w:before="120" w:after="120"/>
              <w:rPr>
                <w:rFonts w:ascii="Courier New" w:hAnsi="Courier New" w:cs="Courier New"/>
                <w:szCs w:val="20"/>
              </w:rPr>
            </w:pPr>
            <w:r>
              <w:rPr>
                <w:rFonts w:ascii="Courier New" w:hAnsi="Courier New" w:cs="Courier New"/>
                <w:szCs w:val="20"/>
              </w:rPr>
              <w:t>DataView</w:t>
            </w:r>
          </w:p>
        </w:tc>
        <w:tc>
          <w:tcPr>
            <w:tcW w:w="5595" w:type="dxa"/>
            <w:vAlign w:val="center"/>
          </w:tcPr>
          <w:p w14:paraId="3B0EEEB7" w14:textId="45A2B1C8" w:rsidR="00034448" w:rsidRDefault="00034448" w:rsidP="00A57D6B">
            <w:pPr>
              <w:autoSpaceDE w:val="0"/>
              <w:autoSpaceDN w:val="0"/>
              <w:adjustRightInd w:val="0"/>
              <w:spacing w:before="120" w:after="120"/>
              <w:rPr>
                <w:rFonts w:cs="Times New Roman"/>
                <w:szCs w:val="20"/>
              </w:rPr>
            </w:pPr>
            <w:r>
              <w:rPr>
                <w:rFonts w:cs="Times New Roman"/>
                <w:szCs w:val="20"/>
              </w:rPr>
              <w:t xml:space="preserve">The </w:t>
            </w:r>
            <w:r w:rsidRPr="00034448">
              <w:rPr>
                <w:rFonts w:ascii="Courier New" w:hAnsi="Courier New" w:cs="Courier New"/>
                <w:szCs w:val="20"/>
              </w:rPr>
              <w:t>DataView</w:t>
            </w:r>
            <w:r>
              <w:rPr>
                <w:rFonts w:cs="Times New Roman"/>
                <w:szCs w:val="20"/>
              </w:rPr>
              <w:t xml:space="preserve"> property represents the data view object for the data point that this index references.</w:t>
            </w:r>
          </w:p>
        </w:tc>
      </w:tr>
      <w:tr w:rsidR="00034448" w14:paraId="6ED97781" w14:textId="77777777" w:rsidTr="00F80462">
        <w:trPr>
          <w:trHeight w:val="323"/>
        </w:trPr>
        <w:tc>
          <w:tcPr>
            <w:tcW w:w="2340" w:type="dxa"/>
          </w:tcPr>
          <w:p w14:paraId="65EA115C" w14:textId="6E24395C" w:rsidR="00034448" w:rsidRDefault="00034448" w:rsidP="00A57D6B">
            <w:pPr>
              <w:autoSpaceDE w:val="0"/>
              <w:autoSpaceDN w:val="0"/>
              <w:adjustRightInd w:val="0"/>
              <w:spacing w:before="120" w:after="120"/>
              <w:rPr>
                <w:rFonts w:ascii="Courier New" w:hAnsi="Courier New" w:cs="Courier New"/>
                <w:szCs w:val="20"/>
              </w:rPr>
            </w:pPr>
            <w:r>
              <w:rPr>
                <w:rFonts w:ascii="Courier New" w:hAnsi="Courier New" w:cs="Courier New"/>
                <w:szCs w:val="20"/>
              </w:rPr>
              <w:t>Distance</w:t>
            </w:r>
          </w:p>
        </w:tc>
        <w:tc>
          <w:tcPr>
            <w:tcW w:w="5595" w:type="dxa"/>
            <w:vAlign w:val="center"/>
          </w:tcPr>
          <w:p w14:paraId="5FA8EEAE" w14:textId="531E71C5" w:rsidR="00034448" w:rsidRPr="00A5712C" w:rsidRDefault="00034448" w:rsidP="00A57D6B">
            <w:pPr>
              <w:autoSpaceDE w:val="0"/>
              <w:autoSpaceDN w:val="0"/>
              <w:adjustRightInd w:val="0"/>
              <w:spacing w:before="120" w:after="120"/>
              <w:rPr>
                <w:rFonts w:cs="Times New Roman"/>
                <w:szCs w:val="20"/>
              </w:rPr>
            </w:pPr>
            <w:r>
              <w:rPr>
                <w:rFonts w:cs="Times New Roman"/>
                <w:szCs w:val="20"/>
              </w:rPr>
              <w:t xml:space="preserve">The </w:t>
            </w:r>
            <w:r w:rsidRPr="00034448">
              <w:rPr>
                <w:rFonts w:ascii="Courier New" w:hAnsi="Courier New" w:cs="Courier New"/>
                <w:szCs w:val="20"/>
              </w:rPr>
              <w:t>Distance</w:t>
            </w:r>
            <w:r>
              <w:rPr>
                <w:rFonts w:cs="Times New Roman"/>
                <w:szCs w:val="20"/>
              </w:rPr>
              <w:t xml:space="preserve"> property controls the distance of a selected point from a pixel position.</w:t>
            </w:r>
          </w:p>
        </w:tc>
      </w:tr>
      <w:tr w:rsidR="00034448" w14:paraId="19046F83" w14:textId="77777777" w:rsidTr="00F80462">
        <w:trPr>
          <w:trHeight w:val="323"/>
        </w:trPr>
        <w:tc>
          <w:tcPr>
            <w:tcW w:w="2340" w:type="dxa"/>
          </w:tcPr>
          <w:p w14:paraId="25D76A56" w14:textId="47C64954" w:rsidR="00034448" w:rsidRDefault="00034448" w:rsidP="00A57D6B">
            <w:pPr>
              <w:autoSpaceDE w:val="0"/>
              <w:autoSpaceDN w:val="0"/>
              <w:adjustRightInd w:val="0"/>
              <w:spacing w:before="120" w:after="120"/>
              <w:rPr>
                <w:rFonts w:ascii="Courier New" w:hAnsi="Courier New" w:cs="Courier New"/>
                <w:szCs w:val="20"/>
              </w:rPr>
            </w:pPr>
            <w:r>
              <w:rPr>
                <w:rFonts w:ascii="Courier New" w:hAnsi="Courier New" w:cs="Courier New"/>
                <w:szCs w:val="20"/>
              </w:rPr>
              <w:t>Obj</w:t>
            </w:r>
          </w:p>
        </w:tc>
        <w:tc>
          <w:tcPr>
            <w:tcW w:w="5595" w:type="dxa"/>
            <w:vAlign w:val="center"/>
          </w:tcPr>
          <w:p w14:paraId="541732CB" w14:textId="3B8FAC1A" w:rsidR="00034448" w:rsidRDefault="00034448" w:rsidP="00A57D6B">
            <w:pPr>
              <w:autoSpaceDE w:val="0"/>
              <w:autoSpaceDN w:val="0"/>
              <w:adjustRightInd w:val="0"/>
              <w:spacing w:before="120" w:after="120"/>
              <w:rPr>
                <w:rFonts w:cs="Times New Roman"/>
                <w:szCs w:val="20"/>
              </w:rPr>
            </w:pPr>
            <w:r>
              <w:rPr>
                <w:rFonts w:cs="Times New Roman"/>
                <w:szCs w:val="20"/>
              </w:rPr>
              <w:t xml:space="preserve">The </w:t>
            </w:r>
            <w:r w:rsidRPr="00034448">
              <w:rPr>
                <w:rFonts w:ascii="Courier New" w:hAnsi="Courier New" w:cs="Courier New"/>
                <w:szCs w:val="20"/>
              </w:rPr>
              <w:t>Obj</w:t>
            </w:r>
            <w:r>
              <w:rPr>
                <w:rFonts w:cs="Times New Roman"/>
                <w:szCs w:val="20"/>
              </w:rPr>
              <w:t xml:space="preserve"> property represents the component picked. It could be one of the </w:t>
            </w:r>
            <w:r w:rsidRPr="00034448">
              <w:rPr>
                <w:rFonts w:ascii="Courier New" w:hAnsi="Courier New" w:cs="Courier New"/>
                <w:szCs w:val="20"/>
              </w:rPr>
              <w:t>Chart3Area</w:t>
            </w:r>
            <w:r>
              <w:rPr>
                <w:rFonts w:cs="Times New Roman"/>
                <w:szCs w:val="20"/>
              </w:rPr>
              <w:t xml:space="preserve">, </w:t>
            </w:r>
            <w:r w:rsidRPr="00034448">
              <w:rPr>
                <w:rFonts w:ascii="Courier New" w:hAnsi="Courier New" w:cs="Courier New"/>
                <w:szCs w:val="20"/>
              </w:rPr>
              <w:t>Legend</w:t>
            </w:r>
            <w:r>
              <w:rPr>
                <w:rFonts w:cs="Times New Roman"/>
                <w:szCs w:val="20"/>
              </w:rPr>
              <w:t xml:space="preserve">, </w:t>
            </w:r>
            <w:r w:rsidRPr="00034448">
              <w:rPr>
                <w:rFonts w:ascii="Courier New" w:hAnsi="Courier New" w:cs="Courier New"/>
                <w:szCs w:val="20"/>
              </w:rPr>
              <w:t>Header</w:t>
            </w:r>
            <w:r>
              <w:rPr>
                <w:rFonts w:cs="Times New Roman"/>
                <w:szCs w:val="20"/>
              </w:rPr>
              <w:t xml:space="preserve"> or </w:t>
            </w:r>
            <w:r w:rsidRPr="00034448">
              <w:rPr>
                <w:rFonts w:ascii="Courier New" w:hAnsi="Courier New" w:cs="Courier New"/>
                <w:szCs w:val="20"/>
              </w:rPr>
              <w:t>Footer</w:t>
            </w:r>
            <w:r>
              <w:rPr>
                <w:rFonts w:cs="Times New Roman"/>
                <w:szCs w:val="20"/>
              </w:rPr>
              <w:t xml:space="preserve"> component.</w:t>
            </w:r>
          </w:p>
        </w:tc>
      </w:tr>
    </w:tbl>
    <w:p w14:paraId="27CA7817" w14:textId="615DAD9D" w:rsidR="00034448" w:rsidRDefault="00034448" w:rsidP="00034448"/>
    <w:p w14:paraId="112F3B65" w14:textId="6442ED1D" w:rsidR="009655D8" w:rsidRDefault="009655D8" w:rsidP="009655D8">
      <w:pPr>
        <w:ind w:left="1440"/>
      </w:pPr>
      <w:r w:rsidRPr="007C0226">
        <w:rPr>
          <w:rFonts w:ascii="Arial Narrow" w:hAnsi="Arial Narrow"/>
          <w:b/>
        </w:rPr>
        <w:lastRenderedPageBreak/>
        <w:t>B.1.</w:t>
      </w:r>
      <w:r>
        <w:rPr>
          <w:rFonts w:ascii="Arial Narrow" w:hAnsi="Arial Narrow"/>
          <w:b/>
        </w:rPr>
        <w:t>19</w:t>
      </w:r>
      <w:r w:rsidRPr="007C0226">
        <w:rPr>
          <w:rFonts w:ascii="Arial Narrow" w:hAnsi="Arial Narrow"/>
          <w:b/>
        </w:rPr>
        <w:tab/>
      </w:r>
      <w:r>
        <w:rPr>
          <w:rStyle w:val="Heading3Char"/>
        </w:rPr>
        <w:t>JCData3dPointIndex</w:t>
      </w:r>
    </w:p>
    <w:p w14:paraId="5C065C78" w14:textId="77777777" w:rsidR="009655D8" w:rsidRPr="0012516D" w:rsidRDefault="009655D8" w:rsidP="009655D8">
      <w:pPr>
        <w:ind w:left="1440"/>
      </w:pPr>
    </w:p>
    <w:tbl>
      <w:tblPr>
        <w:tblW w:w="7935" w:type="dxa"/>
        <w:tblInd w:w="2160"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2340"/>
        <w:gridCol w:w="5595"/>
      </w:tblGrid>
      <w:tr w:rsidR="009655D8" w14:paraId="107C9C81" w14:textId="77777777" w:rsidTr="00F80462">
        <w:trPr>
          <w:trHeight w:val="323"/>
        </w:trPr>
        <w:tc>
          <w:tcPr>
            <w:tcW w:w="2340" w:type="dxa"/>
            <w:vAlign w:val="center"/>
          </w:tcPr>
          <w:p w14:paraId="7B164C12" w14:textId="77777777" w:rsidR="009655D8" w:rsidRDefault="009655D8" w:rsidP="00A57D6B">
            <w:pPr>
              <w:autoSpaceDE w:val="0"/>
              <w:autoSpaceDN w:val="0"/>
              <w:adjustRightInd w:val="0"/>
              <w:spacing w:before="120" w:after="120"/>
              <w:rPr>
                <w:rFonts w:ascii="Courier New" w:hAnsi="Courier New" w:cs="Courier New"/>
                <w:szCs w:val="20"/>
              </w:rPr>
            </w:pPr>
            <w:r>
              <w:rPr>
                <w:rFonts w:ascii="Arial Narrow" w:hAnsi="Arial Narrow" w:cs="Times New Roman"/>
                <w:b/>
              </w:rPr>
              <w:t>Name</w:t>
            </w:r>
          </w:p>
        </w:tc>
        <w:tc>
          <w:tcPr>
            <w:tcW w:w="5595" w:type="dxa"/>
            <w:vAlign w:val="center"/>
          </w:tcPr>
          <w:p w14:paraId="21713EA2" w14:textId="77777777" w:rsidR="009655D8" w:rsidRDefault="009655D8" w:rsidP="00A57D6B">
            <w:pPr>
              <w:autoSpaceDE w:val="0"/>
              <w:autoSpaceDN w:val="0"/>
              <w:adjustRightInd w:val="0"/>
              <w:spacing w:before="120" w:after="120"/>
              <w:rPr>
                <w:rFonts w:cs="Times New Roman"/>
                <w:szCs w:val="20"/>
              </w:rPr>
            </w:pPr>
            <w:r>
              <w:rPr>
                <w:rFonts w:ascii="Arial Narrow" w:hAnsi="Arial Narrow" w:cs="Times New Roman"/>
                <w:b/>
              </w:rPr>
              <w:t>Description</w:t>
            </w:r>
          </w:p>
        </w:tc>
      </w:tr>
      <w:tr w:rsidR="009655D8" w14:paraId="7A2F297A" w14:textId="77777777" w:rsidTr="00F80462">
        <w:trPr>
          <w:trHeight w:val="323"/>
        </w:trPr>
        <w:tc>
          <w:tcPr>
            <w:tcW w:w="2340" w:type="dxa"/>
          </w:tcPr>
          <w:p w14:paraId="178CB790" w14:textId="39D49853" w:rsidR="009655D8" w:rsidRDefault="009655D8" w:rsidP="00A57D6B">
            <w:pPr>
              <w:autoSpaceDE w:val="0"/>
              <w:autoSpaceDN w:val="0"/>
              <w:adjustRightInd w:val="0"/>
              <w:spacing w:before="120" w:after="120"/>
              <w:rPr>
                <w:rFonts w:ascii="Courier New" w:hAnsi="Courier New" w:cs="Courier New"/>
                <w:szCs w:val="20"/>
              </w:rPr>
            </w:pPr>
            <w:r>
              <w:rPr>
                <w:rFonts w:ascii="Courier New" w:hAnsi="Courier New" w:cs="Courier New"/>
                <w:szCs w:val="20"/>
              </w:rPr>
              <w:t>Point</w:t>
            </w:r>
          </w:p>
        </w:tc>
        <w:tc>
          <w:tcPr>
            <w:tcW w:w="5595" w:type="dxa"/>
            <w:vAlign w:val="center"/>
          </w:tcPr>
          <w:p w14:paraId="0C6AD9B8" w14:textId="4B0AF409" w:rsidR="009655D8" w:rsidRDefault="009655D8" w:rsidP="00A57D6B">
            <w:pPr>
              <w:autoSpaceDE w:val="0"/>
              <w:autoSpaceDN w:val="0"/>
              <w:adjustRightInd w:val="0"/>
              <w:spacing w:before="120" w:after="120"/>
              <w:rPr>
                <w:rFonts w:cs="Times New Roman"/>
                <w:szCs w:val="20"/>
              </w:rPr>
            </w:pPr>
            <w:r>
              <w:rPr>
                <w:rFonts w:cs="Times New Roman"/>
                <w:szCs w:val="20"/>
              </w:rPr>
              <w:t xml:space="preserve">The </w:t>
            </w:r>
            <w:r w:rsidRPr="009655D8">
              <w:rPr>
                <w:rFonts w:ascii="Courier New" w:hAnsi="Courier New" w:cs="Courier New"/>
                <w:szCs w:val="20"/>
              </w:rPr>
              <w:t>Point</w:t>
            </w:r>
            <w:r>
              <w:rPr>
                <w:rFonts w:cs="Times New Roman"/>
                <w:szCs w:val="20"/>
              </w:rPr>
              <w:t xml:space="preserve"> property controls the point index of the selected point.</w:t>
            </w:r>
          </w:p>
        </w:tc>
      </w:tr>
      <w:tr w:rsidR="009655D8" w14:paraId="5260EA78" w14:textId="77777777" w:rsidTr="00F80462">
        <w:trPr>
          <w:trHeight w:val="323"/>
        </w:trPr>
        <w:tc>
          <w:tcPr>
            <w:tcW w:w="2340" w:type="dxa"/>
          </w:tcPr>
          <w:p w14:paraId="7E573204" w14:textId="430C81A1" w:rsidR="009655D8" w:rsidRDefault="009655D8" w:rsidP="00A57D6B">
            <w:pPr>
              <w:autoSpaceDE w:val="0"/>
              <w:autoSpaceDN w:val="0"/>
              <w:adjustRightInd w:val="0"/>
              <w:spacing w:before="120" w:after="120"/>
              <w:rPr>
                <w:rFonts w:ascii="Courier New" w:hAnsi="Courier New" w:cs="Courier New"/>
                <w:szCs w:val="20"/>
              </w:rPr>
            </w:pPr>
            <w:r>
              <w:rPr>
                <w:rFonts w:ascii="Courier New" w:hAnsi="Courier New" w:cs="Courier New"/>
                <w:szCs w:val="20"/>
              </w:rPr>
              <w:t>Series</w:t>
            </w:r>
          </w:p>
        </w:tc>
        <w:tc>
          <w:tcPr>
            <w:tcW w:w="5595" w:type="dxa"/>
            <w:vAlign w:val="center"/>
          </w:tcPr>
          <w:p w14:paraId="7226B7AA" w14:textId="0687EDC3" w:rsidR="009655D8" w:rsidRPr="00A5712C" w:rsidRDefault="009655D8" w:rsidP="00A57D6B">
            <w:pPr>
              <w:autoSpaceDE w:val="0"/>
              <w:autoSpaceDN w:val="0"/>
              <w:adjustRightInd w:val="0"/>
              <w:spacing w:before="120" w:after="120"/>
              <w:rPr>
                <w:rFonts w:cs="Times New Roman"/>
                <w:szCs w:val="20"/>
              </w:rPr>
            </w:pPr>
            <w:r>
              <w:rPr>
                <w:rFonts w:cs="Times New Roman"/>
                <w:szCs w:val="20"/>
              </w:rPr>
              <w:t xml:space="preserve">The </w:t>
            </w:r>
            <w:r w:rsidRPr="009655D8">
              <w:rPr>
                <w:rFonts w:ascii="Courier New" w:hAnsi="Courier New" w:cs="Courier New"/>
                <w:szCs w:val="20"/>
              </w:rPr>
              <w:t>Series</w:t>
            </w:r>
            <w:r>
              <w:rPr>
                <w:rFonts w:cs="Times New Roman"/>
                <w:szCs w:val="20"/>
              </w:rPr>
              <w:t xml:space="preserve"> property controls the series index of the selected point.</w:t>
            </w:r>
          </w:p>
        </w:tc>
      </w:tr>
    </w:tbl>
    <w:p w14:paraId="61DA5D04" w14:textId="38241259" w:rsidR="009655D8" w:rsidRDefault="009655D8" w:rsidP="00034448"/>
    <w:p w14:paraId="782B147C" w14:textId="503E9E23" w:rsidR="0045102D" w:rsidRDefault="0045102D" w:rsidP="0045102D">
      <w:pPr>
        <w:ind w:left="1440"/>
      </w:pPr>
      <w:r w:rsidRPr="007C0226">
        <w:rPr>
          <w:rFonts w:ascii="Arial Narrow" w:hAnsi="Arial Narrow"/>
          <w:b/>
        </w:rPr>
        <w:t>B.1.</w:t>
      </w:r>
      <w:r>
        <w:rPr>
          <w:rFonts w:ascii="Arial Narrow" w:hAnsi="Arial Narrow"/>
          <w:b/>
        </w:rPr>
        <w:t>20</w:t>
      </w:r>
      <w:r w:rsidRPr="007C0226">
        <w:rPr>
          <w:rFonts w:ascii="Arial Narrow" w:hAnsi="Arial Narrow"/>
          <w:b/>
        </w:rPr>
        <w:tab/>
      </w:r>
      <w:r>
        <w:rPr>
          <w:rStyle w:val="Heading3Char"/>
        </w:rPr>
        <w:t>JCElevation</w:t>
      </w:r>
    </w:p>
    <w:p w14:paraId="27BDCA6A" w14:textId="77777777" w:rsidR="0045102D" w:rsidRPr="0012516D" w:rsidRDefault="0045102D" w:rsidP="0045102D">
      <w:pPr>
        <w:ind w:left="1440"/>
      </w:pPr>
    </w:p>
    <w:tbl>
      <w:tblPr>
        <w:tblW w:w="7935" w:type="dxa"/>
        <w:tblInd w:w="2160"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2340"/>
        <w:gridCol w:w="5595"/>
      </w:tblGrid>
      <w:tr w:rsidR="0045102D" w14:paraId="5F9CDB97" w14:textId="77777777" w:rsidTr="00F80462">
        <w:trPr>
          <w:trHeight w:val="323"/>
        </w:trPr>
        <w:tc>
          <w:tcPr>
            <w:tcW w:w="2340" w:type="dxa"/>
            <w:vAlign w:val="center"/>
          </w:tcPr>
          <w:p w14:paraId="370B179B" w14:textId="77777777" w:rsidR="0045102D" w:rsidRDefault="0045102D" w:rsidP="00A57D6B">
            <w:pPr>
              <w:autoSpaceDE w:val="0"/>
              <w:autoSpaceDN w:val="0"/>
              <w:adjustRightInd w:val="0"/>
              <w:spacing w:before="120" w:after="120"/>
              <w:rPr>
                <w:rFonts w:ascii="Courier New" w:hAnsi="Courier New" w:cs="Courier New"/>
                <w:szCs w:val="20"/>
              </w:rPr>
            </w:pPr>
            <w:r>
              <w:rPr>
                <w:rFonts w:ascii="Arial Narrow" w:hAnsi="Arial Narrow" w:cs="Times New Roman"/>
                <w:b/>
              </w:rPr>
              <w:t>Name</w:t>
            </w:r>
          </w:p>
        </w:tc>
        <w:tc>
          <w:tcPr>
            <w:tcW w:w="5595" w:type="dxa"/>
            <w:vAlign w:val="center"/>
          </w:tcPr>
          <w:p w14:paraId="3F9559A5" w14:textId="77777777" w:rsidR="0045102D" w:rsidRDefault="0045102D" w:rsidP="00A57D6B">
            <w:pPr>
              <w:autoSpaceDE w:val="0"/>
              <w:autoSpaceDN w:val="0"/>
              <w:adjustRightInd w:val="0"/>
              <w:spacing w:before="120" w:after="120"/>
              <w:rPr>
                <w:rFonts w:cs="Times New Roman"/>
                <w:szCs w:val="20"/>
              </w:rPr>
            </w:pPr>
            <w:r>
              <w:rPr>
                <w:rFonts w:ascii="Arial Narrow" w:hAnsi="Arial Narrow" w:cs="Times New Roman"/>
                <w:b/>
              </w:rPr>
              <w:t>Description</w:t>
            </w:r>
          </w:p>
        </w:tc>
      </w:tr>
      <w:tr w:rsidR="0045102D" w14:paraId="427AE3D2" w14:textId="77777777" w:rsidTr="00F80462">
        <w:trPr>
          <w:trHeight w:val="323"/>
        </w:trPr>
        <w:tc>
          <w:tcPr>
            <w:tcW w:w="2340" w:type="dxa"/>
          </w:tcPr>
          <w:p w14:paraId="1FA12917" w14:textId="194BD989" w:rsidR="0045102D" w:rsidRDefault="0045102D" w:rsidP="00A57D6B">
            <w:pPr>
              <w:autoSpaceDE w:val="0"/>
              <w:autoSpaceDN w:val="0"/>
              <w:adjustRightInd w:val="0"/>
              <w:spacing w:before="120" w:after="120"/>
              <w:rPr>
                <w:rFonts w:ascii="Courier New" w:hAnsi="Courier New" w:cs="Courier New"/>
                <w:szCs w:val="20"/>
              </w:rPr>
            </w:pPr>
            <w:r>
              <w:rPr>
                <w:rFonts w:ascii="Courier New" w:hAnsi="Courier New" w:cs="Courier New"/>
                <w:szCs w:val="20"/>
              </w:rPr>
              <w:t>MeshBottomColor</w:t>
            </w:r>
          </w:p>
        </w:tc>
        <w:tc>
          <w:tcPr>
            <w:tcW w:w="5595" w:type="dxa"/>
            <w:vAlign w:val="center"/>
          </w:tcPr>
          <w:p w14:paraId="04B22D27" w14:textId="582676E7" w:rsidR="0045102D" w:rsidRDefault="0045102D" w:rsidP="00A57D6B">
            <w:pPr>
              <w:autoSpaceDE w:val="0"/>
              <w:autoSpaceDN w:val="0"/>
              <w:adjustRightInd w:val="0"/>
              <w:spacing w:before="120" w:after="120"/>
              <w:rPr>
                <w:rFonts w:cs="Times New Roman"/>
                <w:szCs w:val="20"/>
              </w:rPr>
            </w:pPr>
            <w:r>
              <w:rPr>
                <w:rFonts w:cs="Times New Roman"/>
                <w:szCs w:val="20"/>
              </w:rPr>
              <w:t xml:space="preserve">The </w:t>
            </w:r>
            <w:r w:rsidRPr="0045102D">
              <w:rPr>
                <w:rFonts w:ascii="Courier New" w:hAnsi="Courier New" w:cs="Courier New"/>
                <w:szCs w:val="20"/>
              </w:rPr>
              <w:t>MeshBottomColor</w:t>
            </w:r>
            <w:r>
              <w:rPr>
                <w:rFonts w:cs="Times New Roman"/>
                <w:szCs w:val="20"/>
              </w:rPr>
              <w:t xml:space="preserve"> property controls the mesh bottom color, in certain cases.</w:t>
            </w:r>
          </w:p>
        </w:tc>
      </w:tr>
      <w:tr w:rsidR="0045102D" w14:paraId="30EC28BE" w14:textId="77777777" w:rsidTr="00F80462">
        <w:trPr>
          <w:trHeight w:val="323"/>
        </w:trPr>
        <w:tc>
          <w:tcPr>
            <w:tcW w:w="2340" w:type="dxa"/>
          </w:tcPr>
          <w:p w14:paraId="7F82C108" w14:textId="3EF90604" w:rsidR="0045102D" w:rsidRDefault="0045102D" w:rsidP="00A57D6B">
            <w:pPr>
              <w:autoSpaceDE w:val="0"/>
              <w:autoSpaceDN w:val="0"/>
              <w:adjustRightInd w:val="0"/>
              <w:spacing w:before="120" w:after="120"/>
              <w:rPr>
                <w:rFonts w:ascii="Courier New" w:hAnsi="Courier New" w:cs="Courier New"/>
                <w:szCs w:val="20"/>
              </w:rPr>
            </w:pPr>
            <w:r>
              <w:rPr>
                <w:rFonts w:ascii="Courier New" w:hAnsi="Courier New" w:cs="Courier New"/>
                <w:szCs w:val="20"/>
              </w:rPr>
              <w:t>Meshed</w:t>
            </w:r>
          </w:p>
        </w:tc>
        <w:tc>
          <w:tcPr>
            <w:tcW w:w="5595" w:type="dxa"/>
            <w:vAlign w:val="center"/>
          </w:tcPr>
          <w:p w14:paraId="563456A0" w14:textId="6550507C" w:rsidR="0045102D" w:rsidRPr="00A5712C" w:rsidRDefault="0045102D" w:rsidP="00A57D6B">
            <w:pPr>
              <w:autoSpaceDE w:val="0"/>
              <w:autoSpaceDN w:val="0"/>
              <w:adjustRightInd w:val="0"/>
              <w:spacing w:before="120" w:after="120"/>
              <w:rPr>
                <w:rFonts w:cs="Times New Roman"/>
                <w:szCs w:val="20"/>
              </w:rPr>
            </w:pPr>
            <w:r>
              <w:rPr>
                <w:rFonts w:cs="Times New Roman"/>
                <w:szCs w:val="20"/>
              </w:rPr>
              <w:t xml:space="preserve">The </w:t>
            </w:r>
            <w:r w:rsidRPr="0045102D">
              <w:rPr>
                <w:rFonts w:ascii="Courier New" w:hAnsi="Courier New" w:cs="Courier New"/>
                <w:szCs w:val="20"/>
              </w:rPr>
              <w:t>Meshed</w:t>
            </w:r>
            <w:r>
              <w:rPr>
                <w:rFonts w:cs="Times New Roman"/>
                <w:szCs w:val="20"/>
              </w:rPr>
              <w:t xml:space="preserve"> property asks: Are mesh lines drawn?</w:t>
            </w:r>
          </w:p>
        </w:tc>
      </w:tr>
      <w:tr w:rsidR="0045102D" w14:paraId="7561B1BD" w14:textId="77777777" w:rsidTr="00F80462">
        <w:trPr>
          <w:trHeight w:val="323"/>
        </w:trPr>
        <w:tc>
          <w:tcPr>
            <w:tcW w:w="2340" w:type="dxa"/>
          </w:tcPr>
          <w:p w14:paraId="78318FB0" w14:textId="60C68C2C" w:rsidR="0045102D" w:rsidRDefault="0045102D" w:rsidP="00A57D6B">
            <w:pPr>
              <w:autoSpaceDE w:val="0"/>
              <w:autoSpaceDN w:val="0"/>
              <w:adjustRightInd w:val="0"/>
              <w:spacing w:before="120" w:after="120"/>
              <w:rPr>
                <w:rFonts w:ascii="Courier New" w:hAnsi="Courier New" w:cs="Courier New"/>
                <w:szCs w:val="20"/>
              </w:rPr>
            </w:pPr>
            <w:r>
              <w:rPr>
                <w:rFonts w:ascii="Courier New" w:hAnsi="Courier New" w:cs="Courier New"/>
                <w:szCs w:val="20"/>
              </w:rPr>
              <w:t>MeshTopColor</w:t>
            </w:r>
          </w:p>
        </w:tc>
        <w:tc>
          <w:tcPr>
            <w:tcW w:w="5595" w:type="dxa"/>
            <w:vAlign w:val="center"/>
          </w:tcPr>
          <w:p w14:paraId="2062479A" w14:textId="33DB5086" w:rsidR="0045102D" w:rsidRDefault="0045102D" w:rsidP="00A57D6B">
            <w:pPr>
              <w:autoSpaceDE w:val="0"/>
              <w:autoSpaceDN w:val="0"/>
              <w:adjustRightInd w:val="0"/>
              <w:spacing w:before="120" w:after="120"/>
              <w:rPr>
                <w:rFonts w:cs="Times New Roman"/>
                <w:szCs w:val="20"/>
              </w:rPr>
            </w:pPr>
            <w:r>
              <w:rPr>
                <w:rFonts w:cs="Times New Roman"/>
                <w:szCs w:val="20"/>
              </w:rPr>
              <w:t xml:space="preserve">The </w:t>
            </w:r>
            <w:r w:rsidRPr="0045102D">
              <w:rPr>
                <w:rFonts w:ascii="Courier New" w:hAnsi="Courier New" w:cs="Courier New"/>
                <w:szCs w:val="20"/>
              </w:rPr>
              <w:t>MeshTopColor</w:t>
            </w:r>
            <w:r>
              <w:rPr>
                <w:rFonts w:cs="Times New Roman"/>
                <w:szCs w:val="20"/>
              </w:rPr>
              <w:t xml:space="preserve"> property controls the mesh top color, which is only drawn in certain cases.</w:t>
            </w:r>
          </w:p>
        </w:tc>
      </w:tr>
      <w:tr w:rsidR="0045102D" w14:paraId="41BB418F" w14:textId="77777777" w:rsidTr="00F80462">
        <w:trPr>
          <w:trHeight w:val="323"/>
        </w:trPr>
        <w:tc>
          <w:tcPr>
            <w:tcW w:w="2340" w:type="dxa"/>
          </w:tcPr>
          <w:p w14:paraId="31D3C542" w14:textId="605C6A4F" w:rsidR="0045102D" w:rsidRDefault="0045102D" w:rsidP="00A57D6B">
            <w:pPr>
              <w:autoSpaceDE w:val="0"/>
              <w:autoSpaceDN w:val="0"/>
              <w:adjustRightInd w:val="0"/>
              <w:spacing w:before="120" w:after="120"/>
              <w:rPr>
                <w:rFonts w:ascii="Courier New" w:hAnsi="Courier New" w:cs="Courier New"/>
                <w:szCs w:val="20"/>
              </w:rPr>
            </w:pPr>
            <w:r>
              <w:rPr>
                <w:rFonts w:ascii="Courier New" w:hAnsi="Courier New" w:cs="Courier New"/>
                <w:szCs w:val="20"/>
              </w:rPr>
              <w:t>Shaded</w:t>
            </w:r>
          </w:p>
        </w:tc>
        <w:tc>
          <w:tcPr>
            <w:tcW w:w="5595" w:type="dxa"/>
            <w:vAlign w:val="center"/>
          </w:tcPr>
          <w:p w14:paraId="244337AA" w14:textId="34424ADA" w:rsidR="0045102D" w:rsidRDefault="0045102D" w:rsidP="00A57D6B">
            <w:pPr>
              <w:autoSpaceDE w:val="0"/>
              <w:autoSpaceDN w:val="0"/>
              <w:adjustRightInd w:val="0"/>
              <w:spacing w:before="120" w:after="120"/>
              <w:rPr>
                <w:rFonts w:cs="Times New Roman"/>
                <w:szCs w:val="20"/>
              </w:rPr>
            </w:pPr>
            <w:r>
              <w:rPr>
                <w:rFonts w:cs="Times New Roman"/>
                <w:szCs w:val="20"/>
              </w:rPr>
              <w:t xml:space="preserve">The </w:t>
            </w:r>
            <w:r w:rsidRPr="0045102D">
              <w:rPr>
                <w:rFonts w:ascii="Courier New" w:hAnsi="Courier New" w:cs="Courier New"/>
                <w:szCs w:val="20"/>
              </w:rPr>
              <w:t>Shaded</w:t>
            </w:r>
            <w:r>
              <w:rPr>
                <w:rFonts w:cs="Times New Roman"/>
                <w:szCs w:val="20"/>
              </w:rPr>
              <w:t xml:space="preserve"> property asks: are facets shaded?</w:t>
            </w:r>
          </w:p>
        </w:tc>
      </w:tr>
      <w:tr w:rsidR="0045102D" w14:paraId="271D90A1" w14:textId="77777777" w:rsidTr="00F80462">
        <w:trPr>
          <w:trHeight w:val="323"/>
        </w:trPr>
        <w:tc>
          <w:tcPr>
            <w:tcW w:w="2340" w:type="dxa"/>
          </w:tcPr>
          <w:p w14:paraId="6F68461B" w14:textId="6D7333CC" w:rsidR="0045102D" w:rsidRDefault="0045102D" w:rsidP="00A57D6B">
            <w:pPr>
              <w:autoSpaceDE w:val="0"/>
              <w:autoSpaceDN w:val="0"/>
              <w:adjustRightInd w:val="0"/>
              <w:spacing w:before="120" w:after="120"/>
              <w:rPr>
                <w:rFonts w:ascii="Courier New" w:hAnsi="Courier New" w:cs="Courier New"/>
                <w:szCs w:val="20"/>
              </w:rPr>
            </w:pPr>
            <w:r>
              <w:rPr>
                <w:rFonts w:ascii="Courier New" w:hAnsi="Courier New" w:cs="Courier New"/>
                <w:szCs w:val="20"/>
              </w:rPr>
              <w:t>ShadedBottomColor</w:t>
            </w:r>
          </w:p>
        </w:tc>
        <w:tc>
          <w:tcPr>
            <w:tcW w:w="5595" w:type="dxa"/>
            <w:vAlign w:val="center"/>
          </w:tcPr>
          <w:p w14:paraId="0E567D9C" w14:textId="25F52F1C" w:rsidR="0045102D" w:rsidRDefault="0045102D" w:rsidP="00A57D6B">
            <w:pPr>
              <w:autoSpaceDE w:val="0"/>
              <w:autoSpaceDN w:val="0"/>
              <w:adjustRightInd w:val="0"/>
              <w:spacing w:before="120" w:after="120"/>
              <w:rPr>
                <w:rFonts w:cs="Times New Roman"/>
                <w:szCs w:val="20"/>
              </w:rPr>
            </w:pPr>
            <w:r>
              <w:rPr>
                <w:rFonts w:cs="Times New Roman"/>
                <w:szCs w:val="20"/>
              </w:rPr>
              <w:t xml:space="preserve">The </w:t>
            </w:r>
            <w:r w:rsidRPr="0045102D">
              <w:rPr>
                <w:rFonts w:ascii="Courier New" w:hAnsi="Courier New" w:cs="Courier New"/>
                <w:szCs w:val="20"/>
              </w:rPr>
              <w:t>ShadedBottomColor</w:t>
            </w:r>
            <w:r>
              <w:rPr>
                <w:rFonts w:cs="Times New Roman"/>
                <w:szCs w:val="20"/>
              </w:rPr>
              <w:t xml:space="preserve"> property controls the shaded bottom color, which is only drawn in certain cases.</w:t>
            </w:r>
          </w:p>
        </w:tc>
      </w:tr>
      <w:tr w:rsidR="0045102D" w14:paraId="280DA668" w14:textId="77777777" w:rsidTr="00F80462">
        <w:trPr>
          <w:trHeight w:val="323"/>
        </w:trPr>
        <w:tc>
          <w:tcPr>
            <w:tcW w:w="2340" w:type="dxa"/>
          </w:tcPr>
          <w:p w14:paraId="4FD6A12F" w14:textId="51A2B091" w:rsidR="0045102D" w:rsidRDefault="0045102D" w:rsidP="00A57D6B">
            <w:pPr>
              <w:autoSpaceDE w:val="0"/>
              <w:autoSpaceDN w:val="0"/>
              <w:adjustRightInd w:val="0"/>
              <w:spacing w:before="120" w:after="120"/>
              <w:rPr>
                <w:rFonts w:ascii="Courier New" w:hAnsi="Courier New" w:cs="Courier New"/>
                <w:szCs w:val="20"/>
              </w:rPr>
            </w:pPr>
            <w:r>
              <w:rPr>
                <w:rFonts w:ascii="Courier New" w:hAnsi="Courier New" w:cs="Courier New"/>
                <w:szCs w:val="20"/>
              </w:rPr>
              <w:t>ShadedTopColor</w:t>
            </w:r>
          </w:p>
        </w:tc>
        <w:tc>
          <w:tcPr>
            <w:tcW w:w="5595" w:type="dxa"/>
            <w:vAlign w:val="center"/>
          </w:tcPr>
          <w:p w14:paraId="77F25E04" w14:textId="07897684" w:rsidR="0045102D" w:rsidRDefault="0045102D" w:rsidP="00A57D6B">
            <w:pPr>
              <w:autoSpaceDE w:val="0"/>
              <w:autoSpaceDN w:val="0"/>
              <w:adjustRightInd w:val="0"/>
              <w:spacing w:before="120" w:after="120"/>
              <w:rPr>
                <w:rFonts w:cs="Times New Roman"/>
                <w:szCs w:val="20"/>
              </w:rPr>
            </w:pPr>
            <w:r>
              <w:rPr>
                <w:rFonts w:cs="Times New Roman"/>
                <w:szCs w:val="20"/>
              </w:rPr>
              <w:t xml:space="preserve">The </w:t>
            </w:r>
            <w:r w:rsidRPr="0045102D">
              <w:rPr>
                <w:rFonts w:ascii="Courier New" w:hAnsi="Courier New" w:cs="Courier New"/>
                <w:szCs w:val="20"/>
              </w:rPr>
              <w:t>ShadedTopColor</w:t>
            </w:r>
            <w:r>
              <w:rPr>
                <w:rFonts w:cs="Times New Roman"/>
                <w:szCs w:val="20"/>
              </w:rPr>
              <w:t xml:space="preserve"> property controls the shaded top color, which is only drawn in certain cases.</w:t>
            </w:r>
          </w:p>
        </w:tc>
      </w:tr>
      <w:tr w:rsidR="0045102D" w14:paraId="0DC4E919" w14:textId="77777777" w:rsidTr="00F80462">
        <w:trPr>
          <w:trHeight w:val="323"/>
        </w:trPr>
        <w:tc>
          <w:tcPr>
            <w:tcW w:w="2340" w:type="dxa"/>
          </w:tcPr>
          <w:p w14:paraId="4CB2D19E" w14:textId="5A1BA032" w:rsidR="0045102D" w:rsidRDefault="0045102D" w:rsidP="00A57D6B">
            <w:pPr>
              <w:autoSpaceDE w:val="0"/>
              <w:autoSpaceDN w:val="0"/>
              <w:adjustRightInd w:val="0"/>
              <w:spacing w:before="120" w:after="120"/>
              <w:rPr>
                <w:rFonts w:ascii="Courier New" w:hAnsi="Courier New" w:cs="Courier New"/>
                <w:szCs w:val="20"/>
              </w:rPr>
            </w:pPr>
            <w:r>
              <w:rPr>
                <w:rFonts w:ascii="Courier New" w:hAnsi="Courier New" w:cs="Courier New"/>
                <w:szCs w:val="20"/>
              </w:rPr>
              <w:t>Transparent</w:t>
            </w:r>
          </w:p>
        </w:tc>
        <w:tc>
          <w:tcPr>
            <w:tcW w:w="5595" w:type="dxa"/>
            <w:vAlign w:val="center"/>
          </w:tcPr>
          <w:p w14:paraId="03206B66" w14:textId="64666DB8" w:rsidR="0045102D" w:rsidRDefault="0045102D" w:rsidP="00A57D6B">
            <w:pPr>
              <w:autoSpaceDE w:val="0"/>
              <w:autoSpaceDN w:val="0"/>
              <w:adjustRightInd w:val="0"/>
              <w:spacing w:before="120" w:after="120"/>
              <w:rPr>
                <w:rFonts w:cs="Times New Roman"/>
                <w:szCs w:val="20"/>
              </w:rPr>
            </w:pPr>
            <w:r>
              <w:rPr>
                <w:rFonts w:cs="Times New Roman"/>
                <w:szCs w:val="20"/>
              </w:rPr>
              <w:t xml:space="preserve">The </w:t>
            </w:r>
            <w:r w:rsidRPr="0045102D">
              <w:rPr>
                <w:rFonts w:ascii="Courier New" w:hAnsi="Courier New" w:cs="Courier New"/>
                <w:szCs w:val="20"/>
              </w:rPr>
              <w:t>Transparent</w:t>
            </w:r>
            <w:r>
              <w:rPr>
                <w:rFonts w:cs="Times New Roman"/>
                <w:szCs w:val="20"/>
              </w:rPr>
              <w:t xml:space="preserve"> property asks: Are surface/bars transparent? or equivalently: Are hidden lines drawn?</w:t>
            </w:r>
          </w:p>
        </w:tc>
      </w:tr>
    </w:tbl>
    <w:p w14:paraId="5AE0ABC9" w14:textId="7532B7E6" w:rsidR="0045102D" w:rsidRDefault="0045102D" w:rsidP="00034448"/>
    <w:p w14:paraId="04190429" w14:textId="2E76D36C" w:rsidR="007A20BE" w:rsidRDefault="007A20BE" w:rsidP="007A20BE">
      <w:pPr>
        <w:ind w:left="1440"/>
      </w:pPr>
      <w:r w:rsidRPr="007C0226">
        <w:rPr>
          <w:rFonts w:ascii="Arial Narrow" w:hAnsi="Arial Narrow"/>
          <w:b/>
        </w:rPr>
        <w:t>B.1.</w:t>
      </w:r>
      <w:r>
        <w:rPr>
          <w:rFonts w:ascii="Arial Narrow" w:hAnsi="Arial Narrow"/>
          <w:b/>
        </w:rPr>
        <w:t>21</w:t>
      </w:r>
      <w:r w:rsidRPr="007C0226">
        <w:rPr>
          <w:rFonts w:ascii="Arial Narrow" w:hAnsi="Arial Narrow"/>
          <w:b/>
        </w:rPr>
        <w:tab/>
      </w:r>
      <w:r>
        <w:rPr>
          <w:rStyle w:val="Heading3Char"/>
        </w:rPr>
        <w:t>JCGridColor</w:t>
      </w:r>
    </w:p>
    <w:p w14:paraId="4EC1396A" w14:textId="77777777" w:rsidR="007A20BE" w:rsidRPr="0012516D" w:rsidRDefault="007A20BE" w:rsidP="007A20BE">
      <w:pPr>
        <w:ind w:left="1440"/>
      </w:pPr>
    </w:p>
    <w:tbl>
      <w:tblPr>
        <w:tblW w:w="7935" w:type="dxa"/>
        <w:tblInd w:w="2160"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2340"/>
        <w:gridCol w:w="5595"/>
      </w:tblGrid>
      <w:tr w:rsidR="007A20BE" w14:paraId="077FAE29" w14:textId="77777777" w:rsidTr="00F80462">
        <w:trPr>
          <w:trHeight w:val="323"/>
        </w:trPr>
        <w:tc>
          <w:tcPr>
            <w:tcW w:w="2340" w:type="dxa"/>
            <w:vAlign w:val="center"/>
          </w:tcPr>
          <w:p w14:paraId="65C46AE7" w14:textId="77777777" w:rsidR="007A20BE" w:rsidRDefault="007A20BE" w:rsidP="00A57D6B">
            <w:pPr>
              <w:autoSpaceDE w:val="0"/>
              <w:autoSpaceDN w:val="0"/>
              <w:adjustRightInd w:val="0"/>
              <w:spacing w:before="120" w:after="120"/>
              <w:rPr>
                <w:rFonts w:ascii="Courier New" w:hAnsi="Courier New" w:cs="Courier New"/>
                <w:szCs w:val="20"/>
              </w:rPr>
            </w:pPr>
            <w:r>
              <w:rPr>
                <w:rFonts w:ascii="Arial Narrow" w:hAnsi="Arial Narrow" w:cs="Times New Roman"/>
                <w:b/>
              </w:rPr>
              <w:t>Name</w:t>
            </w:r>
          </w:p>
        </w:tc>
        <w:tc>
          <w:tcPr>
            <w:tcW w:w="5595" w:type="dxa"/>
            <w:vAlign w:val="center"/>
          </w:tcPr>
          <w:p w14:paraId="3B460020" w14:textId="77777777" w:rsidR="007A20BE" w:rsidRDefault="007A20BE" w:rsidP="00A57D6B">
            <w:pPr>
              <w:autoSpaceDE w:val="0"/>
              <w:autoSpaceDN w:val="0"/>
              <w:adjustRightInd w:val="0"/>
              <w:spacing w:before="120" w:after="120"/>
              <w:rPr>
                <w:rFonts w:cs="Times New Roman"/>
                <w:szCs w:val="20"/>
              </w:rPr>
            </w:pPr>
            <w:r>
              <w:rPr>
                <w:rFonts w:ascii="Arial Narrow" w:hAnsi="Arial Narrow" w:cs="Times New Roman"/>
                <w:b/>
              </w:rPr>
              <w:t>Description</w:t>
            </w:r>
          </w:p>
        </w:tc>
      </w:tr>
      <w:tr w:rsidR="007A20BE" w14:paraId="2899C672" w14:textId="77777777" w:rsidTr="00F80462">
        <w:trPr>
          <w:trHeight w:val="323"/>
        </w:trPr>
        <w:tc>
          <w:tcPr>
            <w:tcW w:w="2340" w:type="dxa"/>
          </w:tcPr>
          <w:p w14:paraId="484908E6" w14:textId="3EA55BCB" w:rsidR="007A20BE" w:rsidRDefault="00351BB2" w:rsidP="00A57D6B">
            <w:pPr>
              <w:autoSpaceDE w:val="0"/>
              <w:autoSpaceDN w:val="0"/>
              <w:adjustRightInd w:val="0"/>
              <w:spacing w:before="120" w:after="120"/>
              <w:rPr>
                <w:rFonts w:ascii="Courier New" w:hAnsi="Courier New" w:cs="Courier New"/>
                <w:szCs w:val="20"/>
              </w:rPr>
            </w:pPr>
            <w:r>
              <w:rPr>
                <w:rFonts w:ascii="Courier New" w:hAnsi="Courier New" w:cs="Courier New"/>
                <w:szCs w:val="20"/>
              </w:rPr>
              <w:t>Color</w:t>
            </w:r>
          </w:p>
        </w:tc>
        <w:tc>
          <w:tcPr>
            <w:tcW w:w="5595" w:type="dxa"/>
            <w:vAlign w:val="center"/>
          </w:tcPr>
          <w:p w14:paraId="34E74DA0" w14:textId="388E6767" w:rsidR="007A20BE" w:rsidRDefault="00351BB2" w:rsidP="00A57D6B">
            <w:pPr>
              <w:autoSpaceDE w:val="0"/>
              <w:autoSpaceDN w:val="0"/>
              <w:adjustRightInd w:val="0"/>
              <w:spacing w:before="120" w:after="120"/>
              <w:rPr>
                <w:rFonts w:cs="Times New Roman"/>
                <w:szCs w:val="20"/>
              </w:rPr>
            </w:pPr>
            <w:r>
              <w:rPr>
                <w:rFonts w:cs="Times New Roman"/>
                <w:szCs w:val="20"/>
              </w:rPr>
              <w:t xml:space="preserve">The </w:t>
            </w:r>
            <w:r w:rsidRPr="00351BB2">
              <w:rPr>
                <w:rFonts w:ascii="Courier New" w:hAnsi="Courier New" w:cs="Courier New"/>
                <w:szCs w:val="20"/>
              </w:rPr>
              <w:t>Color</w:t>
            </w:r>
            <w:r>
              <w:rPr>
                <w:rFonts w:cs="Times New Roman"/>
                <w:szCs w:val="20"/>
              </w:rPr>
              <w:t xml:space="preserve"> property determines the color to give selected bars.</w:t>
            </w:r>
          </w:p>
        </w:tc>
      </w:tr>
      <w:tr w:rsidR="007A20BE" w14:paraId="2DF4F2C9" w14:textId="77777777" w:rsidTr="00F80462">
        <w:trPr>
          <w:trHeight w:val="323"/>
        </w:trPr>
        <w:tc>
          <w:tcPr>
            <w:tcW w:w="2340" w:type="dxa"/>
          </w:tcPr>
          <w:p w14:paraId="2E5EDCA8" w14:textId="14701CBF" w:rsidR="007A20BE" w:rsidRDefault="00351BB2" w:rsidP="00A57D6B">
            <w:pPr>
              <w:autoSpaceDE w:val="0"/>
              <w:autoSpaceDN w:val="0"/>
              <w:adjustRightInd w:val="0"/>
              <w:spacing w:before="120" w:after="120"/>
              <w:rPr>
                <w:rFonts w:ascii="Courier New" w:hAnsi="Courier New" w:cs="Courier New"/>
                <w:szCs w:val="20"/>
              </w:rPr>
            </w:pPr>
            <w:r>
              <w:rPr>
                <w:rFonts w:ascii="Courier New" w:hAnsi="Courier New" w:cs="Courier New"/>
                <w:szCs w:val="20"/>
              </w:rPr>
              <w:t>DataIndex</w:t>
            </w:r>
          </w:p>
        </w:tc>
        <w:tc>
          <w:tcPr>
            <w:tcW w:w="5595" w:type="dxa"/>
            <w:vAlign w:val="center"/>
          </w:tcPr>
          <w:p w14:paraId="0843D953" w14:textId="448C698D" w:rsidR="007A20BE" w:rsidRPr="00A5712C" w:rsidRDefault="00351BB2" w:rsidP="00A57D6B">
            <w:pPr>
              <w:autoSpaceDE w:val="0"/>
              <w:autoSpaceDN w:val="0"/>
              <w:adjustRightInd w:val="0"/>
              <w:spacing w:before="120" w:after="120"/>
              <w:rPr>
                <w:rFonts w:cs="Times New Roman"/>
                <w:szCs w:val="20"/>
              </w:rPr>
            </w:pPr>
            <w:r>
              <w:rPr>
                <w:rFonts w:cs="Times New Roman"/>
                <w:szCs w:val="20"/>
              </w:rPr>
              <w:t xml:space="preserve">The </w:t>
            </w:r>
            <w:r w:rsidRPr="00351BB2">
              <w:rPr>
                <w:rFonts w:ascii="Courier New" w:hAnsi="Courier New" w:cs="Courier New"/>
                <w:szCs w:val="20"/>
              </w:rPr>
              <w:t>DataIndex</w:t>
            </w:r>
            <w:r>
              <w:rPr>
                <w:rFonts w:cs="Times New Roman"/>
                <w:szCs w:val="20"/>
              </w:rPr>
              <w:t xml:space="preserve"> property represents the grid index of the selected bar (or row/column or bars).</w:t>
            </w:r>
          </w:p>
        </w:tc>
      </w:tr>
    </w:tbl>
    <w:p w14:paraId="35C5E618" w14:textId="1254AB6B" w:rsidR="007A20BE" w:rsidRDefault="007A20BE" w:rsidP="00034448"/>
    <w:p w14:paraId="4488B785" w14:textId="77777777" w:rsidR="00425A5A" w:rsidRDefault="00425A5A">
      <w:pPr>
        <w:spacing w:after="160"/>
        <w:rPr>
          <w:rFonts w:ascii="Arial Narrow" w:hAnsi="Arial Narrow"/>
          <w:b/>
        </w:rPr>
      </w:pPr>
      <w:r>
        <w:rPr>
          <w:rFonts w:ascii="Arial Narrow" w:hAnsi="Arial Narrow"/>
          <w:b/>
        </w:rPr>
        <w:br w:type="page"/>
      </w:r>
    </w:p>
    <w:p w14:paraId="3778D0FC" w14:textId="5501E3B0" w:rsidR="00425A5A" w:rsidRDefault="00425A5A" w:rsidP="00425A5A">
      <w:pPr>
        <w:ind w:left="1440"/>
      </w:pPr>
      <w:r w:rsidRPr="007C0226">
        <w:rPr>
          <w:rFonts w:ascii="Arial Narrow" w:hAnsi="Arial Narrow"/>
          <w:b/>
        </w:rPr>
        <w:lastRenderedPageBreak/>
        <w:t>B.1.</w:t>
      </w:r>
      <w:r>
        <w:rPr>
          <w:rFonts w:ascii="Arial Narrow" w:hAnsi="Arial Narrow"/>
          <w:b/>
        </w:rPr>
        <w:t>22</w:t>
      </w:r>
      <w:r w:rsidRPr="007C0226">
        <w:rPr>
          <w:rFonts w:ascii="Arial Narrow" w:hAnsi="Arial Narrow"/>
          <w:b/>
        </w:rPr>
        <w:tab/>
      </w:r>
      <w:r>
        <w:rPr>
          <w:rStyle w:val="Heading3Char"/>
        </w:rPr>
        <w:t>JCGridLines</w:t>
      </w:r>
    </w:p>
    <w:p w14:paraId="30F6169C" w14:textId="77777777" w:rsidR="00425A5A" w:rsidRPr="0012516D" w:rsidRDefault="00425A5A" w:rsidP="00425A5A">
      <w:pPr>
        <w:ind w:left="1440"/>
      </w:pPr>
    </w:p>
    <w:tbl>
      <w:tblPr>
        <w:tblW w:w="7935" w:type="dxa"/>
        <w:tblInd w:w="2160"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2340"/>
        <w:gridCol w:w="5595"/>
      </w:tblGrid>
      <w:tr w:rsidR="00425A5A" w14:paraId="406B38F8" w14:textId="77777777" w:rsidTr="00F80462">
        <w:trPr>
          <w:trHeight w:val="323"/>
        </w:trPr>
        <w:tc>
          <w:tcPr>
            <w:tcW w:w="2340" w:type="dxa"/>
            <w:vAlign w:val="center"/>
          </w:tcPr>
          <w:p w14:paraId="6BCE27F3" w14:textId="77777777" w:rsidR="00425A5A" w:rsidRDefault="00425A5A" w:rsidP="00A57D6B">
            <w:pPr>
              <w:autoSpaceDE w:val="0"/>
              <w:autoSpaceDN w:val="0"/>
              <w:adjustRightInd w:val="0"/>
              <w:spacing w:before="120" w:after="120"/>
              <w:rPr>
                <w:rFonts w:ascii="Courier New" w:hAnsi="Courier New" w:cs="Courier New"/>
                <w:szCs w:val="20"/>
              </w:rPr>
            </w:pPr>
            <w:r>
              <w:rPr>
                <w:rFonts w:ascii="Arial Narrow" w:hAnsi="Arial Narrow" w:cs="Times New Roman"/>
                <w:b/>
              </w:rPr>
              <w:t>Name</w:t>
            </w:r>
          </w:p>
        </w:tc>
        <w:tc>
          <w:tcPr>
            <w:tcW w:w="5595" w:type="dxa"/>
            <w:vAlign w:val="center"/>
          </w:tcPr>
          <w:p w14:paraId="5EDF87D7" w14:textId="77777777" w:rsidR="00425A5A" w:rsidRDefault="00425A5A" w:rsidP="00A57D6B">
            <w:pPr>
              <w:autoSpaceDE w:val="0"/>
              <w:autoSpaceDN w:val="0"/>
              <w:adjustRightInd w:val="0"/>
              <w:spacing w:before="120" w:after="120"/>
              <w:rPr>
                <w:rFonts w:cs="Times New Roman"/>
                <w:szCs w:val="20"/>
              </w:rPr>
            </w:pPr>
            <w:r>
              <w:rPr>
                <w:rFonts w:ascii="Arial Narrow" w:hAnsi="Arial Narrow" w:cs="Times New Roman"/>
                <w:b/>
              </w:rPr>
              <w:t>Description</w:t>
            </w:r>
          </w:p>
        </w:tc>
      </w:tr>
      <w:tr w:rsidR="00425A5A" w14:paraId="4BD5083C" w14:textId="77777777" w:rsidTr="00F80462">
        <w:trPr>
          <w:trHeight w:val="323"/>
        </w:trPr>
        <w:tc>
          <w:tcPr>
            <w:tcW w:w="2340" w:type="dxa"/>
          </w:tcPr>
          <w:p w14:paraId="6C755137" w14:textId="1ADDB344" w:rsidR="00425A5A" w:rsidRDefault="00425A5A" w:rsidP="00A57D6B">
            <w:pPr>
              <w:autoSpaceDE w:val="0"/>
              <w:autoSpaceDN w:val="0"/>
              <w:adjustRightInd w:val="0"/>
              <w:spacing w:before="120" w:after="120"/>
              <w:rPr>
                <w:rFonts w:ascii="Courier New" w:hAnsi="Courier New" w:cs="Courier New"/>
                <w:szCs w:val="20"/>
              </w:rPr>
            </w:pPr>
            <w:r>
              <w:rPr>
                <w:rFonts w:ascii="Courier New" w:hAnsi="Courier New" w:cs="Courier New"/>
                <w:szCs w:val="20"/>
              </w:rPr>
              <w:t>LineStyle</w:t>
            </w:r>
          </w:p>
        </w:tc>
        <w:tc>
          <w:tcPr>
            <w:tcW w:w="5595" w:type="dxa"/>
            <w:vAlign w:val="center"/>
          </w:tcPr>
          <w:p w14:paraId="6BB9A3FD" w14:textId="628853D5" w:rsidR="00425A5A" w:rsidRDefault="00425A5A" w:rsidP="00A57D6B">
            <w:pPr>
              <w:autoSpaceDE w:val="0"/>
              <w:autoSpaceDN w:val="0"/>
              <w:adjustRightInd w:val="0"/>
              <w:spacing w:before="120" w:after="120"/>
              <w:rPr>
                <w:rFonts w:cs="Times New Roman"/>
                <w:szCs w:val="20"/>
              </w:rPr>
            </w:pPr>
            <w:r>
              <w:rPr>
                <w:rFonts w:cs="Times New Roman"/>
                <w:szCs w:val="20"/>
              </w:rPr>
              <w:t xml:space="preserve">The </w:t>
            </w:r>
            <w:r w:rsidRPr="00425A5A">
              <w:rPr>
                <w:rFonts w:ascii="Courier New" w:hAnsi="Courier New" w:cs="Courier New"/>
                <w:szCs w:val="20"/>
              </w:rPr>
              <w:t>LineStyle</w:t>
            </w:r>
            <w:r>
              <w:rPr>
                <w:rFonts w:cs="Times New Roman"/>
                <w:szCs w:val="20"/>
              </w:rPr>
              <w:t xml:space="preserve"> property controls the gridline color, width, and pattern.</w:t>
            </w:r>
          </w:p>
        </w:tc>
      </w:tr>
      <w:tr w:rsidR="00425A5A" w14:paraId="216AEFBE" w14:textId="77777777" w:rsidTr="00F80462">
        <w:trPr>
          <w:trHeight w:val="323"/>
        </w:trPr>
        <w:tc>
          <w:tcPr>
            <w:tcW w:w="2340" w:type="dxa"/>
          </w:tcPr>
          <w:p w14:paraId="46A9D238" w14:textId="68394954" w:rsidR="00425A5A" w:rsidRDefault="00425A5A" w:rsidP="00A57D6B">
            <w:pPr>
              <w:autoSpaceDE w:val="0"/>
              <w:autoSpaceDN w:val="0"/>
              <w:adjustRightInd w:val="0"/>
              <w:spacing w:before="120" w:after="120"/>
              <w:rPr>
                <w:rFonts w:ascii="Courier New" w:hAnsi="Courier New" w:cs="Courier New"/>
                <w:szCs w:val="20"/>
              </w:rPr>
            </w:pPr>
            <w:r>
              <w:rPr>
                <w:rFonts w:ascii="Courier New" w:hAnsi="Courier New" w:cs="Courier New"/>
                <w:szCs w:val="20"/>
              </w:rPr>
              <w:t>PlaneMask</w:t>
            </w:r>
          </w:p>
        </w:tc>
        <w:tc>
          <w:tcPr>
            <w:tcW w:w="5595" w:type="dxa"/>
            <w:vAlign w:val="center"/>
          </w:tcPr>
          <w:p w14:paraId="7BF281CF" w14:textId="59560B71" w:rsidR="00425A5A" w:rsidRPr="00A5712C" w:rsidRDefault="00425A5A" w:rsidP="00A57D6B">
            <w:pPr>
              <w:autoSpaceDE w:val="0"/>
              <w:autoSpaceDN w:val="0"/>
              <w:adjustRightInd w:val="0"/>
              <w:spacing w:before="120" w:after="120"/>
              <w:rPr>
                <w:rFonts w:cs="Times New Roman"/>
                <w:szCs w:val="20"/>
              </w:rPr>
            </w:pPr>
            <w:r>
              <w:rPr>
                <w:rFonts w:cs="Times New Roman"/>
                <w:szCs w:val="20"/>
              </w:rPr>
              <w:t xml:space="preserve">The </w:t>
            </w:r>
            <w:r w:rsidRPr="00425A5A">
              <w:rPr>
                <w:rFonts w:ascii="Courier New" w:hAnsi="Courier New" w:cs="Courier New"/>
                <w:szCs w:val="20"/>
              </w:rPr>
              <w:t>PlaneMask</w:t>
            </w:r>
            <w:r>
              <w:rPr>
                <w:rFonts w:cs="Times New Roman"/>
                <w:szCs w:val="20"/>
              </w:rPr>
              <w:t xml:space="preserve"> property controls the plane mask.</w:t>
            </w:r>
          </w:p>
        </w:tc>
      </w:tr>
    </w:tbl>
    <w:p w14:paraId="5540F160" w14:textId="033F2B07" w:rsidR="00425A5A" w:rsidRDefault="00425A5A" w:rsidP="00034448"/>
    <w:p w14:paraId="3DE6F45D" w14:textId="5001FC37" w:rsidR="00425A5A" w:rsidRDefault="00425A5A" w:rsidP="00425A5A">
      <w:pPr>
        <w:ind w:left="1440"/>
      </w:pPr>
      <w:r w:rsidRPr="007C0226">
        <w:rPr>
          <w:rFonts w:ascii="Arial Narrow" w:hAnsi="Arial Narrow"/>
          <w:b/>
        </w:rPr>
        <w:t>B.1.</w:t>
      </w:r>
      <w:r>
        <w:rPr>
          <w:rFonts w:ascii="Arial Narrow" w:hAnsi="Arial Narrow"/>
          <w:b/>
        </w:rPr>
        <w:t>23</w:t>
      </w:r>
      <w:r w:rsidRPr="007C0226">
        <w:rPr>
          <w:rFonts w:ascii="Arial Narrow" w:hAnsi="Arial Narrow"/>
          <w:b/>
        </w:rPr>
        <w:tab/>
      </w:r>
      <w:r>
        <w:rPr>
          <w:rStyle w:val="Heading3Char"/>
        </w:rPr>
        <w:t>JCLineStyle</w:t>
      </w:r>
    </w:p>
    <w:p w14:paraId="603959B1" w14:textId="77777777" w:rsidR="00425A5A" w:rsidRPr="0012516D" w:rsidRDefault="00425A5A" w:rsidP="00425A5A">
      <w:pPr>
        <w:ind w:left="1440"/>
      </w:pPr>
    </w:p>
    <w:tbl>
      <w:tblPr>
        <w:tblW w:w="7935" w:type="dxa"/>
        <w:tblInd w:w="2160"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2340"/>
        <w:gridCol w:w="5595"/>
      </w:tblGrid>
      <w:tr w:rsidR="00425A5A" w14:paraId="028609CB" w14:textId="77777777" w:rsidTr="00F80462">
        <w:trPr>
          <w:trHeight w:val="323"/>
        </w:trPr>
        <w:tc>
          <w:tcPr>
            <w:tcW w:w="2340" w:type="dxa"/>
            <w:vAlign w:val="center"/>
          </w:tcPr>
          <w:p w14:paraId="1332C733" w14:textId="77777777" w:rsidR="00425A5A" w:rsidRDefault="00425A5A" w:rsidP="00A57D6B">
            <w:pPr>
              <w:autoSpaceDE w:val="0"/>
              <w:autoSpaceDN w:val="0"/>
              <w:adjustRightInd w:val="0"/>
              <w:spacing w:before="120" w:after="120"/>
              <w:rPr>
                <w:rFonts w:ascii="Courier New" w:hAnsi="Courier New" w:cs="Courier New"/>
                <w:szCs w:val="20"/>
              </w:rPr>
            </w:pPr>
            <w:r>
              <w:rPr>
                <w:rFonts w:ascii="Arial Narrow" w:hAnsi="Arial Narrow" w:cs="Times New Roman"/>
                <w:b/>
              </w:rPr>
              <w:t>Name</w:t>
            </w:r>
          </w:p>
        </w:tc>
        <w:tc>
          <w:tcPr>
            <w:tcW w:w="5595" w:type="dxa"/>
            <w:vAlign w:val="center"/>
          </w:tcPr>
          <w:p w14:paraId="1E10B896" w14:textId="77777777" w:rsidR="00425A5A" w:rsidRDefault="00425A5A" w:rsidP="00A57D6B">
            <w:pPr>
              <w:autoSpaceDE w:val="0"/>
              <w:autoSpaceDN w:val="0"/>
              <w:adjustRightInd w:val="0"/>
              <w:spacing w:before="120" w:after="120"/>
              <w:rPr>
                <w:rFonts w:cs="Times New Roman"/>
                <w:szCs w:val="20"/>
              </w:rPr>
            </w:pPr>
            <w:r>
              <w:rPr>
                <w:rFonts w:ascii="Arial Narrow" w:hAnsi="Arial Narrow" w:cs="Times New Roman"/>
                <w:b/>
              </w:rPr>
              <w:t>Description</w:t>
            </w:r>
          </w:p>
        </w:tc>
      </w:tr>
      <w:tr w:rsidR="00425A5A" w14:paraId="4B112ADD" w14:textId="77777777" w:rsidTr="00F80462">
        <w:trPr>
          <w:trHeight w:val="323"/>
        </w:trPr>
        <w:tc>
          <w:tcPr>
            <w:tcW w:w="2340" w:type="dxa"/>
          </w:tcPr>
          <w:p w14:paraId="6B32662B" w14:textId="72F796FE" w:rsidR="00425A5A" w:rsidRDefault="00425A5A" w:rsidP="00A57D6B">
            <w:pPr>
              <w:autoSpaceDE w:val="0"/>
              <w:autoSpaceDN w:val="0"/>
              <w:adjustRightInd w:val="0"/>
              <w:spacing w:before="120" w:after="120"/>
              <w:rPr>
                <w:rFonts w:ascii="Courier New" w:hAnsi="Courier New" w:cs="Courier New"/>
                <w:szCs w:val="20"/>
              </w:rPr>
            </w:pPr>
            <w:r>
              <w:rPr>
                <w:rFonts w:ascii="Courier New" w:hAnsi="Courier New" w:cs="Courier New"/>
                <w:szCs w:val="20"/>
              </w:rPr>
              <w:t>Cap</w:t>
            </w:r>
          </w:p>
        </w:tc>
        <w:tc>
          <w:tcPr>
            <w:tcW w:w="5595" w:type="dxa"/>
            <w:vAlign w:val="center"/>
          </w:tcPr>
          <w:p w14:paraId="07866D06" w14:textId="26235981" w:rsidR="00425A5A" w:rsidRDefault="00425A5A" w:rsidP="00A57D6B">
            <w:pPr>
              <w:autoSpaceDE w:val="0"/>
              <w:autoSpaceDN w:val="0"/>
              <w:adjustRightInd w:val="0"/>
              <w:spacing w:before="120" w:after="120"/>
              <w:rPr>
                <w:rFonts w:cs="Times New Roman"/>
                <w:szCs w:val="20"/>
              </w:rPr>
            </w:pPr>
            <w:r>
              <w:rPr>
                <w:rFonts w:cs="Times New Roman"/>
                <w:szCs w:val="20"/>
              </w:rPr>
              <w:t xml:space="preserve">The </w:t>
            </w:r>
            <w:r w:rsidRPr="00A66067">
              <w:rPr>
                <w:rFonts w:ascii="Courier New" w:hAnsi="Courier New" w:cs="Courier New"/>
                <w:szCs w:val="20"/>
              </w:rPr>
              <w:t>Cap</w:t>
            </w:r>
            <w:r>
              <w:rPr>
                <w:rFonts w:cs="Times New Roman"/>
                <w:szCs w:val="20"/>
              </w:rPr>
              <w:t xml:space="preserve"> property dictates the cap style to use at the ends of a line.</w:t>
            </w:r>
          </w:p>
        </w:tc>
      </w:tr>
      <w:tr w:rsidR="00425A5A" w14:paraId="068DE3DF" w14:textId="77777777" w:rsidTr="00F80462">
        <w:trPr>
          <w:trHeight w:val="323"/>
        </w:trPr>
        <w:tc>
          <w:tcPr>
            <w:tcW w:w="2340" w:type="dxa"/>
          </w:tcPr>
          <w:p w14:paraId="6CA63627" w14:textId="30E170B4" w:rsidR="00425A5A" w:rsidRDefault="00425A5A" w:rsidP="00A57D6B">
            <w:pPr>
              <w:autoSpaceDE w:val="0"/>
              <w:autoSpaceDN w:val="0"/>
              <w:adjustRightInd w:val="0"/>
              <w:spacing w:before="120" w:after="120"/>
              <w:rPr>
                <w:rFonts w:ascii="Courier New" w:hAnsi="Courier New" w:cs="Courier New"/>
                <w:szCs w:val="20"/>
              </w:rPr>
            </w:pPr>
            <w:r>
              <w:rPr>
                <w:rFonts w:ascii="Courier New" w:hAnsi="Courier New" w:cs="Courier New"/>
                <w:szCs w:val="20"/>
              </w:rPr>
              <w:t xml:space="preserve">Color </w:t>
            </w:r>
          </w:p>
        </w:tc>
        <w:tc>
          <w:tcPr>
            <w:tcW w:w="5595" w:type="dxa"/>
            <w:vAlign w:val="center"/>
          </w:tcPr>
          <w:p w14:paraId="3F785627" w14:textId="03167773" w:rsidR="00425A5A" w:rsidRPr="00A5712C" w:rsidRDefault="00425A5A" w:rsidP="00A57D6B">
            <w:pPr>
              <w:autoSpaceDE w:val="0"/>
              <w:autoSpaceDN w:val="0"/>
              <w:adjustRightInd w:val="0"/>
              <w:spacing w:before="120" w:after="120"/>
              <w:rPr>
                <w:rFonts w:cs="Times New Roman"/>
                <w:szCs w:val="20"/>
              </w:rPr>
            </w:pPr>
            <w:r>
              <w:rPr>
                <w:rFonts w:cs="Times New Roman"/>
                <w:szCs w:val="20"/>
              </w:rPr>
              <w:t xml:space="preserve">The </w:t>
            </w:r>
            <w:r w:rsidRPr="00A66067">
              <w:rPr>
                <w:rFonts w:ascii="Courier New" w:hAnsi="Courier New" w:cs="Courier New"/>
                <w:szCs w:val="20"/>
              </w:rPr>
              <w:t>Color</w:t>
            </w:r>
            <w:r>
              <w:rPr>
                <w:rFonts w:cs="Times New Roman"/>
                <w:szCs w:val="20"/>
              </w:rPr>
              <w:t xml:space="preserve"> property determines the color used to draw the line.</w:t>
            </w:r>
          </w:p>
        </w:tc>
      </w:tr>
      <w:tr w:rsidR="00425A5A" w14:paraId="0FAB9739" w14:textId="77777777" w:rsidTr="00F80462">
        <w:trPr>
          <w:trHeight w:val="323"/>
        </w:trPr>
        <w:tc>
          <w:tcPr>
            <w:tcW w:w="2340" w:type="dxa"/>
          </w:tcPr>
          <w:p w14:paraId="02E42C35" w14:textId="1DABC03E" w:rsidR="00425A5A" w:rsidRDefault="00425A5A" w:rsidP="00A57D6B">
            <w:pPr>
              <w:autoSpaceDE w:val="0"/>
              <w:autoSpaceDN w:val="0"/>
              <w:adjustRightInd w:val="0"/>
              <w:spacing w:before="120" w:after="120"/>
              <w:rPr>
                <w:rFonts w:ascii="Courier New" w:hAnsi="Courier New" w:cs="Courier New"/>
                <w:szCs w:val="20"/>
              </w:rPr>
            </w:pPr>
            <w:r>
              <w:rPr>
                <w:rFonts w:ascii="Courier New" w:hAnsi="Courier New" w:cs="Courier New"/>
                <w:szCs w:val="20"/>
              </w:rPr>
              <w:t>Join</w:t>
            </w:r>
          </w:p>
        </w:tc>
        <w:tc>
          <w:tcPr>
            <w:tcW w:w="5595" w:type="dxa"/>
            <w:vAlign w:val="center"/>
          </w:tcPr>
          <w:p w14:paraId="0680A0F5" w14:textId="2D11A0D3" w:rsidR="00425A5A" w:rsidRDefault="00425A5A" w:rsidP="00A57D6B">
            <w:pPr>
              <w:autoSpaceDE w:val="0"/>
              <w:autoSpaceDN w:val="0"/>
              <w:adjustRightInd w:val="0"/>
              <w:spacing w:before="120" w:after="120"/>
              <w:rPr>
                <w:rFonts w:cs="Times New Roman"/>
                <w:szCs w:val="20"/>
              </w:rPr>
            </w:pPr>
            <w:r>
              <w:rPr>
                <w:rFonts w:cs="Times New Roman"/>
                <w:szCs w:val="20"/>
              </w:rPr>
              <w:t xml:space="preserve">The </w:t>
            </w:r>
            <w:r w:rsidRPr="00A66067">
              <w:rPr>
                <w:rFonts w:ascii="Courier New" w:hAnsi="Courier New" w:cs="Courier New"/>
                <w:szCs w:val="20"/>
              </w:rPr>
              <w:t>Join</w:t>
            </w:r>
            <w:r>
              <w:rPr>
                <w:rFonts w:cs="Times New Roman"/>
                <w:szCs w:val="20"/>
              </w:rPr>
              <w:t xml:space="preserve"> property dictates the join style to use when joining two lines.</w:t>
            </w:r>
          </w:p>
        </w:tc>
      </w:tr>
      <w:tr w:rsidR="00425A5A" w14:paraId="67F45B2B" w14:textId="77777777" w:rsidTr="00F80462">
        <w:trPr>
          <w:trHeight w:val="323"/>
        </w:trPr>
        <w:tc>
          <w:tcPr>
            <w:tcW w:w="2340" w:type="dxa"/>
          </w:tcPr>
          <w:p w14:paraId="456EEAE2" w14:textId="0CE7E2FE" w:rsidR="00425A5A" w:rsidRDefault="00425A5A" w:rsidP="00A57D6B">
            <w:pPr>
              <w:autoSpaceDE w:val="0"/>
              <w:autoSpaceDN w:val="0"/>
              <w:adjustRightInd w:val="0"/>
              <w:spacing w:before="120" w:after="120"/>
              <w:rPr>
                <w:rFonts w:ascii="Courier New" w:hAnsi="Courier New" w:cs="Courier New"/>
                <w:szCs w:val="20"/>
              </w:rPr>
            </w:pPr>
            <w:r>
              <w:rPr>
                <w:rFonts w:ascii="Courier New" w:hAnsi="Courier New" w:cs="Courier New"/>
                <w:szCs w:val="20"/>
              </w:rPr>
              <w:t>Pattern</w:t>
            </w:r>
          </w:p>
        </w:tc>
        <w:tc>
          <w:tcPr>
            <w:tcW w:w="5595" w:type="dxa"/>
            <w:vAlign w:val="center"/>
          </w:tcPr>
          <w:p w14:paraId="4B35BF2F" w14:textId="7432762E" w:rsidR="00425A5A" w:rsidRDefault="00425A5A" w:rsidP="00A57D6B">
            <w:pPr>
              <w:autoSpaceDE w:val="0"/>
              <w:autoSpaceDN w:val="0"/>
              <w:adjustRightInd w:val="0"/>
              <w:spacing w:before="120" w:after="120"/>
              <w:rPr>
                <w:rFonts w:cs="Times New Roman"/>
                <w:szCs w:val="20"/>
              </w:rPr>
            </w:pPr>
            <w:r>
              <w:rPr>
                <w:rFonts w:cs="Times New Roman"/>
                <w:szCs w:val="20"/>
              </w:rPr>
              <w:t xml:space="preserve">The </w:t>
            </w:r>
            <w:r w:rsidRPr="00A66067">
              <w:rPr>
                <w:rFonts w:ascii="Courier New" w:hAnsi="Courier New" w:cs="Courier New"/>
                <w:szCs w:val="20"/>
              </w:rPr>
              <w:t>Pattern</w:t>
            </w:r>
            <w:r>
              <w:rPr>
                <w:rFonts w:cs="Times New Roman"/>
                <w:szCs w:val="20"/>
              </w:rPr>
              <w:t xml:space="preserve"> property dictates the pattern used to </w:t>
            </w:r>
            <w:proofErr w:type="gramStart"/>
            <w:r>
              <w:rPr>
                <w:rFonts w:cs="Times New Roman"/>
                <w:szCs w:val="20"/>
              </w:rPr>
              <w:t>drawn</w:t>
            </w:r>
            <w:proofErr w:type="gramEnd"/>
            <w:r>
              <w:rPr>
                <w:rFonts w:cs="Times New Roman"/>
                <w:szCs w:val="20"/>
              </w:rPr>
              <w:t xml:space="preserve"> a line.</w:t>
            </w:r>
          </w:p>
        </w:tc>
      </w:tr>
      <w:tr w:rsidR="00425A5A" w14:paraId="7C8DA711" w14:textId="77777777" w:rsidTr="00F80462">
        <w:trPr>
          <w:trHeight w:val="323"/>
        </w:trPr>
        <w:tc>
          <w:tcPr>
            <w:tcW w:w="2340" w:type="dxa"/>
          </w:tcPr>
          <w:p w14:paraId="1E8C5612" w14:textId="4FAC843E" w:rsidR="00425A5A" w:rsidRDefault="00425A5A" w:rsidP="00A57D6B">
            <w:pPr>
              <w:autoSpaceDE w:val="0"/>
              <w:autoSpaceDN w:val="0"/>
              <w:adjustRightInd w:val="0"/>
              <w:spacing w:before="120" w:after="120"/>
              <w:rPr>
                <w:rFonts w:ascii="Courier New" w:hAnsi="Courier New" w:cs="Courier New"/>
                <w:szCs w:val="20"/>
              </w:rPr>
            </w:pPr>
            <w:r>
              <w:rPr>
                <w:rFonts w:ascii="Courier New" w:hAnsi="Courier New" w:cs="Courier New"/>
                <w:szCs w:val="20"/>
              </w:rPr>
              <w:t>Width</w:t>
            </w:r>
          </w:p>
        </w:tc>
        <w:tc>
          <w:tcPr>
            <w:tcW w:w="5595" w:type="dxa"/>
            <w:vAlign w:val="center"/>
          </w:tcPr>
          <w:p w14:paraId="08CEB1F5" w14:textId="6FBEA53A" w:rsidR="00425A5A" w:rsidRDefault="00425A5A" w:rsidP="00A57D6B">
            <w:pPr>
              <w:autoSpaceDE w:val="0"/>
              <w:autoSpaceDN w:val="0"/>
              <w:adjustRightInd w:val="0"/>
              <w:spacing w:before="120" w:after="120"/>
              <w:rPr>
                <w:rFonts w:cs="Times New Roman"/>
                <w:szCs w:val="20"/>
              </w:rPr>
            </w:pPr>
            <w:r>
              <w:rPr>
                <w:rFonts w:cs="Times New Roman"/>
                <w:szCs w:val="20"/>
              </w:rPr>
              <w:t xml:space="preserve">The </w:t>
            </w:r>
            <w:r w:rsidRPr="00A66067">
              <w:rPr>
                <w:rFonts w:ascii="Courier New" w:hAnsi="Courier New" w:cs="Courier New"/>
                <w:szCs w:val="20"/>
              </w:rPr>
              <w:t>Width</w:t>
            </w:r>
            <w:r>
              <w:rPr>
                <w:rFonts w:cs="Times New Roman"/>
                <w:szCs w:val="20"/>
              </w:rPr>
              <w:t xml:space="preserve"> property controls line width.</w:t>
            </w:r>
          </w:p>
        </w:tc>
      </w:tr>
    </w:tbl>
    <w:p w14:paraId="29625F18" w14:textId="03988CDC" w:rsidR="00425A5A" w:rsidRDefault="00425A5A" w:rsidP="00034448"/>
    <w:p w14:paraId="281A6706" w14:textId="6DFEFE64" w:rsidR="00A66067" w:rsidRDefault="00A66067" w:rsidP="00A66067">
      <w:pPr>
        <w:ind w:left="1440"/>
      </w:pPr>
      <w:r w:rsidRPr="007C0226">
        <w:rPr>
          <w:rFonts w:ascii="Arial Narrow" w:hAnsi="Arial Narrow"/>
          <w:b/>
        </w:rPr>
        <w:t>B.1.</w:t>
      </w:r>
      <w:r>
        <w:rPr>
          <w:rFonts w:ascii="Arial Narrow" w:hAnsi="Arial Narrow"/>
          <w:b/>
        </w:rPr>
        <w:t>24</w:t>
      </w:r>
      <w:r w:rsidRPr="007C0226">
        <w:rPr>
          <w:rFonts w:ascii="Arial Narrow" w:hAnsi="Arial Narrow"/>
          <w:b/>
        </w:rPr>
        <w:tab/>
      </w:r>
      <w:r>
        <w:rPr>
          <w:rStyle w:val="Heading3Char"/>
        </w:rPr>
        <w:t>JCPlotCube</w:t>
      </w:r>
    </w:p>
    <w:p w14:paraId="17EF070E" w14:textId="77777777" w:rsidR="00A66067" w:rsidRPr="0012516D" w:rsidRDefault="00A66067" w:rsidP="00A66067">
      <w:pPr>
        <w:ind w:left="1440"/>
      </w:pPr>
    </w:p>
    <w:tbl>
      <w:tblPr>
        <w:tblW w:w="7935" w:type="dxa"/>
        <w:tblInd w:w="2160"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2340"/>
        <w:gridCol w:w="5595"/>
      </w:tblGrid>
      <w:tr w:rsidR="00A66067" w14:paraId="297D995F" w14:textId="77777777" w:rsidTr="00F80462">
        <w:trPr>
          <w:trHeight w:val="323"/>
        </w:trPr>
        <w:tc>
          <w:tcPr>
            <w:tcW w:w="2340" w:type="dxa"/>
            <w:vAlign w:val="center"/>
          </w:tcPr>
          <w:p w14:paraId="47EE6E91" w14:textId="77777777" w:rsidR="00A66067" w:rsidRDefault="00A66067" w:rsidP="00A57D6B">
            <w:pPr>
              <w:autoSpaceDE w:val="0"/>
              <w:autoSpaceDN w:val="0"/>
              <w:adjustRightInd w:val="0"/>
              <w:spacing w:before="120" w:after="120"/>
              <w:rPr>
                <w:rFonts w:ascii="Courier New" w:hAnsi="Courier New" w:cs="Courier New"/>
                <w:szCs w:val="20"/>
              </w:rPr>
            </w:pPr>
            <w:r>
              <w:rPr>
                <w:rFonts w:ascii="Arial Narrow" w:hAnsi="Arial Narrow" w:cs="Times New Roman"/>
                <w:b/>
              </w:rPr>
              <w:t>Name</w:t>
            </w:r>
          </w:p>
        </w:tc>
        <w:tc>
          <w:tcPr>
            <w:tcW w:w="5595" w:type="dxa"/>
            <w:vAlign w:val="center"/>
          </w:tcPr>
          <w:p w14:paraId="21147949" w14:textId="77777777" w:rsidR="00A66067" w:rsidRDefault="00A66067" w:rsidP="00A57D6B">
            <w:pPr>
              <w:autoSpaceDE w:val="0"/>
              <w:autoSpaceDN w:val="0"/>
              <w:adjustRightInd w:val="0"/>
              <w:spacing w:before="120" w:after="120"/>
              <w:rPr>
                <w:rFonts w:cs="Times New Roman"/>
                <w:szCs w:val="20"/>
              </w:rPr>
            </w:pPr>
            <w:r>
              <w:rPr>
                <w:rFonts w:ascii="Arial Narrow" w:hAnsi="Arial Narrow" w:cs="Times New Roman"/>
                <w:b/>
              </w:rPr>
              <w:t>Description</w:t>
            </w:r>
          </w:p>
        </w:tc>
      </w:tr>
      <w:tr w:rsidR="00A66067" w14:paraId="63D30198" w14:textId="77777777" w:rsidTr="00F80462">
        <w:trPr>
          <w:trHeight w:val="323"/>
        </w:trPr>
        <w:tc>
          <w:tcPr>
            <w:tcW w:w="2340" w:type="dxa"/>
          </w:tcPr>
          <w:p w14:paraId="52719FA9" w14:textId="763186E3" w:rsidR="00A66067" w:rsidRDefault="00A66067" w:rsidP="00A57D6B">
            <w:pPr>
              <w:autoSpaceDE w:val="0"/>
              <w:autoSpaceDN w:val="0"/>
              <w:adjustRightInd w:val="0"/>
              <w:spacing w:before="120" w:after="120"/>
              <w:rPr>
                <w:rFonts w:ascii="Courier New" w:hAnsi="Courier New" w:cs="Courier New"/>
                <w:szCs w:val="20"/>
              </w:rPr>
            </w:pPr>
            <w:r>
              <w:rPr>
                <w:rFonts w:ascii="Courier New" w:hAnsi="Courier New" w:cs="Courier New"/>
                <w:szCs w:val="20"/>
              </w:rPr>
              <w:t>Background</w:t>
            </w:r>
          </w:p>
        </w:tc>
        <w:tc>
          <w:tcPr>
            <w:tcW w:w="5595" w:type="dxa"/>
            <w:vAlign w:val="center"/>
          </w:tcPr>
          <w:p w14:paraId="6C07018A" w14:textId="7619697D" w:rsidR="00A66067" w:rsidRDefault="00A66067" w:rsidP="00A57D6B">
            <w:pPr>
              <w:autoSpaceDE w:val="0"/>
              <w:autoSpaceDN w:val="0"/>
              <w:adjustRightInd w:val="0"/>
              <w:spacing w:before="120" w:after="120"/>
              <w:rPr>
                <w:rFonts w:cs="Times New Roman"/>
                <w:szCs w:val="20"/>
              </w:rPr>
            </w:pPr>
            <w:r>
              <w:rPr>
                <w:rFonts w:cs="Times New Roman"/>
                <w:szCs w:val="20"/>
              </w:rPr>
              <w:t xml:space="preserve">The </w:t>
            </w:r>
            <w:r w:rsidRPr="00A66067">
              <w:rPr>
                <w:rFonts w:ascii="Courier New" w:hAnsi="Courier New" w:cs="Courier New"/>
                <w:szCs w:val="20"/>
              </w:rPr>
              <w:t>Background</w:t>
            </w:r>
            <w:r>
              <w:rPr>
                <w:rFonts w:cs="Times New Roman"/>
                <w:szCs w:val="20"/>
              </w:rPr>
              <w:t xml:space="preserve"> property determines the </w:t>
            </w:r>
            <w:r w:rsidRPr="00A66067">
              <w:rPr>
                <w:rFonts w:ascii="Courier New" w:hAnsi="Courier New" w:cs="Courier New"/>
                <w:szCs w:val="20"/>
              </w:rPr>
              <w:t>plotCube</w:t>
            </w:r>
            <w:r>
              <w:rPr>
                <w:rFonts w:cs="Times New Roman"/>
                <w:szCs w:val="20"/>
              </w:rPr>
              <w:t xml:space="preserve">’s background color. If null, the </w:t>
            </w:r>
            <w:r w:rsidRPr="00A66067">
              <w:rPr>
                <w:rFonts w:ascii="Courier New" w:hAnsi="Courier New" w:cs="Courier New"/>
                <w:szCs w:val="20"/>
              </w:rPr>
              <w:t>chart3dArea</w:t>
            </w:r>
            <w:r>
              <w:rPr>
                <w:rFonts w:cs="Times New Roman"/>
                <w:szCs w:val="20"/>
              </w:rPr>
              <w:t>’s background color is used.</w:t>
            </w:r>
          </w:p>
        </w:tc>
      </w:tr>
      <w:tr w:rsidR="00A66067" w14:paraId="4B8F53CF" w14:textId="77777777" w:rsidTr="00F80462">
        <w:trPr>
          <w:trHeight w:val="323"/>
        </w:trPr>
        <w:tc>
          <w:tcPr>
            <w:tcW w:w="2340" w:type="dxa"/>
          </w:tcPr>
          <w:p w14:paraId="30F104CD" w14:textId="7961AE71" w:rsidR="00A66067" w:rsidRDefault="00A66067" w:rsidP="00A57D6B">
            <w:pPr>
              <w:autoSpaceDE w:val="0"/>
              <w:autoSpaceDN w:val="0"/>
              <w:adjustRightInd w:val="0"/>
              <w:spacing w:before="120" w:after="120"/>
              <w:rPr>
                <w:rFonts w:ascii="Courier New" w:hAnsi="Courier New" w:cs="Courier New"/>
                <w:szCs w:val="20"/>
              </w:rPr>
            </w:pPr>
            <w:r>
              <w:rPr>
                <w:rFonts w:ascii="Courier New" w:hAnsi="Courier New" w:cs="Courier New"/>
                <w:szCs w:val="20"/>
              </w:rPr>
              <w:t>Ceiling</w:t>
            </w:r>
          </w:p>
        </w:tc>
        <w:tc>
          <w:tcPr>
            <w:tcW w:w="5595" w:type="dxa"/>
            <w:vAlign w:val="center"/>
          </w:tcPr>
          <w:p w14:paraId="29520B7C" w14:textId="459B6909" w:rsidR="00A66067" w:rsidRPr="00A5712C" w:rsidRDefault="00A66067" w:rsidP="00A57D6B">
            <w:pPr>
              <w:autoSpaceDE w:val="0"/>
              <w:autoSpaceDN w:val="0"/>
              <w:adjustRightInd w:val="0"/>
              <w:spacing w:before="120" w:after="120"/>
              <w:rPr>
                <w:rFonts w:cs="Times New Roman"/>
                <w:szCs w:val="20"/>
              </w:rPr>
            </w:pPr>
            <w:r>
              <w:rPr>
                <w:rFonts w:cs="Times New Roman"/>
                <w:szCs w:val="20"/>
              </w:rPr>
              <w:t xml:space="preserve">The </w:t>
            </w:r>
            <w:r w:rsidRPr="00A66067">
              <w:rPr>
                <w:rFonts w:ascii="Courier New" w:hAnsi="Courier New" w:cs="Courier New"/>
                <w:szCs w:val="20"/>
              </w:rPr>
              <w:t>Ceiling</w:t>
            </w:r>
            <w:r>
              <w:rPr>
                <w:rFonts w:cs="Times New Roman"/>
                <w:szCs w:val="20"/>
              </w:rPr>
              <w:t xml:space="preserve"> property determines the </w:t>
            </w:r>
            <w:r w:rsidRPr="00A66067">
              <w:rPr>
                <w:rFonts w:ascii="Courier New" w:hAnsi="Courier New" w:cs="Courier New"/>
                <w:szCs w:val="20"/>
              </w:rPr>
              <w:t>plotCube</w:t>
            </w:r>
            <w:r>
              <w:rPr>
                <w:rFonts w:cs="Times New Roman"/>
                <w:szCs w:val="20"/>
              </w:rPr>
              <w:t>’s ceiling projection.</w:t>
            </w:r>
          </w:p>
        </w:tc>
      </w:tr>
      <w:tr w:rsidR="00A66067" w14:paraId="182FB279" w14:textId="77777777" w:rsidTr="00F80462">
        <w:trPr>
          <w:trHeight w:val="323"/>
        </w:trPr>
        <w:tc>
          <w:tcPr>
            <w:tcW w:w="2340" w:type="dxa"/>
          </w:tcPr>
          <w:p w14:paraId="548F1C24" w14:textId="71DA195D" w:rsidR="00A66067" w:rsidRDefault="00A66067" w:rsidP="00A57D6B">
            <w:pPr>
              <w:autoSpaceDE w:val="0"/>
              <w:autoSpaceDN w:val="0"/>
              <w:adjustRightInd w:val="0"/>
              <w:spacing w:before="120" w:after="120"/>
              <w:rPr>
                <w:rFonts w:ascii="Courier New" w:hAnsi="Courier New" w:cs="Courier New"/>
                <w:szCs w:val="20"/>
              </w:rPr>
            </w:pPr>
            <w:r>
              <w:rPr>
                <w:rFonts w:ascii="Courier New" w:hAnsi="Courier New" w:cs="Courier New"/>
                <w:szCs w:val="20"/>
              </w:rPr>
              <w:t>Floor</w:t>
            </w:r>
          </w:p>
        </w:tc>
        <w:tc>
          <w:tcPr>
            <w:tcW w:w="5595" w:type="dxa"/>
            <w:vAlign w:val="center"/>
          </w:tcPr>
          <w:p w14:paraId="11377928" w14:textId="68D3B184" w:rsidR="00A66067" w:rsidRDefault="00A66067" w:rsidP="00A57D6B">
            <w:pPr>
              <w:autoSpaceDE w:val="0"/>
              <w:autoSpaceDN w:val="0"/>
              <w:adjustRightInd w:val="0"/>
              <w:spacing w:before="120" w:after="120"/>
              <w:rPr>
                <w:rFonts w:cs="Times New Roman"/>
                <w:szCs w:val="20"/>
              </w:rPr>
            </w:pPr>
            <w:r>
              <w:rPr>
                <w:rFonts w:cs="Times New Roman"/>
                <w:szCs w:val="20"/>
              </w:rPr>
              <w:t xml:space="preserve">The </w:t>
            </w:r>
            <w:r w:rsidRPr="00F80462">
              <w:rPr>
                <w:rFonts w:ascii="Courier New" w:hAnsi="Courier New" w:cs="Courier New"/>
                <w:szCs w:val="20"/>
              </w:rPr>
              <w:t>Floor</w:t>
            </w:r>
            <w:r>
              <w:rPr>
                <w:rFonts w:cs="Times New Roman"/>
                <w:szCs w:val="20"/>
              </w:rPr>
              <w:t xml:space="preserve"> property determines the </w:t>
            </w:r>
            <w:r w:rsidRPr="00F80462">
              <w:rPr>
                <w:rFonts w:ascii="Courier New" w:hAnsi="Courier New" w:cs="Courier New"/>
                <w:szCs w:val="20"/>
              </w:rPr>
              <w:t>plotCubes</w:t>
            </w:r>
            <w:r>
              <w:rPr>
                <w:rFonts w:cs="Times New Roman"/>
                <w:szCs w:val="20"/>
              </w:rPr>
              <w:t>’s floor pro</w:t>
            </w:r>
            <w:r w:rsidR="00F80462">
              <w:rPr>
                <w:rFonts w:cs="Times New Roman"/>
                <w:szCs w:val="20"/>
              </w:rPr>
              <w:t>jection.</w:t>
            </w:r>
          </w:p>
        </w:tc>
      </w:tr>
      <w:tr w:rsidR="00A66067" w14:paraId="40D6FDD0" w14:textId="77777777" w:rsidTr="00F80462">
        <w:trPr>
          <w:trHeight w:val="323"/>
        </w:trPr>
        <w:tc>
          <w:tcPr>
            <w:tcW w:w="2340" w:type="dxa"/>
          </w:tcPr>
          <w:p w14:paraId="78DE959C" w14:textId="4D1D37E4" w:rsidR="00A66067" w:rsidRDefault="00F80462" w:rsidP="00A57D6B">
            <w:pPr>
              <w:autoSpaceDE w:val="0"/>
              <w:autoSpaceDN w:val="0"/>
              <w:adjustRightInd w:val="0"/>
              <w:spacing w:before="120" w:after="120"/>
              <w:rPr>
                <w:rFonts w:ascii="Courier New" w:hAnsi="Courier New" w:cs="Courier New"/>
                <w:szCs w:val="20"/>
              </w:rPr>
            </w:pPr>
            <w:r>
              <w:rPr>
                <w:rFonts w:ascii="Courier New" w:hAnsi="Courier New" w:cs="Courier New"/>
                <w:szCs w:val="20"/>
              </w:rPr>
              <w:t>Foreground</w:t>
            </w:r>
          </w:p>
        </w:tc>
        <w:tc>
          <w:tcPr>
            <w:tcW w:w="5595" w:type="dxa"/>
            <w:vAlign w:val="center"/>
          </w:tcPr>
          <w:p w14:paraId="0E1E70B8" w14:textId="6792A105" w:rsidR="00A66067" w:rsidRDefault="00F80462" w:rsidP="00A57D6B">
            <w:pPr>
              <w:autoSpaceDE w:val="0"/>
              <w:autoSpaceDN w:val="0"/>
              <w:adjustRightInd w:val="0"/>
              <w:spacing w:before="120" w:after="120"/>
              <w:rPr>
                <w:rFonts w:cs="Times New Roman"/>
                <w:szCs w:val="20"/>
              </w:rPr>
            </w:pPr>
            <w:r>
              <w:rPr>
                <w:rFonts w:cs="Times New Roman"/>
                <w:szCs w:val="20"/>
              </w:rPr>
              <w:t xml:space="preserve">The </w:t>
            </w:r>
            <w:r w:rsidRPr="00F80462">
              <w:rPr>
                <w:rFonts w:ascii="Courier New" w:hAnsi="Courier New" w:cs="Courier New"/>
                <w:szCs w:val="20"/>
              </w:rPr>
              <w:t>Foreground</w:t>
            </w:r>
            <w:r>
              <w:rPr>
                <w:rFonts w:cs="Times New Roman"/>
                <w:szCs w:val="20"/>
              </w:rPr>
              <w:t xml:space="preserve"> property determines the </w:t>
            </w:r>
            <w:r w:rsidRPr="00F80462">
              <w:rPr>
                <w:rFonts w:ascii="Courier New" w:hAnsi="Courier New" w:cs="Courier New"/>
                <w:szCs w:val="20"/>
              </w:rPr>
              <w:t>plotCubes</w:t>
            </w:r>
            <w:r>
              <w:rPr>
                <w:rFonts w:cs="Times New Roman"/>
                <w:szCs w:val="20"/>
              </w:rPr>
              <w:t xml:space="preserve">’s foreground color. If null, the </w:t>
            </w:r>
            <w:r w:rsidRPr="00F80462">
              <w:rPr>
                <w:rFonts w:ascii="Courier New" w:hAnsi="Courier New" w:cs="Courier New"/>
                <w:szCs w:val="20"/>
              </w:rPr>
              <w:t>chart3dArea</w:t>
            </w:r>
            <w:r>
              <w:rPr>
                <w:rFonts w:cs="Times New Roman"/>
                <w:szCs w:val="20"/>
              </w:rPr>
              <w:t>’s foreground color is uses.</w:t>
            </w:r>
          </w:p>
        </w:tc>
      </w:tr>
      <w:tr w:rsidR="00A66067" w14:paraId="32356F7B" w14:textId="77777777" w:rsidTr="00F80462">
        <w:trPr>
          <w:trHeight w:val="323"/>
        </w:trPr>
        <w:tc>
          <w:tcPr>
            <w:tcW w:w="2340" w:type="dxa"/>
          </w:tcPr>
          <w:p w14:paraId="12D3EC88" w14:textId="0E3D84EA" w:rsidR="00A66067" w:rsidRDefault="00F80462" w:rsidP="00A57D6B">
            <w:pPr>
              <w:autoSpaceDE w:val="0"/>
              <w:autoSpaceDN w:val="0"/>
              <w:adjustRightInd w:val="0"/>
              <w:spacing w:before="120" w:after="120"/>
              <w:rPr>
                <w:rFonts w:ascii="Courier New" w:hAnsi="Courier New" w:cs="Courier New"/>
                <w:szCs w:val="20"/>
              </w:rPr>
            </w:pPr>
            <w:r>
              <w:rPr>
                <w:rFonts w:ascii="Courier New" w:hAnsi="Courier New" w:cs="Courier New"/>
                <w:szCs w:val="20"/>
              </w:rPr>
              <w:t>xScale</w:t>
            </w:r>
          </w:p>
        </w:tc>
        <w:tc>
          <w:tcPr>
            <w:tcW w:w="5595" w:type="dxa"/>
            <w:vAlign w:val="center"/>
          </w:tcPr>
          <w:p w14:paraId="6725DA52" w14:textId="230F874A" w:rsidR="00A66067" w:rsidRDefault="00F80462" w:rsidP="00A57D6B">
            <w:pPr>
              <w:autoSpaceDE w:val="0"/>
              <w:autoSpaceDN w:val="0"/>
              <w:adjustRightInd w:val="0"/>
              <w:spacing w:before="120" w:after="120"/>
              <w:rPr>
                <w:rFonts w:cs="Times New Roman"/>
                <w:szCs w:val="20"/>
              </w:rPr>
            </w:pPr>
            <w:r>
              <w:rPr>
                <w:rFonts w:cs="Times New Roman"/>
                <w:szCs w:val="20"/>
              </w:rPr>
              <w:t xml:space="preserve">The </w:t>
            </w:r>
            <w:r w:rsidRPr="00F80462">
              <w:rPr>
                <w:rFonts w:ascii="Courier New" w:hAnsi="Courier New" w:cs="Courier New"/>
                <w:szCs w:val="20"/>
              </w:rPr>
              <w:t>xScale</w:t>
            </w:r>
            <w:r>
              <w:rPr>
                <w:rFonts w:cs="Times New Roman"/>
                <w:szCs w:val="20"/>
              </w:rPr>
              <w:t xml:space="preserve"> property determines the scale in the X direction.</w:t>
            </w:r>
          </w:p>
        </w:tc>
      </w:tr>
      <w:tr w:rsidR="00F80462" w14:paraId="7F0363E1" w14:textId="77777777" w:rsidTr="00F80462">
        <w:trPr>
          <w:trHeight w:val="323"/>
        </w:trPr>
        <w:tc>
          <w:tcPr>
            <w:tcW w:w="2340" w:type="dxa"/>
          </w:tcPr>
          <w:p w14:paraId="0F7119F0" w14:textId="4D44FAA9" w:rsidR="00F80462" w:rsidRDefault="00F80462" w:rsidP="00A57D6B">
            <w:pPr>
              <w:autoSpaceDE w:val="0"/>
              <w:autoSpaceDN w:val="0"/>
              <w:adjustRightInd w:val="0"/>
              <w:spacing w:before="120" w:after="120"/>
              <w:rPr>
                <w:rFonts w:ascii="Courier New" w:hAnsi="Courier New" w:cs="Courier New"/>
                <w:szCs w:val="20"/>
              </w:rPr>
            </w:pPr>
            <w:r>
              <w:rPr>
                <w:rFonts w:ascii="Courier New" w:hAnsi="Courier New" w:cs="Courier New"/>
                <w:szCs w:val="20"/>
              </w:rPr>
              <w:t>yScale</w:t>
            </w:r>
          </w:p>
        </w:tc>
        <w:tc>
          <w:tcPr>
            <w:tcW w:w="5595" w:type="dxa"/>
            <w:vAlign w:val="center"/>
          </w:tcPr>
          <w:p w14:paraId="00FCD852" w14:textId="325C9715" w:rsidR="00F80462" w:rsidRDefault="00F80462" w:rsidP="00A57D6B">
            <w:pPr>
              <w:autoSpaceDE w:val="0"/>
              <w:autoSpaceDN w:val="0"/>
              <w:adjustRightInd w:val="0"/>
              <w:spacing w:before="120" w:after="120"/>
              <w:rPr>
                <w:rFonts w:cs="Times New Roman"/>
                <w:szCs w:val="20"/>
              </w:rPr>
            </w:pPr>
            <w:r>
              <w:rPr>
                <w:rFonts w:cs="Times New Roman"/>
                <w:szCs w:val="20"/>
              </w:rPr>
              <w:t xml:space="preserve">The </w:t>
            </w:r>
            <w:r w:rsidRPr="00F80462">
              <w:rPr>
                <w:rFonts w:ascii="Courier New" w:hAnsi="Courier New" w:cs="Courier New"/>
                <w:szCs w:val="20"/>
              </w:rPr>
              <w:t>yScale</w:t>
            </w:r>
            <w:r>
              <w:rPr>
                <w:rFonts w:cs="Times New Roman"/>
                <w:szCs w:val="20"/>
              </w:rPr>
              <w:t xml:space="preserve"> property determines the scale in the Y direction.</w:t>
            </w:r>
          </w:p>
        </w:tc>
      </w:tr>
      <w:tr w:rsidR="00F80462" w14:paraId="638B70CB" w14:textId="77777777" w:rsidTr="00F80462">
        <w:trPr>
          <w:trHeight w:val="323"/>
        </w:trPr>
        <w:tc>
          <w:tcPr>
            <w:tcW w:w="2340" w:type="dxa"/>
          </w:tcPr>
          <w:p w14:paraId="4795A29C" w14:textId="2B757D65" w:rsidR="00F80462" w:rsidRDefault="00F80462" w:rsidP="00A57D6B">
            <w:pPr>
              <w:autoSpaceDE w:val="0"/>
              <w:autoSpaceDN w:val="0"/>
              <w:adjustRightInd w:val="0"/>
              <w:spacing w:before="120" w:after="120"/>
              <w:rPr>
                <w:rFonts w:ascii="Courier New" w:hAnsi="Courier New" w:cs="Courier New"/>
                <w:szCs w:val="20"/>
              </w:rPr>
            </w:pPr>
            <w:r>
              <w:rPr>
                <w:rFonts w:ascii="Courier New" w:hAnsi="Courier New" w:cs="Courier New"/>
                <w:szCs w:val="20"/>
              </w:rPr>
              <w:t>zScale</w:t>
            </w:r>
          </w:p>
        </w:tc>
        <w:tc>
          <w:tcPr>
            <w:tcW w:w="5595" w:type="dxa"/>
            <w:vAlign w:val="center"/>
          </w:tcPr>
          <w:p w14:paraId="528C1842" w14:textId="7537CF70" w:rsidR="00F80462" w:rsidRDefault="00F80462" w:rsidP="00A57D6B">
            <w:pPr>
              <w:autoSpaceDE w:val="0"/>
              <w:autoSpaceDN w:val="0"/>
              <w:adjustRightInd w:val="0"/>
              <w:spacing w:before="120" w:after="120"/>
              <w:rPr>
                <w:rFonts w:cs="Times New Roman"/>
                <w:szCs w:val="20"/>
              </w:rPr>
            </w:pPr>
            <w:r>
              <w:rPr>
                <w:rFonts w:cs="Times New Roman"/>
                <w:szCs w:val="20"/>
              </w:rPr>
              <w:t xml:space="preserve">The </w:t>
            </w:r>
            <w:r w:rsidRPr="00F80462">
              <w:rPr>
                <w:rFonts w:ascii="Courier New" w:hAnsi="Courier New" w:cs="Courier New"/>
                <w:szCs w:val="20"/>
              </w:rPr>
              <w:t>zScale</w:t>
            </w:r>
            <w:r>
              <w:rPr>
                <w:rFonts w:cs="Times New Roman"/>
                <w:szCs w:val="20"/>
              </w:rPr>
              <w:t xml:space="preserve"> property determines the scale in the z direction.</w:t>
            </w:r>
          </w:p>
        </w:tc>
      </w:tr>
    </w:tbl>
    <w:p w14:paraId="0E6086A7" w14:textId="3DFD7E5D" w:rsidR="00A66067" w:rsidRDefault="00A66067" w:rsidP="00034448"/>
    <w:p w14:paraId="35B99951" w14:textId="77777777" w:rsidR="00F80462" w:rsidRDefault="00F80462">
      <w:pPr>
        <w:spacing w:after="160"/>
        <w:rPr>
          <w:rFonts w:ascii="Arial Narrow" w:hAnsi="Arial Narrow"/>
          <w:b/>
        </w:rPr>
      </w:pPr>
      <w:r>
        <w:rPr>
          <w:rFonts w:ascii="Arial Narrow" w:hAnsi="Arial Narrow"/>
          <w:b/>
        </w:rPr>
        <w:br w:type="page"/>
      </w:r>
    </w:p>
    <w:p w14:paraId="42229A87" w14:textId="6264D89B" w:rsidR="00F80462" w:rsidRDefault="00F80462" w:rsidP="00F80462">
      <w:pPr>
        <w:ind w:left="1440"/>
      </w:pPr>
      <w:r w:rsidRPr="007C0226">
        <w:rPr>
          <w:rFonts w:ascii="Arial Narrow" w:hAnsi="Arial Narrow"/>
          <w:b/>
        </w:rPr>
        <w:lastRenderedPageBreak/>
        <w:t>B.1.</w:t>
      </w:r>
      <w:r>
        <w:rPr>
          <w:rFonts w:ascii="Arial Narrow" w:hAnsi="Arial Narrow"/>
          <w:b/>
        </w:rPr>
        <w:t>25</w:t>
      </w:r>
      <w:r w:rsidRPr="007C0226">
        <w:rPr>
          <w:rFonts w:ascii="Arial Narrow" w:hAnsi="Arial Narrow"/>
          <w:b/>
        </w:rPr>
        <w:tab/>
      </w:r>
      <w:r>
        <w:rPr>
          <w:rStyle w:val="Heading3Char"/>
        </w:rPr>
        <w:t>JCProjection</w:t>
      </w:r>
    </w:p>
    <w:p w14:paraId="448F17E4" w14:textId="77777777" w:rsidR="00F80462" w:rsidRPr="0012516D" w:rsidRDefault="00F80462" w:rsidP="00F80462">
      <w:pPr>
        <w:ind w:left="1440"/>
      </w:pPr>
    </w:p>
    <w:tbl>
      <w:tblPr>
        <w:tblW w:w="7935" w:type="dxa"/>
        <w:tblInd w:w="2160"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2340"/>
        <w:gridCol w:w="5595"/>
      </w:tblGrid>
      <w:tr w:rsidR="00F80462" w14:paraId="1B4A0C0B" w14:textId="77777777" w:rsidTr="00A57D6B">
        <w:trPr>
          <w:trHeight w:val="323"/>
        </w:trPr>
        <w:tc>
          <w:tcPr>
            <w:tcW w:w="2340" w:type="dxa"/>
            <w:vAlign w:val="center"/>
          </w:tcPr>
          <w:p w14:paraId="4094606B" w14:textId="77777777" w:rsidR="00F80462" w:rsidRDefault="00F80462" w:rsidP="00A57D6B">
            <w:pPr>
              <w:autoSpaceDE w:val="0"/>
              <w:autoSpaceDN w:val="0"/>
              <w:adjustRightInd w:val="0"/>
              <w:spacing w:before="120" w:after="120"/>
              <w:rPr>
                <w:rFonts w:ascii="Courier New" w:hAnsi="Courier New" w:cs="Courier New"/>
                <w:szCs w:val="20"/>
              </w:rPr>
            </w:pPr>
            <w:r>
              <w:rPr>
                <w:rFonts w:ascii="Arial Narrow" w:hAnsi="Arial Narrow" w:cs="Times New Roman"/>
                <w:b/>
              </w:rPr>
              <w:t>Name</w:t>
            </w:r>
          </w:p>
        </w:tc>
        <w:tc>
          <w:tcPr>
            <w:tcW w:w="5595" w:type="dxa"/>
            <w:vAlign w:val="center"/>
          </w:tcPr>
          <w:p w14:paraId="1743B381" w14:textId="77777777" w:rsidR="00F80462" w:rsidRDefault="00F80462" w:rsidP="00A57D6B">
            <w:pPr>
              <w:autoSpaceDE w:val="0"/>
              <w:autoSpaceDN w:val="0"/>
              <w:adjustRightInd w:val="0"/>
              <w:spacing w:before="120" w:after="120"/>
              <w:rPr>
                <w:rFonts w:cs="Times New Roman"/>
                <w:szCs w:val="20"/>
              </w:rPr>
            </w:pPr>
            <w:r>
              <w:rPr>
                <w:rFonts w:ascii="Arial Narrow" w:hAnsi="Arial Narrow" w:cs="Times New Roman"/>
                <w:b/>
              </w:rPr>
              <w:t>Description</w:t>
            </w:r>
          </w:p>
        </w:tc>
      </w:tr>
      <w:tr w:rsidR="00F80462" w14:paraId="6232B761" w14:textId="77777777" w:rsidTr="00A57D6B">
        <w:trPr>
          <w:trHeight w:val="323"/>
        </w:trPr>
        <w:tc>
          <w:tcPr>
            <w:tcW w:w="2340" w:type="dxa"/>
          </w:tcPr>
          <w:p w14:paraId="02BCD3F9" w14:textId="7FB704DE" w:rsidR="00F80462" w:rsidRDefault="00F80462" w:rsidP="00A57D6B">
            <w:pPr>
              <w:autoSpaceDE w:val="0"/>
              <w:autoSpaceDN w:val="0"/>
              <w:adjustRightInd w:val="0"/>
              <w:spacing w:before="120" w:after="120"/>
              <w:rPr>
                <w:rFonts w:ascii="Courier New" w:hAnsi="Courier New" w:cs="Courier New"/>
                <w:szCs w:val="20"/>
              </w:rPr>
            </w:pPr>
            <w:r>
              <w:rPr>
                <w:rFonts w:ascii="Courier New" w:hAnsi="Courier New" w:cs="Courier New"/>
                <w:szCs w:val="20"/>
              </w:rPr>
              <w:t>Contoured</w:t>
            </w:r>
          </w:p>
        </w:tc>
        <w:tc>
          <w:tcPr>
            <w:tcW w:w="5595" w:type="dxa"/>
            <w:vAlign w:val="center"/>
          </w:tcPr>
          <w:p w14:paraId="211C9FFF" w14:textId="5C19FEE7" w:rsidR="00F80462" w:rsidRDefault="00F80462" w:rsidP="00A57D6B">
            <w:pPr>
              <w:autoSpaceDE w:val="0"/>
              <w:autoSpaceDN w:val="0"/>
              <w:adjustRightInd w:val="0"/>
              <w:spacing w:before="120" w:after="120"/>
              <w:rPr>
                <w:rFonts w:cs="Times New Roman"/>
                <w:szCs w:val="20"/>
              </w:rPr>
            </w:pPr>
            <w:r>
              <w:rPr>
                <w:rFonts w:cs="Times New Roman"/>
                <w:szCs w:val="20"/>
              </w:rPr>
              <w:t xml:space="preserve">The </w:t>
            </w:r>
            <w:r w:rsidRPr="00F80462">
              <w:rPr>
                <w:rFonts w:ascii="Courier New" w:hAnsi="Courier New" w:cs="Courier New"/>
                <w:szCs w:val="20"/>
              </w:rPr>
              <w:t>Contoured</w:t>
            </w:r>
            <w:r>
              <w:rPr>
                <w:rFonts w:cs="Times New Roman"/>
                <w:szCs w:val="20"/>
              </w:rPr>
              <w:t xml:space="preserve"> property asks: Are contour lines drawn for this projection?</w:t>
            </w:r>
          </w:p>
        </w:tc>
      </w:tr>
      <w:tr w:rsidR="00F80462" w14:paraId="65982D61" w14:textId="77777777" w:rsidTr="00A57D6B">
        <w:trPr>
          <w:trHeight w:val="323"/>
        </w:trPr>
        <w:tc>
          <w:tcPr>
            <w:tcW w:w="2340" w:type="dxa"/>
          </w:tcPr>
          <w:p w14:paraId="4EB1E87E" w14:textId="224EE748" w:rsidR="00F80462" w:rsidRDefault="00F80462" w:rsidP="00A57D6B">
            <w:pPr>
              <w:autoSpaceDE w:val="0"/>
              <w:autoSpaceDN w:val="0"/>
              <w:adjustRightInd w:val="0"/>
              <w:spacing w:before="120" w:after="120"/>
              <w:rPr>
                <w:rFonts w:ascii="Courier New" w:hAnsi="Courier New" w:cs="Courier New"/>
                <w:szCs w:val="20"/>
              </w:rPr>
            </w:pPr>
            <w:r>
              <w:rPr>
                <w:rFonts w:ascii="Courier New" w:hAnsi="Courier New" w:cs="Courier New"/>
                <w:szCs w:val="20"/>
              </w:rPr>
              <w:t>Zoned</w:t>
            </w:r>
          </w:p>
        </w:tc>
        <w:tc>
          <w:tcPr>
            <w:tcW w:w="5595" w:type="dxa"/>
            <w:vAlign w:val="center"/>
          </w:tcPr>
          <w:p w14:paraId="1A3104F7" w14:textId="105CD071" w:rsidR="00F80462" w:rsidRPr="00A5712C" w:rsidRDefault="00F80462" w:rsidP="00A57D6B">
            <w:pPr>
              <w:autoSpaceDE w:val="0"/>
              <w:autoSpaceDN w:val="0"/>
              <w:adjustRightInd w:val="0"/>
              <w:spacing w:before="120" w:after="120"/>
              <w:rPr>
                <w:rFonts w:cs="Times New Roman"/>
                <w:szCs w:val="20"/>
              </w:rPr>
            </w:pPr>
            <w:r>
              <w:rPr>
                <w:rFonts w:cs="Times New Roman"/>
                <w:szCs w:val="20"/>
              </w:rPr>
              <w:t xml:space="preserve">The </w:t>
            </w:r>
            <w:r w:rsidRPr="00F80462">
              <w:rPr>
                <w:rFonts w:ascii="Courier New" w:hAnsi="Courier New" w:cs="Courier New"/>
                <w:szCs w:val="20"/>
              </w:rPr>
              <w:t>Zoned</w:t>
            </w:r>
            <w:r>
              <w:rPr>
                <w:rFonts w:cs="Times New Roman"/>
                <w:szCs w:val="20"/>
              </w:rPr>
              <w:t xml:space="preserve"> property asks: Are contour zones drawn for this projection?</w:t>
            </w:r>
          </w:p>
        </w:tc>
      </w:tr>
    </w:tbl>
    <w:p w14:paraId="40E59219" w14:textId="28A32CE9" w:rsidR="00F80462" w:rsidRDefault="00F80462" w:rsidP="00034448"/>
    <w:p w14:paraId="41F25758" w14:textId="1D8F6953" w:rsidR="00F80462" w:rsidRDefault="00F80462" w:rsidP="00F80462">
      <w:pPr>
        <w:ind w:left="1440"/>
      </w:pPr>
      <w:r w:rsidRPr="007C0226">
        <w:rPr>
          <w:rFonts w:ascii="Arial Narrow" w:hAnsi="Arial Narrow"/>
          <w:b/>
        </w:rPr>
        <w:t>B.1.</w:t>
      </w:r>
      <w:r>
        <w:rPr>
          <w:rFonts w:ascii="Arial Narrow" w:hAnsi="Arial Narrow"/>
          <w:b/>
        </w:rPr>
        <w:t>26</w:t>
      </w:r>
      <w:r w:rsidRPr="007C0226">
        <w:rPr>
          <w:rFonts w:ascii="Arial Narrow" w:hAnsi="Arial Narrow"/>
          <w:b/>
        </w:rPr>
        <w:tab/>
      </w:r>
      <w:r>
        <w:rPr>
          <w:rStyle w:val="Heading3Char"/>
        </w:rPr>
        <w:t>JCScatter</w:t>
      </w:r>
    </w:p>
    <w:p w14:paraId="090DB359" w14:textId="77777777" w:rsidR="00F80462" w:rsidRPr="0012516D" w:rsidRDefault="00F80462" w:rsidP="00F80462">
      <w:pPr>
        <w:ind w:left="1440"/>
      </w:pPr>
    </w:p>
    <w:tbl>
      <w:tblPr>
        <w:tblW w:w="7935" w:type="dxa"/>
        <w:tblInd w:w="2160"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2340"/>
        <w:gridCol w:w="5595"/>
      </w:tblGrid>
      <w:tr w:rsidR="00F80462" w14:paraId="36A4F30E" w14:textId="77777777" w:rsidTr="00A57D6B">
        <w:trPr>
          <w:trHeight w:val="323"/>
        </w:trPr>
        <w:tc>
          <w:tcPr>
            <w:tcW w:w="2340" w:type="dxa"/>
            <w:vAlign w:val="center"/>
          </w:tcPr>
          <w:p w14:paraId="6DA611C8" w14:textId="77777777" w:rsidR="00F80462" w:rsidRDefault="00F80462" w:rsidP="00A57D6B">
            <w:pPr>
              <w:autoSpaceDE w:val="0"/>
              <w:autoSpaceDN w:val="0"/>
              <w:adjustRightInd w:val="0"/>
              <w:spacing w:before="120" w:after="120"/>
              <w:rPr>
                <w:rFonts w:ascii="Courier New" w:hAnsi="Courier New" w:cs="Courier New"/>
                <w:szCs w:val="20"/>
              </w:rPr>
            </w:pPr>
            <w:r>
              <w:rPr>
                <w:rFonts w:ascii="Arial Narrow" w:hAnsi="Arial Narrow" w:cs="Times New Roman"/>
                <w:b/>
              </w:rPr>
              <w:t>Name</w:t>
            </w:r>
          </w:p>
        </w:tc>
        <w:tc>
          <w:tcPr>
            <w:tcW w:w="5595" w:type="dxa"/>
            <w:vAlign w:val="center"/>
          </w:tcPr>
          <w:p w14:paraId="17050531" w14:textId="77777777" w:rsidR="00F80462" w:rsidRDefault="00F80462" w:rsidP="00A57D6B">
            <w:pPr>
              <w:autoSpaceDE w:val="0"/>
              <w:autoSpaceDN w:val="0"/>
              <w:adjustRightInd w:val="0"/>
              <w:spacing w:before="120" w:after="120"/>
              <w:rPr>
                <w:rFonts w:cs="Times New Roman"/>
                <w:szCs w:val="20"/>
              </w:rPr>
            </w:pPr>
            <w:r>
              <w:rPr>
                <w:rFonts w:ascii="Arial Narrow" w:hAnsi="Arial Narrow" w:cs="Times New Roman"/>
                <w:b/>
              </w:rPr>
              <w:t>Description</w:t>
            </w:r>
          </w:p>
        </w:tc>
      </w:tr>
      <w:tr w:rsidR="00F80462" w14:paraId="00A13EB5" w14:textId="77777777" w:rsidTr="00A57D6B">
        <w:trPr>
          <w:trHeight w:val="323"/>
        </w:trPr>
        <w:tc>
          <w:tcPr>
            <w:tcW w:w="2340" w:type="dxa"/>
          </w:tcPr>
          <w:p w14:paraId="710D3A26" w14:textId="49A081AB" w:rsidR="00F80462" w:rsidRDefault="00F80462" w:rsidP="00A57D6B">
            <w:pPr>
              <w:autoSpaceDE w:val="0"/>
              <w:autoSpaceDN w:val="0"/>
              <w:adjustRightInd w:val="0"/>
              <w:spacing w:before="120" w:after="120"/>
              <w:rPr>
                <w:rFonts w:ascii="Courier New" w:hAnsi="Courier New" w:cs="Courier New"/>
                <w:szCs w:val="20"/>
              </w:rPr>
            </w:pPr>
            <w:r>
              <w:rPr>
                <w:rFonts w:ascii="Courier New" w:hAnsi="Courier New" w:cs="Courier New"/>
                <w:szCs w:val="20"/>
              </w:rPr>
              <w:t>DropLines</w:t>
            </w:r>
          </w:p>
        </w:tc>
        <w:tc>
          <w:tcPr>
            <w:tcW w:w="5595" w:type="dxa"/>
            <w:vAlign w:val="center"/>
          </w:tcPr>
          <w:p w14:paraId="237CAA62" w14:textId="150FADD0" w:rsidR="00F80462" w:rsidRDefault="00F80462" w:rsidP="00A57D6B">
            <w:pPr>
              <w:autoSpaceDE w:val="0"/>
              <w:autoSpaceDN w:val="0"/>
              <w:adjustRightInd w:val="0"/>
              <w:spacing w:before="120" w:after="120"/>
              <w:rPr>
                <w:rFonts w:cs="Times New Roman"/>
                <w:szCs w:val="20"/>
              </w:rPr>
            </w:pPr>
            <w:r>
              <w:rPr>
                <w:rFonts w:cs="Times New Roman"/>
                <w:szCs w:val="20"/>
              </w:rPr>
              <w:t xml:space="preserve">The </w:t>
            </w:r>
            <w:r w:rsidRPr="00F80462">
              <w:rPr>
                <w:rFonts w:ascii="Courier New" w:hAnsi="Courier New" w:cs="Courier New"/>
                <w:szCs w:val="20"/>
              </w:rPr>
              <w:t>DropLines</w:t>
            </w:r>
            <w:r>
              <w:rPr>
                <w:rFonts w:cs="Times New Roman"/>
                <w:szCs w:val="20"/>
              </w:rPr>
              <w:t xml:space="preserve"> property asks: Are dop lines drawn?</w:t>
            </w:r>
          </w:p>
        </w:tc>
      </w:tr>
    </w:tbl>
    <w:p w14:paraId="16FEA450" w14:textId="7934CC24" w:rsidR="00F80462" w:rsidRDefault="00F80462" w:rsidP="00034448"/>
    <w:p w14:paraId="03506A4B" w14:textId="099F9E10" w:rsidR="00F80462" w:rsidRDefault="00F80462" w:rsidP="00F80462">
      <w:pPr>
        <w:ind w:left="1440"/>
      </w:pPr>
      <w:r w:rsidRPr="007C0226">
        <w:rPr>
          <w:rFonts w:ascii="Arial Narrow" w:hAnsi="Arial Narrow"/>
          <w:b/>
        </w:rPr>
        <w:t>B.1.</w:t>
      </w:r>
      <w:r>
        <w:rPr>
          <w:rFonts w:ascii="Arial Narrow" w:hAnsi="Arial Narrow"/>
          <w:b/>
        </w:rPr>
        <w:t>27</w:t>
      </w:r>
      <w:r w:rsidRPr="007C0226">
        <w:rPr>
          <w:rFonts w:ascii="Arial Narrow" w:hAnsi="Arial Narrow"/>
          <w:b/>
        </w:rPr>
        <w:tab/>
      </w:r>
      <w:r>
        <w:rPr>
          <w:rStyle w:val="Heading3Char"/>
        </w:rPr>
        <w:t>JCSurface</w:t>
      </w:r>
    </w:p>
    <w:p w14:paraId="3F0A5F3E" w14:textId="77777777" w:rsidR="00F80462" w:rsidRPr="0012516D" w:rsidRDefault="00F80462" w:rsidP="00F80462">
      <w:pPr>
        <w:ind w:left="1440"/>
      </w:pPr>
    </w:p>
    <w:tbl>
      <w:tblPr>
        <w:tblW w:w="7935" w:type="dxa"/>
        <w:tblInd w:w="2160"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2340"/>
        <w:gridCol w:w="5595"/>
      </w:tblGrid>
      <w:tr w:rsidR="00F80462" w14:paraId="1F6E04CB" w14:textId="77777777" w:rsidTr="00A57D6B">
        <w:trPr>
          <w:trHeight w:val="323"/>
        </w:trPr>
        <w:tc>
          <w:tcPr>
            <w:tcW w:w="2340" w:type="dxa"/>
            <w:vAlign w:val="center"/>
          </w:tcPr>
          <w:p w14:paraId="0BF49682" w14:textId="77777777" w:rsidR="00F80462" w:rsidRDefault="00F80462" w:rsidP="00A57D6B">
            <w:pPr>
              <w:autoSpaceDE w:val="0"/>
              <w:autoSpaceDN w:val="0"/>
              <w:adjustRightInd w:val="0"/>
              <w:spacing w:before="120" w:after="120"/>
              <w:rPr>
                <w:rFonts w:ascii="Courier New" w:hAnsi="Courier New" w:cs="Courier New"/>
                <w:szCs w:val="20"/>
              </w:rPr>
            </w:pPr>
            <w:r>
              <w:rPr>
                <w:rFonts w:ascii="Arial Narrow" w:hAnsi="Arial Narrow" w:cs="Times New Roman"/>
                <w:b/>
              </w:rPr>
              <w:t>Name</w:t>
            </w:r>
          </w:p>
        </w:tc>
        <w:tc>
          <w:tcPr>
            <w:tcW w:w="5595" w:type="dxa"/>
            <w:vAlign w:val="center"/>
          </w:tcPr>
          <w:p w14:paraId="413EC08F" w14:textId="77777777" w:rsidR="00F80462" w:rsidRDefault="00F80462" w:rsidP="00A57D6B">
            <w:pPr>
              <w:autoSpaceDE w:val="0"/>
              <w:autoSpaceDN w:val="0"/>
              <w:adjustRightInd w:val="0"/>
              <w:spacing w:before="120" w:after="120"/>
              <w:rPr>
                <w:rFonts w:cs="Times New Roman"/>
                <w:szCs w:val="20"/>
              </w:rPr>
            </w:pPr>
            <w:r>
              <w:rPr>
                <w:rFonts w:ascii="Arial Narrow" w:hAnsi="Arial Narrow" w:cs="Times New Roman"/>
                <w:b/>
              </w:rPr>
              <w:t>Description</w:t>
            </w:r>
          </w:p>
        </w:tc>
      </w:tr>
      <w:tr w:rsidR="00F80462" w14:paraId="48FAAA6F" w14:textId="77777777" w:rsidTr="00A57D6B">
        <w:trPr>
          <w:trHeight w:val="323"/>
        </w:trPr>
        <w:tc>
          <w:tcPr>
            <w:tcW w:w="2340" w:type="dxa"/>
          </w:tcPr>
          <w:p w14:paraId="5ABAA73A" w14:textId="01B17883" w:rsidR="00F80462" w:rsidRDefault="00F80462" w:rsidP="00A57D6B">
            <w:pPr>
              <w:autoSpaceDE w:val="0"/>
              <w:autoSpaceDN w:val="0"/>
              <w:adjustRightInd w:val="0"/>
              <w:spacing w:before="120" w:after="120"/>
              <w:rPr>
                <w:rFonts w:ascii="Courier New" w:hAnsi="Courier New" w:cs="Courier New"/>
                <w:szCs w:val="20"/>
              </w:rPr>
            </w:pPr>
            <w:r>
              <w:rPr>
                <w:rFonts w:ascii="Courier New" w:hAnsi="Courier New" w:cs="Courier New"/>
                <w:szCs w:val="20"/>
              </w:rPr>
              <w:t>Solid</w:t>
            </w:r>
          </w:p>
        </w:tc>
        <w:tc>
          <w:tcPr>
            <w:tcW w:w="5595" w:type="dxa"/>
            <w:vAlign w:val="center"/>
          </w:tcPr>
          <w:p w14:paraId="45AE40D9" w14:textId="74470852" w:rsidR="00F80462" w:rsidRDefault="00F80462" w:rsidP="00A57D6B">
            <w:pPr>
              <w:autoSpaceDE w:val="0"/>
              <w:autoSpaceDN w:val="0"/>
              <w:adjustRightInd w:val="0"/>
              <w:spacing w:before="120" w:after="120"/>
              <w:rPr>
                <w:rFonts w:cs="Times New Roman"/>
                <w:szCs w:val="20"/>
              </w:rPr>
            </w:pPr>
            <w:r>
              <w:rPr>
                <w:rFonts w:cs="Times New Roman"/>
                <w:szCs w:val="20"/>
              </w:rPr>
              <w:t xml:space="preserve">The </w:t>
            </w:r>
            <w:r w:rsidRPr="00F80462">
              <w:rPr>
                <w:rFonts w:ascii="Courier New" w:hAnsi="Courier New" w:cs="Courier New"/>
                <w:szCs w:val="20"/>
              </w:rPr>
              <w:t>Solid</w:t>
            </w:r>
            <w:r>
              <w:rPr>
                <w:rFonts w:cs="Times New Roman"/>
                <w:szCs w:val="20"/>
              </w:rPr>
              <w:t xml:space="preserve"> property asks: Should solid “skirts” under the surface be drawn?</w:t>
            </w:r>
          </w:p>
        </w:tc>
      </w:tr>
      <w:tr w:rsidR="00F80462" w14:paraId="56D31BBA" w14:textId="77777777" w:rsidTr="00A57D6B">
        <w:trPr>
          <w:trHeight w:val="323"/>
        </w:trPr>
        <w:tc>
          <w:tcPr>
            <w:tcW w:w="2340" w:type="dxa"/>
          </w:tcPr>
          <w:p w14:paraId="606D23A0" w14:textId="406534CF" w:rsidR="00F80462" w:rsidRDefault="00F80462" w:rsidP="00A57D6B">
            <w:pPr>
              <w:autoSpaceDE w:val="0"/>
              <w:autoSpaceDN w:val="0"/>
              <w:adjustRightInd w:val="0"/>
              <w:spacing w:before="120" w:after="120"/>
              <w:rPr>
                <w:rFonts w:ascii="Courier New" w:hAnsi="Courier New" w:cs="Courier New"/>
                <w:szCs w:val="20"/>
              </w:rPr>
            </w:pPr>
            <w:r>
              <w:rPr>
                <w:rFonts w:ascii="Courier New" w:hAnsi="Courier New" w:cs="Courier New"/>
                <w:szCs w:val="20"/>
              </w:rPr>
              <w:t>xMeshFilter</w:t>
            </w:r>
          </w:p>
        </w:tc>
        <w:tc>
          <w:tcPr>
            <w:tcW w:w="5595" w:type="dxa"/>
            <w:vAlign w:val="center"/>
          </w:tcPr>
          <w:p w14:paraId="55FC9AFF" w14:textId="1799E28B" w:rsidR="00F80462" w:rsidRDefault="00F80462" w:rsidP="00A57D6B">
            <w:pPr>
              <w:autoSpaceDE w:val="0"/>
              <w:autoSpaceDN w:val="0"/>
              <w:adjustRightInd w:val="0"/>
              <w:spacing w:before="120" w:after="120"/>
              <w:rPr>
                <w:rFonts w:cs="Times New Roman"/>
                <w:szCs w:val="20"/>
              </w:rPr>
            </w:pPr>
            <w:r>
              <w:rPr>
                <w:rFonts w:cs="Times New Roman"/>
                <w:szCs w:val="20"/>
              </w:rPr>
              <w:t xml:space="preserve">The </w:t>
            </w:r>
            <w:r w:rsidRPr="00F80462">
              <w:rPr>
                <w:rFonts w:ascii="Courier New" w:hAnsi="Courier New" w:cs="Courier New"/>
                <w:szCs w:val="20"/>
              </w:rPr>
              <w:t>xMeshFilter</w:t>
            </w:r>
            <w:r>
              <w:rPr>
                <w:rFonts w:cs="Times New Roman"/>
                <w:szCs w:val="20"/>
              </w:rPr>
              <w:t xml:space="preserve"> property represents the filter value for X mesh lines.</w:t>
            </w:r>
          </w:p>
        </w:tc>
      </w:tr>
      <w:tr w:rsidR="00F80462" w14:paraId="41B0CF2A" w14:textId="77777777" w:rsidTr="00A57D6B">
        <w:trPr>
          <w:trHeight w:val="323"/>
        </w:trPr>
        <w:tc>
          <w:tcPr>
            <w:tcW w:w="2340" w:type="dxa"/>
          </w:tcPr>
          <w:p w14:paraId="6D668E52" w14:textId="2F48279F" w:rsidR="00F80462" w:rsidRDefault="00F80462" w:rsidP="00A57D6B">
            <w:pPr>
              <w:autoSpaceDE w:val="0"/>
              <w:autoSpaceDN w:val="0"/>
              <w:adjustRightInd w:val="0"/>
              <w:spacing w:before="120" w:after="120"/>
              <w:rPr>
                <w:rFonts w:ascii="Courier New" w:hAnsi="Courier New" w:cs="Courier New"/>
                <w:szCs w:val="20"/>
              </w:rPr>
            </w:pPr>
            <w:r>
              <w:rPr>
                <w:rFonts w:ascii="Courier New" w:hAnsi="Courier New" w:cs="Courier New"/>
                <w:szCs w:val="20"/>
              </w:rPr>
              <w:t>xMeshShowing</w:t>
            </w:r>
          </w:p>
        </w:tc>
        <w:tc>
          <w:tcPr>
            <w:tcW w:w="5595" w:type="dxa"/>
            <w:vAlign w:val="center"/>
          </w:tcPr>
          <w:p w14:paraId="126EDA13" w14:textId="1D3963DF" w:rsidR="00F80462" w:rsidRDefault="00F80462" w:rsidP="00A57D6B">
            <w:pPr>
              <w:autoSpaceDE w:val="0"/>
              <w:autoSpaceDN w:val="0"/>
              <w:adjustRightInd w:val="0"/>
              <w:spacing w:before="120" w:after="120"/>
              <w:rPr>
                <w:rFonts w:cs="Times New Roman"/>
                <w:szCs w:val="20"/>
              </w:rPr>
            </w:pPr>
            <w:r>
              <w:rPr>
                <w:rFonts w:cs="Times New Roman"/>
                <w:szCs w:val="20"/>
              </w:rPr>
              <w:t xml:space="preserve">The </w:t>
            </w:r>
            <w:r w:rsidRPr="00F80462">
              <w:rPr>
                <w:rFonts w:ascii="Courier New" w:hAnsi="Courier New" w:cs="Courier New"/>
                <w:szCs w:val="20"/>
              </w:rPr>
              <w:t>xMeshShowing</w:t>
            </w:r>
            <w:r>
              <w:rPr>
                <w:rFonts w:cs="Times New Roman"/>
                <w:szCs w:val="20"/>
              </w:rPr>
              <w:t xml:space="preserve"> property asks: Are X mesh lines showing?</w:t>
            </w:r>
          </w:p>
        </w:tc>
      </w:tr>
      <w:tr w:rsidR="00F80462" w14:paraId="1E84F3A3" w14:textId="77777777" w:rsidTr="00A57D6B">
        <w:trPr>
          <w:trHeight w:val="323"/>
        </w:trPr>
        <w:tc>
          <w:tcPr>
            <w:tcW w:w="2340" w:type="dxa"/>
          </w:tcPr>
          <w:p w14:paraId="44AE6A86" w14:textId="48D5FFC2" w:rsidR="00F80462" w:rsidRDefault="00F80462" w:rsidP="00A57D6B">
            <w:pPr>
              <w:autoSpaceDE w:val="0"/>
              <w:autoSpaceDN w:val="0"/>
              <w:adjustRightInd w:val="0"/>
              <w:spacing w:before="120" w:after="120"/>
              <w:rPr>
                <w:rFonts w:ascii="Courier New" w:hAnsi="Courier New" w:cs="Courier New"/>
                <w:szCs w:val="20"/>
              </w:rPr>
            </w:pPr>
            <w:r>
              <w:rPr>
                <w:rFonts w:ascii="Courier New" w:hAnsi="Courier New" w:cs="Courier New"/>
                <w:szCs w:val="20"/>
              </w:rPr>
              <w:t>yMeshFilter</w:t>
            </w:r>
          </w:p>
        </w:tc>
        <w:tc>
          <w:tcPr>
            <w:tcW w:w="5595" w:type="dxa"/>
            <w:vAlign w:val="center"/>
          </w:tcPr>
          <w:p w14:paraId="72396281" w14:textId="6DA0954F" w:rsidR="00F80462" w:rsidRDefault="00F80462" w:rsidP="00A57D6B">
            <w:pPr>
              <w:autoSpaceDE w:val="0"/>
              <w:autoSpaceDN w:val="0"/>
              <w:adjustRightInd w:val="0"/>
              <w:spacing w:before="120" w:after="120"/>
              <w:rPr>
                <w:rFonts w:cs="Times New Roman"/>
                <w:szCs w:val="20"/>
              </w:rPr>
            </w:pPr>
            <w:r>
              <w:rPr>
                <w:rFonts w:cs="Times New Roman"/>
                <w:szCs w:val="20"/>
              </w:rPr>
              <w:t xml:space="preserve">The </w:t>
            </w:r>
            <w:r w:rsidRPr="00F80462">
              <w:rPr>
                <w:rFonts w:ascii="Courier New" w:hAnsi="Courier New" w:cs="Courier New"/>
                <w:szCs w:val="20"/>
              </w:rPr>
              <w:t>yMeshFilter</w:t>
            </w:r>
            <w:r>
              <w:rPr>
                <w:rFonts w:cs="Times New Roman"/>
                <w:szCs w:val="20"/>
              </w:rPr>
              <w:t xml:space="preserve"> represents the filter value for Y mesh lines.</w:t>
            </w:r>
          </w:p>
        </w:tc>
      </w:tr>
      <w:tr w:rsidR="00F80462" w14:paraId="354D16E3" w14:textId="77777777" w:rsidTr="00A57D6B">
        <w:trPr>
          <w:trHeight w:val="323"/>
        </w:trPr>
        <w:tc>
          <w:tcPr>
            <w:tcW w:w="2340" w:type="dxa"/>
          </w:tcPr>
          <w:p w14:paraId="011E1227" w14:textId="565CF7F7" w:rsidR="00F80462" w:rsidRDefault="00F80462" w:rsidP="00A57D6B">
            <w:pPr>
              <w:autoSpaceDE w:val="0"/>
              <w:autoSpaceDN w:val="0"/>
              <w:adjustRightInd w:val="0"/>
              <w:spacing w:before="120" w:after="120"/>
              <w:rPr>
                <w:rFonts w:ascii="Courier New" w:hAnsi="Courier New" w:cs="Courier New"/>
                <w:szCs w:val="20"/>
              </w:rPr>
            </w:pPr>
            <w:r>
              <w:rPr>
                <w:rFonts w:ascii="Courier New" w:hAnsi="Courier New" w:cs="Courier New"/>
                <w:szCs w:val="20"/>
              </w:rPr>
              <w:t>yMeshShowing</w:t>
            </w:r>
          </w:p>
        </w:tc>
        <w:tc>
          <w:tcPr>
            <w:tcW w:w="5595" w:type="dxa"/>
            <w:vAlign w:val="center"/>
          </w:tcPr>
          <w:p w14:paraId="79AB223A" w14:textId="778D058C" w:rsidR="00F80462" w:rsidRDefault="00F80462" w:rsidP="00A57D6B">
            <w:pPr>
              <w:autoSpaceDE w:val="0"/>
              <w:autoSpaceDN w:val="0"/>
              <w:adjustRightInd w:val="0"/>
              <w:spacing w:before="120" w:after="120"/>
              <w:rPr>
                <w:rFonts w:cs="Times New Roman"/>
                <w:szCs w:val="20"/>
              </w:rPr>
            </w:pPr>
            <w:r>
              <w:rPr>
                <w:rFonts w:cs="Times New Roman"/>
                <w:szCs w:val="20"/>
              </w:rPr>
              <w:t xml:space="preserve">The </w:t>
            </w:r>
            <w:r w:rsidRPr="00F80462">
              <w:rPr>
                <w:rFonts w:ascii="Courier New" w:hAnsi="Courier New" w:cs="Courier New"/>
                <w:szCs w:val="20"/>
              </w:rPr>
              <w:t>yMeshShowing</w:t>
            </w:r>
            <w:r>
              <w:rPr>
                <w:rFonts w:cs="Times New Roman"/>
                <w:szCs w:val="20"/>
              </w:rPr>
              <w:t xml:space="preserve"> property asks: Are Y mesh lines showing?</w:t>
            </w:r>
          </w:p>
        </w:tc>
      </w:tr>
    </w:tbl>
    <w:p w14:paraId="79887729" w14:textId="5D1CD047" w:rsidR="00F80462" w:rsidRDefault="00F80462" w:rsidP="00034448"/>
    <w:p w14:paraId="02C6765E" w14:textId="69386E1E" w:rsidR="00BE6114" w:rsidRDefault="00BE6114" w:rsidP="00BE6114">
      <w:pPr>
        <w:ind w:left="1440"/>
      </w:pPr>
      <w:r w:rsidRPr="007C0226">
        <w:rPr>
          <w:rFonts w:ascii="Arial Narrow" w:hAnsi="Arial Narrow"/>
          <w:b/>
        </w:rPr>
        <w:t>B.1.</w:t>
      </w:r>
      <w:r>
        <w:rPr>
          <w:rFonts w:ascii="Arial Narrow" w:hAnsi="Arial Narrow"/>
          <w:b/>
        </w:rPr>
        <w:t>28</w:t>
      </w:r>
      <w:r w:rsidRPr="007C0226">
        <w:rPr>
          <w:rFonts w:ascii="Arial Narrow" w:hAnsi="Arial Narrow"/>
          <w:b/>
        </w:rPr>
        <w:tab/>
      </w:r>
      <w:r>
        <w:rPr>
          <w:rStyle w:val="Heading3Char"/>
        </w:rPr>
        <w:t>JCSymbolStyle</w:t>
      </w:r>
    </w:p>
    <w:p w14:paraId="12B7B81D" w14:textId="77777777" w:rsidR="00BE6114" w:rsidRPr="0012516D" w:rsidRDefault="00BE6114" w:rsidP="00BE6114">
      <w:pPr>
        <w:ind w:left="1440"/>
      </w:pPr>
    </w:p>
    <w:tbl>
      <w:tblPr>
        <w:tblW w:w="7935" w:type="dxa"/>
        <w:tblInd w:w="2160"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2340"/>
        <w:gridCol w:w="5595"/>
      </w:tblGrid>
      <w:tr w:rsidR="00BE6114" w14:paraId="309FE6A2" w14:textId="77777777" w:rsidTr="00A57D6B">
        <w:trPr>
          <w:trHeight w:val="323"/>
        </w:trPr>
        <w:tc>
          <w:tcPr>
            <w:tcW w:w="2340" w:type="dxa"/>
            <w:vAlign w:val="center"/>
          </w:tcPr>
          <w:p w14:paraId="2D1EDA59" w14:textId="77777777" w:rsidR="00BE6114" w:rsidRDefault="00BE6114" w:rsidP="00A57D6B">
            <w:pPr>
              <w:autoSpaceDE w:val="0"/>
              <w:autoSpaceDN w:val="0"/>
              <w:adjustRightInd w:val="0"/>
              <w:spacing w:before="120" w:after="120"/>
              <w:rPr>
                <w:rFonts w:ascii="Courier New" w:hAnsi="Courier New" w:cs="Courier New"/>
                <w:szCs w:val="20"/>
              </w:rPr>
            </w:pPr>
            <w:r>
              <w:rPr>
                <w:rFonts w:ascii="Arial Narrow" w:hAnsi="Arial Narrow" w:cs="Times New Roman"/>
                <w:b/>
              </w:rPr>
              <w:t>Name</w:t>
            </w:r>
          </w:p>
        </w:tc>
        <w:tc>
          <w:tcPr>
            <w:tcW w:w="5595" w:type="dxa"/>
            <w:vAlign w:val="center"/>
          </w:tcPr>
          <w:p w14:paraId="13AB6073" w14:textId="77777777" w:rsidR="00BE6114" w:rsidRDefault="00BE6114" w:rsidP="00A57D6B">
            <w:pPr>
              <w:autoSpaceDE w:val="0"/>
              <w:autoSpaceDN w:val="0"/>
              <w:adjustRightInd w:val="0"/>
              <w:spacing w:before="120" w:after="120"/>
              <w:rPr>
                <w:rFonts w:cs="Times New Roman"/>
                <w:szCs w:val="20"/>
              </w:rPr>
            </w:pPr>
            <w:r>
              <w:rPr>
                <w:rFonts w:ascii="Arial Narrow" w:hAnsi="Arial Narrow" w:cs="Times New Roman"/>
                <w:b/>
              </w:rPr>
              <w:t>Description</w:t>
            </w:r>
          </w:p>
        </w:tc>
      </w:tr>
      <w:tr w:rsidR="00BE6114" w14:paraId="06CBCF23" w14:textId="77777777" w:rsidTr="00A57D6B">
        <w:trPr>
          <w:trHeight w:val="323"/>
        </w:trPr>
        <w:tc>
          <w:tcPr>
            <w:tcW w:w="2340" w:type="dxa"/>
          </w:tcPr>
          <w:p w14:paraId="015F99F1" w14:textId="671F87DD" w:rsidR="00BE6114" w:rsidRDefault="00BE6114" w:rsidP="00A57D6B">
            <w:pPr>
              <w:autoSpaceDE w:val="0"/>
              <w:autoSpaceDN w:val="0"/>
              <w:adjustRightInd w:val="0"/>
              <w:spacing w:before="120" w:after="120"/>
              <w:rPr>
                <w:rFonts w:ascii="Courier New" w:hAnsi="Courier New" w:cs="Courier New"/>
                <w:szCs w:val="20"/>
              </w:rPr>
            </w:pPr>
            <w:r>
              <w:rPr>
                <w:rFonts w:ascii="Courier New" w:hAnsi="Courier New" w:cs="Courier New"/>
                <w:szCs w:val="20"/>
              </w:rPr>
              <w:t>Color</w:t>
            </w:r>
          </w:p>
        </w:tc>
        <w:tc>
          <w:tcPr>
            <w:tcW w:w="5595" w:type="dxa"/>
            <w:vAlign w:val="center"/>
          </w:tcPr>
          <w:p w14:paraId="4BA151CC" w14:textId="45A5EF1C" w:rsidR="00BE6114" w:rsidRDefault="00BE6114" w:rsidP="00A57D6B">
            <w:pPr>
              <w:autoSpaceDE w:val="0"/>
              <w:autoSpaceDN w:val="0"/>
              <w:adjustRightInd w:val="0"/>
              <w:spacing w:before="120" w:after="120"/>
              <w:rPr>
                <w:rFonts w:cs="Times New Roman"/>
                <w:szCs w:val="20"/>
              </w:rPr>
            </w:pPr>
            <w:r>
              <w:rPr>
                <w:rFonts w:cs="Times New Roman"/>
                <w:szCs w:val="20"/>
              </w:rPr>
              <w:t xml:space="preserve">The </w:t>
            </w:r>
            <w:r w:rsidRPr="00BE6114">
              <w:rPr>
                <w:rFonts w:ascii="Courier New" w:hAnsi="Courier New" w:cs="Courier New"/>
                <w:szCs w:val="20"/>
              </w:rPr>
              <w:t>Color</w:t>
            </w:r>
            <w:r>
              <w:rPr>
                <w:rFonts w:cs="Times New Roman"/>
                <w:szCs w:val="20"/>
              </w:rPr>
              <w:t xml:space="preserve"> property determines the color used to paint the symbols.</w:t>
            </w:r>
          </w:p>
        </w:tc>
      </w:tr>
      <w:tr w:rsidR="00BE6114" w14:paraId="1B035399" w14:textId="77777777" w:rsidTr="00A57D6B">
        <w:trPr>
          <w:trHeight w:val="323"/>
        </w:trPr>
        <w:tc>
          <w:tcPr>
            <w:tcW w:w="2340" w:type="dxa"/>
          </w:tcPr>
          <w:p w14:paraId="29993236" w14:textId="14C1EAB4" w:rsidR="00BE6114" w:rsidRDefault="00BE6114" w:rsidP="00A57D6B">
            <w:pPr>
              <w:autoSpaceDE w:val="0"/>
              <w:autoSpaceDN w:val="0"/>
              <w:adjustRightInd w:val="0"/>
              <w:spacing w:before="120" w:after="120"/>
              <w:rPr>
                <w:rFonts w:ascii="Courier New" w:hAnsi="Courier New" w:cs="Courier New"/>
                <w:szCs w:val="20"/>
              </w:rPr>
            </w:pPr>
            <w:r>
              <w:rPr>
                <w:rFonts w:ascii="Courier New" w:hAnsi="Courier New" w:cs="Courier New"/>
                <w:szCs w:val="20"/>
              </w:rPr>
              <w:t>Shape</w:t>
            </w:r>
          </w:p>
        </w:tc>
        <w:tc>
          <w:tcPr>
            <w:tcW w:w="5595" w:type="dxa"/>
            <w:vAlign w:val="center"/>
          </w:tcPr>
          <w:p w14:paraId="752802E0" w14:textId="40F5E922" w:rsidR="00BE6114" w:rsidRDefault="00BE6114" w:rsidP="00A57D6B">
            <w:pPr>
              <w:autoSpaceDE w:val="0"/>
              <w:autoSpaceDN w:val="0"/>
              <w:adjustRightInd w:val="0"/>
              <w:spacing w:before="120" w:after="120"/>
              <w:rPr>
                <w:rFonts w:cs="Times New Roman"/>
                <w:szCs w:val="20"/>
              </w:rPr>
            </w:pPr>
            <w:r>
              <w:rPr>
                <w:rFonts w:cs="Times New Roman"/>
                <w:szCs w:val="20"/>
              </w:rPr>
              <w:t xml:space="preserve">The </w:t>
            </w:r>
            <w:r w:rsidRPr="00BE6114">
              <w:rPr>
                <w:rFonts w:ascii="Courier New" w:hAnsi="Courier New" w:cs="Courier New"/>
                <w:szCs w:val="20"/>
              </w:rPr>
              <w:t>Shape</w:t>
            </w:r>
            <w:r>
              <w:rPr>
                <w:rFonts w:cs="Times New Roman"/>
                <w:szCs w:val="20"/>
              </w:rPr>
              <w:t xml:space="preserve"> property determines the shape of symbol that will be drawn.</w:t>
            </w:r>
          </w:p>
        </w:tc>
      </w:tr>
      <w:tr w:rsidR="00BE6114" w14:paraId="71516040" w14:textId="77777777" w:rsidTr="00A57D6B">
        <w:trPr>
          <w:trHeight w:val="323"/>
        </w:trPr>
        <w:tc>
          <w:tcPr>
            <w:tcW w:w="2340" w:type="dxa"/>
          </w:tcPr>
          <w:p w14:paraId="65ED4EBA" w14:textId="13B0C503" w:rsidR="00BE6114" w:rsidRDefault="00BE6114" w:rsidP="00A57D6B">
            <w:pPr>
              <w:autoSpaceDE w:val="0"/>
              <w:autoSpaceDN w:val="0"/>
              <w:adjustRightInd w:val="0"/>
              <w:spacing w:before="120" w:after="120"/>
              <w:rPr>
                <w:rFonts w:ascii="Courier New" w:hAnsi="Courier New" w:cs="Courier New"/>
                <w:szCs w:val="20"/>
              </w:rPr>
            </w:pPr>
            <w:r>
              <w:rPr>
                <w:rFonts w:ascii="Courier New" w:hAnsi="Courier New" w:cs="Courier New"/>
                <w:szCs w:val="20"/>
              </w:rPr>
              <w:t>Size</w:t>
            </w:r>
          </w:p>
        </w:tc>
        <w:tc>
          <w:tcPr>
            <w:tcW w:w="5595" w:type="dxa"/>
            <w:vAlign w:val="center"/>
          </w:tcPr>
          <w:p w14:paraId="5BF21661" w14:textId="22C16D61" w:rsidR="00BE6114" w:rsidRDefault="00BE6114" w:rsidP="00A57D6B">
            <w:pPr>
              <w:autoSpaceDE w:val="0"/>
              <w:autoSpaceDN w:val="0"/>
              <w:adjustRightInd w:val="0"/>
              <w:spacing w:before="120" w:after="120"/>
              <w:rPr>
                <w:rFonts w:cs="Times New Roman"/>
                <w:szCs w:val="20"/>
              </w:rPr>
            </w:pPr>
            <w:r>
              <w:rPr>
                <w:rFonts w:cs="Times New Roman"/>
                <w:szCs w:val="20"/>
              </w:rPr>
              <w:t xml:space="preserve">The </w:t>
            </w:r>
            <w:r w:rsidRPr="00BE6114">
              <w:rPr>
                <w:rFonts w:ascii="Courier New" w:hAnsi="Courier New" w:cs="Courier New"/>
                <w:szCs w:val="20"/>
              </w:rPr>
              <w:t>Size</w:t>
            </w:r>
            <w:r>
              <w:rPr>
                <w:rFonts w:cs="Times New Roman"/>
                <w:szCs w:val="20"/>
              </w:rPr>
              <w:t xml:space="preserve"> property determines the size of the symbols. Note that a value of zero size means the symbol will not be drawn.</w:t>
            </w:r>
          </w:p>
        </w:tc>
      </w:tr>
    </w:tbl>
    <w:p w14:paraId="356F1D5E" w14:textId="00DF2277" w:rsidR="00BE6114" w:rsidRDefault="00BE6114" w:rsidP="00034448"/>
    <w:p w14:paraId="12F62B6A" w14:textId="77777777" w:rsidR="00CD7832" w:rsidRDefault="00CD7832">
      <w:pPr>
        <w:spacing w:after="160"/>
        <w:rPr>
          <w:rFonts w:ascii="Arial Narrow" w:hAnsi="Arial Narrow"/>
          <w:b/>
        </w:rPr>
      </w:pPr>
      <w:r>
        <w:rPr>
          <w:rFonts w:ascii="Arial Narrow" w:hAnsi="Arial Narrow"/>
          <w:b/>
        </w:rPr>
        <w:br w:type="page"/>
      </w:r>
    </w:p>
    <w:p w14:paraId="48647849" w14:textId="1AB61AB1" w:rsidR="00CD7832" w:rsidRDefault="00CD7832" w:rsidP="00CD7832">
      <w:pPr>
        <w:ind w:left="1440"/>
      </w:pPr>
      <w:r w:rsidRPr="007C0226">
        <w:rPr>
          <w:rFonts w:ascii="Arial Narrow" w:hAnsi="Arial Narrow"/>
          <w:b/>
        </w:rPr>
        <w:lastRenderedPageBreak/>
        <w:t>B.1.</w:t>
      </w:r>
      <w:r>
        <w:rPr>
          <w:rFonts w:ascii="Arial Narrow" w:hAnsi="Arial Narrow"/>
          <w:b/>
        </w:rPr>
        <w:t>29</w:t>
      </w:r>
      <w:r w:rsidRPr="007C0226">
        <w:rPr>
          <w:rFonts w:ascii="Arial Narrow" w:hAnsi="Arial Narrow"/>
          <w:b/>
        </w:rPr>
        <w:tab/>
      </w:r>
      <w:r>
        <w:rPr>
          <w:rStyle w:val="Heading3Char"/>
        </w:rPr>
        <w:t>JCValueLabel</w:t>
      </w:r>
    </w:p>
    <w:p w14:paraId="5167714E" w14:textId="77777777" w:rsidR="00CD7832" w:rsidRPr="0012516D" w:rsidRDefault="00CD7832" w:rsidP="00CD7832">
      <w:pPr>
        <w:ind w:left="1440"/>
      </w:pPr>
    </w:p>
    <w:tbl>
      <w:tblPr>
        <w:tblW w:w="7935" w:type="dxa"/>
        <w:tblInd w:w="2160"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2340"/>
        <w:gridCol w:w="5595"/>
      </w:tblGrid>
      <w:tr w:rsidR="00CD7832" w14:paraId="1CF9BCCC" w14:textId="77777777" w:rsidTr="00A57D6B">
        <w:trPr>
          <w:trHeight w:val="323"/>
        </w:trPr>
        <w:tc>
          <w:tcPr>
            <w:tcW w:w="2340" w:type="dxa"/>
            <w:vAlign w:val="center"/>
          </w:tcPr>
          <w:p w14:paraId="0872AB56" w14:textId="77777777" w:rsidR="00CD7832" w:rsidRDefault="00CD7832" w:rsidP="00A57D6B">
            <w:pPr>
              <w:autoSpaceDE w:val="0"/>
              <w:autoSpaceDN w:val="0"/>
              <w:adjustRightInd w:val="0"/>
              <w:spacing w:before="120" w:after="120"/>
              <w:rPr>
                <w:rFonts w:ascii="Courier New" w:hAnsi="Courier New" w:cs="Courier New"/>
                <w:szCs w:val="20"/>
              </w:rPr>
            </w:pPr>
            <w:r>
              <w:rPr>
                <w:rFonts w:ascii="Arial Narrow" w:hAnsi="Arial Narrow" w:cs="Times New Roman"/>
                <w:b/>
              </w:rPr>
              <w:t>Name</w:t>
            </w:r>
          </w:p>
        </w:tc>
        <w:tc>
          <w:tcPr>
            <w:tcW w:w="5595" w:type="dxa"/>
            <w:vAlign w:val="center"/>
          </w:tcPr>
          <w:p w14:paraId="3223A83B" w14:textId="77777777" w:rsidR="00CD7832" w:rsidRDefault="00CD7832" w:rsidP="00A57D6B">
            <w:pPr>
              <w:autoSpaceDE w:val="0"/>
              <w:autoSpaceDN w:val="0"/>
              <w:adjustRightInd w:val="0"/>
              <w:spacing w:before="120" w:after="120"/>
              <w:rPr>
                <w:rFonts w:cs="Times New Roman"/>
                <w:szCs w:val="20"/>
              </w:rPr>
            </w:pPr>
            <w:r>
              <w:rPr>
                <w:rFonts w:ascii="Arial Narrow" w:hAnsi="Arial Narrow" w:cs="Times New Roman"/>
                <w:b/>
              </w:rPr>
              <w:t>Description</w:t>
            </w:r>
          </w:p>
        </w:tc>
      </w:tr>
      <w:tr w:rsidR="00CD7832" w14:paraId="17814380" w14:textId="77777777" w:rsidTr="00A57D6B">
        <w:trPr>
          <w:trHeight w:val="323"/>
        </w:trPr>
        <w:tc>
          <w:tcPr>
            <w:tcW w:w="2340" w:type="dxa"/>
          </w:tcPr>
          <w:p w14:paraId="33CC9E06" w14:textId="33C275EA" w:rsidR="00CD7832" w:rsidRDefault="00CD7832" w:rsidP="00A57D6B">
            <w:pPr>
              <w:autoSpaceDE w:val="0"/>
              <w:autoSpaceDN w:val="0"/>
              <w:adjustRightInd w:val="0"/>
              <w:spacing w:before="120" w:after="120"/>
              <w:rPr>
                <w:rFonts w:ascii="Courier New" w:hAnsi="Courier New" w:cs="Courier New"/>
                <w:szCs w:val="20"/>
              </w:rPr>
            </w:pPr>
            <w:r>
              <w:rPr>
                <w:rFonts w:ascii="Courier New" w:hAnsi="Courier New" w:cs="Courier New"/>
                <w:szCs w:val="20"/>
              </w:rPr>
              <w:t>Label</w:t>
            </w:r>
          </w:p>
        </w:tc>
        <w:tc>
          <w:tcPr>
            <w:tcW w:w="5595" w:type="dxa"/>
            <w:vAlign w:val="center"/>
          </w:tcPr>
          <w:p w14:paraId="4BD723B2" w14:textId="06195370" w:rsidR="00CD7832" w:rsidRDefault="00CD7832" w:rsidP="00A57D6B">
            <w:pPr>
              <w:autoSpaceDE w:val="0"/>
              <w:autoSpaceDN w:val="0"/>
              <w:adjustRightInd w:val="0"/>
              <w:spacing w:before="120" w:after="120"/>
              <w:rPr>
                <w:rFonts w:cs="Times New Roman"/>
                <w:szCs w:val="20"/>
              </w:rPr>
            </w:pPr>
            <w:r>
              <w:rPr>
                <w:rFonts w:cs="Times New Roman"/>
                <w:szCs w:val="20"/>
              </w:rPr>
              <w:t xml:space="preserve">The </w:t>
            </w:r>
            <w:r w:rsidRPr="00CD7832">
              <w:rPr>
                <w:rFonts w:ascii="Courier New" w:hAnsi="Courier New" w:cs="Courier New"/>
                <w:szCs w:val="20"/>
              </w:rPr>
              <w:t>Label</w:t>
            </w:r>
            <w:r>
              <w:rPr>
                <w:rFonts w:cs="Times New Roman"/>
                <w:szCs w:val="20"/>
              </w:rPr>
              <w:t xml:space="preserve"> property specifies the text displayed inside the value label.</w:t>
            </w:r>
          </w:p>
        </w:tc>
      </w:tr>
      <w:tr w:rsidR="00CD7832" w14:paraId="74259ED4" w14:textId="77777777" w:rsidTr="00A57D6B">
        <w:trPr>
          <w:trHeight w:val="323"/>
        </w:trPr>
        <w:tc>
          <w:tcPr>
            <w:tcW w:w="2340" w:type="dxa"/>
          </w:tcPr>
          <w:p w14:paraId="51B2BC4E" w14:textId="6DC0362B" w:rsidR="00CD7832" w:rsidRDefault="00CD7832" w:rsidP="00A57D6B">
            <w:pPr>
              <w:autoSpaceDE w:val="0"/>
              <w:autoSpaceDN w:val="0"/>
              <w:adjustRightInd w:val="0"/>
              <w:spacing w:before="120" w:after="120"/>
              <w:rPr>
                <w:rFonts w:ascii="Courier New" w:hAnsi="Courier New" w:cs="Courier New"/>
                <w:szCs w:val="20"/>
              </w:rPr>
            </w:pPr>
            <w:r>
              <w:rPr>
                <w:rFonts w:ascii="Courier New" w:hAnsi="Courier New" w:cs="Courier New"/>
                <w:szCs w:val="20"/>
              </w:rPr>
              <w:t>TickOnly</w:t>
            </w:r>
          </w:p>
        </w:tc>
        <w:tc>
          <w:tcPr>
            <w:tcW w:w="5595" w:type="dxa"/>
            <w:vAlign w:val="center"/>
          </w:tcPr>
          <w:p w14:paraId="50EECC6F" w14:textId="660866AB" w:rsidR="00CD7832" w:rsidRDefault="00CD7832" w:rsidP="00A57D6B">
            <w:pPr>
              <w:autoSpaceDE w:val="0"/>
              <w:autoSpaceDN w:val="0"/>
              <w:adjustRightInd w:val="0"/>
              <w:spacing w:before="120" w:after="120"/>
              <w:rPr>
                <w:rFonts w:cs="Times New Roman"/>
                <w:szCs w:val="20"/>
              </w:rPr>
            </w:pPr>
            <w:r>
              <w:rPr>
                <w:rFonts w:cs="Times New Roman"/>
                <w:szCs w:val="20"/>
              </w:rPr>
              <w:t xml:space="preserve">The </w:t>
            </w:r>
            <w:r w:rsidRPr="00CD7832">
              <w:rPr>
                <w:rFonts w:ascii="Courier New" w:hAnsi="Courier New" w:cs="Courier New"/>
                <w:szCs w:val="20"/>
              </w:rPr>
              <w:t>TickOnly</w:t>
            </w:r>
            <w:r>
              <w:rPr>
                <w:rFonts w:cs="Times New Roman"/>
                <w:szCs w:val="20"/>
              </w:rPr>
              <w:t xml:space="preserve"> property specifies that only a minor tick is drawn for this label if </w:t>
            </w:r>
            <w:r w:rsidRPr="00CD7832">
              <w:rPr>
                <w:rFonts w:ascii="Courier New" w:hAnsi="Courier New" w:cs="Courier New"/>
                <w:szCs w:val="20"/>
              </w:rPr>
              <w:t>true</w:t>
            </w:r>
            <w:r>
              <w:rPr>
                <w:rFonts w:cs="Times New Roman"/>
                <w:szCs w:val="20"/>
              </w:rPr>
              <w:t>.</w:t>
            </w:r>
          </w:p>
        </w:tc>
      </w:tr>
      <w:tr w:rsidR="00CD7832" w14:paraId="4F746E9C" w14:textId="77777777" w:rsidTr="00A57D6B">
        <w:trPr>
          <w:trHeight w:val="323"/>
        </w:trPr>
        <w:tc>
          <w:tcPr>
            <w:tcW w:w="2340" w:type="dxa"/>
          </w:tcPr>
          <w:p w14:paraId="1E5085C9" w14:textId="300A7246" w:rsidR="00CD7832" w:rsidRDefault="00CD7832" w:rsidP="00A57D6B">
            <w:pPr>
              <w:autoSpaceDE w:val="0"/>
              <w:autoSpaceDN w:val="0"/>
              <w:adjustRightInd w:val="0"/>
              <w:spacing w:before="120" w:after="120"/>
              <w:rPr>
                <w:rFonts w:ascii="Courier New" w:hAnsi="Courier New" w:cs="Courier New"/>
                <w:szCs w:val="20"/>
              </w:rPr>
            </w:pPr>
            <w:r>
              <w:rPr>
                <w:rFonts w:ascii="Courier New" w:hAnsi="Courier New" w:cs="Courier New"/>
                <w:szCs w:val="20"/>
              </w:rPr>
              <w:t>Value</w:t>
            </w:r>
          </w:p>
        </w:tc>
        <w:tc>
          <w:tcPr>
            <w:tcW w:w="5595" w:type="dxa"/>
            <w:vAlign w:val="center"/>
          </w:tcPr>
          <w:p w14:paraId="122924C6" w14:textId="58ADF75B" w:rsidR="00CD7832" w:rsidRDefault="00CD7832" w:rsidP="00A57D6B">
            <w:pPr>
              <w:autoSpaceDE w:val="0"/>
              <w:autoSpaceDN w:val="0"/>
              <w:adjustRightInd w:val="0"/>
              <w:spacing w:before="120" w:after="120"/>
              <w:rPr>
                <w:rFonts w:cs="Times New Roman"/>
                <w:szCs w:val="20"/>
              </w:rPr>
            </w:pPr>
            <w:r>
              <w:rPr>
                <w:rFonts w:cs="Times New Roman"/>
                <w:szCs w:val="20"/>
              </w:rPr>
              <w:t xml:space="preserve">The </w:t>
            </w:r>
            <w:r w:rsidRPr="00CD7832">
              <w:rPr>
                <w:rFonts w:ascii="Courier New" w:hAnsi="Courier New" w:cs="Courier New"/>
                <w:szCs w:val="20"/>
              </w:rPr>
              <w:t>Value</w:t>
            </w:r>
            <w:r>
              <w:rPr>
                <w:rFonts w:cs="Times New Roman"/>
                <w:szCs w:val="20"/>
              </w:rPr>
              <w:t xml:space="preserve"> property controls the position of a label in data space along a </w:t>
            </w:r>
            <w:proofErr w:type="gramStart"/>
            <w:r>
              <w:rPr>
                <w:rFonts w:cs="Times New Roman"/>
                <w:szCs w:val="20"/>
              </w:rPr>
              <w:t>particular axis</w:t>
            </w:r>
            <w:proofErr w:type="gramEnd"/>
            <w:r>
              <w:rPr>
                <w:rFonts w:cs="Times New Roman"/>
                <w:szCs w:val="20"/>
              </w:rPr>
              <w:t>.</w:t>
            </w:r>
          </w:p>
        </w:tc>
      </w:tr>
    </w:tbl>
    <w:p w14:paraId="0B39EDCD" w14:textId="10D79D1E" w:rsidR="00CD7832" w:rsidRDefault="00CD7832" w:rsidP="00034448"/>
    <w:p w14:paraId="08F9A38D" w14:textId="5E822345" w:rsidR="00854E3F" w:rsidRDefault="00854E3F" w:rsidP="00854E3F">
      <w:pPr>
        <w:ind w:left="1440"/>
      </w:pPr>
      <w:r w:rsidRPr="007C0226">
        <w:rPr>
          <w:rFonts w:ascii="Arial Narrow" w:hAnsi="Arial Narrow"/>
          <w:b/>
        </w:rPr>
        <w:t>B.1.</w:t>
      </w:r>
      <w:r>
        <w:rPr>
          <w:rFonts w:ascii="Arial Narrow" w:hAnsi="Arial Narrow"/>
          <w:b/>
        </w:rPr>
        <w:t>30</w:t>
      </w:r>
      <w:r w:rsidRPr="007C0226">
        <w:rPr>
          <w:rFonts w:ascii="Arial Narrow" w:hAnsi="Arial Narrow"/>
          <w:b/>
        </w:rPr>
        <w:tab/>
      </w:r>
      <w:r>
        <w:rPr>
          <w:rStyle w:val="Heading3Char"/>
        </w:rPr>
        <w:t>JCView3d</w:t>
      </w:r>
    </w:p>
    <w:p w14:paraId="6C040B3F" w14:textId="77777777" w:rsidR="00854E3F" w:rsidRPr="0012516D" w:rsidRDefault="00854E3F" w:rsidP="00854E3F">
      <w:pPr>
        <w:ind w:left="1440"/>
      </w:pPr>
    </w:p>
    <w:tbl>
      <w:tblPr>
        <w:tblW w:w="7935" w:type="dxa"/>
        <w:tblInd w:w="2160"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2340"/>
        <w:gridCol w:w="5595"/>
      </w:tblGrid>
      <w:tr w:rsidR="00854E3F" w14:paraId="10246CF5" w14:textId="77777777" w:rsidTr="00A57D6B">
        <w:trPr>
          <w:trHeight w:val="323"/>
        </w:trPr>
        <w:tc>
          <w:tcPr>
            <w:tcW w:w="2340" w:type="dxa"/>
            <w:vAlign w:val="center"/>
          </w:tcPr>
          <w:p w14:paraId="72306479" w14:textId="77777777" w:rsidR="00854E3F" w:rsidRDefault="00854E3F" w:rsidP="00A57D6B">
            <w:pPr>
              <w:autoSpaceDE w:val="0"/>
              <w:autoSpaceDN w:val="0"/>
              <w:adjustRightInd w:val="0"/>
              <w:spacing w:before="120" w:after="120"/>
              <w:rPr>
                <w:rFonts w:ascii="Courier New" w:hAnsi="Courier New" w:cs="Courier New"/>
                <w:szCs w:val="20"/>
              </w:rPr>
            </w:pPr>
            <w:r>
              <w:rPr>
                <w:rFonts w:ascii="Arial Narrow" w:hAnsi="Arial Narrow" w:cs="Times New Roman"/>
                <w:b/>
              </w:rPr>
              <w:t>Name</w:t>
            </w:r>
          </w:p>
        </w:tc>
        <w:tc>
          <w:tcPr>
            <w:tcW w:w="5595" w:type="dxa"/>
            <w:vAlign w:val="center"/>
          </w:tcPr>
          <w:p w14:paraId="458B6813" w14:textId="77777777" w:rsidR="00854E3F" w:rsidRDefault="00854E3F" w:rsidP="00A57D6B">
            <w:pPr>
              <w:autoSpaceDE w:val="0"/>
              <w:autoSpaceDN w:val="0"/>
              <w:adjustRightInd w:val="0"/>
              <w:spacing w:before="120" w:after="120"/>
              <w:rPr>
                <w:rFonts w:cs="Times New Roman"/>
                <w:szCs w:val="20"/>
              </w:rPr>
            </w:pPr>
            <w:r>
              <w:rPr>
                <w:rFonts w:ascii="Arial Narrow" w:hAnsi="Arial Narrow" w:cs="Times New Roman"/>
                <w:b/>
              </w:rPr>
              <w:t>Description</w:t>
            </w:r>
          </w:p>
        </w:tc>
      </w:tr>
      <w:tr w:rsidR="00854E3F" w14:paraId="5A886C00" w14:textId="77777777" w:rsidTr="00A57D6B">
        <w:trPr>
          <w:trHeight w:val="323"/>
        </w:trPr>
        <w:tc>
          <w:tcPr>
            <w:tcW w:w="2340" w:type="dxa"/>
          </w:tcPr>
          <w:p w14:paraId="6074B47D" w14:textId="6C642B26" w:rsidR="00854E3F" w:rsidRDefault="00854E3F" w:rsidP="00A57D6B">
            <w:pPr>
              <w:autoSpaceDE w:val="0"/>
              <w:autoSpaceDN w:val="0"/>
              <w:adjustRightInd w:val="0"/>
              <w:spacing w:before="120" w:after="120"/>
              <w:rPr>
                <w:rFonts w:ascii="Courier New" w:hAnsi="Courier New" w:cs="Courier New"/>
                <w:szCs w:val="20"/>
              </w:rPr>
            </w:pPr>
            <w:r>
              <w:rPr>
                <w:rFonts w:ascii="Courier New" w:hAnsi="Courier New" w:cs="Courier New"/>
                <w:szCs w:val="20"/>
              </w:rPr>
              <w:t>Perspective</w:t>
            </w:r>
          </w:p>
        </w:tc>
        <w:tc>
          <w:tcPr>
            <w:tcW w:w="5595" w:type="dxa"/>
            <w:vAlign w:val="center"/>
          </w:tcPr>
          <w:p w14:paraId="783D162B" w14:textId="2DBEE3E6" w:rsidR="00854E3F" w:rsidRDefault="00854E3F" w:rsidP="00A57D6B">
            <w:pPr>
              <w:autoSpaceDE w:val="0"/>
              <w:autoSpaceDN w:val="0"/>
              <w:adjustRightInd w:val="0"/>
              <w:spacing w:before="120" w:after="120"/>
              <w:rPr>
                <w:rFonts w:cs="Times New Roman"/>
                <w:szCs w:val="20"/>
              </w:rPr>
            </w:pPr>
            <w:r>
              <w:rPr>
                <w:rFonts w:cs="Times New Roman"/>
                <w:szCs w:val="20"/>
              </w:rPr>
              <w:t xml:space="preserve">The </w:t>
            </w:r>
            <w:r w:rsidRPr="00133FAA">
              <w:rPr>
                <w:rFonts w:ascii="Courier New" w:hAnsi="Courier New" w:cs="Courier New"/>
                <w:szCs w:val="20"/>
              </w:rPr>
              <w:t>Perspective</w:t>
            </w:r>
            <w:r>
              <w:rPr>
                <w:rFonts w:cs="Times New Roman"/>
                <w:szCs w:val="20"/>
              </w:rPr>
              <w:t xml:space="preserve"> property determines the plot cube perspective value.</w:t>
            </w:r>
          </w:p>
        </w:tc>
      </w:tr>
      <w:tr w:rsidR="00854E3F" w14:paraId="18E94862" w14:textId="77777777" w:rsidTr="00A57D6B">
        <w:trPr>
          <w:trHeight w:val="323"/>
        </w:trPr>
        <w:tc>
          <w:tcPr>
            <w:tcW w:w="2340" w:type="dxa"/>
          </w:tcPr>
          <w:p w14:paraId="3EA429EC" w14:textId="7EFF7DFE" w:rsidR="00854E3F" w:rsidRDefault="00854E3F" w:rsidP="00A57D6B">
            <w:pPr>
              <w:autoSpaceDE w:val="0"/>
              <w:autoSpaceDN w:val="0"/>
              <w:adjustRightInd w:val="0"/>
              <w:spacing w:before="120" w:after="120"/>
              <w:rPr>
                <w:rFonts w:ascii="Courier New" w:hAnsi="Courier New" w:cs="Courier New"/>
                <w:szCs w:val="20"/>
              </w:rPr>
            </w:pPr>
            <w:r>
              <w:rPr>
                <w:rFonts w:ascii="Courier New" w:hAnsi="Courier New" w:cs="Courier New"/>
                <w:szCs w:val="20"/>
              </w:rPr>
              <w:t>xRotation</w:t>
            </w:r>
          </w:p>
        </w:tc>
        <w:tc>
          <w:tcPr>
            <w:tcW w:w="5595" w:type="dxa"/>
            <w:vAlign w:val="center"/>
          </w:tcPr>
          <w:p w14:paraId="3AE9081E" w14:textId="50AF3CD2" w:rsidR="00854E3F" w:rsidRDefault="00854E3F" w:rsidP="00A57D6B">
            <w:pPr>
              <w:autoSpaceDE w:val="0"/>
              <w:autoSpaceDN w:val="0"/>
              <w:adjustRightInd w:val="0"/>
              <w:spacing w:before="120" w:after="120"/>
              <w:rPr>
                <w:rFonts w:cs="Times New Roman"/>
                <w:szCs w:val="20"/>
              </w:rPr>
            </w:pPr>
            <w:r>
              <w:rPr>
                <w:rFonts w:cs="Times New Roman"/>
                <w:szCs w:val="20"/>
              </w:rPr>
              <w:t xml:space="preserve">The </w:t>
            </w:r>
            <w:r w:rsidRPr="00133FAA">
              <w:rPr>
                <w:rFonts w:ascii="Courier New" w:hAnsi="Courier New" w:cs="Courier New"/>
                <w:szCs w:val="20"/>
              </w:rPr>
              <w:t>xRotation</w:t>
            </w:r>
            <w:r>
              <w:rPr>
                <w:rFonts w:cs="Times New Roman"/>
                <w:szCs w:val="20"/>
              </w:rPr>
              <w:t xml:space="preserve"> property represents the X-rotation angle.</w:t>
            </w:r>
          </w:p>
        </w:tc>
      </w:tr>
      <w:tr w:rsidR="00854E3F" w14:paraId="157E1BFA" w14:textId="77777777" w:rsidTr="00A57D6B">
        <w:trPr>
          <w:trHeight w:val="323"/>
        </w:trPr>
        <w:tc>
          <w:tcPr>
            <w:tcW w:w="2340" w:type="dxa"/>
          </w:tcPr>
          <w:p w14:paraId="488A9724" w14:textId="68CADFBA" w:rsidR="00854E3F" w:rsidRDefault="00854E3F" w:rsidP="00A57D6B">
            <w:pPr>
              <w:autoSpaceDE w:val="0"/>
              <w:autoSpaceDN w:val="0"/>
              <w:adjustRightInd w:val="0"/>
              <w:spacing w:before="120" w:after="120"/>
              <w:rPr>
                <w:rFonts w:ascii="Courier New" w:hAnsi="Courier New" w:cs="Courier New"/>
                <w:szCs w:val="20"/>
              </w:rPr>
            </w:pPr>
            <w:r>
              <w:rPr>
                <w:rFonts w:ascii="Courier New" w:hAnsi="Courier New" w:cs="Courier New"/>
                <w:szCs w:val="20"/>
              </w:rPr>
              <w:t>yRotation</w:t>
            </w:r>
          </w:p>
        </w:tc>
        <w:tc>
          <w:tcPr>
            <w:tcW w:w="5595" w:type="dxa"/>
            <w:vAlign w:val="center"/>
          </w:tcPr>
          <w:p w14:paraId="07D51B1F" w14:textId="09947F34" w:rsidR="00854E3F" w:rsidRDefault="00854E3F" w:rsidP="00A57D6B">
            <w:pPr>
              <w:autoSpaceDE w:val="0"/>
              <w:autoSpaceDN w:val="0"/>
              <w:adjustRightInd w:val="0"/>
              <w:spacing w:before="120" w:after="120"/>
              <w:rPr>
                <w:rFonts w:cs="Times New Roman"/>
                <w:szCs w:val="20"/>
              </w:rPr>
            </w:pPr>
            <w:r>
              <w:rPr>
                <w:rFonts w:cs="Times New Roman"/>
                <w:szCs w:val="20"/>
              </w:rPr>
              <w:t xml:space="preserve">The </w:t>
            </w:r>
            <w:r w:rsidRPr="00133FAA">
              <w:rPr>
                <w:rFonts w:ascii="Courier New" w:hAnsi="Courier New" w:cs="Courier New"/>
                <w:szCs w:val="20"/>
              </w:rPr>
              <w:t>yRotation</w:t>
            </w:r>
            <w:r>
              <w:rPr>
                <w:rFonts w:cs="Times New Roman"/>
                <w:szCs w:val="20"/>
              </w:rPr>
              <w:t xml:space="preserve"> property represents Y-rotation angle.</w:t>
            </w:r>
          </w:p>
        </w:tc>
      </w:tr>
      <w:tr w:rsidR="00133FAA" w14:paraId="232EC179" w14:textId="77777777" w:rsidTr="00A57D6B">
        <w:trPr>
          <w:trHeight w:val="323"/>
        </w:trPr>
        <w:tc>
          <w:tcPr>
            <w:tcW w:w="2340" w:type="dxa"/>
          </w:tcPr>
          <w:p w14:paraId="7B1D3CBE" w14:textId="4C043ED2" w:rsidR="00133FAA" w:rsidRDefault="00133FAA" w:rsidP="00A57D6B">
            <w:pPr>
              <w:autoSpaceDE w:val="0"/>
              <w:autoSpaceDN w:val="0"/>
              <w:adjustRightInd w:val="0"/>
              <w:spacing w:before="120" w:after="120"/>
              <w:rPr>
                <w:rFonts w:ascii="Courier New" w:hAnsi="Courier New" w:cs="Courier New"/>
                <w:szCs w:val="20"/>
              </w:rPr>
            </w:pPr>
            <w:r>
              <w:rPr>
                <w:rFonts w:ascii="Courier New" w:hAnsi="Courier New" w:cs="Courier New"/>
                <w:szCs w:val="20"/>
              </w:rPr>
              <w:t>zRotation</w:t>
            </w:r>
          </w:p>
        </w:tc>
        <w:tc>
          <w:tcPr>
            <w:tcW w:w="5595" w:type="dxa"/>
            <w:vAlign w:val="center"/>
          </w:tcPr>
          <w:p w14:paraId="2BB03D5C" w14:textId="4322AA89" w:rsidR="00133FAA" w:rsidRDefault="00133FAA" w:rsidP="00A57D6B">
            <w:pPr>
              <w:autoSpaceDE w:val="0"/>
              <w:autoSpaceDN w:val="0"/>
              <w:adjustRightInd w:val="0"/>
              <w:spacing w:before="120" w:after="120"/>
              <w:rPr>
                <w:rFonts w:cs="Times New Roman"/>
                <w:szCs w:val="20"/>
              </w:rPr>
            </w:pPr>
            <w:r>
              <w:rPr>
                <w:rFonts w:cs="Times New Roman"/>
                <w:szCs w:val="20"/>
              </w:rPr>
              <w:t xml:space="preserve">The </w:t>
            </w:r>
            <w:r w:rsidRPr="00133FAA">
              <w:rPr>
                <w:rFonts w:ascii="Courier New" w:hAnsi="Courier New" w:cs="Courier New"/>
                <w:szCs w:val="20"/>
              </w:rPr>
              <w:t>zRotation</w:t>
            </w:r>
            <w:r>
              <w:rPr>
                <w:rFonts w:cs="Times New Roman"/>
                <w:szCs w:val="20"/>
              </w:rPr>
              <w:t xml:space="preserve"> property reprsetns the Z rotation angle.</w:t>
            </w:r>
          </w:p>
        </w:tc>
      </w:tr>
    </w:tbl>
    <w:p w14:paraId="3AB33B60" w14:textId="4B7A61F4" w:rsidR="00854E3F" w:rsidRDefault="00854E3F" w:rsidP="00034448"/>
    <w:p w14:paraId="4DB5A907" w14:textId="0CD15CC4" w:rsidR="00133FAA" w:rsidRDefault="00133FAA" w:rsidP="00133FAA">
      <w:pPr>
        <w:ind w:left="1440"/>
      </w:pPr>
      <w:r w:rsidRPr="007C0226">
        <w:rPr>
          <w:rFonts w:ascii="Arial Narrow" w:hAnsi="Arial Narrow"/>
          <w:b/>
        </w:rPr>
        <w:t>B.1.</w:t>
      </w:r>
      <w:r>
        <w:rPr>
          <w:rFonts w:ascii="Arial Narrow" w:hAnsi="Arial Narrow"/>
          <w:b/>
        </w:rPr>
        <w:t>31</w:t>
      </w:r>
      <w:r w:rsidRPr="007C0226">
        <w:rPr>
          <w:rFonts w:ascii="Arial Narrow" w:hAnsi="Arial Narrow"/>
          <w:b/>
        </w:rPr>
        <w:tab/>
      </w:r>
      <w:r>
        <w:rPr>
          <w:rStyle w:val="Heading3Char"/>
        </w:rPr>
        <w:t>JCViewport</w:t>
      </w:r>
    </w:p>
    <w:p w14:paraId="4D224D7B" w14:textId="77777777" w:rsidR="00133FAA" w:rsidRPr="0012516D" w:rsidRDefault="00133FAA" w:rsidP="00133FAA">
      <w:pPr>
        <w:ind w:left="1440"/>
      </w:pPr>
    </w:p>
    <w:tbl>
      <w:tblPr>
        <w:tblW w:w="7935" w:type="dxa"/>
        <w:tblInd w:w="2160"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2340"/>
        <w:gridCol w:w="5595"/>
      </w:tblGrid>
      <w:tr w:rsidR="00133FAA" w14:paraId="38DC0A31" w14:textId="77777777" w:rsidTr="00A57D6B">
        <w:trPr>
          <w:trHeight w:val="323"/>
        </w:trPr>
        <w:tc>
          <w:tcPr>
            <w:tcW w:w="2340" w:type="dxa"/>
            <w:vAlign w:val="center"/>
          </w:tcPr>
          <w:p w14:paraId="38033CA7" w14:textId="77777777" w:rsidR="00133FAA" w:rsidRDefault="00133FAA" w:rsidP="00A57D6B">
            <w:pPr>
              <w:autoSpaceDE w:val="0"/>
              <w:autoSpaceDN w:val="0"/>
              <w:adjustRightInd w:val="0"/>
              <w:spacing w:before="120" w:after="120"/>
              <w:rPr>
                <w:rFonts w:ascii="Courier New" w:hAnsi="Courier New" w:cs="Courier New"/>
                <w:szCs w:val="20"/>
              </w:rPr>
            </w:pPr>
            <w:r>
              <w:rPr>
                <w:rFonts w:ascii="Arial Narrow" w:hAnsi="Arial Narrow" w:cs="Times New Roman"/>
                <w:b/>
              </w:rPr>
              <w:t>Name</w:t>
            </w:r>
          </w:p>
        </w:tc>
        <w:tc>
          <w:tcPr>
            <w:tcW w:w="5595" w:type="dxa"/>
            <w:vAlign w:val="center"/>
          </w:tcPr>
          <w:p w14:paraId="6F3AABC1" w14:textId="77777777" w:rsidR="00133FAA" w:rsidRDefault="00133FAA" w:rsidP="00A57D6B">
            <w:pPr>
              <w:autoSpaceDE w:val="0"/>
              <w:autoSpaceDN w:val="0"/>
              <w:adjustRightInd w:val="0"/>
              <w:spacing w:before="120" w:after="120"/>
              <w:rPr>
                <w:rFonts w:cs="Times New Roman"/>
                <w:szCs w:val="20"/>
              </w:rPr>
            </w:pPr>
            <w:r>
              <w:rPr>
                <w:rFonts w:ascii="Arial Narrow" w:hAnsi="Arial Narrow" w:cs="Times New Roman"/>
                <w:b/>
              </w:rPr>
              <w:t>Description</w:t>
            </w:r>
          </w:p>
        </w:tc>
      </w:tr>
      <w:tr w:rsidR="00133FAA" w14:paraId="499B094A" w14:textId="77777777" w:rsidTr="00A57D6B">
        <w:trPr>
          <w:trHeight w:val="323"/>
        </w:trPr>
        <w:tc>
          <w:tcPr>
            <w:tcW w:w="2340" w:type="dxa"/>
          </w:tcPr>
          <w:p w14:paraId="6C7FD609" w14:textId="227828D1" w:rsidR="00133FAA" w:rsidRDefault="00133FAA" w:rsidP="00A57D6B">
            <w:pPr>
              <w:autoSpaceDE w:val="0"/>
              <w:autoSpaceDN w:val="0"/>
              <w:adjustRightInd w:val="0"/>
              <w:spacing w:before="120" w:after="120"/>
              <w:rPr>
                <w:rFonts w:ascii="Courier New" w:hAnsi="Courier New" w:cs="Courier New"/>
                <w:szCs w:val="20"/>
              </w:rPr>
            </w:pPr>
            <w:r>
              <w:rPr>
                <w:rFonts w:ascii="Courier New" w:hAnsi="Courier New" w:cs="Courier New"/>
                <w:szCs w:val="20"/>
              </w:rPr>
              <w:t>HorizontalShift</w:t>
            </w:r>
          </w:p>
        </w:tc>
        <w:tc>
          <w:tcPr>
            <w:tcW w:w="5595" w:type="dxa"/>
            <w:vAlign w:val="center"/>
          </w:tcPr>
          <w:p w14:paraId="7F43081C" w14:textId="1D5BE1FB" w:rsidR="00133FAA" w:rsidRDefault="00133FAA" w:rsidP="00A57D6B">
            <w:pPr>
              <w:autoSpaceDE w:val="0"/>
              <w:autoSpaceDN w:val="0"/>
              <w:adjustRightInd w:val="0"/>
              <w:spacing w:before="120" w:after="120"/>
              <w:rPr>
                <w:rFonts w:cs="Times New Roman"/>
                <w:szCs w:val="20"/>
              </w:rPr>
            </w:pPr>
            <w:r>
              <w:rPr>
                <w:rFonts w:cs="Times New Roman"/>
                <w:szCs w:val="20"/>
              </w:rPr>
              <w:t xml:space="preserve">The </w:t>
            </w:r>
            <w:r w:rsidRPr="00133FAA">
              <w:rPr>
                <w:rFonts w:ascii="Courier New" w:hAnsi="Courier New" w:cs="Courier New"/>
                <w:szCs w:val="20"/>
              </w:rPr>
              <w:t>HorizontalShift</w:t>
            </w:r>
            <w:r>
              <w:rPr>
                <w:rFonts w:cs="Times New Roman"/>
                <w:szCs w:val="20"/>
              </w:rPr>
              <w:t xml:space="preserve"> property controls the horizontal shift as a multiple of the original viewport size.</w:t>
            </w:r>
          </w:p>
        </w:tc>
      </w:tr>
      <w:tr w:rsidR="00133FAA" w14:paraId="2E3EBB23" w14:textId="77777777" w:rsidTr="00A57D6B">
        <w:trPr>
          <w:trHeight w:val="323"/>
        </w:trPr>
        <w:tc>
          <w:tcPr>
            <w:tcW w:w="2340" w:type="dxa"/>
          </w:tcPr>
          <w:p w14:paraId="5BC0441B" w14:textId="429E9C49" w:rsidR="00133FAA" w:rsidRDefault="00133FAA" w:rsidP="00A57D6B">
            <w:pPr>
              <w:autoSpaceDE w:val="0"/>
              <w:autoSpaceDN w:val="0"/>
              <w:adjustRightInd w:val="0"/>
              <w:spacing w:before="120" w:after="120"/>
              <w:rPr>
                <w:rFonts w:ascii="Courier New" w:hAnsi="Courier New" w:cs="Courier New"/>
                <w:szCs w:val="20"/>
              </w:rPr>
            </w:pPr>
            <w:r>
              <w:rPr>
                <w:rFonts w:ascii="Courier New" w:hAnsi="Courier New" w:cs="Courier New"/>
                <w:szCs w:val="20"/>
              </w:rPr>
              <w:t>Normalized</w:t>
            </w:r>
          </w:p>
        </w:tc>
        <w:tc>
          <w:tcPr>
            <w:tcW w:w="5595" w:type="dxa"/>
            <w:vAlign w:val="center"/>
          </w:tcPr>
          <w:p w14:paraId="7A01B30C" w14:textId="7F39F065" w:rsidR="00133FAA" w:rsidRDefault="00133FAA" w:rsidP="00A57D6B">
            <w:pPr>
              <w:autoSpaceDE w:val="0"/>
              <w:autoSpaceDN w:val="0"/>
              <w:adjustRightInd w:val="0"/>
              <w:spacing w:before="120" w:after="120"/>
              <w:rPr>
                <w:rFonts w:cs="Times New Roman"/>
                <w:szCs w:val="20"/>
              </w:rPr>
            </w:pPr>
            <w:r>
              <w:rPr>
                <w:rFonts w:cs="Times New Roman"/>
                <w:szCs w:val="20"/>
              </w:rPr>
              <w:t xml:space="preserve">The </w:t>
            </w:r>
            <w:r w:rsidRPr="00133FAA">
              <w:rPr>
                <w:rFonts w:ascii="Courier New" w:hAnsi="Courier New" w:cs="Courier New"/>
                <w:szCs w:val="20"/>
              </w:rPr>
              <w:t>Normalized</w:t>
            </w:r>
            <w:r>
              <w:rPr>
                <w:rFonts w:cs="Times New Roman"/>
                <w:szCs w:val="20"/>
              </w:rPr>
              <w:t xml:space="preserve"> property asks: Is the viewport normalized?</w:t>
            </w:r>
          </w:p>
        </w:tc>
      </w:tr>
      <w:tr w:rsidR="00133FAA" w14:paraId="2D782534" w14:textId="77777777" w:rsidTr="00A57D6B">
        <w:trPr>
          <w:trHeight w:val="323"/>
        </w:trPr>
        <w:tc>
          <w:tcPr>
            <w:tcW w:w="2340" w:type="dxa"/>
          </w:tcPr>
          <w:p w14:paraId="379DF738" w14:textId="5E13BF7A" w:rsidR="00133FAA" w:rsidRDefault="00133FAA" w:rsidP="00A57D6B">
            <w:pPr>
              <w:autoSpaceDE w:val="0"/>
              <w:autoSpaceDN w:val="0"/>
              <w:adjustRightInd w:val="0"/>
              <w:spacing w:before="120" w:after="120"/>
              <w:rPr>
                <w:rFonts w:ascii="Courier New" w:hAnsi="Courier New" w:cs="Courier New"/>
                <w:szCs w:val="20"/>
              </w:rPr>
            </w:pPr>
            <w:r>
              <w:rPr>
                <w:rFonts w:ascii="Courier New" w:hAnsi="Courier New" w:cs="Courier New"/>
                <w:szCs w:val="20"/>
              </w:rPr>
              <w:t>PreviewMethod</w:t>
            </w:r>
          </w:p>
        </w:tc>
        <w:tc>
          <w:tcPr>
            <w:tcW w:w="5595" w:type="dxa"/>
            <w:vAlign w:val="center"/>
          </w:tcPr>
          <w:p w14:paraId="42220073" w14:textId="2261C1E7" w:rsidR="00133FAA" w:rsidRDefault="00133FAA" w:rsidP="00A57D6B">
            <w:pPr>
              <w:autoSpaceDE w:val="0"/>
              <w:autoSpaceDN w:val="0"/>
              <w:adjustRightInd w:val="0"/>
              <w:spacing w:before="120" w:after="120"/>
              <w:rPr>
                <w:rFonts w:cs="Times New Roman"/>
                <w:szCs w:val="20"/>
              </w:rPr>
            </w:pPr>
            <w:r>
              <w:rPr>
                <w:rFonts w:cs="Times New Roman"/>
                <w:szCs w:val="20"/>
              </w:rPr>
              <w:t xml:space="preserve">The </w:t>
            </w:r>
            <w:r w:rsidRPr="00133FAA">
              <w:rPr>
                <w:rFonts w:ascii="Courier New" w:hAnsi="Courier New" w:cs="Courier New"/>
                <w:szCs w:val="20"/>
              </w:rPr>
              <w:t>PreviewMethod</w:t>
            </w:r>
            <w:r>
              <w:rPr>
                <w:rFonts w:cs="Times New Roman"/>
                <w:szCs w:val="20"/>
              </w:rPr>
              <w:t xml:space="preserve"> property controls the preview method.</w:t>
            </w:r>
          </w:p>
        </w:tc>
      </w:tr>
      <w:tr w:rsidR="00133FAA" w14:paraId="71A441EF" w14:textId="77777777" w:rsidTr="00A57D6B">
        <w:trPr>
          <w:trHeight w:val="323"/>
        </w:trPr>
        <w:tc>
          <w:tcPr>
            <w:tcW w:w="2340" w:type="dxa"/>
          </w:tcPr>
          <w:p w14:paraId="7538052B" w14:textId="3207C91E" w:rsidR="00133FAA" w:rsidRDefault="00133FAA" w:rsidP="00A57D6B">
            <w:pPr>
              <w:autoSpaceDE w:val="0"/>
              <w:autoSpaceDN w:val="0"/>
              <w:adjustRightInd w:val="0"/>
              <w:spacing w:before="120" w:after="120"/>
              <w:rPr>
                <w:rFonts w:ascii="Courier New" w:hAnsi="Courier New" w:cs="Courier New"/>
                <w:szCs w:val="20"/>
              </w:rPr>
            </w:pPr>
            <w:r>
              <w:rPr>
                <w:rFonts w:ascii="Courier New" w:hAnsi="Courier New" w:cs="Courier New"/>
                <w:szCs w:val="20"/>
              </w:rPr>
              <w:t>Scale</w:t>
            </w:r>
          </w:p>
        </w:tc>
        <w:tc>
          <w:tcPr>
            <w:tcW w:w="5595" w:type="dxa"/>
            <w:vAlign w:val="center"/>
          </w:tcPr>
          <w:p w14:paraId="012B3531" w14:textId="2184D44F" w:rsidR="00133FAA" w:rsidRDefault="00133FAA" w:rsidP="00A57D6B">
            <w:pPr>
              <w:autoSpaceDE w:val="0"/>
              <w:autoSpaceDN w:val="0"/>
              <w:adjustRightInd w:val="0"/>
              <w:spacing w:before="120" w:after="120"/>
              <w:rPr>
                <w:rFonts w:cs="Times New Roman"/>
                <w:szCs w:val="20"/>
              </w:rPr>
            </w:pPr>
            <w:r>
              <w:rPr>
                <w:rFonts w:cs="Times New Roman"/>
                <w:szCs w:val="20"/>
              </w:rPr>
              <w:t xml:space="preserve">The </w:t>
            </w:r>
            <w:r w:rsidRPr="00133FAA">
              <w:rPr>
                <w:rFonts w:ascii="Courier New" w:hAnsi="Courier New" w:cs="Courier New"/>
                <w:szCs w:val="20"/>
              </w:rPr>
              <w:t>Scale</w:t>
            </w:r>
            <w:r>
              <w:rPr>
                <w:rFonts w:cs="Times New Roman"/>
                <w:szCs w:val="20"/>
              </w:rPr>
              <w:t xml:space="preserve"> property represents the zoom factor.</w:t>
            </w:r>
          </w:p>
        </w:tc>
      </w:tr>
      <w:tr w:rsidR="00133FAA" w14:paraId="1D56A98D" w14:textId="77777777" w:rsidTr="00A57D6B">
        <w:trPr>
          <w:trHeight w:val="323"/>
        </w:trPr>
        <w:tc>
          <w:tcPr>
            <w:tcW w:w="2340" w:type="dxa"/>
          </w:tcPr>
          <w:p w14:paraId="050F3F9F" w14:textId="3892BC6A" w:rsidR="00133FAA" w:rsidRDefault="00133FAA" w:rsidP="00A57D6B">
            <w:pPr>
              <w:autoSpaceDE w:val="0"/>
              <w:autoSpaceDN w:val="0"/>
              <w:adjustRightInd w:val="0"/>
              <w:spacing w:before="120" w:after="120"/>
              <w:rPr>
                <w:rFonts w:ascii="Courier New" w:hAnsi="Courier New" w:cs="Courier New"/>
                <w:szCs w:val="20"/>
              </w:rPr>
            </w:pPr>
            <w:r>
              <w:rPr>
                <w:rFonts w:ascii="Courier New" w:hAnsi="Courier New" w:cs="Courier New"/>
                <w:szCs w:val="20"/>
              </w:rPr>
              <w:t>VerticalShift</w:t>
            </w:r>
          </w:p>
        </w:tc>
        <w:tc>
          <w:tcPr>
            <w:tcW w:w="5595" w:type="dxa"/>
            <w:vAlign w:val="center"/>
          </w:tcPr>
          <w:p w14:paraId="35085FF9" w14:textId="326D9EFD" w:rsidR="00133FAA" w:rsidRDefault="00133FAA" w:rsidP="00A57D6B">
            <w:pPr>
              <w:autoSpaceDE w:val="0"/>
              <w:autoSpaceDN w:val="0"/>
              <w:adjustRightInd w:val="0"/>
              <w:spacing w:before="120" w:after="120"/>
              <w:rPr>
                <w:rFonts w:cs="Times New Roman"/>
                <w:szCs w:val="20"/>
              </w:rPr>
            </w:pPr>
            <w:r>
              <w:rPr>
                <w:rFonts w:cs="Times New Roman"/>
                <w:szCs w:val="20"/>
              </w:rPr>
              <w:t xml:space="preserve">The </w:t>
            </w:r>
            <w:r w:rsidRPr="00133FAA">
              <w:rPr>
                <w:rFonts w:ascii="Courier New" w:hAnsi="Courier New" w:cs="Courier New"/>
                <w:szCs w:val="20"/>
              </w:rPr>
              <w:t>VerticalShift</w:t>
            </w:r>
            <w:r>
              <w:rPr>
                <w:rFonts w:cs="Times New Roman"/>
                <w:szCs w:val="20"/>
              </w:rPr>
              <w:t xml:space="preserve"> property controls the vertical shift as a multiple of the original viewport size.</w:t>
            </w:r>
          </w:p>
        </w:tc>
      </w:tr>
    </w:tbl>
    <w:p w14:paraId="310CA8D4" w14:textId="77777777" w:rsidR="00133FAA" w:rsidRDefault="00133FAA" w:rsidP="00034448"/>
    <w:p w14:paraId="4DC50A02" w14:textId="77777777" w:rsidR="00034448" w:rsidRDefault="00034448" w:rsidP="00022EF8"/>
    <w:p w14:paraId="790CBB37" w14:textId="77777777" w:rsidR="00EE682D" w:rsidRDefault="00EE682D">
      <w:pPr>
        <w:rPr>
          <w:rFonts w:ascii="Arial Narrow" w:eastAsiaTheme="majorEastAsia" w:hAnsi="Arial Narrow" w:cstheme="majorBidi"/>
          <w:b/>
          <w:color w:val="000000" w:themeColor="text1"/>
          <w:sz w:val="28"/>
          <w:szCs w:val="32"/>
        </w:rPr>
      </w:pPr>
      <w:r>
        <w:rPr>
          <w:rFonts w:ascii="Arial Narrow" w:hAnsi="Arial Narrow"/>
          <w:b/>
          <w:color w:val="000000" w:themeColor="text1"/>
          <w:sz w:val="28"/>
          <w:szCs w:val="32"/>
        </w:rPr>
        <w:br w:type="page"/>
      </w:r>
    </w:p>
    <w:p w14:paraId="60CAE752" w14:textId="77777777" w:rsidR="00EE008C" w:rsidRDefault="00EE682D" w:rsidP="00F20A7D">
      <w:pPr>
        <w:pStyle w:val="Heading2"/>
      </w:pPr>
      <w:bookmarkStart w:id="79" w:name="_Toc531438438"/>
      <w:r>
        <w:lastRenderedPageBreak/>
        <w:t>B</w:t>
      </w:r>
      <w:r w:rsidRPr="0012516D">
        <w:t>.</w:t>
      </w:r>
      <w:r>
        <w:t>2</w:t>
      </w:r>
      <w:r w:rsidRPr="0012516D">
        <w:t xml:space="preserve"> </w:t>
      </w:r>
      <w:r w:rsidRPr="0012516D">
        <w:tab/>
      </w:r>
      <w:r w:rsidR="00EE008C">
        <w:t>Chart3d.Event</w:t>
      </w:r>
      <w:bookmarkEnd w:id="79"/>
    </w:p>
    <w:p w14:paraId="46759295" w14:textId="7A9102DB" w:rsidR="00EE008C" w:rsidRDefault="00EE682D" w:rsidP="00EE008C">
      <w:pPr>
        <w:ind w:left="1440"/>
      </w:pPr>
      <w:r w:rsidRPr="0012516D">
        <w:t xml:space="preserve"> </w:t>
      </w:r>
      <w:r w:rsidR="00EE008C" w:rsidRPr="007C0226">
        <w:rPr>
          <w:rFonts w:ascii="Arial Narrow" w:hAnsi="Arial Narrow"/>
          <w:b/>
        </w:rPr>
        <w:t>B.</w:t>
      </w:r>
      <w:r w:rsidR="00EE008C">
        <w:rPr>
          <w:rFonts w:ascii="Arial Narrow" w:hAnsi="Arial Narrow"/>
          <w:b/>
        </w:rPr>
        <w:t>2</w:t>
      </w:r>
      <w:r w:rsidR="00EE008C" w:rsidRPr="007C0226">
        <w:rPr>
          <w:rFonts w:ascii="Arial Narrow" w:hAnsi="Arial Narrow"/>
          <w:b/>
        </w:rPr>
        <w:t>.</w:t>
      </w:r>
      <w:r w:rsidR="00EE008C">
        <w:rPr>
          <w:rFonts w:ascii="Arial Narrow" w:hAnsi="Arial Narrow"/>
          <w:b/>
        </w:rPr>
        <w:t>1</w:t>
      </w:r>
      <w:r w:rsidR="00EE008C" w:rsidRPr="007C0226">
        <w:rPr>
          <w:rFonts w:ascii="Arial Narrow" w:hAnsi="Arial Narrow"/>
          <w:b/>
        </w:rPr>
        <w:tab/>
      </w:r>
      <w:r w:rsidR="00EE008C">
        <w:rPr>
          <w:rStyle w:val="Heading3Char"/>
        </w:rPr>
        <w:t>Chart3dDataEvent</w:t>
      </w:r>
    </w:p>
    <w:p w14:paraId="27853C3E" w14:textId="77777777" w:rsidR="00EE008C" w:rsidRPr="0012516D" w:rsidRDefault="00EE008C" w:rsidP="00EE008C">
      <w:pPr>
        <w:ind w:left="1440"/>
      </w:pPr>
    </w:p>
    <w:tbl>
      <w:tblPr>
        <w:tblW w:w="7935" w:type="dxa"/>
        <w:tblInd w:w="2160"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2340"/>
        <w:gridCol w:w="5595"/>
      </w:tblGrid>
      <w:tr w:rsidR="00EE008C" w14:paraId="2CE6EF01" w14:textId="77777777" w:rsidTr="00A57D6B">
        <w:trPr>
          <w:trHeight w:val="323"/>
        </w:trPr>
        <w:tc>
          <w:tcPr>
            <w:tcW w:w="2340" w:type="dxa"/>
            <w:vAlign w:val="center"/>
          </w:tcPr>
          <w:p w14:paraId="3D64CF65" w14:textId="77777777" w:rsidR="00EE008C" w:rsidRDefault="00EE008C" w:rsidP="00A57D6B">
            <w:pPr>
              <w:autoSpaceDE w:val="0"/>
              <w:autoSpaceDN w:val="0"/>
              <w:adjustRightInd w:val="0"/>
              <w:spacing w:before="120" w:after="120"/>
              <w:rPr>
                <w:rFonts w:ascii="Courier New" w:hAnsi="Courier New" w:cs="Courier New"/>
                <w:szCs w:val="20"/>
              </w:rPr>
            </w:pPr>
            <w:r>
              <w:rPr>
                <w:rFonts w:ascii="Arial Narrow" w:hAnsi="Arial Narrow" w:cs="Times New Roman"/>
                <w:b/>
              </w:rPr>
              <w:t>Name</w:t>
            </w:r>
          </w:p>
        </w:tc>
        <w:tc>
          <w:tcPr>
            <w:tcW w:w="5595" w:type="dxa"/>
            <w:vAlign w:val="center"/>
          </w:tcPr>
          <w:p w14:paraId="5F752A5C" w14:textId="77777777" w:rsidR="00EE008C" w:rsidRDefault="00EE008C" w:rsidP="00A57D6B">
            <w:pPr>
              <w:autoSpaceDE w:val="0"/>
              <w:autoSpaceDN w:val="0"/>
              <w:adjustRightInd w:val="0"/>
              <w:spacing w:before="120" w:after="120"/>
              <w:rPr>
                <w:rFonts w:cs="Times New Roman"/>
                <w:szCs w:val="20"/>
              </w:rPr>
            </w:pPr>
            <w:r>
              <w:rPr>
                <w:rFonts w:ascii="Arial Narrow" w:hAnsi="Arial Narrow" w:cs="Times New Roman"/>
                <w:b/>
              </w:rPr>
              <w:t>Description</w:t>
            </w:r>
          </w:p>
        </w:tc>
      </w:tr>
      <w:tr w:rsidR="00EE008C" w14:paraId="60C5C844" w14:textId="77777777" w:rsidTr="00A57D6B">
        <w:trPr>
          <w:trHeight w:val="323"/>
        </w:trPr>
        <w:tc>
          <w:tcPr>
            <w:tcW w:w="2340" w:type="dxa"/>
          </w:tcPr>
          <w:p w14:paraId="326BBC33" w14:textId="019B5769" w:rsidR="00EE008C" w:rsidRDefault="00EE008C" w:rsidP="00A57D6B">
            <w:pPr>
              <w:autoSpaceDE w:val="0"/>
              <w:autoSpaceDN w:val="0"/>
              <w:adjustRightInd w:val="0"/>
              <w:spacing w:before="120" w:after="120"/>
              <w:rPr>
                <w:rFonts w:ascii="Courier New" w:hAnsi="Courier New" w:cs="Courier New"/>
                <w:szCs w:val="20"/>
              </w:rPr>
            </w:pPr>
            <w:r>
              <w:rPr>
                <w:rFonts w:ascii="Courier New" w:hAnsi="Courier New" w:cs="Courier New"/>
                <w:szCs w:val="20"/>
              </w:rPr>
              <w:t>Index</w:t>
            </w:r>
          </w:p>
        </w:tc>
        <w:tc>
          <w:tcPr>
            <w:tcW w:w="5595" w:type="dxa"/>
            <w:vAlign w:val="center"/>
          </w:tcPr>
          <w:p w14:paraId="6A1FCB43" w14:textId="13DE7773" w:rsidR="00EE008C" w:rsidRDefault="00EE008C" w:rsidP="00A57D6B">
            <w:pPr>
              <w:autoSpaceDE w:val="0"/>
              <w:autoSpaceDN w:val="0"/>
              <w:adjustRightInd w:val="0"/>
              <w:spacing w:before="120" w:after="120"/>
              <w:rPr>
                <w:rFonts w:cs="Times New Roman"/>
                <w:szCs w:val="20"/>
              </w:rPr>
            </w:pPr>
            <w:r>
              <w:rPr>
                <w:rFonts w:cs="Times New Roman"/>
                <w:szCs w:val="20"/>
              </w:rPr>
              <w:t xml:space="preserve">The </w:t>
            </w:r>
            <w:r w:rsidRPr="00EE008C">
              <w:rPr>
                <w:rFonts w:ascii="Courier New" w:hAnsi="Courier New" w:cs="Courier New"/>
                <w:szCs w:val="20"/>
              </w:rPr>
              <w:t>Index</w:t>
            </w:r>
            <w:r>
              <w:rPr>
                <w:rFonts w:cs="Times New Roman"/>
                <w:szCs w:val="20"/>
              </w:rPr>
              <w:t xml:space="preserve"> property controls the index object which gives information about which grid or point index affected.</w:t>
            </w:r>
          </w:p>
        </w:tc>
      </w:tr>
      <w:tr w:rsidR="00EE008C" w14:paraId="28FE6FDF" w14:textId="77777777" w:rsidTr="00A57D6B">
        <w:trPr>
          <w:trHeight w:val="323"/>
        </w:trPr>
        <w:tc>
          <w:tcPr>
            <w:tcW w:w="2340" w:type="dxa"/>
          </w:tcPr>
          <w:p w14:paraId="1EA0CD5E" w14:textId="6FDF806B" w:rsidR="00EE008C" w:rsidRDefault="00EE008C" w:rsidP="00A57D6B">
            <w:pPr>
              <w:autoSpaceDE w:val="0"/>
              <w:autoSpaceDN w:val="0"/>
              <w:adjustRightInd w:val="0"/>
              <w:spacing w:before="120" w:after="120"/>
              <w:rPr>
                <w:rFonts w:ascii="Courier New" w:hAnsi="Courier New" w:cs="Courier New"/>
                <w:szCs w:val="20"/>
              </w:rPr>
            </w:pPr>
            <w:r>
              <w:rPr>
                <w:rFonts w:ascii="Courier New" w:hAnsi="Courier New" w:cs="Courier New"/>
                <w:szCs w:val="20"/>
              </w:rPr>
              <w:t>Type</w:t>
            </w:r>
          </w:p>
        </w:tc>
        <w:tc>
          <w:tcPr>
            <w:tcW w:w="5595" w:type="dxa"/>
            <w:vAlign w:val="center"/>
          </w:tcPr>
          <w:p w14:paraId="19F361DF" w14:textId="4A385351" w:rsidR="00EE008C" w:rsidRDefault="00EE008C" w:rsidP="00A57D6B">
            <w:pPr>
              <w:autoSpaceDE w:val="0"/>
              <w:autoSpaceDN w:val="0"/>
              <w:adjustRightInd w:val="0"/>
              <w:spacing w:before="120" w:after="120"/>
              <w:rPr>
                <w:rFonts w:cs="Times New Roman"/>
                <w:szCs w:val="20"/>
              </w:rPr>
            </w:pPr>
            <w:r>
              <w:rPr>
                <w:rFonts w:cs="Times New Roman"/>
                <w:szCs w:val="20"/>
              </w:rPr>
              <w:t xml:space="preserve">The </w:t>
            </w:r>
            <w:r w:rsidRPr="00EE008C">
              <w:rPr>
                <w:rFonts w:ascii="Courier New" w:hAnsi="Courier New" w:cs="Courier New"/>
                <w:szCs w:val="20"/>
              </w:rPr>
              <w:t>Type</w:t>
            </w:r>
            <w:r>
              <w:rPr>
                <w:rFonts w:cs="Times New Roman"/>
                <w:szCs w:val="20"/>
              </w:rPr>
              <w:t xml:space="preserve"> property contains the type of change that has happened to the chart data.</w:t>
            </w:r>
          </w:p>
        </w:tc>
      </w:tr>
    </w:tbl>
    <w:p w14:paraId="34B0E9D7" w14:textId="6DE11A4C" w:rsidR="00EE682D" w:rsidRDefault="00EE682D">
      <w:pPr>
        <w:rPr>
          <w:rFonts w:ascii="Arial Narrow" w:hAnsi="Arial Narrow" w:cs="Times New Roman"/>
          <w:b/>
          <w:i/>
          <w:sz w:val="24"/>
          <w:szCs w:val="20"/>
        </w:rPr>
      </w:pPr>
    </w:p>
    <w:p w14:paraId="0207B573" w14:textId="6F15411A" w:rsidR="00EE682D" w:rsidRDefault="00EE682D" w:rsidP="00F20A7D">
      <w:pPr>
        <w:pStyle w:val="Heading2"/>
      </w:pPr>
      <w:bookmarkStart w:id="80" w:name="_Toc531438439"/>
      <w:r>
        <w:t>B</w:t>
      </w:r>
      <w:r w:rsidRPr="0012516D">
        <w:t>.</w:t>
      </w:r>
      <w:r>
        <w:t>3</w:t>
      </w:r>
      <w:r w:rsidRPr="0012516D">
        <w:t xml:space="preserve"> </w:t>
      </w:r>
      <w:r w:rsidRPr="0012516D">
        <w:tab/>
      </w:r>
      <w:r w:rsidR="00F44BF0">
        <w:t>Chart3d.j2d</w:t>
      </w:r>
      <w:bookmarkEnd w:id="80"/>
    </w:p>
    <w:p w14:paraId="268AFAE1" w14:textId="089DF555" w:rsidR="00F44BF0" w:rsidRPr="005F392B" w:rsidRDefault="00F44BF0" w:rsidP="00F44BF0">
      <w:pPr>
        <w:ind w:left="1440"/>
      </w:pPr>
      <w:r w:rsidRPr="005F392B">
        <w:rPr>
          <w:rFonts w:ascii="Arial Narrow" w:hAnsi="Arial Narrow"/>
          <w:b/>
        </w:rPr>
        <w:t>B.3.1</w:t>
      </w:r>
      <w:r w:rsidRPr="005F392B">
        <w:rPr>
          <w:rFonts w:ascii="Arial Narrow" w:hAnsi="Arial Narrow"/>
          <w:b/>
        </w:rPr>
        <w:tab/>
        <w:t>JC</w:t>
      </w:r>
      <w:r w:rsidRPr="005F392B">
        <w:rPr>
          <w:rStyle w:val="Heading3Char"/>
        </w:rPr>
        <w:t>Chart3d</w:t>
      </w:r>
      <w:r w:rsidR="00A25848" w:rsidRPr="005F392B">
        <w:rPr>
          <w:rStyle w:val="Heading3Char"/>
        </w:rPr>
        <w:t>Java2d</w:t>
      </w:r>
    </w:p>
    <w:p w14:paraId="5723DC7C" w14:textId="77777777" w:rsidR="00F44BF0" w:rsidRPr="0012516D" w:rsidRDefault="00F44BF0" w:rsidP="00F44BF0">
      <w:pPr>
        <w:ind w:left="1440"/>
      </w:pPr>
    </w:p>
    <w:tbl>
      <w:tblPr>
        <w:tblW w:w="7935" w:type="dxa"/>
        <w:tblInd w:w="2160"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2340"/>
        <w:gridCol w:w="5595"/>
      </w:tblGrid>
      <w:tr w:rsidR="00F44BF0" w14:paraId="063E7C99" w14:textId="77777777" w:rsidTr="00A57D6B">
        <w:trPr>
          <w:trHeight w:val="323"/>
        </w:trPr>
        <w:tc>
          <w:tcPr>
            <w:tcW w:w="2340" w:type="dxa"/>
            <w:vAlign w:val="center"/>
          </w:tcPr>
          <w:p w14:paraId="15CE6168" w14:textId="77777777" w:rsidR="00F44BF0" w:rsidRDefault="00F44BF0" w:rsidP="00A57D6B">
            <w:pPr>
              <w:autoSpaceDE w:val="0"/>
              <w:autoSpaceDN w:val="0"/>
              <w:adjustRightInd w:val="0"/>
              <w:spacing w:before="120" w:after="120"/>
              <w:rPr>
                <w:rFonts w:ascii="Courier New" w:hAnsi="Courier New" w:cs="Courier New"/>
                <w:szCs w:val="20"/>
              </w:rPr>
            </w:pPr>
            <w:r>
              <w:rPr>
                <w:rFonts w:ascii="Arial Narrow" w:hAnsi="Arial Narrow" w:cs="Times New Roman"/>
                <w:b/>
              </w:rPr>
              <w:t>Name</w:t>
            </w:r>
          </w:p>
        </w:tc>
        <w:tc>
          <w:tcPr>
            <w:tcW w:w="5595" w:type="dxa"/>
            <w:vAlign w:val="center"/>
          </w:tcPr>
          <w:p w14:paraId="297B9CE3" w14:textId="77777777" w:rsidR="00F44BF0" w:rsidRDefault="00F44BF0" w:rsidP="00A57D6B">
            <w:pPr>
              <w:autoSpaceDE w:val="0"/>
              <w:autoSpaceDN w:val="0"/>
              <w:adjustRightInd w:val="0"/>
              <w:spacing w:before="120" w:after="120"/>
              <w:rPr>
                <w:rFonts w:cs="Times New Roman"/>
                <w:szCs w:val="20"/>
              </w:rPr>
            </w:pPr>
            <w:r>
              <w:rPr>
                <w:rFonts w:ascii="Arial Narrow" w:hAnsi="Arial Narrow" w:cs="Times New Roman"/>
                <w:b/>
              </w:rPr>
              <w:t>Description</w:t>
            </w:r>
          </w:p>
        </w:tc>
      </w:tr>
      <w:tr w:rsidR="00F44BF0" w14:paraId="1C2F8A05" w14:textId="77777777" w:rsidTr="00A57D6B">
        <w:trPr>
          <w:trHeight w:val="323"/>
        </w:trPr>
        <w:tc>
          <w:tcPr>
            <w:tcW w:w="2340" w:type="dxa"/>
          </w:tcPr>
          <w:p w14:paraId="263E9BAD" w14:textId="395769F4" w:rsidR="00F44BF0" w:rsidRDefault="00A25848" w:rsidP="00A57D6B">
            <w:pPr>
              <w:autoSpaceDE w:val="0"/>
              <w:autoSpaceDN w:val="0"/>
              <w:adjustRightInd w:val="0"/>
              <w:spacing w:before="120" w:after="120"/>
              <w:rPr>
                <w:rFonts w:ascii="Courier New" w:hAnsi="Courier New" w:cs="Courier New"/>
                <w:szCs w:val="20"/>
              </w:rPr>
            </w:pPr>
            <w:r>
              <w:rPr>
                <w:rFonts w:ascii="Courier New" w:hAnsi="Courier New" w:cs="Courier New"/>
                <w:szCs w:val="20"/>
              </w:rPr>
              <w:t>JCChart3dJava2d</w:t>
            </w:r>
          </w:p>
        </w:tc>
        <w:tc>
          <w:tcPr>
            <w:tcW w:w="5595" w:type="dxa"/>
            <w:vAlign w:val="center"/>
          </w:tcPr>
          <w:p w14:paraId="4AE70820" w14:textId="01666A49" w:rsidR="00F44BF0" w:rsidRDefault="00A25848" w:rsidP="00A57D6B">
            <w:pPr>
              <w:autoSpaceDE w:val="0"/>
              <w:autoSpaceDN w:val="0"/>
              <w:adjustRightInd w:val="0"/>
              <w:spacing w:before="120" w:after="120"/>
              <w:rPr>
                <w:rFonts w:cs="Times New Roman"/>
                <w:szCs w:val="20"/>
              </w:rPr>
            </w:pPr>
            <w:r>
              <w:rPr>
                <w:rFonts w:cs="Times New Roman"/>
                <w:szCs w:val="20"/>
              </w:rPr>
              <w:t>Default constructor, required by Java Beans.</w:t>
            </w:r>
          </w:p>
        </w:tc>
      </w:tr>
    </w:tbl>
    <w:p w14:paraId="1D6F6FE1" w14:textId="77777777" w:rsidR="00F44BF0" w:rsidRPr="00F44BF0" w:rsidRDefault="00F44BF0" w:rsidP="00F44BF0"/>
    <w:p w14:paraId="4A713E19" w14:textId="687E0FF3" w:rsidR="00EE682D" w:rsidRDefault="00EE682D" w:rsidP="000C7B32">
      <w:pPr>
        <w:autoSpaceDE w:val="0"/>
        <w:autoSpaceDN w:val="0"/>
        <w:adjustRightInd w:val="0"/>
        <w:spacing w:line="240" w:lineRule="auto"/>
        <w:ind w:left="2160"/>
        <w:rPr>
          <w:rFonts w:ascii="Arial Narrow" w:hAnsi="Arial Narrow" w:cs="Times New Roman"/>
          <w:b/>
          <w:i/>
          <w:sz w:val="24"/>
          <w:szCs w:val="20"/>
        </w:rPr>
      </w:pPr>
    </w:p>
    <w:p w14:paraId="14D13DF8" w14:textId="77777777" w:rsidR="00F34868" w:rsidRPr="00F34868" w:rsidRDefault="00F34868" w:rsidP="00F34868"/>
    <w:p w14:paraId="3A55B078" w14:textId="77777777" w:rsidR="00A57D6B" w:rsidRDefault="005A40C6" w:rsidP="0063061A">
      <w:pPr>
        <w:sectPr w:rsidR="00A57D6B" w:rsidSect="0024049F">
          <w:footerReference w:type="default" r:id="rId109"/>
          <w:footerReference w:type="first" r:id="rId110"/>
          <w:pgSz w:w="12240" w:h="15840"/>
          <w:pgMar w:top="1440" w:right="1080" w:bottom="1152" w:left="1080" w:header="720" w:footer="720" w:gutter="0"/>
          <w:cols w:space="720"/>
          <w:titlePg/>
          <w:docGrid w:linePitch="360"/>
        </w:sectPr>
      </w:pPr>
      <w:r>
        <w:br w:type="page"/>
      </w:r>
    </w:p>
    <w:p w14:paraId="045FC895" w14:textId="7AF037E4" w:rsidR="00A57D6B" w:rsidRPr="00EA61D6" w:rsidRDefault="00A57D6B" w:rsidP="00A57D6B">
      <w:pPr>
        <w:pStyle w:val="Title"/>
        <w:jc w:val="right"/>
        <w:rPr>
          <w:rFonts w:ascii="Arial Narrow" w:hAnsi="Arial Narrow"/>
          <w:b/>
          <w:sz w:val="96"/>
        </w:rPr>
      </w:pPr>
      <w:r w:rsidRPr="00EA61D6">
        <w:rPr>
          <w:rFonts w:ascii="Arial Narrow" w:hAnsi="Arial Narrow"/>
          <w:b/>
          <w:sz w:val="96"/>
        </w:rPr>
        <w:lastRenderedPageBreak/>
        <w:t xml:space="preserve">Appendix </w:t>
      </w:r>
      <w:r>
        <w:rPr>
          <w:rFonts w:ascii="Arial Narrow" w:hAnsi="Arial Narrow"/>
          <w:b/>
          <w:sz w:val="96"/>
        </w:rPr>
        <w:t>C</w:t>
      </w:r>
    </w:p>
    <w:p w14:paraId="699EBF90" w14:textId="7AC661FF" w:rsidR="00A57D6B" w:rsidRPr="00275165" w:rsidRDefault="00A57D6B" w:rsidP="00A57D6B">
      <w:pPr>
        <w:pStyle w:val="Heading1"/>
      </w:pPr>
      <w:bookmarkStart w:id="81" w:name="_Toc531438440"/>
      <w:r>
        <w:t>Additional Common JClass Chart 3D</w:t>
      </w:r>
      <w:r>
        <w:br/>
        <w:t>3D Methods</w:t>
      </w:r>
      <w:bookmarkEnd w:id="81"/>
    </w:p>
    <w:p w14:paraId="0A27E370" w14:textId="61832CD7" w:rsidR="00A57D6B" w:rsidRPr="005D4F48" w:rsidRDefault="00A57D6B" w:rsidP="00A57D6B">
      <w:pPr>
        <w:autoSpaceDE w:val="0"/>
        <w:autoSpaceDN w:val="0"/>
        <w:adjustRightInd w:val="0"/>
        <w:spacing w:before="120" w:line="240" w:lineRule="auto"/>
        <w:ind w:left="720"/>
        <w:jc w:val="right"/>
        <w:rPr>
          <w:rFonts w:ascii="Helvetica-Condensed-Oblique" w:hAnsi="Helvetica-Condensed-Oblique" w:cs="Helvetica-Condensed-Oblique"/>
          <w:i/>
          <w:iCs/>
          <w:color w:val="0000FF"/>
          <w:szCs w:val="24"/>
        </w:rPr>
      </w:pPr>
      <w:r>
        <w:rPr>
          <w:rFonts w:ascii="Helvetica-Condensed-Oblique" w:hAnsi="Helvetica-Condensed-Oblique" w:cs="Helvetica-Condensed-Oblique"/>
          <w:i/>
          <w:iCs/>
          <w:color w:val="0000FF"/>
          <w:szCs w:val="24"/>
        </w:rPr>
        <w:t xml:space="preserve">Chart3D   </w:t>
      </w:r>
      <w:r w:rsidRPr="005D4F48">
        <w:rPr>
          <w:rFonts w:ascii="ZapfDingbats" w:eastAsia="ZapfDingbats" w:hAnsi="Helvetica-Condensed-Black" w:cs="ZapfDingbats" w:hint="eastAsia"/>
          <w:color w:val="000000"/>
          <w:szCs w:val="24"/>
        </w:rPr>
        <w:t xml:space="preserve">■ </w:t>
      </w:r>
      <w:r w:rsidRPr="005D4F48">
        <w:rPr>
          <w:rFonts w:ascii="ZapfDingbats" w:eastAsia="ZapfDingbats" w:hAnsi="Helvetica-Condensed-Black" w:cs="ZapfDingbats"/>
          <w:color w:val="000000"/>
          <w:szCs w:val="24"/>
        </w:rPr>
        <w:t xml:space="preserve">  </w:t>
      </w:r>
      <w:r>
        <w:rPr>
          <w:rFonts w:ascii="Helvetica-Condensed-Oblique" w:hAnsi="Helvetica-Condensed-Oblique" w:cs="Helvetica-Condensed-Oblique"/>
          <w:i/>
          <w:iCs/>
          <w:color w:val="0000FF"/>
          <w:szCs w:val="24"/>
        </w:rPr>
        <w:t>Chart3d.Event</w:t>
      </w:r>
      <w:r w:rsidRPr="00EA61D6">
        <w:rPr>
          <w:rFonts w:ascii="Helvetica-Condensed-Oblique" w:hAnsi="Helvetica-Condensed-Oblique" w:cs="Helvetica-Condensed-Oblique"/>
          <w:i/>
          <w:iCs/>
          <w:color w:val="0000FF"/>
          <w:szCs w:val="24"/>
        </w:rPr>
        <w:t xml:space="preserve"> </w:t>
      </w:r>
    </w:p>
    <w:p w14:paraId="374CF749" w14:textId="77777777" w:rsidR="00A57D6B" w:rsidRDefault="00A57D6B" w:rsidP="00A57D6B"/>
    <w:p w14:paraId="1EB77CD2" w14:textId="77777777" w:rsidR="00A57D6B" w:rsidRPr="00BE2DD7" w:rsidRDefault="00A57D6B" w:rsidP="00A57D6B"/>
    <w:p w14:paraId="003C3AD7" w14:textId="77777777" w:rsidR="00A57D6B" w:rsidRDefault="00A57D6B" w:rsidP="00A57D6B">
      <w:pPr>
        <w:autoSpaceDE w:val="0"/>
        <w:autoSpaceDN w:val="0"/>
        <w:adjustRightInd w:val="0"/>
        <w:spacing w:line="240" w:lineRule="auto"/>
        <w:ind w:left="2160"/>
        <w:jc w:val="right"/>
        <w:rPr>
          <w:rFonts w:ascii="Helvetica-Condensed-Oblique" w:hAnsi="Helvetica-Condensed-Oblique" w:cs="Helvetica-Condensed-Oblique"/>
          <w:iCs/>
          <w:color w:val="0000FF"/>
          <w:szCs w:val="24"/>
        </w:rPr>
      </w:pPr>
    </w:p>
    <w:p w14:paraId="21AA0693" w14:textId="005C2AB9" w:rsidR="00A57D6B" w:rsidRDefault="00A57D6B" w:rsidP="00A57D6B">
      <w:pPr>
        <w:autoSpaceDE w:val="0"/>
        <w:autoSpaceDN w:val="0"/>
        <w:adjustRightInd w:val="0"/>
        <w:spacing w:line="240" w:lineRule="auto"/>
        <w:ind w:left="2160"/>
        <w:rPr>
          <w:rFonts w:cs="Times New Roman"/>
          <w:color w:val="000000"/>
          <w:szCs w:val="20"/>
        </w:rPr>
      </w:pPr>
      <w:r>
        <w:rPr>
          <w:rFonts w:cs="Times New Roman"/>
          <w:color w:val="000000"/>
          <w:szCs w:val="20"/>
        </w:rPr>
        <w:t>This appendix summarizes the 3D properties for all commonly used classes, in alphabetical order.</w:t>
      </w:r>
    </w:p>
    <w:p w14:paraId="12CAFF49" w14:textId="77777777" w:rsidR="00A57D6B" w:rsidRDefault="00A57D6B" w:rsidP="00A57D6B">
      <w:pPr>
        <w:autoSpaceDE w:val="0"/>
        <w:autoSpaceDN w:val="0"/>
        <w:adjustRightInd w:val="0"/>
        <w:spacing w:line="240" w:lineRule="auto"/>
        <w:ind w:left="2160"/>
        <w:rPr>
          <w:rFonts w:cs="Times New Roman"/>
          <w:iCs/>
          <w:color w:val="0000FF"/>
          <w:szCs w:val="20"/>
        </w:rPr>
      </w:pPr>
    </w:p>
    <w:p w14:paraId="10B05922" w14:textId="77777777" w:rsidR="00A57D6B" w:rsidRPr="00B63671" w:rsidRDefault="00A57D6B" w:rsidP="00A57D6B">
      <w:pPr>
        <w:autoSpaceDE w:val="0"/>
        <w:autoSpaceDN w:val="0"/>
        <w:adjustRightInd w:val="0"/>
        <w:spacing w:line="240" w:lineRule="auto"/>
        <w:ind w:left="2160"/>
        <w:rPr>
          <w:rFonts w:cs="Times New Roman"/>
          <w:iCs/>
          <w:color w:val="0000FF"/>
          <w:szCs w:val="20"/>
        </w:rPr>
      </w:pPr>
    </w:p>
    <w:p w14:paraId="58581703" w14:textId="3287B753" w:rsidR="00A57D6B" w:rsidRDefault="00CC4FC5" w:rsidP="00A57D6B">
      <w:pPr>
        <w:pStyle w:val="Heading2"/>
      </w:pPr>
      <w:bookmarkStart w:id="82" w:name="_Toc531438441"/>
      <w:r>
        <w:t>C</w:t>
      </w:r>
      <w:r w:rsidR="00A57D6B" w:rsidRPr="0012516D">
        <w:t xml:space="preserve">.1 </w:t>
      </w:r>
      <w:r w:rsidR="00A57D6B" w:rsidRPr="0012516D">
        <w:tab/>
      </w:r>
      <w:r w:rsidR="00A57D6B">
        <w:t>Chart 3D</w:t>
      </w:r>
      <w:bookmarkEnd w:id="82"/>
    </w:p>
    <w:p w14:paraId="4677A7A1" w14:textId="77777777" w:rsidR="00A57D6B" w:rsidRDefault="00A57D6B" w:rsidP="00A57D6B">
      <w:pPr>
        <w:ind w:left="1440"/>
      </w:pPr>
    </w:p>
    <w:p w14:paraId="7766A7A6" w14:textId="5F872CA3" w:rsidR="00A57D6B" w:rsidRDefault="00CC4FC5" w:rsidP="00A57D6B">
      <w:pPr>
        <w:ind w:left="1440"/>
      </w:pPr>
      <w:r>
        <w:rPr>
          <w:rFonts w:ascii="Arial Narrow" w:hAnsi="Arial Narrow"/>
          <w:b/>
        </w:rPr>
        <w:t>C</w:t>
      </w:r>
      <w:r w:rsidR="00A57D6B" w:rsidRPr="007C0226">
        <w:rPr>
          <w:rFonts w:ascii="Arial Narrow" w:hAnsi="Arial Narrow"/>
          <w:b/>
        </w:rPr>
        <w:t>.1.1</w:t>
      </w:r>
      <w:r w:rsidR="00A57D6B" w:rsidRPr="007C0226">
        <w:rPr>
          <w:rFonts w:ascii="Arial Narrow" w:hAnsi="Arial Narrow"/>
          <w:b/>
        </w:rPr>
        <w:tab/>
      </w:r>
      <w:r w:rsidR="00A57D6B" w:rsidRPr="007C0226">
        <w:rPr>
          <w:rStyle w:val="Heading3Char"/>
        </w:rPr>
        <w:t>Chart3dDat</w:t>
      </w:r>
      <w:r>
        <w:rPr>
          <w:rStyle w:val="Heading3Char"/>
        </w:rPr>
        <w:t>aView</w:t>
      </w:r>
    </w:p>
    <w:p w14:paraId="383A752E" w14:textId="77777777" w:rsidR="00A57D6B" w:rsidRPr="0012516D" w:rsidRDefault="00A57D6B" w:rsidP="00A57D6B">
      <w:pPr>
        <w:ind w:left="1440"/>
      </w:pPr>
    </w:p>
    <w:tbl>
      <w:tblPr>
        <w:tblW w:w="7935" w:type="dxa"/>
        <w:tblInd w:w="2160"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2340"/>
        <w:gridCol w:w="5595"/>
      </w:tblGrid>
      <w:tr w:rsidR="00A57D6B" w14:paraId="57E6929B" w14:textId="77777777" w:rsidTr="00CC4FC5">
        <w:trPr>
          <w:trHeight w:val="323"/>
        </w:trPr>
        <w:tc>
          <w:tcPr>
            <w:tcW w:w="2340" w:type="dxa"/>
            <w:vAlign w:val="center"/>
          </w:tcPr>
          <w:p w14:paraId="35AE3283" w14:textId="77777777" w:rsidR="00A57D6B" w:rsidRDefault="00A57D6B" w:rsidP="00A57D6B">
            <w:pPr>
              <w:autoSpaceDE w:val="0"/>
              <w:autoSpaceDN w:val="0"/>
              <w:adjustRightInd w:val="0"/>
              <w:spacing w:before="120" w:after="120"/>
              <w:rPr>
                <w:rFonts w:ascii="Courier New" w:hAnsi="Courier New" w:cs="Courier New"/>
                <w:szCs w:val="20"/>
              </w:rPr>
            </w:pPr>
            <w:r>
              <w:rPr>
                <w:rFonts w:ascii="Arial Narrow" w:hAnsi="Arial Narrow" w:cs="Times New Roman"/>
                <w:b/>
              </w:rPr>
              <w:t>Name</w:t>
            </w:r>
          </w:p>
        </w:tc>
        <w:tc>
          <w:tcPr>
            <w:tcW w:w="5595" w:type="dxa"/>
            <w:vAlign w:val="center"/>
          </w:tcPr>
          <w:p w14:paraId="76D4AC65" w14:textId="77777777" w:rsidR="00A57D6B" w:rsidRDefault="00A57D6B" w:rsidP="00A57D6B">
            <w:pPr>
              <w:autoSpaceDE w:val="0"/>
              <w:autoSpaceDN w:val="0"/>
              <w:adjustRightInd w:val="0"/>
              <w:spacing w:before="120" w:after="120"/>
              <w:rPr>
                <w:rFonts w:cs="Times New Roman"/>
                <w:szCs w:val="20"/>
              </w:rPr>
            </w:pPr>
            <w:r>
              <w:rPr>
                <w:rFonts w:ascii="Arial Narrow" w:hAnsi="Arial Narrow" w:cs="Times New Roman"/>
                <w:b/>
              </w:rPr>
              <w:t>Description</w:t>
            </w:r>
          </w:p>
        </w:tc>
      </w:tr>
      <w:tr w:rsidR="00A57D6B" w14:paraId="3DF346B6" w14:textId="77777777" w:rsidTr="00CC4FC5">
        <w:trPr>
          <w:trHeight w:val="323"/>
        </w:trPr>
        <w:tc>
          <w:tcPr>
            <w:tcW w:w="2340" w:type="dxa"/>
          </w:tcPr>
          <w:p w14:paraId="43931E26" w14:textId="19F9DAAF" w:rsidR="00A57D6B" w:rsidRDefault="00CC4FC5" w:rsidP="00A57D6B">
            <w:pPr>
              <w:autoSpaceDE w:val="0"/>
              <w:autoSpaceDN w:val="0"/>
              <w:adjustRightInd w:val="0"/>
              <w:spacing w:before="120" w:after="120"/>
              <w:rPr>
                <w:rFonts w:ascii="Courier New" w:hAnsi="Courier New" w:cs="Courier New"/>
                <w:szCs w:val="20"/>
              </w:rPr>
            </w:pPr>
            <w:r>
              <w:rPr>
                <w:rFonts w:ascii="Courier New" w:hAnsi="Courier New" w:cs="Courier New"/>
                <w:szCs w:val="20"/>
              </w:rPr>
              <w:t>coordToDataCoord</w:t>
            </w:r>
          </w:p>
        </w:tc>
        <w:tc>
          <w:tcPr>
            <w:tcW w:w="5595" w:type="dxa"/>
            <w:vAlign w:val="center"/>
          </w:tcPr>
          <w:p w14:paraId="7DF86979" w14:textId="61ACA0A1" w:rsidR="00A57D6B" w:rsidRDefault="00CC4FC5" w:rsidP="00CC4FC5">
            <w:pPr>
              <w:autoSpaceDE w:val="0"/>
              <w:autoSpaceDN w:val="0"/>
              <w:adjustRightInd w:val="0"/>
              <w:spacing w:before="120" w:after="120" w:line="240" w:lineRule="auto"/>
              <w:rPr>
                <w:rFonts w:cs="Times New Roman"/>
                <w:szCs w:val="20"/>
              </w:rPr>
            </w:pPr>
            <w:r w:rsidRPr="00CC4FC5">
              <w:rPr>
                <w:rFonts w:cs="Times New Roman"/>
                <w:szCs w:val="20"/>
              </w:rPr>
              <w:t xml:space="preserve">Same as </w:t>
            </w:r>
            <w:proofErr w:type="gramStart"/>
            <w:r w:rsidRPr="00CC4FC5">
              <w:rPr>
                <w:rFonts w:ascii="Courier New" w:hAnsi="Courier New" w:cs="Courier New"/>
                <w:szCs w:val="20"/>
              </w:rPr>
              <w:t>map(</w:t>
            </w:r>
            <w:proofErr w:type="gramEnd"/>
            <w:r w:rsidRPr="00CC4FC5">
              <w:rPr>
                <w:rFonts w:ascii="Courier New" w:hAnsi="Courier New" w:cs="Courier New"/>
                <w:szCs w:val="20"/>
              </w:rPr>
              <w:t>)</w:t>
            </w:r>
            <w:r w:rsidRPr="00CC4FC5">
              <w:rPr>
                <w:rFonts w:cs="Times New Roman"/>
                <w:szCs w:val="20"/>
              </w:rPr>
              <w:t>. Converts pixel coordinates to data space</w:t>
            </w:r>
            <w:r>
              <w:rPr>
                <w:rFonts w:cs="Times New Roman"/>
                <w:szCs w:val="20"/>
              </w:rPr>
              <w:t xml:space="preserve"> </w:t>
            </w:r>
            <w:r w:rsidRPr="00CC4FC5">
              <w:rPr>
                <w:rFonts w:cs="Times New Roman"/>
                <w:szCs w:val="20"/>
              </w:rPr>
              <w:t>coordinates.</w:t>
            </w:r>
            <w:r>
              <w:rPr>
                <w:rFonts w:cs="Times New Roman"/>
                <w:szCs w:val="20"/>
              </w:rPr>
              <w:br/>
            </w:r>
            <w:r w:rsidRPr="00CC4FC5">
              <w:rPr>
                <w:rFonts w:cs="Times New Roman"/>
                <w:b/>
                <w:bCs/>
                <w:szCs w:val="20"/>
              </w:rPr>
              <w:t>Parameters:</w:t>
            </w:r>
            <w:r>
              <w:rPr>
                <w:rFonts w:cs="Times New Roman"/>
                <w:b/>
                <w:bCs/>
                <w:szCs w:val="20"/>
              </w:rPr>
              <w:br/>
            </w:r>
            <w:r w:rsidRPr="00CC4FC5">
              <w:rPr>
                <w:rFonts w:cs="Times New Roman"/>
                <w:i/>
                <w:iCs/>
                <w:szCs w:val="20"/>
              </w:rPr>
              <w:t xml:space="preserve">x </w:t>
            </w:r>
            <w:r w:rsidRPr="00CC4FC5">
              <w:rPr>
                <w:rFonts w:cs="Times New Roman"/>
                <w:szCs w:val="20"/>
              </w:rPr>
              <w:t>– x value in screen pixels.</w:t>
            </w:r>
            <w:r>
              <w:rPr>
                <w:rFonts w:cs="Times New Roman"/>
                <w:szCs w:val="20"/>
              </w:rPr>
              <w:br/>
            </w:r>
            <w:r w:rsidRPr="00CC4FC5">
              <w:rPr>
                <w:rFonts w:cs="Times New Roman"/>
                <w:i/>
                <w:iCs/>
                <w:szCs w:val="20"/>
              </w:rPr>
              <w:t xml:space="preserve">y </w:t>
            </w:r>
            <w:r w:rsidRPr="00CC4FC5">
              <w:rPr>
                <w:rFonts w:cs="Times New Roman"/>
                <w:szCs w:val="20"/>
              </w:rPr>
              <w:t>– y value in screen pixels.</w:t>
            </w:r>
            <w:r>
              <w:rPr>
                <w:rFonts w:cs="Times New Roman"/>
                <w:szCs w:val="20"/>
              </w:rPr>
              <w:br/>
            </w:r>
            <w:r w:rsidRPr="00CC4FC5">
              <w:rPr>
                <w:rFonts w:cs="Times New Roman"/>
                <w:b/>
                <w:bCs/>
                <w:szCs w:val="20"/>
              </w:rPr>
              <w:t>Returns:</w:t>
            </w:r>
            <w:r>
              <w:rPr>
                <w:rFonts w:cs="Times New Roman"/>
                <w:b/>
                <w:bCs/>
                <w:szCs w:val="20"/>
              </w:rPr>
              <w:br/>
            </w:r>
            <w:r w:rsidRPr="00CC4FC5">
              <w:rPr>
                <w:rFonts w:cs="Times New Roman"/>
                <w:szCs w:val="20"/>
              </w:rPr>
              <w:t>Point3d instance.</w:t>
            </w:r>
          </w:p>
        </w:tc>
      </w:tr>
      <w:tr w:rsidR="00A57D6B" w14:paraId="08CD3014" w14:textId="77777777" w:rsidTr="00CC4FC5">
        <w:trPr>
          <w:trHeight w:val="323"/>
        </w:trPr>
        <w:tc>
          <w:tcPr>
            <w:tcW w:w="2340" w:type="dxa"/>
          </w:tcPr>
          <w:p w14:paraId="38EC826B" w14:textId="383A281B" w:rsidR="00A57D6B" w:rsidRDefault="00CC4FC5" w:rsidP="00A57D6B">
            <w:pPr>
              <w:autoSpaceDE w:val="0"/>
              <w:autoSpaceDN w:val="0"/>
              <w:adjustRightInd w:val="0"/>
              <w:spacing w:before="120" w:after="120"/>
              <w:rPr>
                <w:rFonts w:ascii="Courier New" w:hAnsi="Courier New" w:cs="Courier New"/>
                <w:szCs w:val="20"/>
              </w:rPr>
            </w:pPr>
            <w:r>
              <w:rPr>
                <w:rFonts w:ascii="Courier New" w:hAnsi="Courier New" w:cs="Courier New"/>
                <w:szCs w:val="20"/>
              </w:rPr>
              <w:t>dataCoordToCoord</w:t>
            </w:r>
          </w:p>
        </w:tc>
        <w:tc>
          <w:tcPr>
            <w:tcW w:w="5595" w:type="dxa"/>
            <w:vAlign w:val="center"/>
          </w:tcPr>
          <w:p w14:paraId="64541597" w14:textId="584384D9" w:rsidR="00A57D6B" w:rsidRDefault="00CC4FC5" w:rsidP="00CC4FC5">
            <w:pPr>
              <w:autoSpaceDE w:val="0"/>
              <w:autoSpaceDN w:val="0"/>
              <w:adjustRightInd w:val="0"/>
              <w:spacing w:before="120" w:after="120" w:line="240" w:lineRule="auto"/>
              <w:rPr>
                <w:rFonts w:cs="Times New Roman"/>
                <w:szCs w:val="20"/>
              </w:rPr>
            </w:pPr>
            <w:r w:rsidRPr="00CC4FC5">
              <w:rPr>
                <w:rFonts w:cs="Times New Roman"/>
                <w:szCs w:val="20"/>
              </w:rPr>
              <w:t xml:space="preserve">Same as </w:t>
            </w:r>
            <w:proofErr w:type="gramStart"/>
            <w:r w:rsidRPr="00CC4FC5">
              <w:rPr>
                <w:rFonts w:ascii="Courier New" w:hAnsi="Courier New" w:cs="Courier New"/>
                <w:szCs w:val="20"/>
              </w:rPr>
              <w:t>unmap(</w:t>
            </w:r>
            <w:proofErr w:type="gramEnd"/>
            <w:r w:rsidRPr="00CC4FC5">
              <w:rPr>
                <w:rFonts w:ascii="Courier New" w:hAnsi="Courier New" w:cs="Courier New"/>
                <w:szCs w:val="20"/>
              </w:rPr>
              <w:t>)</w:t>
            </w:r>
            <w:r w:rsidRPr="00CC4FC5">
              <w:rPr>
                <w:rFonts w:cs="Times New Roman"/>
                <w:szCs w:val="20"/>
              </w:rPr>
              <w:t>. Converts data coordinates to pixel</w:t>
            </w:r>
            <w:r>
              <w:rPr>
                <w:rFonts w:cs="Times New Roman"/>
                <w:szCs w:val="20"/>
              </w:rPr>
              <w:t xml:space="preserve"> </w:t>
            </w:r>
            <w:r w:rsidRPr="00CC4FC5">
              <w:rPr>
                <w:rFonts w:cs="Times New Roman"/>
                <w:szCs w:val="20"/>
              </w:rPr>
              <w:t>coordinates.</w:t>
            </w:r>
            <w:r>
              <w:rPr>
                <w:rFonts w:cs="Times New Roman"/>
                <w:szCs w:val="20"/>
              </w:rPr>
              <w:br/>
            </w:r>
            <w:r w:rsidRPr="00CC4FC5">
              <w:rPr>
                <w:rFonts w:cs="Times New Roman"/>
                <w:b/>
                <w:bCs/>
                <w:szCs w:val="20"/>
              </w:rPr>
              <w:t>Parameter:</w:t>
            </w:r>
            <w:r>
              <w:rPr>
                <w:rFonts w:cs="Times New Roman"/>
                <w:b/>
                <w:bCs/>
                <w:szCs w:val="20"/>
              </w:rPr>
              <w:br/>
            </w:r>
            <w:r w:rsidRPr="00CC4FC5">
              <w:rPr>
                <w:rFonts w:cs="Times New Roman"/>
                <w:i/>
                <w:iCs/>
                <w:szCs w:val="20"/>
              </w:rPr>
              <w:t xml:space="preserve">point </w:t>
            </w:r>
            <w:r w:rsidRPr="00CC4FC5">
              <w:rPr>
                <w:rFonts w:cs="Times New Roman"/>
                <w:szCs w:val="20"/>
              </w:rPr>
              <w:t>– The point in 3d data space to be transformed.</w:t>
            </w:r>
            <w:r>
              <w:rPr>
                <w:rFonts w:cs="Times New Roman"/>
                <w:szCs w:val="20"/>
              </w:rPr>
              <w:br/>
            </w:r>
            <w:r w:rsidRPr="00CC4FC5">
              <w:rPr>
                <w:rFonts w:cs="Times New Roman"/>
                <w:b/>
                <w:bCs/>
                <w:szCs w:val="20"/>
              </w:rPr>
              <w:t>Returns:</w:t>
            </w:r>
            <w:r>
              <w:rPr>
                <w:rFonts w:cs="Times New Roman"/>
                <w:b/>
                <w:bCs/>
                <w:szCs w:val="20"/>
              </w:rPr>
              <w:br/>
            </w:r>
            <w:r w:rsidRPr="00CC4FC5">
              <w:rPr>
                <w:rFonts w:cs="Times New Roman"/>
                <w:szCs w:val="20"/>
              </w:rPr>
              <w:t>AWT Point object representing the location in screen pixels (relative to the Chart 3D component).</w:t>
            </w:r>
          </w:p>
        </w:tc>
      </w:tr>
      <w:tr w:rsidR="00CC4FC5" w14:paraId="651BC984" w14:textId="77777777" w:rsidTr="00CC4FC5">
        <w:trPr>
          <w:trHeight w:val="323"/>
        </w:trPr>
        <w:tc>
          <w:tcPr>
            <w:tcW w:w="2340" w:type="dxa"/>
          </w:tcPr>
          <w:p w14:paraId="269C87F3" w14:textId="49E9D43B" w:rsidR="00CC4FC5" w:rsidRDefault="00CC4FC5" w:rsidP="00A57D6B">
            <w:pPr>
              <w:autoSpaceDE w:val="0"/>
              <w:autoSpaceDN w:val="0"/>
              <w:adjustRightInd w:val="0"/>
              <w:spacing w:before="120" w:after="120"/>
              <w:rPr>
                <w:rFonts w:ascii="Courier New" w:hAnsi="Courier New" w:cs="Courier New"/>
                <w:szCs w:val="20"/>
              </w:rPr>
            </w:pPr>
            <w:r>
              <w:rPr>
                <w:rFonts w:ascii="Courier New" w:hAnsi="Courier New" w:cs="Courier New"/>
                <w:szCs w:val="20"/>
              </w:rPr>
              <w:t>dataIndexToCoord</w:t>
            </w:r>
          </w:p>
        </w:tc>
        <w:tc>
          <w:tcPr>
            <w:tcW w:w="5595" w:type="dxa"/>
            <w:vAlign w:val="center"/>
          </w:tcPr>
          <w:p w14:paraId="5E184BAB" w14:textId="1BF5BEE3" w:rsidR="00CC4FC5" w:rsidRPr="00CC4FC5" w:rsidRDefault="00CC4FC5" w:rsidP="00CC4FC5">
            <w:pPr>
              <w:autoSpaceDE w:val="0"/>
              <w:autoSpaceDN w:val="0"/>
              <w:adjustRightInd w:val="0"/>
              <w:spacing w:before="120" w:after="120" w:line="240" w:lineRule="auto"/>
              <w:rPr>
                <w:rFonts w:cs="Times New Roman"/>
                <w:szCs w:val="20"/>
              </w:rPr>
            </w:pPr>
            <w:r w:rsidRPr="00CC4FC5">
              <w:rPr>
                <w:rFonts w:cs="Times New Roman"/>
                <w:szCs w:val="20"/>
              </w:rPr>
              <w:t xml:space="preserve">Similar to </w:t>
            </w:r>
            <w:proofErr w:type="gramStart"/>
            <w:r w:rsidRPr="00CC4FC5">
              <w:rPr>
                <w:rFonts w:ascii="Courier New" w:hAnsi="Courier New" w:cs="Courier New"/>
                <w:szCs w:val="20"/>
              </w:rPr>
              <w:t>unpick(</w:t>
            </w:r>
            <w:proofErr w:type="gramEnd"/>
            <w:r w:rsidRPr="00CC4FC5">
              <w:rPr>
                <w:rFonts w:ascii="Courier New" w:hAnsi="Courier New" w:cs="Courier New"/>
                <w:szCs w:val="20"/>
              </w:rPr>
              <w:t>)</w:t>
            </w:r>
            <w:r w:rsidRPr="00CC4FC5">
              <w:rPr>
                <w:rFonts w:cs="Times New Roman"/>
                <w:szCs w:val="20"/>
              </w:rPr>
              <w:t xml:space="preserve"> for a specific this specific data view.</w:t>
            </w:r>
            <w:r w:rsidRPr="00CC4FC5">
              <w:rPr>
                <w:rFonts w:cs="Times New Roman"/>
                <w:szCs w:val="20"/>
              </w:rPr>
              <w:br/>
              <w:t xml:space="preserve">Converts a </w:t>
            </w:r>
            <w:r w:rsidRPr="00CC4FC5">
              <w:rPr>
                <w:rFonts w:ascii="Courier New" w:hAnsi="Courier New" w:cs="Courier New"/>
                <w:szCs w:val="20"/>
              </w:rPr>
              <w:t>JCData3dIndex</w:t>
            </w:r>
            <w:r w:rsidRPr="00CC4FC5">
              <w:rPr>
                <w:rFonts w:cs="Times New Roman"/>
                <w:szCs w:val="20"/>
              </w:rPr>
              <w:t xml:space="preserve"> instance (containing a data view and a point index for either grid data or point data) to pixel values relative to the Chart 3D component.</w:t>
            </w:r>
            <w:r w:rsidRPr="00CC4FC5">
              <w:rPr>
                <w:rFonts w:cs="Times New Roman"/>
                <w:szCs w:val="20"/>
              </w:rPr>
              <w:br/>
            </w:r>
            <w:r w:rsidRPr="00CC4FC5">
              <w:rPr>
                <w:rFonts w:cs="Times New Roman"/>
                <w:b/>
                <w:bCs/>
                <w:szCs w:val="20"/>
              </w:rPr>
              <w:t>Parameter:</w:t>
            </w:r>
            <w:r w:rsidRPr="00CC4FC5">
              <w:rPr>
                <w:rFonts w:cs="Times New Roman"/>
                <w:b/>
                <w:bCs/>
                <w:szCs w:val="20"/>
              </w:rPr>
              <w:br/>
            </w:r>
            <w:r w:rsidRPr="00CC4FC5">
              <w:rPr>
                <w:rFonts w:cs="Times New Roman"/>
                <w:i/>
                <w:iCs/>
                <w:szCs w:val="20"/>
              </w:rPr>
              <w:t xml:space="preserve">index </w:t>
            </w:r>
            <w:r w:rsidRPr="00CC4FC5">
              <w:rPr>
                <w:rFonts w:cs="Times New Roman"/>
                <w:szCs w:val="20"/>
              </w:rPr>
              <w:t xml:space="preserve">– Object representing the index of the point to unpick. This is either a </w:t>
            </w:r>
            <w:r w:rsidRPr="00CC4FC5">
              <w:rPr>
                <w:rFonts w:ascii="Courier New" w:hAnsi="Courier New" w:cs="Courier New"/>
                <w:szCs w:val="20"/>
              </w:rPr>
              <w:t>JCData3dGridIndex</w:t>
            </w:r>
            <w:r w:rsidRPr="00CC4FC5">
              <w:rPr>
                <w:rFonts w:cs="Times New Roman"/>
                <w:szCs w:val="20"/>
              </w:rPr>
              <w:t xml:space="preserve"> representing the (x, y) index of grid data point or a </w:t>
            </w:r>
            <w:r w:rsidRPr="00CC4FC5">
              <w:rPr>
                <w:rFonts w:ascii="Courier New" w:hAnsi="Courier New" w:cs="Courier New"/>
                <w:szCs w:val="20"/>
              </w:rPr>
              <w:t>JCData3dPointIndex</w:t>
            </w:r>
            <w:r w:rsidRPr="00CC4FC5">
              <w:rPr>
                <w:rFonts w:cs="Times New Roman"/>
                <w:szCs w:val="20"/>
              </w:rPr>
              <w:t xml:space="preserve"> representing the (series, point) index of a point in a point data set.</w:t>
            </w:r>
            <w:r w:rsidRPr="00CC4FC5">
              <w:rPr>
                <w:rFonts w:cs="Times New Roman"/>
                <w:szCs w:val="20"/>
              </w:rPr>
              <w:br/>
            </w:r>
            <w:r w:rsidRPr="00CC4FC5">
              <w:rPr>
                <w:rFonts w:cs="Times New Roman"/>
                <w:b/>
                <w:bCs/>
                <w:szCs w:val="20"/>
              </w:rPr>
              <w:t>Returns:</w:t>
            </w:r>
            <w:r w:rsidRPr="00CC4FC5">
              <w:rPr>
                <w:rFonts w:cs="Times New Roman"/>
                <w:b/>
                <w:bCs/>
                <w:szCs w:val="20"/>
              </w:rPr>
              <w:br/>
            </w:r>
            <w:r w:rsidRPr="00CC4FC5">
              <w:rPr>
                <w:rFonts w:cs="Times New Roman"/>
                <w:szCs w:val="20"/>
              </w:rPr>
              <w:t>AWT Point object representing the location is screen pixels relative to the Chart 3D component.</w:t>
            </w:r>
          </w:p>
        </w:tc>
      </w:tr>
      <w:tr w:rsidR="00CC4FC5" w14:paraId="67E60970" w14:textId="77777777" w:rsidTr="00CC4FC5">
        <w:trPr>
          <w:trHeight w:val="323"/>
        </w:trPr>
        <w:tc>
          <w:tcPr>
            <w:tcW w:w="2340" w:type="dxa"/>
            <w:tcBorders>
              <w:top w:val="single" w:sz="4" w:space="0" w:color="auto"/>
              <w:bottom w:val="single" w:sz="4" w:space="0" w:color="auto"/>
              <w:right w:val="single" w:sz="4" w:space="0" w:color="auto"/>
            </w:tcBorders>
          </w:tcPr>
          <w:p w14:paraId="7B617DF2" w14:textId="77777777" w:rsidR="00CC4FC5" w:rsidRPr="00CC4FC5" w:rsidRDefault="00CC4FC5" w:rsidP="003866A9">
            <w:pPr>
              <w:autoSpaceDE w:val="0"/>
              <w:autoSpaceDN w:val="0"/>
              <w:adjustRightInd w:val="0"/>
              <w:spacing w:before="120" w:after="120"/>
              <w:rPr>
                <w:rFonts w:ascii="Arial Narrow" w:hAnsi="Arial Narrow" w:cs="Courier New"/>
                <w:b/>
                <w:szCs w:val="20"/>
              </w:rPr>
            </w:pPr>
            <w:r w:rsidRPr="00CC4FC5">
              <w:rPr>
                <w:rFonts w:ascii="Arial Narrow" w:hAnsi="Arial Narrow" w:cs="Courier New"/>
                <w:b/>
                <w:szCs w:val="20"/>
              </w:rPr>
              <w:lastRenderedPageBreak/>
              <w:t>Name</w:t>
            </w:r>
          </w:p>
        </w:tc>
        <w:tc>
          <w:tcPr>
            <w:tcW w:w="5595" w:type="dxa"/>
            <w:tcBorders>
              <w:top w:val="single" w:sz="4" w:space="0" w:color="auto"/>
              <w:left w:val="single" w:sz="4" w:space="0" w:color="auto"/>
              <w:bottom w:val="single" w:sz="4" w:space="0" w:color="auto"/>
            </w:tcBorders>
            <w:vAlign w:val="center"/>
          </w:tcPr>
          <w:p w14:paraId="6629AD30" w14:textId="77777777" w:rsidR="00CC4FC5" w:rsidRPr="00CC4FC5" w:rsidRDefault="00CC4FC5" w:rsidP="00CC4FC5">
            <w:pPr>
              <w:autoSpaceDE w:val="0"/>
              <w:autoSpaceDN w:val="0"/>
              <w:adjustRightInd w:val="0"/>
              <w:spacing w:before="120" w:after="120" w:line="240" w:lineRule="auto"/>
              <w:rPr>
                <w:rFonts w:ascii="Arial Narrow" w:hAnsi="Arial Narrow" w:cs="Times New Roman"/>
                <w:b/>
                <w:szCs w:val="20"/>
              </w:rPr>
            </w:pPr>
            <w:r w:rsidRPr="00CC4FC5">
              <w:rPr>
                <w:rFonts w:ascii="Arial Narrow" w:hAnsi="Arial Narrow" w:cs="Times New Roman"/>
                <w:b/>
                <w:szCs w:val="20"/>
              </w:rPr>
              <w:t>Description</w:t>
            </w:r>
          </w:p>
        </w:tc>
      </w:tr>
      <w:tr w:rsidR="00CC4FC5" w14:paraId="56628DA2" w14:textId="77777777" w:rsidTr="00CC4FC5">
        <w:trPr>
          <w:trHeight w:val="323"/>
        </w:trPr>
        <w:tc>
          <w:tcPr>
            <w:tcW w:w="2340" w:type="dxa"/>
            <w:tcBorders>
              <w:top w:val="single" w:sz="4" w:space="0" w:color="auto"/>
              <w:bottom w:val="single" w:sz="4" w:space="0" w:color="auto"/>
              <w:right w:val="single" w:sz="4" w:space="0" w:color="auto"/>
            </w:tcBorders>
          </w:tcPr>
          <w:p w14:paraId="7F050951" w14:textId="63E73F66" w:rsidR="00CC4FC5" w:rsidRDefault="00CC4FC5" w:rsidP="003866A9">
            <w:pPr>
              <w:autoSpaceDE w:val="0"/>
              <w:autoSpaceDN w:val="0"/>
              <w:adjustRightInd w:val="0"/>
              <w:spacing w:before="120" w:after="120"/>
              <w:rPr>
                <w:rFonts w:ascii="Courier New" w:hAnsi="Courier New" w:cs="Courier New"/>
                <w:szCs w:val="20"/>
              </w:rPr>
            </w:pPr>
            <w:r>
              <w:rPr>
                <w:rFonts w:ascii="Courier New" w:hAnsi="Courier New" w:cs="Courier New"/>
                <w:szCs w:val="20"/>
              </w:rPr>
              <w:t>coordToDataIndex</w:t>
            </w:r>
          </w:p>
        </w:tc>
        <w:tc>
          <w:tcPr>
            <w:tcW w:w="5595" w:type="dxa"/>
            <w:tcBorders>
              <w:top w:val="single" w:sz="4" w:space="0" w:color="auto"/>
              <w:left w:val="single" w:sz="4" w:space="0" w:color="auto"/>
              <w:bottom w:val="single" w:sz="4" w:space="0" w:color="auto"/>
            </w:tcBorders>
            <w:vAlign w:val="center"/>
          </w:tcPr>
          <w:p w14:paraId="7F435D63" w14:textId="66CA03B8" w:rsidR="00CC4FC5" w:rsidRPr="00CC4FC5" w:rsidRDefault="00CC4FC5" w:rsidP="00CC4FC5">
            <w:pPr>
              <w:autoSpaceDE w:val="0"/>
              <w:autoSpaceDN w:val="0"/>
              <w:adjustRightInd w:val="0"/>
              <w:spacing w:before="120" w:after="120" w:line="240" w:lineRule="auto"/>
              <w:rPr>
                <w:rFonts w:cs="Times New Roman"/>
                <w:szCs w:val="20"/>
              </w:rPr>
            </w:pPr>
            <w:r w:rsidRPr="00CC4FC5">
              <w:rPr>
                <w:rFonts w:cs="Times New Roman"/>
                <w:szCs w:val="20"/>
              </w:rPr>
              <w:t xml:space="preserve">Similar to </w:t>
            </w:r>
            <w:proofErr w:type="gramStart"/>
            <w:r w:rsidRPr="00CC4FC5">
              <w:rPr>
                <w:rFonts w:ascii="Courier New" w:hAnsi="Courier New" w:cs="Courier New"/>
                <w:szCs w:val="20"/>
              </w:rPr>
              <w:t>pick(</w:t>
            </w:r>
            <w:proofErr w:type="gramEnd"/>
            <w:r w:rsidRPr="00CC4FC5">
              <w:rPr>
                <w:rFonts w:ascii="Courier New" w:hAnsi="Courier New" w:cs="Courier New"/>
                <w:szCs w:val="20"/>
              </w:rPr>
              <w:t>)</w:t>
            </w:r>
            <w:r w:rsidRPr="00CC4FC5">
              <w:rPr>
                <w:rFonts w:cs="Times New Roman"/>
                <w:szCs w:val="20"/>
              </w:rPr>
              <w:t xml:space="preserve"> for a specific data view. Converts pixel values relative to the Chart 3D component to a </w:t>
            </w:r>
            <w:r w:rsidRPr="00CC4FC5">
              <w:rPr>
                <w:rFonts w:ascii="Courier New" w:hAnsi="Courier New" w:cs="Courier New"/>
                <w:szCs w:val="20"/>
              </w:rPr>
              <w:t>JCData3dIndex</w:t>
            </w:r>
            <w:r w:rsidRPr="00CC4FC5">
              <w:rPr>
                <w:rFonts w:cs="Times New Roman"/>
                <w:szCs w:val="20"/>
              </w:rPr>
              <w:t xml:space="preserve"> instance representing the index of the picked point. This is either a </w:t>
            </w:r>
            <w:r w:rsidRPr="00CC4FC5">
              <w:rPr>
                <w:rFonts w:ascii="Courier New" w:hAnsi="Courier New" w:cs="Courier New"/>
                <w:szCs w:val="20"/>
              </w:rPr>
              <w:t>JCData3dGridIndex</w:t>
            </w:r>
            <w:r w:rsidRPr="00CC4FC5">
              <w:rPr>
                <w:rFonts w:cs="Times New Roman"/>
                <w:szCs w:val="20"/>
              </w:rPr>
              <w:t xml:space="preserve"> representing the (x, y) index of grid data point or a </w:t>
            </w:r>
            <w:r w:rsidRPr="00CC4FC5">
              <w:rPr>
                <w:rFonts w:ascii="Courier New" w:hAnsi="Courier New" w:cs="Courier New"/>
                <w:szCs w:val="20"/>
              </w:rPr>
              <w:t>JCData3dPointIndex</w:t>
            </w:r>
            <w:r w:rsidRPr="00CC4FC5">
              <w:rPr>
                <w:rFonts w:cs="Times New Roman"/>
                <w:szCs w:val="20"/>
              </w:rPr>
              <w:t xml:space="preserve"> representing the (series, point) index of a point in a point data set.</w:t>
            </w:r>
            <w:r>
              <w:rPr>
                <w:rFonts w:cs="Times New Roman"/>
                <w:szCs w:val="20"/>
              </w:rPr>
              <w:br/>
            </w:r>
            <w:r w:rsidRPr="00CC4FC5">
              <w:rPr>
                <w:rFonts w:cs="Times New Roman"/>
                <w:b/>
                <w:bCs/>
                <w:szCs w:val="20"/>
              </w:rPr>
              <w:t>Parameters:</w:t>
            </w:r>
            <w:r>
              <w:rPr>
                <w:rFonts w:cs="Times New Roman"/>
                <w:b/>
                <w:bCs/>
                <w:szCs w:val="20"/>
              </w:rPr>
              <w:br/>
            </w:r>
            <w:r w:rsidRPr="00CC4FC5">
              <w:rPr>
                <w:rFonts w:cs="Times New Roman"/>
                <w:i/>
                <w:iCs/>
                <w:szCs w:val="20"/>
              </w:rPr>
              <w:t xml:space="preserve">x </w:t>
            </w:r>
            <w:r w:rsidRPr="00CC4FC5">
              <w:rPr>
                <w:rFonts w:cs="Times New Roman"/>
                <w:szCs w:val="20"/>
              </w:rPr>
              <w:t>–The X value of screen position.</w:t>
            </w:r>
            <w:r>
              <w:rPr>
                <w:rFonts w:cs="Times New Roman"/>
                <w:szCs w:val="20"/>
              </w:rPr>
              <w:br/>
            </w:r>
            <w:r w:rsidRPr="00CC4FC5">
              <w:rPr>
                <w:rFonts w:cs="Times New Roman"/>
                <w:i/>
                <w:iCs/>
                <w:szCs w:val="20"/>
              </w:rPr>
              <w:t xml:space="preserve">y </w:t>
            </w:r>
            <w:r w:rsidRPr="00CC4FC5">
              <w:rPr>
                <w:rFonts w:cs="Times New Roman"/>
                <w:szCs w:val="20"/>
              </w:rPr>
              <w:t xml:space="preserve">– The Y value of screen position. </w:t>
            </w:r>
            <w:r>
              <w:rPr>
                <w:rFonts w:cs="Times New Roman"/>
                <w:szCs w:val="20"/>
              </w:rPr>
              <w:br/>
            </w:r>
            <w:r w:rsidRPr="00CC4FC5">
              <w:rPr>
                <w:rFonts w:cs="Times New Roman"/>
                <w:b/>
                <w:bCs/>
                <w:szCs w:val="20"/>
              </w:rPr>
              <w:t xml:space="preserve">Returns: </w:t>
            </w:r>
            <w:r>
              <w:rPr>
                <w:rFonts w:cs="Times New Roman"/>
                <w:b/>
                <w:bCs/>
                <w:szCs w:val="20"/>
              </w:rPr>
              <w:br/>
            </w:r>
            <w:r w:rsidRPr="00CC4FC5">
              <w:rPr>
                <w:rFonts w:cs="Times New Roman"/>
                <w:szCs w:val="20"/>
              </w:rPr>
              <w:t xml:space="preserve">The </w:t>
            </w:r>
            <w:r w:rsidRPr="00CC4FC5">
              <w:rPr>
                <w:rFonts w:ascii="Courier New" w:hAnsi="Courier New" w:cs="Courier New"/>
                <w:szCs w:val="20"/>
              </w:rPr>
              <w:t>JCData3dIndex</w:t>
            </w:r>
            <w:r w:rsidRPr="00CC4FC5">
              <w:rPr>
                <w:rFonts w:cs="Times New Roman"/>
                <w:szCs w:val="20"/>
              </w:rPr>
              <w:t xml:space="preserve"> object representing the index of the picked point.</w:t>
            </w:r>
          </w:p>
        </w:tc>
      </w:tr>
      <w:tr w:rsidR="00CC4FC5" w14:paraId="5975034F" w14:textId="77777777" w:rsidTr="00CC4FC5">
        <w:trPr>
          <w:trHeight w:val="323"/>
        </w:trPr>
        <w:tc>
          <w:tcPr>
            <w:tcW w:w="2340" w:type="dxa"/>
            <w:tcBorders>
              <w:top w:val="single" w:sz="4" w:space="0" w:color="auto"/>
              <w:bottom w:val="single" w:sz="4" w:space="0" w:color="auto"/>
              <w:right w:val="single" w:sz="4" w:space="0" w:color="auto"/>
            </w:tcBorders>
          </w:tcPr>
          <w:p w14:paraId="408D31E0" w14:textId="64439911" w:rsidR="00CC4FC5" w:rsidRDefault="00CC4FC5" w:rsidP="003866A9">
            <w:pPr>
              <w:autoSpaceDE w:val="0"/>
              <w:autoSpaceDN w:val="0"/>
              <w:adjustRightInd w:val="0"/>
              <w:spacing w:before="120" w:after="120"/>
              <w:rPr>
                <w:rFonts w:ascii="Courier New" w:hAnsi="Courier New" w:cs="Courier New"/>
                <w:szCs w:val="20"/>
              </w:rPr>
            </w:pPr>
            <w:r>
              <w:rPr>
                <w:rFonts w:ascii="Courier New" w:hAnsi="Courier New" w:cs="Courier New"/>
                <w:szCs w:val="20"/>
              </w:rPr>
              <w:t>dragZValue</w:t>
            </w:r>
          </w:p>
        </w:tc>
        <w:tc>
          <w:tcPr>
            <w:tcW w:w="5595" w:type="dxa"/>
            <w:tcBorders>
              <w:top w:val="single" w:sz="4" w:space="0" w:color="auto"/>
              <w:left w:val="single" w:sz="4" w:space="0" w:color="auto"/>
              <w:bottom w:val="single" w:sz="4" w:space="0" w:color="auto"/>
            </w:tcBorders>
            <w:vAlign w:val="center"/>
          </w:tcPr>
          <w:p w14:paraId="03BF3586" w14:textId="37613660" w:rsidR="00CC4FC5" w:rsidRPr="00CC4FC5" w:rsidRDefault="00CC4FC5" w:rsidP="00CC4FC5">
            <w:pPr>
              <w:autoSpaceDE w:val="0"/>
              <w:autoSpaceDN w:val="0"/>
              <w:adjustRightInd w:val="0"/>
              <w:spacing w:before="120" w:after="120" w:line="240" w:lineRule="auto"/>
              <w:rPr>
                <w:rFonts w:cs="Times New Roman"/>
                <w:szCs w:val="20"/>
              </w:rPr>
            </w:pPr>
            <w:r w:rsidRPr="00CC4FC5">
              <w:rPr>
                <w:rFonts w:cs="Times New Roman"/>
                <w:szCs w:val="20"/>
              </w:rPr>
              <w:t>Finds a new z value for a given point based on a given pixel position. Given a start point A (for grid data a point on the grid; for point data one of the points in the list of series) and a point P on the screen, project the line AP (in 3D-space) onto the line through A parallel to the z axis and find the z value that corresponds to P on the projected line.</w:t>
            </w:r>
            <w:r>
              <w:rPr>
                <w:rFonts w:cs="Times New Roman"/>
                <w:szCs w:val="20"/>
              </w:rPr>
              <w:br/>
            </w:r>
            <w:r w:rsidRPr="00CC4FC5">
              <w:rPr>
                <w:rFonts w:cs="Times New Roman"/>
                <w:b/>
                <w:bCs/>
                <w:szCs w:val="20"/>
              </w:rPr>
              <w:t>Parameters:</w:t>
            </w:r>
            <w:r>
              <w:rPr>
                <w:rFonts w:cs="Times New Roman"/>
                <w:b/>
                <w:bCs/>
                <w:szCs w:val="20"/>
              </w:rPr>
              <w:br/>
            </w:r>
            <w:r w:rsidRPr="00CC4FC5">
              <w:rPr>
                <w:rFonts w:cs="Times New Roman"/>
                <w:i/>
                <w:iCs/>
                <w:szCs w:val="20"/>
              </w:rPr>
              <w:t xml:space="preserve">data </w:t>
            </w:r>
            <w:r w:rsidRPr="00CC4FC5">
              <w:rPr>
                <w:rFonts w:cs="Times New Roman"/>
                <w:szCs w:val="20"/>
              </w:rPr>
              <w:t xml:space="preserve">– The data for which this operation is to take place. It is either an instance of </w:t>
            </w:r>
            <w:r w:rsidRPr="00CC4FC5">
              <w:rPr>
                <w:rFonts w:ascii="Courier New" w:hAnsi="Courier New" w:cs="Courier New"/>
                <w:szCs w:val="20"/>
              </w:rPr>
              <w:t>Chart3dGridData</w:t>
            </w:r>
            <w:r w:rsidRPr="00CC4FC5">
              <w:rPr>
                <w:rFonts w:cs="Times New Roman"/>
                <w:szCs w:val="20"/>
              </w:rPr>
              <w:t xml:space="preserve"> or </w:t>
            </w:r>
            <w:r w:rsidRPr="00CC4FC5">
              <w:rPr>
                <w:rFonts w:ascii="Courier New" w:hAnsi="Courier New" w:cs="Courier New"/>
                <w:szCs w:val="20"/>
              </w:rPr>
              <w:t>Chart3dPointData</w:t>
            </w:r>
            <w:r w:rsidRPr="00CC4FC5">
              <w:rPr>
                <w:rFonts w:cs="Times New Roman"/>
                <w:szCs w:val="20"/>
              </w:rPr>
              <w:t xml:space="preserve">. </w:t>
            </w:r>
            <w:r>
              <w:rPr>
                <w:rFonts w:cs="Times New Roman"/>
                <w:szCs w:val="20"/>
              </w:rPr>
              <w:br/>
            </w:r>
            <w:r w:rsidRPr="00CC4FC5">
              <w:rPr>
                <w:rFonts w:cs="Times New Roman"/>
                <w:i/>
                <w:iCs/>
                <w:szCs w:val="20"/>
              </w:rPr>
              <w:t xml:space="preserve">index </w:t>
            </w:r>
            <w:r w:rsidRPr="00CC4FC5">
              <w:rPr>
                <w:rFonts w:cs="Times New Roman"/>
                <w:szCs w:val="20"/>
              </w:rPr>
              <w:t xml:space="preserve">– The data index of the point. For grid data, this must be an instance of </w:t>
            </w:r>
            <w:r w:rsidRPr="00CC4FC5">
              <w:rPr>
                <w:rFonts w:ascii="Courier New" w:hAnsi="Courier New" w:cs="Courier New"/>
                <w:szCs w:val="20"/>
              </w:rPr>
              <w:t>JCData3dGridIndex</w:t>
            </w:r>
            <w:r w:rsidRPr="00CC4FC5">
              <w:rPr>
                <w:rFonts w:cs="Times New Roman"/>
                <w:szCs w:val="20"/>
              </w:rPr>
              <w:t>, which corresponds to an X</w:t>
            </w:r>
            <w:r>
              <w:rPr>
                <w:rFonts w:cs="Times New Roman"/>
                <w:szCs w:val="20"/>
              </w:rPr>
              <w:t xml:space="preserve">- </w:t>
            </w:r>
            <w:r w:rsidRPr="00CC4FC5">
              <w:rPr>
                <w:rFonts w:cs="Times New Roman"/>
                <w:szCs w:val="20"/>
              </w:rPr>
              <w:t xml:space="preserve">and Y-grid position specification. For point data, this must be an instance of </w:t>
            </w:r>
            <w:r w:rsidRPr="00CC4FC5">
              <w:rPr>
                <w:rFonts w:ascii="Courier New" w:hAnsi="Courier New" w:cs="Courier New"/>
                <w:szCs w:val="20"/>
              </w:rPr>
              <w:t>JCData3dPoint</w:t>
            </w:r>
            <w:r w:rsidRPr="00CC4FC5">
              <w:rPr>
                <w:rFonts w:cs="Times New Roman"/>
                <w:szCs w:val="20"/>
              </w:rPr>
              <w:t xml:space="preserve"> index which corresponds to the series and point number of the point.</w:t>
            </w:r>
            <w:r>
              <w:rPr>
                <w:rFonts w:cs="Times New Roman"/>
                <w:szCs w:val="20"/>
              </w:rPr>
              <w:br/>
            </w:r>
            <w:r w:rsidRPr="00CC4FC5">
              <w:rPr>
                <w:rFonts w:cs="Times New Roman"/>
                <w:i/>
                <w:iCs/>
                <w:szCs w:val="20"/>
              </w:rPr>
              <w:t xml:space="preserve">x </w:t>
            </w:r>
            <w:r w:rsidRPr="00CC4FC5">
              <w:rPr>
                <w:rFonts w:cs="Times New Roman"/>
                <w:szCs w:val="20"/>
              </w:rPr>
              <w:t>– The X- value of screen position.</w:t>
            </w:r>
            <w:r>
              <w:rPr>
                <w:rFonts w:cs="Times New Roman"/>
                <w:szCs w:val="20"/>
              </w:rPr>
              <w:br/>
            </w:r>
            <w:r w:rsidRPr="00CC4FC5">
              <w:rPr>
                <w:rFonts w:cs="Times New Roman"/>
                <w:i/>
                <w:iCs/>
                <w:szCs w:val="20"/>
              </w:rPr>
              <w:t xml:space="preserve">y </w:t>
            </w:r>
            <w:r w:rsidRPr="00CC4FC5">
              <w:rPr>
                <w:rFonts w:cs="Times New Roman"/>
                <w:szCs w:val="20"/>
              </w:rPr>
              <w:t xml:space="preserve">– The Y-value of screen position. </w:t>
            </w:r>
            <w:r>
              <w:rPr>
                <w:rFonts w:cs="Times New Roman"/>
                <w:szCs w:val="20"/>
              </w:rPr>
              <w:br/>
            </w:r>
            <w:r w:rsidRPr="00CC4FC5">
              <w:rPr>
                <w:rFonts w:cs="Times New Roman"/>
                <w:b/>
                <w:bCs/>
                <w:szCs w:val="20"/>
              </w:rPr>
              <w:t>Returns:</w:t>
            </w:r>
            <w:r>
              <w:rPr>
                <w:rFonts w:cs="Times New Roman"/>
                <w:b/>
                <w:bCs/>
                <w:szCs w:val="20"/>
              </w:rPr>
              <w:br/>
            </w:r>
            <w:r w:rsidRPr="00CC4FC5">
              <w:rPr>
                <w:rFonts w:cs="Times New Roman"/>
                <w:szCs w:val="20"/>
              </w:rPr>
              <w:t>The new computed z value.</w:t>
            </w:r>
          </w:p>
        </w:tc>
      </w:tr>
      <w:tr w:rsidR="00105923" w14:paraId="604DC292" w14:textId="77777777" w:rsidTr="00CC4FC5">
        <w:trPr>
          <w:trHeight w:val="323"/>
        </w:trPr>
        <w:tc>
          <w:tcPr>
            <w:tcW w:w="2340" w:type="dxa"/>
            <w:tcBorders>
              <w:top w:val="single" w:sz="4" w:space="0" w:color="auto"/>
              <w:bottom w:val="single" w:sz="4" w:space="0" w:color="auto"/>
              <w:right w:val="single" w:sz="4" w:space="0" w:color="auto"/>
            </w:tcBorders>
          </w:tcPr>
          <w:p w14:paraId="6F50F293" w14:textId="354ECF6D" w:rsidR="00105923" w:rsidRDefault="00105923" w:rsidP="003866A9">
            <w:pPr>
              <w:autoSpaceDE w:val="0"/>
              <w:autoSpaceDN w:val="0"/>
              <w:adjustRightInd w:val="0"/>
              <w:spacing w:before="120" w:after="120"/>
              <w:rPr>
                <w:rFonts w:ascii="Courier New" w:hAnsi="Courier New" w:cs="Courier New"/>
                <w:szCs w:val="20"/>
              </w:rPr>
            </w:pPr>
            <w:r>
              <w:rPr>
                <w:rFonts w:ascii="Courier New" w:hAnsi="Courier New" w:cs="Courier New"/>
                <w:szCs w:val="20"/>
              </w:rPr>
              <w:t>gridValue</w:t>
            </w:r>
          </w:p>
        </w:tc>
        <w:tc>
          <w:tcPr>
            <w:tcW w:w="5595" w:type="dxa"/>
            <w:tcBorders>
              <w:top w:val="single" w:sz="4" w:space="0" w:color="auto"/>
              <w:left w:val="single" w:sz="4" w:space="0" w:color="auto"/>
              <w:bottom w:val="single" w:sz="4" w:space="0" w:color="auto"/>
            </w:tcBorders>
            <w:vAlign w:val="center"/>
          </w:tcPr>
          <w:p w14:paraId="1FCBC2E8" w14:textId="7C3AAFD6" w:rsidR="00105923" w:rsidRPr="00105923" w:rsidRDefault="00105923" w:rsidP="00105923">
            <w:pPr>
              <w:autoSpaceDE w:val="0"/>
              <w:autoSpaceDN w:val="0"/>
              <w:adjustRightInd w:val="0"/>
              <w:spacing w:line="240" w:lineRule="auto"/>
              <w:rPr>
                <w:rFonts w:cs="Times New Roman"/>
                <w:szCs w:val="20"/>
              </w:rPr>
            </w:pPr>
            <w:r w:rsidRPr="00105923">
              <w:rPr>
                <w:rFonts w:cs="Times New Roman"/>
                <w:szCs w:val="20"/>
              </w:rPr>
              <w:t>Given grid data and an (</w:t>
            </w:r>
            <w:proofErr w:type="gramStart"/>
            <w:r w:rsidRPr="00105923">
              <w:rPr>
                <w:rFonts w:cs="Times New Roman"/>
                <w:szCs w:val="20"/>
              </w:rPr>
              <w:t>x,y</w:t>
            </w:r>
            <w:proofErr w:type="gramEnd"/>
            <w:r w:rsidRPr="00105923">
              <w:rPr>
                <w:rFonts w:cs="Times New Roman"/>
                <w:szCs w:val="20"/>
              </w:rPr>
              <w:t>) point on the visible xy plane within the grid, do bilinear interpolation using the four closest grid points and return the corresponding z value.</w:t>
            </w:r>
          </w:p>
          <w:p w14:paraId="67010F20" w14:textId="77777777" w:rsidR="00105923" w:rsidRPr="00105923" w:rsidRDefault="00105923" w:rsidP="00105923">
            <w:pPr>
              <w:autoSpaceDE w:val="0"/>
              <w:autoSpaceDN w:val="0"/>
              <w:adjustRightInd w:val="0"/>
              <w:spacing w:line="240" w:lineRule="auto"/>
              <w:rPr>
                <w:rFonts w:cs="Times New Roman"/>
                <w:b/>
                <w:bCs/>
                <w:szCs w:val="20"/>
              </w:rPr>
            </w:pPr>
            <w:r w:rsidRPr="00105923">
              <w:rPr>
                <w:rFonts w:cs="Times New Roman"/>
                <w:b/>
                <w:bCs/>
                <w:szCs w:val="20"/>
              </w:rPr>
              <w:t>Parameters:</w:t>
            </w:r>
          </w:p>
          <w:p w14:paraId="2EAE3E74" w14:textId="77777777" w:rsidR="00105923" w:rsidRPr="00105923" w:rsidRDefault="00105923" w:rsidP="00105923">
            <w:pPr>
              <w:autoSpaceDE w:val="0"/>
              <w:autoSpaceDN w:val="0"/>
              <w:adjustRightInd w:val="0"/>
              <w:spacing w:line="240" w:lineRule="auto"/>
              <w:rPr>
                <w:rFonts w:cs="Times New Roman"/>
                <w:szCs w:val="20"/>
              </w:rPr>
            </w:pPr>
            <w:r w:rsidRPr="00105923">
              <w:rPr>
                <w:rFonts w:cs="Times New Roman"/>
                <w:i/>
                <w:iCs/>
                <w:szCs w:val="20"/>
              </w:rPr>
              <w:t xml:space="preserve">data </w:t>
            </w:r>
            <w:r w:rsidRPr="00105923">
              <w:rPr>
                <w:rFonts w:cs="Times New Roman"/>
                <w:szCs w:val="20"/>
              </w:rPr>
              <w:t>– The internal grid data object. This can be retrieved from</w:t>
            </w:r>
          </w:p>
          <w:p w14:paraId="6D9EBD55" w14:textId="77777777" w:rsidR="00105923" w:rsidRPr="00105923" w:rsidRDefault="00105923" w:rsidP="00105923">
            <w:pPr>
              <w:autoSpaceDE w:val="0"/>
              <w:autoSpaceDN w:val="0"/>
              <w:adjustRightInd w:val="0"/>
              <w:spacing w:line="240" w:lineRule="auto"/>
              <w:rPr>
                <w:rFonts w:cs="Times New Roman"/>
                <w:szCs w:val="20"/>
              </w:rPr>
            </w:pPr>
            <w:r w:rsidRPr="00105923">
              <w:rPr>
                <w:rFonts w:cs="Times New Roman"/>
                <w:szCs w:val="20"/>
              </w:rPr>
              <w:t xml:space="preserve">a </w:t>
            </w:r>
            <w:r w:rsidRPr="00105923">
              <w:rPr>
                <w:rFonts w:ascii="Courier New" w:hAnsi="Courier New" w:cs="Courier New"/>
                <w:szCs w:val="20"/>
              </w:rPr>
              <w:t>Chart3dDataView</w:t>
            </w:r>
            <w:r w:rsidRPr="00105923">
              <w:rPr>
                <w:rFonts w:cs="Times New Roman"/>
                <w:szCs w:val="20"/>
              </w:rPr>
              <w:t xml:space="preserve"> object via </w:t>
            </w:r>
            <w:proofErr w:type="gramStart"/>
            <w:r w:rsidRPr="00105923">
              <w:rPr>
                <w:rFonts w:ascii="Courier New" w:hAnsi="Courier New" w:cs="Courier New"/>
                <w:szCs w:val="20"/>
              </w:rPr>
              <w:t>getElevationData(</w:t>
            </w:r>
            <w:proofErr w:type="gramEnd"/>
            <w:r w:rsidRPr="00105923">
              <w:rPr>
                <w:rFonts w:ascii="Courier New" w:hAnsi="Courier New" w:cs="Courier New"/>
                <w:szCs w:val="20"/>
              </w:rPr>
              <w:t>)</w:t>
            </w:r>
            <w:r w:rsidRPr="00105923">
              <w:rPr>
                <w:rFonts w:cs="Times New Roman"/>
                <w:szCs w:val="20"/>
              </w:rPr>
              <w:t xml:space="preserve"> or</w:t>
            </w:r>
          </w:p>
          <w:p w14:paraId="7DD253DF" w14:textId="77777777" w:rsidR="00105923" w:rsidRPr="00105923" w:rsidRDefault="00105923" w:rsidP="00105923">
            <w:pPr>
              <w:autoSpaceDE w:val="0"/>
              <w:autoSpaceDN w:val="0"/>
              <w:adjustRightInd w:val="0"/>
              <w:spacing w:line="240" w:lineRule="auto"/>
              <w:rPr>
                <w:rFonts w:cs="Times New Roman"/>
                <w:szCs w:val="20"/>
              </w:rPr>
            </w:pPr>
            <w:proofErr w:type="gramStart"/>
            <w:r w:rsidRPr="00105923">
              <w:rPr>
                <w:rFonts w:ascii="Courier New" w:hAnsi="Courier New" w:cs="Courier New"/>
                <w:szCs w:val="20"/>
              </w:rPr>
              <w:t>getZoneData(</w:t>
            </w:r>
            <w:proofErr w:type="gramEnd"/>
            <w:r w:rsidRPr="00105923">
              <w:rPr>
                <w:rFonts w:ascii="Courier New" w:hAnsi="Courier New" w:cs="Courier New"/>
                <w:szCs w:val="20"/>
              </w:rPr>
              <w:t>)</w:t>
            </w:r>
            <w:r w:rsidRPr="00105923">
              <w:rPr>
                <w:rFonts w:cs="Times New Roman"/>
                <w:szCs w:val="20"/>
              </w:rPr>
              <w:t>.</w:t>
            </w:r>
          </w:p>
          <w:p w14:paraId="08E884BB" w14:textId="77777777" w:rsidR="00105923" w:rsidRPr="00105923" w:rsidRDefault="00105923" w:rsidP="00105923">
            <w:pPr>
              <w:autoSpaceDE w:val="0"/>
              <w:autoSpaceDN w:val="0"/>
              <w:adjustRightInd w:val="0"/>
              <w:spacing w:line="240" w:lineRule="auto"/>
              <w:rPr>
                <w:rFonts w:cs="Times New Roman"/>
                <w:szCs w:val="20"/>
              </w:rPr>
            </w:pPr>
            <w:r w:rsidRPr="00105923">
              <w:rPr>
                <w:rFonts w:cs="Times New Roman"/>
                <w:i/>
                <w:iCs/>
                <w:szCs w:val="20"/>
              </w:rPr>
              <w:t xml:space="preserve">x </w:t>
            </w:r>
            <w:r w:rsidRPr="00105923">
              <w:rPr>
                <w:rFonts w:cs="Times New Roman"/>
                <w:szCs w:val="20"/>
              </w:rPr>
              <w:t>– The X- data-space value</w:t>
            </w:r>
          </w:p>
          <w:p w14:paraId="5B38B101" w14:textId="77777777" w:rsidR="00105923" w:rsidRPr="00105923" w:rsidRDefault="00105923" w:rsidP="00105923">
            <w:pPr>
              <w:autoSpaceDE w:val="0"/>
              <w:autoSpaceDN w:val="0"/>
              <w:adjustRightInd w:val="0"/>
              <w:spacing w:line="240" w:lineRule="auto"/>
              <w:rPr>
                <w:rFonts w:cs="Times New Roman"/>
                <w:szCs w:val="20"/>
              </w:rPr>
            </w:pPr>
            <w:r w:rsidRPr="00105923">
              <w:rPr>
                <w:rFonts w:cs="Times New Roman"/>
                <w:i/>
                <w:iCs/>
                <w:szCs w:val="20"/>
              </w:rPr>
              <w:t xml:space="preserve">y </w:t>
            </w:r>
            <w:r w:rsidRPr="00105923">
              <w:rPr>
                <w:rFonts w:cs="Times New Roman"/>
                <w:szCs w:val="20"/>
              </w:rPr>
              <w:t>– The Y-data-space value</w:t>
            </w:r>
          </w:p>
          <w:p w14:paraId="28EB609C" w14:textId="77777777" w:rsidR="00105923" w:rsidRPr="00E03A5A" w:rsidRDefault="00105923" w:rsidP="00105923">
            <w:pPr>
              <w:autoSpaceDE w:val="0"/>
              <w:autoSpaceDN w:val="0"/>
              <w:adjustRightInd w:val="0"/>
              <w:spacing w:line="240" w:lineRule="auto"/>
              <w:rPr>
                <w:rFonts w:cs="Times New Roman"/>
                <w:b/>
                <w:szCs w:val="20"/>
              </w:rPr>
            </w:pPr>
            <w:r w:rsidRPr="00E03A5A">
              <w:rPr>
                <w:rFonts w:cs="Times New Roman"/>
                <w:b/>
                <w:szCs w:val="20"/>
              </w:rPr>
              <w:t>Returns:</w:t>
            </w:r>
          </w:p>
          <w:p w14:paraId="0F76EC23" w14:textId="1987C7CC" w:rsidR="00105923" w:rsidRPr="00CC4FC5" w:rsidRDefault="00105923" w:rsidP="00105923">
            <w:pPr>
              <w:autoSpaceDE w:val="0"/>
              <w:autoSpaceDN w:val="0"/>
              <w:adjustRightInd w:val="0"/>
              <w:spacing w:line="240" w:lineRule="auto"/>
              <w:rPr>
                <w:rFonts w:cs="Times New Roman"/>
                <w:szCs w:val="20"/>
              </w:rPr>
            </w:pPr>
            <w:r w:rsidRPr="00105923">
              <w:rPr>
                <w:rFonts w:cs="Times New Roman"/>
                <w:szCs w:val="20"/>
              </w:rPr>
              <w:t xml:space="preserve">The interpolated z </w:t>
            </w:r>
            <w:proofErr w:type="gramStart"/>
            <w:r w:rsidRPr="00105923">
              <w:rPr>
                <w:rFonts w:cs="Times New Roman"/>
                <w:szCs w:val="20"/>
              </w:rPr>
              <w:t>value</w:t>
            </w:r>
            <w:proofErr w:type="gramEnd"/>
            <w:r w:rsidRPr="00105923">
              <w:rPr>
                <w:rFonts w:cs="Times New Roman"/>
                <w:szCs w:val="20"/>
              </w:rPr>
              <w:t>. Returns the data's hole value if an error occurs.</w:t>
            </w:r>
          </w:p>
        </w:tc>
      </w:tr>
    </w:tbl>
    <w:p w14:paraId="315263C5" w14:textId="77777777" w:rsidR="005A40C6" w:rsidRDefault="005A40C6" w:rsidP="0063061A"/>
    <w:p w14:paraId="497A8D20" w14:textId="77777777" w:rsidR="00CC4FC5" w:rsidRDefault="00CC4FC5" w:rsidP="0063061A"/>
    <w:p w14:paraId="3CD6EC6C" w14:textId="77777777" w:rsidR="00362383" w:rsidRDefault="00362383">
      <w:pPr>
        <w:spacing w:after="160"/>
        <w:rPr>
          <w:rFonts w:ascii="Arial Narrow" w:hAnsi="Arial Narrow"/>
          <w:b/>
        </w:rPr>
      </w:pPr>
      <w:r>
        <w:rPr>
          <w:rFonts w:ascii="Arial Narrow" w:hAnsi="Arial Narrow"/>
          <w:b/>
        </w:rPr>
        <w:br w:type="page"/>
      </w:r>
    </w:p>
    <w:p w14:paraId="2D183D48" w14:textId="708BC379" w:rsidR="00362383" w:rsidRDefault="00362383" w:rsidP="00362383">
      <w:pPr>
        <w:ind w:left="1440"/>
      </w:pPr>
      <w:r>
        <w:rPr>
          <w:rFonts w:ascii="Arial Narrow" w:hAnsi="Arial Narrow"/>
          <w:b/>
        </w:rPr>
        <w:lastRenderedPageBreak/>
        <w:t>C</w:t>
      </w:r>
      <w:r w:rsidRPr="007C0226">
        <w:rPr>
          <w:rFonts w:ascii="Arial Narrow" w:hAnsi="Arial Narrow"/>
          <w:b/>
        </w:rPr>
        <w:t>.1.</w:t>
      </w:r>
      <w:r>
        <w:rPr>
          <w:rFonts w:ascii="Arial Narrow" w:hAnsi="Arial Narrow"/>
          <w:b/>
        </w:rPr>
        <w:t>2</w:t>
      </w:r>
      <w:r w:rsidRPr="007C0226">
        <w:rPr>
          <w:rFonts w:ascii="Arial Narrow" w:hAnsi="Arial Narrow"/>
          <w:b/>
        </w:rPr>
        <w:tab/>
      </w:r>
      <w:r w:rsidRPr="007C0226">
        <w:rPr>
          <w:rStyle w:val="Heading3Char"/>
        </w:rPr>
        <w:t>Chart3d</w:t>
      </w:r>
      <w:r>
        <w:rPr>
          <w:rStyle w:val="Heading3Char"/>
        </w:rPr>
        <w:t>GridData</w:t>
      </w:r>
    </w:p>
    <w:p w14:paraId="15F3C3B5" w14:textId="77777777" w:rsidR="00362383" w:rsidRPr="0012516D" w:rsidRDefault="00362383" w:rsidP="00362383">
      <w:pPr>
        <w:ind w:left="1440"/>
      </w:pPr>
    </w:p>
    <w:tbl>
      <w:tblPr>
        <w:tblW w:w="7935" w:type="dxa"/>
        <w:tblInd w:w="2160"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2340"/>
        <w:gridCol w:w="5595"/>
      </w:tblGrid>
      <w:tr w:rsidR="00362383" w14:paraId="0D4D9B71" w14:textId="77777777" w:rsidTr="003866A9">
        <w:trPr>
          <w:trHeight w:val="323"/>
        </w:trPr>
        <w:tc>
          <w:tcPr>
            <w:tcW w:w="2340" w:type="dxa"/>
            <w:vAlign w:val="center"/>
          </w:tcPr>
          <w:p w14:paraId="43A7B458" w14:textId="77777777" w:rsidR="00362383" w:rsidRDefault="00362383" w:rsidP="003866A9">
            <w:pPr>
              <w:autoSpaceDE w:val="0"/>
              <w:autoSpaceDN w:val="0"/>
              <w:adjustRightInd w:val="0"/>
              <w:spacing w:before="120" w:after="120"/>
              <w:rPr>
                <w:rFonts w:ascii="Courier New" w:hAnsi="Courier New" w:cs="Courier New"/>
                <w:szCs w:val="20"/>
              </w:rPr>
            </w:pPr>
            <w:r>
              <w:rPr>
                <w:rFonts w:ascii="Arial Narrow" w:hAnsi="Arial Narrow" w:cs="Times New Roman"/>
                <w:b/>
              </w:rPr>
              <w:t>Name</w:t>
            </w:r>
          </w:p>
        </w:tc>
        <w:tc>
          <w:tcPr>
            <w:tcW w:w="5595" w:type="dxa"/>
            <w:vAlign w:val="center"/>
          </w:tcPr>
          <w:p w14:paraId="13BE79A6" w14:textId="77777777" w:rsidR="00362383" w:rsidRDefault="00362383" w:rsidP="003866A9">
            <w:pPr>
              <w:autoSpaceDE w:val="0"/>
              <w:autoSpaceDN w:val="0"/>
              <w:adjustRightInd w:val="0"/>
              <w:spacing w:before="120" w:after="120"/>
              <w:rPr>
                <w:rFonts w:cs="Times New Roman"/>
                <w:szCs w:val="20"/>
              </w:rPr>
            </w:pPr>
            <w:r>
              <w:rPr>
                <w:rFonts w:ascii="Arial Narrow" w:hAnsi="Arial Narrow" w:cs="Times New Roman"/>
                <w:b/>
              </w:rPr>
              <w:t>Description</w:t>
            </w:r>
          </w:p>
        </w:tc>
      </w:tr>
      <w:tr w:rsidR="00362383" w14:paraId="7D9F2A24" w14:textId="77777777" w:rsidTr="003866A9">
        <w:trPr>
          <w:trHeight w:val="323"/>
        </w:trPr>
        <w:tc>
          <w:tcPr>
            <w:tcW w:w="2340" w:type="dxa"/>
          </w:tcPr>
          <w:p w14:paraId="7550F21F" w14:textId="783283A4" w:rsidR="00362383" w:rsidRDefault="00362383" w:rsidP="003866A9">
            <w:pPr>
              <w:autoSpaceDE w:val="0"/>
              <w:autoSpaceDN w:val="0"/>
              <w:adjustRightInd w:val="0"/>
              <w:spacing w:before="120" w:after="120"/>
              <w:rPr>
                <w:rFonts w:ascii="Courier New" w:hAnsi="Courier New" w:cs="Courier New"/>
                <w:szCs w:val="20"/>
              </w:rPr>
            </w:pPr>
            <w:r>
              <w:rPr>
                <w:rFonts w:ascii="Courier New" w:hAnsi="Courier New" w:cs="Courier New"/>
                <w:szCs w:val="20"/>
              </w:rPr>
              <w:t>getX</w:t>
            </w:r>
          </w:p>
        </w:tc>
        <w:tc>
          <w:tcPr>
            <w:tcW w:w="5595" w:type="dxa"/>
            <w:vAlign w:val="center"/>
          </w:tcPr>
          <w:p w14:paraId="3D6598AE" w14:textId="446022B3" w:rsidR="00362383" w:rsidRDefault="00362383" w:rsidP="003866A9">
            <w:pPr>
              <w:autoSpaceDE w:val="0"/>
              <w:autoSpaceDN w:val="0"/>
              <w:adjustRightInd w:val="0"/>
              <w:spacing w:before="120" w:after="120" w:line="240" w:lineRule="auto"/>
              <w:rPr>
                <w:rFonts w:cs="Times New Roman"/>
                <w:szCs w:val="20"/>
              </w:rPr>
            </w:pPr>
            <w:r>
              <w:rPr>
                <w:rFonts w:cs="Times New Roman"/>
                <w:szCs w:val="20"/>
              </w:rPr>
              <w:t>Return the X- value at the specified index.</w:t>
            </w:r>
          </w:p>
        </w:tc>
      </w:tr>
      <w:tr w:rsidR="00362383" w14:paraId="08131696" w14:textId="77777777" w:rsidTr="003866A9">
        <w:trPr>
          <w:trHeight w:val="323"/>
        </w:trPr>
        <w:tc>
          <w:tcPr>
            <w:tcW w:w="2340" w:type="dxa"/>
          </w:tcPr>
          <w:p w14:paraId="73646C69" w14:textId="3653A808" w:rsidR="00362383" w:rsidRDefault="00362383" w:rsidP="003866A9">
            <w:pPr>
              <w:autoSpaceDE w:val="0"/>
              <w:autoSpaceDN w:val="0"/>
              <w:adjustRightInd w:val="0"/>
              <w:spacing w:before="120" w:after="120"/>
              <w:rPr>
                <w:rFonts w:ascii="Courier New" w:hAnsi="Courier New" w:cs="Courier New"/>
                <w:szCs w:val="20"/>
              </w:rPr>
            </w:pPr>
            <w:r>
              <w:rPr>
                <w:rFonts w:ascii="Courier New" w:hAnsi="Courier New" w:cs="Courier New"/>
                <w:szCs w:val="20"/>
              </w:rPr>
              <w:t>getXClosest</w:t>
            </w:r>
          </w:p>
        </w:tc>
        <w:tc>
          <w:tcPr>
            <w:tcW w:w="5595" w:type="dxa"/>
            <w:vAlign w:val="center"/>
          </w:tcPr>
          <w:p w14:paraId="6E9FEB4F" w14:textId="40445B49" w:rsidR="00362383" w:rsidRDefault="00362383" w:rsidP="003866A9">
            <w:pPr>
              <w:autoSpaceDE w:val="0"/>
              <w:autoSpaceDN w:val="0"/>
              <w:adjustRightInd w:val="0"/>
              <w:spacing w:before="120" w:after="120" w:line="240" w:lineRule="auto"/>
              <w:rPr>
                <w:rFonts w:cs="Times New Roman"/>
                <w:szCs w:val="20"/>
              </w:rPr>
            </w:pPr>
            <w:r>
              <w:rPr>
                <w:rFonts w:cs="Times New Roman"/>
                <w:szCs w:val="20"/>
              </w:rPr>
              <w:t>Returns the index that contains the X- value xlosest to the specified value.</w:t>
            </w:r>
            <w:r>
              <w:rPr>
                <w:rFonts w:cs="Times New Roman"/>
                <w:szCs w:val="20"/>
              </w:rPr>
              <w:br/>
            </w:r>
            <w:r w:rsidRPr="00362383">
              <w:rPr>
                <w:rFonts w:cs="Times New Roman"/>
                <w:b/>
                <w:szCs w:val="20"/>
              </w:rPr>
              <w:t>Parameter:</w:t>
            </w:r>
            <w:r w:rsidRPr="00362383">
              <w:rPr>
                <w:rFonts w:cs="Times New Roman"/>
                <w:b/>
                <w:szCs w:val="20"/>
              </w:rPr>
              <w:br/>
            </w:r>
            <w:r w:rsidRPr="00362383">
              <w:rPr>
                <w:rFonts w:cs="Times New Roman"/>
                <w:i/>
                <w:szCs w:val="20"/>
              </w:rPr>
              <w:t xml:space="preserve">x </w:t>
            </w:r>
            <w:r>
              <w:rPr>
                <w:rFonts w:cs="Times New Roman"/>
                <w:szCs w:val="20"/>
              </w:rPr>
              <w:t>– The value for which the closest index should be found.</w:t>
            </w:r>
          </w:p>
        </w:tc>
      </w:tr>
      <w:tr w:rsidR="00362383" w14:paraId="00A70F5B" w14:textId="77777777" w:rsidTr="003866A9">
        <w:trPr>
          <w:trHeight w:val="323"/>
        </w:trPr>
        <w:tc>
          <w:tcPr>
            <w:tcW w:w="2340" w:type="dxa"/>
          </w:tcPr>
          <w:p w14:paraId="33E4D8D6" w14:textId="21EF9CCF" w:rsidR="00362383" w:rsidRDefault="00362383" w:rsidP="003866A9">
            <w:pPr>
              <w:autoSpaceDE w:val="0"/>
              <w:autoSpaceDN w:val="0"/>
              <w:adjustRightInd w:val="0"/>
              <w:spacing w:before="120" w:after="120"/>
              <w:rPr>
                <w:rFonts w:ascii="Courier New" w:hAnsi="Courier New" w:cs="Courier New"/>
                <w:szCs w:val="20"/>
              </w:rPr>
            </w:pPr>
            <w:r>
              <w:rPr>
                <w:rFonts w:ascii="Courier New" w:hAnsi="Courier New" w:cs="Courier New"/>
                <w:szCs w:val="20"/>
              </w:rPr>
              <w:t>getY</w:t>
            </w:r>
          </w:p>
        </w:tc>
        <w:tc>
          <w:tcPr>
            <w:tcW w:w="5595" w:type="dxa"/>
            <w:vAlign w:val="center"/>
          </w:tcPr>
          <w:p w14:paraId="6D5F6B5F" w14:textId="73276FA6" w:rsidR="00362383" w:rsidRDefault="00362383" w:rsidP="003866A9">
            <w:pPr>
              <w:autoSpaceDE w:val="0"/>
              <w:autoSpaceDN w:val="0"/>
              <w:adjustRightInd w:val="0"/>
              <w:spacing w:before="120" w:after="120" w:line="240" w:lineRule="auto"/>
              <w:rPr>
                <w:rFonts w:cs="Times New Roman"/>
                <w:szCs w:val="20"/>
              </w:rPr>
            </w:pPr>
            <w:r>
              <w:rPr>
                <w:rFonts w:cs="Times New Roman"/>
                <w:szCs w:val="20"/>
              </w:rPr>
              <w:t>Returns the Y-value at the specified index.</w:t>
            </w:r>
          </w:p>
        </w:tc>
      </w:tr>
      <w:tr w:rsidR="00362383" w14:paraId="18A915F3" w14:textId="77777777" w:rsidTr="003866A9">
        <w:trPr>
          <w:trHeight w:val="323"/>
        </w:trPr>
        <w:tc>
          <w:tcPr>
            <w:tcW w:w="2340" w:type="dxa"/>
          </w:tcPr>
          <w:p w14:paraId="262523EB" w14:textId="63DCB2B4" w:rsidR="00362383" w:rsidRDefault="00362383" w:rsidP="003866A9">
            <w:pPr>
              <w:autoSpaceDE w:val="0"/>
              <w:autoSpaceDN w:val="0"/>
              <w:adjustRightInd w:val="0"/>
              <w:spacing w:before="120" w:after="120"/>
              <w:rPr>
                <w:rFonts w:ascii="Courier New" w:hAnsi="Courier New" w:cs="Courier New"/>
                <w:szCs w:val="20"/>
              </w:rPr>
            </w:pPr>
            <w:r>
              <w:rPr>
                <w:rFonts w:ascii="Courier New" w:hAnsi="Courier New" w:cs="Courier New"/>
                <w:szCs w:val="20"/>
              </w:rPr>
              <w:t>getYClosest</w:t>
            </w:r>
          </w:p>
        </w:tc>
        <w:tc>
          <w:tcPr>
            <w:tcW w:w="5595" w:type="dxa"/>
            <w:vAlign w:val="center"/>
          </w:tcPr>
          <w:p w14:paraId="79DFC582" w14:textId="5DE67E98" w:rsidR="00362383" w:rsidRPr="00362383" w:rsidRDefault="00362383" w:rsidP="003866A9">
            <w:pPr>
              <w:autoSpaceDE w:val="0"/>
              <w:autoSpaceDN w:val="0"/>
              <w:adjustRightInd w:val="0"/>
              <w:spacing w:before="120" w:after="120" w:line="240" w:lineRule="auto"/>
              <w:rPr>
                <w:rFonts w:cs="Times New Roman"/>
                <w:szCs w:val="20"/>
              </w:rPr>
            </w:pPr>
            <w:r>
              <w:rPr>
                <w:rFonts w:cs="Times New Roman"/>
                <w:szCs w:val="20"/>
              </w:rPr>
              <w:t>Returns the index that contains the Y-value closest to the specified value.</w:t>
            </w:r>
            <w:r>
              <w:rPr>
                <w:rFonts w:cs="Times New Roman"/>
                <w:szCs w:val="20"/>
              </w:rPr>
              <w:br/>
            </w:r>
            <w:r>
              <w:rPr>
                <w:rFonts w:cs="Times New Roman"/>
                <w:b/>
                <w:szCs w:val="20"/>
              </w:rPr>
              <w:t>Parameter:</w:t>
            </w:r>
            <w:r>
              <w:rPr>
                <w:rFonts w:cs="Times New Roman"/>
                <w:szCs w:val="20"/>
              </w:rPr>
              <w:br/>
            </w:r>
            <w:r>
              <w:rPr>
                <w:rFonts w:cs="Times New Roman"/>
                <w:i/>
                <w:szCs w:val="20"/>
              </w:rPr>
              <w:t>y</w:t>
            </w:r>
            <w:r>
              <w:rPr>
                <w:rFonts w:cs="Times New Roman"/>
                <w:szCs w:val="20"/>
              </w:rPr>
              <w:t xml:space="preserve"> – The value for which the closest index should be found.</w:t>
            </w:r>
          </w:p>
        </w:tc>
      </w:tr>
    </w:tbl>
    <w:p w14:paraId="3E432CAD" w14:textId="77777777" w:rsidR="00362383" w:rsidRDefault="00362383" w:rsidP="0063061A"/>
    <w:p w14:paraId="0283B879" w14:textId="01E8510D" w:rsidR="006C46D4" w:rsidRDefault="006C46D4" w:rsidP="006C46D4">
      <w:pPr>
        <w:ind w:left="1440"/>
      </w:pPr>
      <w:r>
        <w:rPr>
          <w:rFonts w:ascii="Arial Narrow" w:hAnsi="Arial Narrow"/>
          <w:b/>
        </w:rPr>
        <w:t>C</w:t>
      </w:r>
      <w:r w:rsidRPr="007C0226">
        <w:rPr>
          <w:rFonts w:ascii="Arial Narrow" w:hAnsi="Arial Narrow"/>
          <w:b/>
        </w:rPr>
        <w:t>.1.</w:t>
      </w:r>
      <w:r>
        <w:rPr>
          <w:rFonts w:ascii="Arial Narrow" w:hAnsi="Arial Narrow"/>
          <w:b/>
        </w:rPr>
        <w:t>3</w:t>
      </w:r>
      <w:r w:rsidRPr="007C0226">
        <w:rPr>
          <w:rFonts w:ascii="Arial Narrow" w:hAnsi="Arial Narrow"/>
          <w:b/>
        </w:rPr>
        <w:tab/>
      </w:r>
      <w:r w:rsidRPr="007C0226">
        <w:rPr>
          <w:rStyle w:val="Heading3Char"/>
        </w:rPr>
        <w:t>Chart3d</w:t>
      </w:r>
      <w:r>
        <w:rPr>
          <w:rStyle w:val="Heading3Char"/>
        </w:rPr>
        <w:t>PointData</w:t>
      </w:r>
    </w:p>
    <w:p w14:paraId="1248B18F" w14:textId="77777777" w:rsidR="006C46D4" w:rsidRPr="0012516D" w:rsidRDefault="006C46D4" w:rsidP="006C46D4">
      <w:pPr>
        <w:ind w:left="1440"/>
      </w:pPr>
    </w:p>
    <w:tbl>
      <w:tblPr>
        <w:tblW w:w="7935" w:type="dxa"/>
        <w:tblInd w:w="2160"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2340"/>
        <w:gridCol w:w="5595"/>
      </w:tblGrid>
      <w:tr w:rsidR="006C46D4" w14:paraId="586C0A37" w14:textId="77777777" w:rsidTr="003866A9">
        <w:trPr>
          <w:trHeight w:val="323"/>
        </w:trPr>
        <w:tc>
          <w:tcPr>
            <w:tcW w:w="2340" w:type="dxa"/>
            <w:vAlign w:val="center"/>
          </w:tcPr>
          <w:p w14:paraId="09D065E4" w14:textId="77777777" w:rsidR="006C46D4" w:rsidRDefault="006C46D4" w:rsidP="003866A9">
            <w:pPr>
              <w:autoSpaceDE w:val="0"/>
              <w:autoSpaceDN w:val="0"/>
              <w:adjustRightInd w:val="0"/>
              <w:spacing w:before="120" w:after="120"/>
              <w:rPr>
                <w:rFonts w:ascii="Courier New" w:hAnsi="Courier New" w:cs="Courier New"/>
                <w:szCs w:val="20"/>
              </w:rPr>
            </w:pPr>
            <w:r>
              <w:rPr>
                <w:rFonts w:ascii="Arial Narrow" w:hAnsi="Arial Narrow" w:cs="Times New Roman"/>
                <w:b/>
              </w:rPr>
              <w:t>Name</w:t>
            </w:r>
          </w:p>
        </w:tc>
        <w:tc>
          <w:tcPr>
            <w:tcW w:w="5595" w:type="dxa"/>
            <w:vAlign w:val="center"/>
          </w:tcPr>
          <w:p w14:paraId="1AE18305" w14:textId="77777777" w:rsidR="006C46D4" w:rsidRDefault="006C46D4" w:rsidP="003866A9">
            <w:pPr>
              <w:autoSpaceDE w:val="0"/>
              <w:autoSpaceDN w:val="0"/>
              <w:adjustRightInd w:val="0"/>
              <w:spacing w:before="120" w:after="120"/>
              <w:rPr>
                <w:rFonts w:cs="Times New Roman"/>
                <w:szCs w:val="20"/>
              </w:rPr>
            </w:pPr>
            <w:r>
              <w:rPr>
                <w:rFonts w:ascii="Arial Narrow" w:hAnsi="Arial Narrow" w:cs="Times New Roman"/>
                <w:b/>
              </w:rPr>
              <w:t>Description</w:t>
            </w:r>
          </w:p>
        </w:tc>
      </w:tr>
      <w:tr w:rsidR="006C46D4" w14:paraId="74D8B6DC" w14:textId="77777777" w:rsidTr="003866A9">
        <w:trPr>
          <w:trHeight w:val="323"/>
        </w:trPr>
        <w:tc>
          <w:tcPr>
            <w:tcW w:w="2340" w:type="dxa"/>
          </w:tcPr>
          <w:p w14:paraId="43D0D10C" w14:textId="664A1DA5" w:rsidR="006C46D4" w:rsidRDefault="006C46D4" w:rsidP="003866A9">
            <w:pPr>
              <w:autoSpaceDE w:val="0"/>
              <w:autoSpaceDN w:val="0"/>
              <w:adjustRightInd w:val="0"/>
              <w:spacing w:before="120" w:after="120"/>
              <w:rPr>
                <w:rFonts w:ascii="Courier New" w:hAnsi="Courier New" w:cs="Courier New"/>
                <w:szCs w:val="20"/>
              </w:rPr>
            </w:pPr>
            <w:r>
              <w:rPr>
                <w:rFonts w:ascii="Courier New" w:hAnsi="Courier New" w:cs="Courier New"/>
                <w:szCs w:val="20"/>
              </w:rPr>
              <w:t>getPoint</w:t>
            </w:r>
          </w:p>
        </w:tc>
        <w:tc>
          <w:tcPr>
            <w:tcW w:w="5595" w:type="dxa"/>
            <w:vAlign w:val="center"/>
          </w:tcPr>
          <w:p w14:paraId="3CF096DF" w14:textId="4D861853" w:rsidR="006C46D4" w:rsidRPr="006C46D4" w:rsidRDefault="006C46D4" w:rsidP="006C46D4">
            <w:pPr>
              <w:autoSpaceDE w:val="0"/>
              <w:autoSpaceDN w:val="0"/>
              <w:adjustRightInd w:val="0"/>
              <w:spacing w:before="120" w:after="120" w:line="240" w:lineRule="auto"/>
              <w:rPr>
                <w:rFonts w:ascii="BaskervilleBE-Regular" w:hAnsi="BaskervilleBE-Regular" w:cs="BaskervilleBE-Regular"/>
                <w:sz w:val="18"/>
                <w:szCs w:val="18"/>
              </w:rPr>
            </w:pPr>
            <w:r w:rsidRPr="006C46D4">
              <w:rPr>
                <w:rFonts w:cs="Times New Roman"/>
                <w:szCs w:val="20"/>
              </w:rPr>
              <w:t xml:space="preserve">Returns the point indexed by </w:t>
            </w:r>
            <w:r w:rsidRPr="00920325">
              <w:rPr>
                <w:rFonts w:ascii="Courier New" w:hAnsi="Courier New" w:cs="Courier New"/>
                <w:szCs w:val="20"/>
              </w:rPr>
              <w:t>pointNum</w:t>
            </w:r>
            <w:r w:rsidRPr="006C46D4">
              <w:rPr>
                <w:rFonts w:cs="Times New Roman"/>
                <w:szCs w:val="20"/>
              </w:rPr>
              <w:t xml:space="preserve"> in the series indexed by </w:t>
            </w:r>
            <w:r w:rsidRPr="00920325">
              <w:rPr>
                <w:rFonts w:ascii="Courier New" w:hAnsi="Courier New" w:cs="Courier New"/>
                <w:szCs w:val="20"/>
              </w:rPr>
              <w:t>seriesNum</w:t>
            </w:r>
            <w:r w:rsidRPr="006C46D4">
              <w:rPr>
                <w:rFonts w:cs="Times New Roman"/>
                <w:szCs w:val="20"/>
              </w:rPr>
              <w:t>.</w:t>
            </w:r>
            <w:r>
              <w:rPr>
                <w:rFonts w:cs="Times New Roman"/>
                <w:szCs w:val="20"/>
              </w:rPr>
              <w:br/>
            </w:r>
            <w:r w:rsidRPr="006C46D4">
              <w:rPr>
                <w:rFonts w:cs="Times New Roman"/>
                <w:b/>
                <w:bCs/>
                <w:szCs w:val="20"/>
              </w:rPr>
              <w:t>Parameters:</w:t>
            </w:r>
            <w:r w:rsidRPr="006C46D4">
              <w:rPr>
                <w:rFonts w:cs="Times New Roman"/>
                <w:b/>
                <w:bCs/>
                <w:szCs w:val="20"/>
              </w:rPr>
              <w:br/>
            </w:r>
            <w:r w:rsidRPr="006C46D4">
              <w:rPr>
                <w:rFonts w:cs="Times New Roman"/>
                <w:i/>
                <w:iCs/>
                <w:szCs w:val="20"/>
              </w:rPr>
              <w:t xml:space="preserve">seriesNum </w:t>
            </w:r>
            <w:r w:rsidRPr="006C46D4">
              <w:rPr>
                <w:rFonts w:cs="Times New Roman"/>
                <w:szCs w:val="20"/>
              </w:rPr>
              <w:t>– The series index of the point wanted.</w:t>
            </w:r>
            <w:r w:rsidRPr="006C46D4">
              <w:rPr>
                <w:rFonts w:cs="Times New Roman"/>
                <w:szCs w:val="20"/>
              </w:rPr>
              <w:br/>
            </w:r>
            <w:r w:rsidRPr="006C46D4">
              <w:rPr>
                <w:rFonts w:cs="Times New Roman"/>
                <w:i/>
                <w:iCs/>
                <w:szCs w:val="20"/>
              </w:rPr>
              <w:t xml:space="preserve">pointNum </w:t>
            </w:r>
            <w:r w:rsidRPr="006C46D4">
              <w:rPr>
                <w:rFonts w:cs="Times New Roman"/>
                <w:szCs w:val="20"/>
              </w:rPr>
              <w:t>– The point index of the point wanted.</w:t>
            </w:r>
            <w:r w:rsidRPr="006C46D4">
              <w:rPr>
                <w:rFonts w:cs="Times New Roman"/>
                <w:szCs w:val="20"/>
              </w:rPr>
              <w:br/>
            </w:r>
            <w:r w:rsidRPr="006C46D4">
              <w:rPr>
                <w:rFonts w:cs="Times New Roman"/>
                <w:b/>
                <w:bCs/>
                <w:szCs w:val="20"/>
              </w:rPr>
              <w:t>Returns:</w:t>
            </w:r>
            <w:r w:rsidRPr="006C46D4">
              <w:rPr>
                <w:rFonts w:cs="Times New Roman"/>
                <w:b/>
                <w:bCs/>
                <w:szCs w:val="20"/>
              </w:rPr>
              <w:br/>
            </w:r>
            <w:r w:rsidRPr="006C46D4">
              <w:rPr>
                <w:rFonts w:cs="Times New Roman"/>
                <w:szCs w:val="20"/>
              </w:rPr>
              <w:t>The point indexed by series and point.</w:t>
            </w:r>
          </w:p>
        </w:tc>
      </w:tr>
    </w:tbl>
    <w:p w14:paraId="63C736E6" w14:textId="77777777" w:rsidR="006C46D4" w:rsidRDefault="006C46D4" w:rsidP="0063061A"/>
    <w:p w14:paraId="6C920007" w14:textId="41BE9A80" w:rsidR="006C46D4" w:rsidRDefault="006C46D4" w:rsidP="006C46D4">
      <w:pPr>
        <w:ind w:left="1440"/>
      </w:pPr>
      <w:r>
        <w:rPr>
          <w:rFonts w:ascii="Arial Narrow" w:hAnsi="Arial Narrow"/>
          <w:b/>
        </w:rPr>
        <w:t>C</w:t>
      </w:r>
      <w:r w:rsidRPr="007C0226">
        <w:rPr>
          <w:rFonts w:ascii="Arial Narrow" w:hAnsi="Arial Narrow"/>
          <w:b/>
        </w:rPr>
        <w:t>.1.</w:t>
      </w:r>
      <w:r w:rsidR="00225A50">
        <w:rPr>
          <w:rFonts w:ascii="Arial Narrow" w:hAnsi="Arial Narrow"/>
          <w:b/>
        </w:rPr>
        <w:t>4</w:t>
      </w:r>
      <w:r w:rsidRPr="007C0226">
        <w:rPr>
          <w:rFonts w:ascii="Arial Narrow" w:hAnsi="Arial Narrow"/>
          <w:b/>
        </w:rPr>
        <w:tab/>
      </w:r>
      <w:r w:rsidRPr="007C0226">
        <w:rPr>
          <w:rStyle w:val="Heading3Char"/>
        </w:rPr>
        <w:t>Chart3d</w:t>
      </w:r>
      <w:r>
        <w:rPr>
          <w:rStyle w:val="Heading3Char"/>
        </w:rPr>
        <w:t>Point</w:t>
      </w:r>
      <w:r w:rsidR="00225A50">
        <w:rPr>
          <w:rStyle w:val="Heading3Char"/>
        </w:rPr>
        <w:t>Series</w:t>
      </w:r>
    </w:p>
    <w:p w14:paraId="3817EAA7" w14:textId="77777777" w:rsidR="006C46D4" w:rsidRPr="0012516D" w:rsidRDefault="006C46D4" w:rsidP="006C46D4">
      <w:pPr>
        <w:ind w:left="1440"/>
      </w:pPr>
    </w:p>
    <w:tbl>
      <w:tblPr>
        <w:tblW w:w="7935" w:type="dxa"/>
        <w:tblInd w:w="2160"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2340"/>
        <w:gridCol w:w="5595"/>
      </w:tblGrid>
      <w:tr w:rsidR="006C46D4" w14:paraId="51652712" w14:textId="77777777" w:rsidTr="003866A9">
        <w:trPr>
          <w:trHeight w:val="323"/>
        </w:trPr>
        <w:tc>
          <w:tcPr>
            <w:tcW w:w="2340" w:type="dxa"/>
            <w:vAlign w:val="center"/>
          </w:tcPr>
          <w:p w14:paraId="0891E7E8" w14:textId="77777777" w:rsidR="006C46D4" w:rsidRDefault="006C46D4" w:rsidP="003866A9">
            <w:pPr>
              <w:autoSpaceDE w:val="0"/>
              <w:autoSpaceDN w:val="0"/>
              <w:adjustRightInd w:val="0"/>
              <w:spacing w:before="120" w:after="120"/>
              <w:rPr>
                <w:rFonts w:ascii="Courier New" w:hAnsi="Courier New" w:cs="Courier New"/>
                <w:szCs w:val="20"/>
              </w:rPr>
            </w:pPr>
            <w:r>
              <w:rPr>
                <w:rFonts w:ascii="Arial Narrow" w:hAnsi="Arial Narrow" w:cs="Times New Roman"/>
                <w:b/>
              </w:rPr>
              <w:t>Name</w:t>
            </w:r>
          </w:p>
        </w:tc>
        <w:tc>
          <w:tcPr>
            <w:tcW w:w="5595" w:type="dxa"/>
            <w:vAlign w:val="center"/>
          </w:tcPr>
          <w:p w14:paraId="607A5D96" w14:textId="77777777" w:rsidR="006C46D4" w:rsidRDefault="006C46D4" w:rsidP="003866A9">
            <w:pPr>
              <w:autoSpaceDE w:val="0"/>
              <w:autoSpaceDN w:val="0"/>
              <w:adjustRightInd w:val="0"/>
              <w:spacing w:before="120" w:after="120"/>
              <w:rPr>
                <w:rFonts w:cs="Times New Roman"/>
                <w:szCs w:val="20"/>
              </w:rPr>
            </w:pPr>
            <w:r>
              <w:rPr>
                <w:rFonts w:ascii="Arial Narrow" w:hAnsi="Arial Narrow" w:cs="Times New Roman"/>
                <w:b/>
              </w:rPr>
              <w:t>Description</w:t>
            </w:r>
          </w:p>
        </w:tc>
      </w:tr>
      <w:tr w:rsidR="006C46D4" w14:paraId="41E0F09F" w14:textId="77777777" w:rsidTr="003866A9">
        <w:trPr>
          <w:trHeight w:val="323"/>
        </w:trPr>
        <w:tc>
          <w:tcPr>
            <w:tcW w:w="2340" w:type="dxa"/>
          </w:tcPr>
          <w:p w14:paraId="3098C6BD" w14:textId="77777777" w:rsidR="006C46D4" w:rsidRDefault="006C46D4" w:rsidP="003866A9">
            <w:pPr>
              <w:autoSpaceDE w:val="0"/>
              <w:autoSpaceDN w:val="0"/>
              <w:adjustRightInd w:val="0"/>
              <w:spacing w:before="120" w:after="120"/>
              <w:rPr>
                <w:rFonts w:ascii="Courier New" w:hAnsi="Courier New" w:cs="Courier New"/>
                <w:szCs w:val="20"/>
              </w:rPr>
            </w:pPr>
            <w:r>
              <w:rPr>
                <w:rFonts w:ascii="Courier New" w:hAnsi="Courier New" w:cs="Courier New"/>
                <w:szCs w:val="20"/>
              </w:rPr>
              <w:t>getPoint</w:t>
            </w:r>
          </w:p>
        </w:tc>
        <w:tc>
          <w:tcPr>
            <w:tcW w:w="5595" w:type="dxa"/>
            <w:vAlign w:val="center"/>
          </w:tcPr>
          <w:p w14:paraId="700D1B65" w14:textId="614FDBC9" w:rsidR="006C46D4" w:rsidRPr="006C46D4" w:rsidRDefault="006C46D4" w:rsidP="003866A9">
            <w:pPr>
              <w:autoSpaceDE w:val="0"/>
              <w:autoSpaceDN w:val="0"/>
              <w:adjustRightInd w:val="0"/>
              <w:spacing w:before="120" w:after="120" w:line="240" w:lineRule="auto"/>
              <w:rPr>
                <w:rFonts w:ascii="BaskervilleBE-Regular" w:hAnsi="BaskervilleBE-Regular" w:cs="BaskervilleBE-Regular"/>
                <w:sz w:val="18"/>
                <w:szCs w:val="18"/>
              </w:rPr>
            </w:pPr>
            <w:r w:rsidRPr="006C46D4">
              <w:rPr>
                <w:rFonts w:cs="Times New Roman"/>
                <w:szCs w:val="20"/>
              </w:rPr>
              <w:t xml:space="preserve">Returns the point </w:t>
            </w:r>
            <w:r w:rsidR="00225A50">
              <w:rPr>
                <w:rFonts w:cs="Times New Roman"/>
                <w:szCs w:val="20"/>
              </w:rPr>
              <w:t>in the points array indexed by point</w:t>
            </w:r>
            <w:r w:rsidRPr="006C46D4">
              <w:rPr>
                <w:rFonts w:cs="Times New Roman"/>
                <w:szCs w:val="20"/>
              </w:rPr>
              <w:t>.</w:t>
            </w:r>
            <w:r>
              <w:rPr>
                <w:rFonts w:cs="Times New Roman"/>
                <w:szCs w:val="20"/>
              </w:rPr>
              <w:br/>
            </w:r>
            <w:r w:rsidRPr="006C46D4">
              <w:rPr>
                <w:rFonts w:cs="Times New Roman"/>
                <w:b/>
                <w:bCs/>
                <w:szCs w:val="20"/>
              </w:rPr>
              <w:t>Parameters:</w:t>
            </w:r>
            <w:r w:rsidRPr="006C46D4">
              <w:rPr>
                <w:rFonts w:cs="Times New Roman"/>
                <w:b/>
                <w:bCs/>
                <w:szCs w:val="20"/>
              </w:rPr>
              <w:br/>
            </w:r>
            <w:r w:rsidR="00920325">
              <w:rPr>
                <w:rFonts w:cs="Times New Roman"/>
                <w:i/>
                <w:iCs/>
                <w:szCs w:val="20"/>
              </w:rPr>
              <w:t>point</w:t>
            </w:r>
            <w:r w:rsidRPr="006C46D4">
              <w:rPr>
                <w:rFonts w:cs="Times New Roman"/>
                <w:i/>
                <w:iCs/>
                <w:szCs w:val="20"/>
              </w:rPr>
              <w:t xml:space="preserve"> </w:t>
            </w:r>
            <w:r w:rsidRPr="006C46D4">
              <w:rPr>
                <w:rFonts w:cs="Times New Roman"/>
                <w:szCs w:val="20"/>
              </w:rPr>
              <w:t xml:space="preserve">– </w:t>
            </w:r>
            <w:r w:rsidR="00920325">
              <w:rPr>
                <w:rFonts w:cs="Times New Roman"/>
                <w:szCs w:val="20"/>
              </w:rPr>
              <w:t>The index of the point to be returned</w:t>
            </w:r>
            <w:r w:rsidRPr="006C46D4">
              <w:rPr>
                <w:rFonts w:cs="Times New Roman"/>
                <w:szCs w:val="20"/>
              </w:rPr>
              <w:t>.</w:t>
            </w:r>
            <w:r w:rsidRPr="006C46D4">
              <w:rPr>
                <w:rFonts w:cs="Times New Roman"/>
                <w:szCs w:val="20"/>
              </w:rPr>
              <w:br/>
            </w:r>
            <w:r w:rsidRPr="006C46D4">
              <w:rPr>
                <w:rFonts w:cs="Times New Roman"/>
                <w:b/>
                <w:bCs/>
                <w:szCs w:val="20"/>
              </w:rPr>
              <w:t>Returns:</w:t>
            </w:r>
            <w:r w:rsidRPr="006C46D4">
              <w:rPr>
                <w:rFonts w:cs="Times New Roman"/>
                <w:b/>
                <w:bCs/>
                <w:szCs w:val="20"/>
              </w:rPr>
              <w:br/>
            </w:r>
            <w:r w:rsidRPr="006C46D4">
              <w:rPr>
                <w:rFonts w:cs="Times New Roman"/>
                <w:szCs w:val="20"/>
              </w:rPr>
              <w:t>The point indexed by point.</w:t>
            </w:r>
          </w:p>
        </w:tc>
      </w:tr>
    </w:tbl>
    <w:p w14:paraId="459D027A" w14:textId="77777777" w:rsidR="006C46D4" w:rsidRDefault="006C46D4" w:rsidP="006C46D4"/>
    <w:p w14:paraId="3374CA7A" w14:textId="0828EFDE" w:rsidR="00920325" w:rsidRDefault="00920325" w:rsidP="00920325">
      <w:pPr>
        <w:ind w:left="1440"/>
      </w:pPr>
      <w:r>
        <w:rPr>
          <w:rFonts w:ascii="Arial Narrow" w:hAnsi="Arial Narrow"/>
          <w:b/>
        </w:rPr>
        <w:t>C</w:t>
      </w:r>
      <w:r w:rsidRPr="007C0226">
        <w:rPr>
          <w:rFonts w:ascii="Arial Narrow" w:hAnsi="Arial Narrow"/>
          <w:b/>
        </w:rPr>
        <w:t>.1.</w:t>
      </w:r>
      <w:r>
        <w:rPr>
          <w:rFonts w:ascii="Arial Narrow" w:hAnsi="Arial Narrow"/>
          <w:b/>
        </w:rPr>
        <w:t>5</w:t>
      </w:r>
      <w:r w:rsidRPr="007C0226">
        <w:rPr>
          <w:rFonts w:ascii="Arial Narrow" w:hAnsi="Arial Narrow"/>
          <w:b/>
        </w:rPr>
        <w:tab/>
      </w:r>
      <w:r>
        <w:rPr>
          <w:rStyle w:val="Heading3Char"/>
        </w:rPr>
        <w:t>JCAxis</w:t>
      </w:r>
    </w:p>
    <w:p w14:paraId="22888117" w14:textId="77777777" w:rsidR="00920325" w:rsidRPr="0012516D" w:rsidRDefault="00920325" w:rsidP="00920325">
      <w:pPr>
        <w:ind w:left="1440"/>
      </w:pPr>
    </w:p>
    <w:tbl>
      <w:tblPr>
        <w:tblW w:w="7935" w:type="dxa"/>
        <w:tblInd w:w="2160"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2340"/>
        <w:gridCol w:w="5595"/>
      </w:tblGrid>
      <w:tr w:rsidR="00920325" w14:paraId="7CAA0016" w14:textId="77777777" w:rsidTr="003866A9">
        <w:trPr>
          <w:trHeight w:val="323"/>
        </w:trPr>
        <w:tc>
          <w:tcPr>
            <w:tcW w:w="2340" w:type="dxa"/>
            <w:vAlign w:val="center"/>
          </w:tcPr>
          <w:p w14:paraId="69CD0FDE" w14:textId="77777777" w:rsidR="00920325" w:rsidRDefault="00920325" w:rsidP="003866A9">
            <w:pPr>
              <w:autoSpaceDE w:val="0"/>
              <w:autoSpaceDN w:val="0"/>
              <w:adjustRightInd w:val="0"/>
              <w:spacing w:before="120" w:after="120"/>
              <w:rPr>
                <w:rFonts w:ascii="Courier New" w:hAnsi="Courier New" w:cs="Courier New"/>
                <w:szCs w:val="20"/>
              </w:rPr>
            </w:pPr>
            <w:r>
              <w:rPr>
                <w:rFonts w:ascii="Arial Narrow" w:hAnsi="Arial Narrow" w:cs="Times New Roman"/>
                <w:b/>
              </w:rPr>
              <w:t>Name</w:t>
            </w:r>
          </w:p>
        </w:tc>
        <w:tc>
          <w:tcPr>
            <w:tcW w:w="5595" w:type="dxa"/>
            <w:vAlign w:val="center"/>
          </w:tcPr>
          <w:p w14:paraId="7AE6A08B" w14:textId="77777777" w:rsidR="00920325" w:rsidRDefault="00920325" w:rsidP="003866A9">
            <w:pPr>
              <w:autoSpaceDE w:val="0"/>
              <w:autoSpaceDN w:val="0"/>
              <w:adjustRightInd w:val="0"/>
              <w:spacing w:before="120" w:after="120"/>
              <w:rPr>
                <w:rFonts w:cs="Times New Roman"/>
                <w:szCs w:val="20"/>
              </w:rPr>
            </w:pPr>
            <w:r>
              <w:rPr>
                <w:rFonts w:ascii="Arial Narrow" w:hAnsi="Arial Narrow" w:cs="Times New Roman"/>
                <w:b/>
              </w:rPr>
              <w:t>Description</w:t>
            </w:r>
          </w:p>
        </w:tc>
      </w:tr>
      <w:tr w:rsidR="00920325" w14:paraId="03CCC3AF" w14:textId="77777777" w:rsidTr="003866A9">
        <w:trPr>
          <w:trHeight w:val="323"/>
        </w:trPr>
        <w:tc>
          <w:tcPr>
            <w:tcW w:w="2340" w:type="dxa"/>
          </w:tcPr>
          <w:p w14:paraId="20D2351E" w14:textId="1FA4B120" w:rsidR="00920325" w:rsidRDefault="00920325" w:rsidP="003866A9">
            <w:pPr>
              <w:autoSpaceDE w:val="0"/>
              <w:autoSpaceDN w:val="0"/>
              <w:adjustRightInd w:val="0"/>
              <w:spacing w:before="120" w:after="120"/>
              <w:rPr>
                <w:rFonts w:ascii="Courier New" w:hAnsi="Courier New" w:cs="Courier New"/>
                <w:szCs w:val="20"/>
              </w:rPr>
            </w:pPr>
            <w:r>
              <w:rPr>
                <w:rFonts w:ascii="Courier New" w:hAnsi="Courier New" w:cs="Courier New"/>
                <w:szCs w:val="20"/>
              </w:rPr>
              <w:t>getValueLabel</w:t>
            </w:r>
          </w:p>
        </w:tc>
        <w:tc>
          <w:tcPr>
            <w:tcW w:w="5595" w:type="dxa"/>
            <w:vAlign w:val="center"/>
          </w:tcPr>
          <w:p w14:paraId="3B4C93BE" w14:textId="546E6CE1" w:rsidR="00920325" w:rsidRPr="006C46D4" w:rsidRDefault="00920325" w:rsidP="003866A9">
            <w:pPr>
              <w:autoSpaceDE w:val="0"/>
              <w:autoSpaceDN w:val="0"/>
              <w:adjustRightInd w:val="0"/>
              <w:spacing w:before="120" w:after="120" w:line="240" w:lineRule="auto"/>
              <w:rPr>
                <w:rFonts w:ascii="BaskervilleBE-Regular" w:hAnsi="BaskervilleBE-Regular" w:cs="BaskervilleBE-Regular"/>
                <w:sz w:val="18"/>
                <w:szCs w:val="18"/>
              </w:rPr>
            </w:pPr>
            <w:r>
              <w:rPr>
                <w:rFonts w:cs="Times New Roman"/>
                <w:szCs w:val="20"/>
              </w:rPr>
              <w:t>Retrieves the value label for the specified value from the list of user-specified value labels</w:t>
            </w:r>
            <w:r w:rsidRPr="006C46D4">
              <w:rPr>
                <w:rFonts w:cs="Times New Roman"/>
                <w:szCs w:val="20"/>
              </w:rPr>
              <w:t>.</w:t>
            </w:r>
            <w:r>
              <w:rPr>
                <w:rFonts w:cs="Times New Roman"/>
                <w:szCs w:val="20"/>
              </w:rPr>
              <w:br/>
            </w:r>
            <w:r w:rsidRPr="006C46D4">
              <w:rPr>
                <w:rFonts w:cs="Times New Roman"/>
                <w:b/>
                <w:bCs/>
                <w:szCs w:val="20"/>
              </w:rPr>
              <w:t>Parameters:</w:t>
            </w:r>
            <w:r w:rsidRPr="006C46D4">
              <w:rPr>
                <w:rFonts w:cs="Times New Roman"/>
                <w:b/>
                <w:bCs/>
                <w:szCs w:val="20"/>
              </w:rPr>
              <w:br/>
            </w:r>
            <w:r>
              <w:rPr>
                <w:rFonts w:cs="Times New Roman"/>
                <w:i/>
                <w:iCs/>
                <w:szCs w:val="20"/>
              </w:rPr>
              <w:t>value</w:t>
            </w:r>
            <w:r w:rsidRPr="006C46D4">
              <w:rPr>
                <w:rFonts w:cs="Times New Roman"/>
                <w:i/>
                <w:iCs/>
                <w:szCs w:val="20"/>
              </w:rPr>
              <w:t xml:space="preserve"> </w:t>
            </w:r>
            <w:r w:rsidRPr="006C46D4">
              <w:rPr>
                <w:rFonts w:cs="Times New Roman"/>
                <w:szCs w:val="20"/>
              </w:rPr>
              <w:t xml:space="preserve">– </w:t>
            </w:r>
            <w:r>
              <w:rPr>
                <w:rFonts w:cs="Times New Roman"/>
                <w:szCs w:val="20"/>
              </w:rPr>
              <w:t>Data value corresponding to the value label</w:t>
            </w:r>
            <w:r w:rsidRPr="006C46D4">
              <w:rPr>
                <w:rFonts w:cs="Times New Roman"/>
                <w:szCs w:val="20"/>
              </w:rPr>
              <w:t>.</w:t>
            </w:r>
            <w:r w:rsidRPr="006C46D4">
              <w:rPr>
                <w:rFonts w:cs="Times New Roman"/>
                <w:szCs w:val="20"/>
              </w:rPr>
              <w:br/>
            </w:r>
            <w:r w:rsidRPr="006C46D4">
              <w:rPr>
                <w:rFonts w:cs="Times New Roman"/>
                <w:b/>
                <w:bCs/>
                <w:szCs w:val="20"/>
              </w:rPr>
              <w:t>Returns:</w:t>
            </w:r>
            <w:r w:rsidRPr="006C46D4">
              <w:rPr>
                <w:rFonts w:cs="Times New Roman"/>
                <w:b/>
                <w:bCs/>
                <w:szCs w:val="20"/>
              </w:rPr>
              <w:br/>
            </w:r>
            <w:r w:rsidRPr="00920325">
              <w:rPr>
                <w:rFonts w:ascii="Courier New" w:hAnsi="Courier New" w:cs="Courier New"/>
                <w:szCs w:val="20"/>
              </w:rPr>
              <w:t>JCValueLabel</w:t>
            </w:r>
            <w:r>
              <w:rPr>
                <w:rFonts w:cs="Times New Roman"/>
                <w:szCs w:val="20"/>
              </w:rPr>
              <w:t xml:space="preserve"> instance</w:t>
            </w:r>
            <w:r w:rsidRPr="006C46D4">
              <w:rPr>
                <w:rFonts w:cs="Times New Roman"/>
                <w:szCs w:val="20"/>
              </w:rPr>
              <w:t>.</w:t>
            </w:r>
          </w:p>
        </w:tc>
      </w:tr>
    </w:tbl>
    <w:p w14:paraId="710B5432" w14:textId="69E4E666" w:rsidR="00B67A32" w:rsidRDefault="00B67A32" w:rsidP="00B67A32">
      <w:pPr>
        <w:ind w:left="1440"/>
      </w:pPr>
      <w:r>
        <w:rPr>
          <w:rFonts w:ascii="Arial Narrow" w:hAnsi="Arial Narrow"/>
          <w:b/>
        </w:rPr>
        <w:lastRenderedPageBreak/>
        <w:t>C</w:t>
      </w:r>
      <w:r w:rsidRPr="007C0226">
        <w:rPr>
          <w:rFonts w:ascii="Arial Narrow" w:hAnsi="Arial Narrow"/>
          <w:b/>
        </w:rPr>
        <w:t>.1.</w:t>
      </w:r>
      <w:r>
        <w:rPr>
          <w:rFonts w:ascii="Arial Narrow" w:hAnsi="Arial Narrow"/>
          <w:b/>
        </w:rPr>
        <w:t>6</w:t>
      </w:r>
      <w:r w:rsidRPr="007C0226">
        <w:rPr>
          <w:rFonts w:ascii="Arial Narrow" w:hAnsi="Arial Narrow"/>
          <w:b/>
        </w:rPr>
        <w:tab/>
      </w:r>
      <w:r>
        <w:rPr>
          <w:rStyle w:val="Heading3Char"/>
        </w:rPr>
        <w:t>JCChart3d</w:t>
      </w:r>
    </w:p>
    <w:p w14:paraId="5AA9FA59" w14:textId="77777777" w:rsidR="00B67A32" w:rsidRPr="0012516D" w:rsidRDefault="00B67A32" w:rsidP="00B67A32">
      <w:pPr>
        <w:ind w:left="1440"/>
      </w:pPr>
    </w:p>
    <w:tbl>
      <w:tblPr>
        <w:tblW w:w="8345" w:type="dxa"/>
        <w:tblInd w:w="2160" w:type="dxa"/>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2340"/>
        <w:gridCol w:w="6005"/>
      </w:tblGrid>
      <w:tr w:rsidR="00B67A32" w14:paraId="67ED31BD" w14:textId="77777777" w:rsidTr="00FE1892">
        <w:trPr>
          <w:trHeight w:val="324"/>
        </w:trPr>
        <w:tc>
          <w:tcPr>
            <w:tcW w:w="2340" w:type="dxa"/>
            <w:vAlign w:val="center"/>
          </w:tcPr>
          <w:p w14:paraId="45F60FA8" w14:textId="77777777" w:rsidR="00B67A32" w:rsidRDefault="00B67A32" w:rsidP="003866A9">
            <w:pPr>
              <w:autoSpaceDE w:val="0"/>
              <w:autoSpaceDN w:val="0"/>
              <w:adjustRightInd w:val="0"/>
              <w:spacing w:before="120" w:after="120"/>
              <w:rPr>
                <w:rFonts w:ascii="Courier New" w:hAnsi="Courier New" w:cs="Courier New"/>
                <w:szCs w:val="20"/>
              </w:rPr>
            </w:pPr>
            <w:r>
              <w:rPr>
                <w:rFonts w:ascii="Arial Narrow" w:hAnsi="Arial Narrow" w:cs="Times New Roman"/>
                <w:b/>
              </w:rPr>
              <w:t>Name</w:t>
            </w:r>
          </w:p>
        </w:tc>
        <w:tc>
          <w:tcPr>
            <w:tcW w:w="6005" w:type="dxa"/>
            <w:vAlign w:val="center"/>
          </w:tcPr>
          <w:p w14:paraId="0BC38C62" w14:textId="77777777" w:rsidR="00B67A32" w:rsidRDefault="00B67A32" w:rsidP="003866A9">
            <w:pPr>
              <w:autoSpaceDE w:val="0"/>
              <w:autoSpaceDN w:val="0"/>
              <w:adjustRightInd w:val="0"/>
              <w:spacing w:before="120" w:after="120"/>
              <w:rPr>
                <w:rFonts w:cs="Times New Roman"/>
                <w:szCs w:val="20"/>
              </w:rPr>
            </w:pPr>
            <w:r>
              <w:rPr>
                <w:rFonts w:ascii="Arial Narrow" w:hAnsi="Arial Narrow" w:cs="Times New Roman"/>
                <w:b/>
              </w:rPr>
              <w:t>Description</w:t>
            </w:r>
          </w:p>
        </w:tc>
      </w:tr>
      <w:tr w:rsidR="00B67A32" w14:paraId="598352E6" w14:textId="77777777" w:rsidTr="00FE1892">
        <w:trPr>
          <w:trHeight w:val="324"/>
        </w:trPr>
        <w:tc>
          <w:tcPr>
            <w:tcW w:w="2340" w:type="dxa"/>
          </w:tcPr>
          <w:p w14:paraId="119A0AF6" w14:textId="7804D6B8" w:rsidR="00B67A32" w:rsidRDefault="00B67A32" w:rsidP="003866A9">
            <w:pPr>
              <w:autoSpaceDE w:val="0"/>
              <w:autoSpaceDN w:val="0"/>
              <w:adjustRightInd w:val="0"/>
              <w:spacing w:before="120" w:after="120"/>
              <w:rPr>
                <w:rFonts w:ascii="Courier New" w:hAnsi="Courier New" w:cs="Courier New"/>
                <w:szCs w:val="20"/>
              </w:rPr>
            </w:pPr>
            <w:r>
              <w:rPr>
                <w:rFonts w:ascii="Courier New" w:hAnsi="Courier New" w:cs="Courier New"/>
                <w:szCs w:val="20"/>
              </w:rPr>
              <w:t>addChart3d</w:t>
            </w:r>
            <w:r w:rsidR="00FE1892">
              <w:rPr>
                <w:rFonts w:ascii="Courier New" w:hAnsi="Courier New" w:cs="Courier New"/>
                <w:szCs w:val="20"/>
              </w:rPr>
              <w:br/>
            </w:r>
            <w:r>
              <w:rPr>
                <w:rFonts w:ascii="Courier New" w:hAnsi="Courier New" w:cs="Courier New"/>
                <w:szCs w:val="20"/>
              </w:rPr>
              <w:t>Listener</w:t>
            </w:r>
          </w:p>
        </w:tc>
        <w:tc>
          <w:tcPr>
            <w:tcW w:w="6005" w:type="dxa"/>
            <w:vAlign w:val="center"/>
          </w:tcPr>
          <w:p w14:paraId="5DA3370A" w14:textId="0661E60D" w:rsidR="00B67A32" w:rsidRPr="00B67A32" w:rsidRDefault="00B67A32" w:rsidP="00B67A32">
            <w:pPr>
              <w:autoSpaceDE w:val="0"/>
              <w:autoSpaceDN w:val="0"/>
              <w:adjustRightInd w:val="0"/>
              <w:spacing w:before="120" w:after="120" w:line="240" w:lineRule="auto"/>
              <w:rPr>
                <w:rFonts w:cs="Times New Roman"/>
                <w:szCs w:val="20"/>
              </w:rPr>
            </w:pPr>
            <w:r w:rsidRPr="00B67A32">
              <w:rPr>
                <w:rFonts w:cs="Times New Roman"/>
                <w:szCs w:val="20"/>
              </w:rPr>
              <w:t xml:space="preserve">Adds listener to changes in JClass Chart 3D. Called after zoom, </w:t>
            </w:r>
            <w:r w:rsidRPr="00B67A32">
              <w:rPr>
                <w:rFonts w:ascii="Courier New" w:hAnsi="Courier New" w:cs="Courier New"/>
                <w:szCs w:val="20"/>
              </w:rPr>
              <w:t>translate</w:t>
            </w:r>
            <w:r w:rsidRPr="00B67A32">
              <w:rPr>
                <w:rFonts w:cs="Times New Roman"/>
                <w:szCs w:val="20"/>
              </w:rPr>
              <w:t xml:space="preserve">, </w:t>
            </w:r>
            <w:r w:rsidRPr="00B67A32">
              <w:rPr>
                <w:rFonts w:ascii="Courier New" w:hAnsi="Courier New" w:cs="Courier New"/>
                <w:szCs w:val="20"/>
              </w:rPr>
              <w:t>scale</w:t>
            </w:r>
            <w:r w:rsidRPr="00B67A32">
              <w:rPr>
                <w:rFonts w:cs="Times New Roman"/>
                <w:szCs w:val="20"/>
              </w:rPr>
              <w:t xml:space="preserve">, </w:t>
            </w:r>
            <w:r w:rsidRPr="00B67A32">
              <w:rPr>
                <w:rFonts w:ascii="Courier New" w:hAnsi="Courier New" w:cs="Courier New"/>
                <w:szCs w:val="20"/>
              </w:rPr>
              <w:t>rotate</w:t>
            </w:r>
            <w:r w:rsidRPr="00B67A32">
              <w:rPr>
                <w:rFonts w:cs="Times New Roman"/>
                <w:szCs w:val="20"/>
              </w:rPr>
              <w:t xml:space="preserve">, or </w:t>
            </w:r>
            <w:r w:rsidRPr="00B67A32">
              <w:rPr>
                <w:rFonts w:ascii="Courier New" w:hAnsi="Courier New" w:cs="Courier New"/>
                <w:szCs w:val="20"/>
              </w:rPr>
              <w:t>edit</w:t>
            </w:r>
            <w:r w:rsidRPr="00B67A32">
              <w:rPr>
                <w:rFonts w:cs="Times New Roman"/>
                <w:szCs w:val="20"/>
              </w:rPr>
              <w:t xml:space="preserve"> (interactive only).</w:t>
            </w:r>
            <w:r>
              <w:rPr>
                <w:rFonts w:cs="Times New Roman"/>
                <w:szCs w:val="20"/>
              </w:rPr>
              <w:br/>
            </w:r>
            <w:r w:rsidRPr="00B67A32">
              <w:rPr>
                <w:rFonts w:cs="Times New Roman"/>
                <w:b/>
                <w:bCs/>
                <w:szCs w:val="20"/>
              </w:rPr>
              <w:t>Parameter:</w:t>
            </w:r>
            <w:r w:rsidRPr="00B67A32">
              <w:rPr>
                <w:rFonts w:cs="Times New Roman"/>
                <w:b/>
                <w:bCs/>
                <w:szCs w:val="20"/>
              </w:rPr>
              <w:br/>
            </w:r>
            <w:r w:rsidRPr="00B67A32">
              <w:rPr>
                <w:rFonts w:cs="Times New Roman"/>
                <w:i/>
                <w:iCs/>
                <w:szCs w:val="20"/>
              </w:rPr>
              <w:t xml:space="preserve">l </w:t>
            </w:r>
            <w:r w:rsidRPr="00B67A32">
              <w:rPr>
                <w:rFonts w:cs="Times New Roman"/>
                <w:szCs w:val="20"/>
              </w:rPr>
              <w:t>– The listener to be added.</w:t>
            </w:r>
          </w:p>
        </w:tc>
      </w:tr>
      <w:tr w:rsidR="00B67A32" w14:paraId="72B84651" w14:textId="77777777" w:rsidTr="00FE1892">
        <w:trPr>
          <w:trHeight w:val="324"/>
        </w:trPr>
        <w:tc>
          <w:tcPr>
            <w:tcW w:w="2340" w:type="dxa"/>
          </w:tcPr>
          <w:p w14:paraId="0A565996" w14:textId="7323B0AD" w:rsidR="00B67A32" w:rsidRDefault="00B67A32" w:rsidP="003866A9">
            <w:pPr>
              <w:autoSpaceDE w:val="0"/>
              <w:autoSpaceDN w:val="0"/>
              <w:adjustRightInd w:val="0"/>
              <w:spacing w:before="120" w:after="120"/>
              <w:rPr>
                <w:rFonts w:ascii="Courier New" w:hAnsi="Courier New" w:cs="Courier New"/>
                <w:szCs w:val="20"/>
              </w:rPr>
            </w:pPr>
            <w:r>
              <w:rPr>
                <w:rFonts w:ascii="Courier New" w:hAnsi="Courier New" w:cs="Courier New"/>
                <w:szCs w:val="20"/>
              </w:rPr>
              <w:t>getDrawingArea</w:t>
            </w:r>
          </w:p>
        </w:tc>
        <w:tc>
          <w:tcPr>
            <w:tcW w:w="6005" w:type="dxa"/>
            <w:vAlign w:val="center"/>
          </w:tcPr>
          <w:p w14:paraId="2DB77961" w14:textId="5C0D5E4F" w:rsidR="00B67A32" w:rsidRPr="00B67A32" w:rsidRDefault="00B67A32" w:rsidP="00B67A32">
            <w:pPr>
              <w:autoSpaceDE w:val="0"/>
              <w:autoSpaceDN w:val="0"/>
              <w:adjustRightInd w:val="0"/>
              <w:spacing w:before="120" w:after="120" w:line="240" w:lineRule="auto"/>
              <w:rPr>
                <w:rFonts w:cs="Times New Roman"/>
                <w:szCs w:val="20"/>
              </w:rPr>
            </w:pPr>
            <w:r w:rsidRPr="00B67A32">
              <w:rPr>
                <w:rFonts w:cs="Times New Roman"/>
                <w:szCs w:val="20"/>
              </w:rPr>
              <w:t>Gets the drawing area represented by this chart.</w:t>
            </w:r>
            <w:r>
              <w:rPr>
                <w:rFonts w:cs="Times New Roman"/>
                <w:szCs w:val="20"/>
              </w:rPr>
              <w:br/>
            </w:r>
            <w:r w:rsidRPr="00B67A32">
              <w:rPr>
                <w:rFonts w:cs="Times New Roman"/>
                <w:b/>
                <w:bCs/>
                <w:szCs w:val="20"/>
              </w:rPr>
              <w:t>Returns:</w:t>
            </w:r>
            <w:r>
              <w:rPr>
                <w:rFonts w:cs="Times New Roman"/>
                <w:b/>
                <w:bCs/>
                <w:szCs w:val="20"/>
              </w:rPr>
              <w:br/>
            </w:r>
            <w:r w:rsidRPr="00B67A32">
              <w:rPr>
                <w:rFonts w:cs="Times New Roman"/>
                <w:szCs w:val="20"/>
              </w:rPr>
              <w:t>Rectangle object containing drawing area.</w:t>
            </w:r>
          </w:p>
        </w:tc>
      </w:tr>
      <w:tr w:rsidR="00B67A32" w14:paraId="6147089F" w14:textId="77777777" w:rsidTr="00FE1892">
        <w:trPr>
          <w:trHeight w:val="324"/>
        </w:trPr>
        <w:tc>
          <w:tcPr>
            <w:tcW w:w="2340" w:type="dxa"/>
          </w:tcPr>
          <w:p w14:paraId="6ADCCFE6" w14:textId="71522179" w:rsidR="00B67A32" w:rsidRDefault="00B67A32" w:rsidP="003866A9">
            <w:pPr>
              <w:autoSpaceDE w:val="0"/>
              <w:autoSpaceDN w:val="0"/>
              <w:adjustRightInd w:val="0"/>
              <w:spacing w:before="120" w:after="120"/>
              <w:rPr>
                <w:rFonts w:ascii="Courier New" w:hAnsi="Courier New" w:cs="Courier New"/>
                <w:szCs w:val="20"/>
              </w:rPr>
            </w:pPr>
            <w:r>
              <w:rPr>
                <w:rFonts w:ascii="Courier New" w:hAnsi="Courier New" w:cs="Courier New"/>
                <w:szCs w:val="20"/>
              </w:rPr>
              <w:t>getDrawingArea</w:t>
            </w:r>
            <w:r>
              <w:rPr>
                <w:rFonts w:ascii="Courier New" w:hAnsi="Courier New" w:cs="Courier New"/>
                <w:szCs w:val="20"/>
              </w:rPr>
              <w:br/>
              <w:t>Height</w:t>
            </w:r>
          </w:p>
        </w:tc>
        <w:tc>
          <w:tcPr>
            <w:tcW w:w="6005" w:type="dxa"/>
            <w:vAlign w:val="center"/>
          </w:tcPr>
          <w:p w14:paraId="342096D4" w14:textId="7AFECB71" w:rsidR="00B67A32" w:rsidRPr="00B67A32" w:rsidRDefault="00B67A32" w:rsidP="00B67A32">
            <w:pPr>
              <w:autoSpaceDE w:val="0"/>
              <w:autoSpaceDN w:val="0"/>
              <w:adjustRightInd w:val="0"/>
              <w:spacing w:before="120" w:after="120" w:line="240" w:lineRule="auto"/>
              <w:rPr>
                <w:rFonts w:cs="Times New Roman"/>
                <w:szCs w:val="20"/>
              </w:rPr>
            </w:pPr>
            <w:r w:rsidRPr="00B67A32">
              <w:rPr>
                <w:rFonts w:cs="Times New Roman"/>
                <w:szCs w:val="20"/>
              </w:rPr>
              <w:t>Gets the height of the drawing area represented by this chart.</w:t>
            </w:r>
            <w:r>
              <w:rPr>
                <w:rFonts w:cs="Times New Roman"/>
                <w:szCs w:val="20"/>
              </w:rPr>
              <w:br/>
            </w:r>
            <w:r w:rsidRPr="00B67A32">
              <w:rPr>
                <w:rFonts w:cs="Times New Roman"/>
                <w:b/>
                <w:bCs/>
                <w:szCs w:val="20"/>
              </w:rPr>
              <w:t>Specified by:</w:t>
            </w:r>
            <w:r>
              <w:rPr>
                <w:rFonts w:cs="Times New Roman"/>
                <w:b/>
                <w:bCs/>
                <w:szCs w:val="20"/>
              </w:rPr>
              <w:br/>
            </w:r>
            <w:r w:rsidRPr="00B67A32">
              <w:rPr>
                <w:rFonts w:ascii="Courier New" w:hAnsi="Courier New" w:cs="Courier New"/>
                <w:szCs w:val="20"/>
              </w:rPr>
              <w:t>getDrawingAreaHeight</w:t>
            </w:r>
            <w:r w:rsidRPr="00B67A32">
              <w:rPr>
                <w:rFonts w:cs="Times New Roman"/>
                <w:szCs w:val="20"/>
              </w:rPr>
              <w:t xml:space="preserve"> in interface</w:t>
            </w:r>
            <w:r>
              <w:rPr>
                <w:rFonts w:cs="Times New Roman"/>
                <w:szCs w:val="20"/>
              </w:rPr>
              <w:br/>
            </w:r>
            <w:proofErr w:type="gramStart"/>
            <w:r w:rsidRPr="00B67A32">
              <w:rPr>
                <w:rFonts w:ascii="Courier New" w:hAnsi="Courier New" w:cs="Courier New"/>
                <w:szCs w:val="20"/>
              </w:rPr>
              <w:t>com.klg.jclass</w:t>
            </w:r>
            <w:proofErr w:type="gramEnd"/>
            <w:r w:rsidRPr="00B67A32">
              <w:rPr>
                <w:rFonts w:ascii="Courier New" w:hAnsi="Courier New" w:cs="Courier New"/>
                <w:szCs w:val="20"/>
              </w:rPr>
              <w:t>.util.legend.LegendComponent</w:t>
            </w:r>
            <w:r w:rsidR="002A5AF2">
              <w:rPr>
                <w:rFonts w:ascii="Courier New" w:hAnsi="Courier New" w:cs="Courier New"/>
                <w:szCs w:val="20"/>
              </w:rPr>
              <w:br/>
            </w:r>
            <w:r w:rsidRPr="00B67A32">
              <w:rPr>
                <w:rFonts w:ascii="Courier New" w:hAnsi="Courier New" w:cs="Courier New"/>
                <w:szCs w:val="20"/>
              </w:rPr>
              <w:t>LayoutUser</w:t>
            </w:r>
            <w:r w:rsidRPr="00B67A32">
              <w:rPr>
                <w:rFonts w:cs="Times New Roman"/>
                <w:szCs w:val="20"/>
              </w:rPr>
              <w:t>.</w:t>
            </w:r>
            <w:r>
              <w:rPr>
                <w:rFonts w:cs="Times New Roman"/>
                <w:szCs w:val="20"/>
              </w:rPr>
              <w:br/>
            </w:r>
            <w:r w:rsidRPr="00B67A32">
              <w:rPr>
                <w:rFonts w:cs="Times New Roman"/>
                <w:b/>
                <w:bCs/>
                <w:szCs w:val="20"/>
              </w:rPr>
              <w:t>Returns:</w:t>
            </w:r>
            <w:r>
              <w:rPr>
                <w:rFonts w:cs="Times New Roman"/>
                <w:b/>
                <w:bCs/>
                <w:szCs w:val="20"/>
              </w:rPr>
              <w:br/>
            </w:r>
            <w:r w:rsidRPr="00B67A32">
              <w:rPr>
                <w:rFonts w:cs="Times New Roman"/>
                <w:szCs w:val="20"/>
              </w:rPr>
              <w:t>The height of the drawing area.</w:t>
            </w:r>
          </w:p>
        </w:tc>
      </w:tr>
      <w:tr w:rsidR="00CB1138" w14:paraId="38344E84" w14:textId="77777777" w:rsidTr="00FE1892">
        <w:trPr>
          <w:trHeight w:val="324"/>
        </w:trPr>
        <w:tc>
          <w:tcPr>
            <w:tcW w:w="2340" w:type="dxa"/>
          </w:tcPr>
          <w:p w14:paraId="3A7C60B3" w14:textId="6CF4F8F8" w:rsidR="00CB1138" w:rsidRDefault="00CB1138" w:rsidP="003866A9">
            <w:pPr>
              <w:autoSpaceDE w:val="0"/>
              <w:autoSpaceDN w:val="0"/>
              <w:adjustRightInd w:val="0"/>
              <w:spacing w:before="120" w:after="120"/>
              <w:rPr>
                <w:rFonts w:ascii="Courier New" w:hAnsi="Courier New" w:cs="Courier New"/>
                <w:szCs w:val="20"/>
              </w:rPr>
            </w:pPr>
            <w:r>
              <w:rPr>
                <w:rFonts w:ascii="Courier New" w:hAnsi="Courier New" w:cs="Courier New"/>
                <w:szCs w:val="20"/>
              </w:rPr>
              <w:t>getDrawingArea</w:t>
            </w:r>
            <w:r>
              <w:rPr>
                <w:rFonts w:ascii="Courier New" w:hAnsi="Courier New" w:cs="Courier New"/>
                <w:szCs w:val="20"/>
              </w:rPr>
              <w:br/>
              <w:t>Width</w:t>
            </w:r>
          </w:p>
        </w:tc>
        <w:tc>
          <w:tcPr>
            <w:tcW w:w="6005" w:type="dxa"/>
            <w:vAlign w:val="center"/>
          </w:tcPr>
          <w:p w14:paraId="50967C88" w14:textId="4683B2BC" w:rsidR="00CB1138" w:rsidRPr="00CB1138" w:rsidRDefault="00CB1138" w:rsidP="00CB1138">
            <w:pPr>
              <w:autoSpaceDE w:val="0"/>
              <w:autoSpaceDN w:val="0"/>
              <w:adjustRightInd w:val="0"/>
              <w:spacing w:before="120" w:after="120" w:line="240" w:lineRule="auto"/>
              <w:rPr>
                <w:rFonts w:cs="Times New Roman"/>
                <w:szCs w:val="20"/>
              </w:rPr>
            </w:pPr>
            <w:r w:rsidRPr="00CB1138">
              <w:rPr>
                <w:rFonts w:cs="Times New Roman"/>
                <w:szCs w:val="20"/>
              </w:rPr>
              <w:t>Gets the width of the drawing area represented by this chart.</w:t>
            </w:r>
            <w:r>
              <w:rPr>
                <w:rFonts w:cs="Times New Roman"/>
                <w:szCs w:val="20"/>
              </w:rPr>
              <w:br/>
            </w:r>
            <w:r w:rsidRPr="00CB1138">
              <w:rPr>
                <w:rFonts w:cs="Times New Roman"/>
                <w:b/>
                <w:bCs/>
                <w:szCs w:val="20"/>
              </w:rPr>
              <w:t>Specified by:</w:t>
            </w:r>
            <w:r>
              <w:rPr>
                <w:rFonts w:cs="Times New Roman"/>
                <w:b/>
                <w:bCs/>
                <w:szCs w:val="20"/>
              </w:rPr>
              <w:br/>
            </w:r>
            <w:r w:rsidRPr="00CB1138">
              <w:rPr>
                <w:rFonts w:ascii="Courier New" w:hAnsi="Courier New" w:cs="Courier New"/>
                <w:szCs w:val="20"/>
              </w:rPr>
              <w:t>getDrawingAreaWidth</w:t>
            </w:r>
            <w:r w:rsidRPr="00CB1138">
              <w:rPr>
                <w:rFonts w:cs="Times New Roman"/>
                <w:szCs w:val="20"/>
              </w:rPr>
              <w:t xml:space="preserve"> in interface</w:t>
            </w:r>
            <w:r>
              <w:rPr>
                <w:rFonts w:cs="Times New Roman"/>
                <w:szCs w:val="20"/>
              </w:rPr>
              <w:t xml:space="preserve"> </w:t>
            </w:r>
            <w:proofErr w:type="gramStart"/>
            <w:r w:rsidRPr="00CB1138">
              <w:rPr>
                <w:rFonts w:ascii="Courier New" w:hAnsi="Courier New" w:cs="Courier New"/>
                <w:szCs w:val="20"/>
              </w:rPr>
              <w:t>com.klg.jclass</w:t>
            </w:r>
            <w:proofErr w:type="gramEnd"/>
            <w:r w:rsidRPr="00CB1138">
              <w:rPr>
                <w:rFonts w:ascii="Courier New" w:hAnsi="Courier New" w:cs="Courier New"/>
                <w:szCs w:val="20"/>
              </w:rPr>
              <w:t>.util.legend.LegendComponent</w:t>
            </w:r>
            <w:r>
              <w:rPr>
                <w:rFonts w:ascii="Courier New" w:hAnsi="Courier New" w:cs="Courier New"/>
                <w:szCs w:val="20"/>
              </w:rPr>
              <w:br/>
            </w:r>
            <w:r w:rsidRPr="00CB1138">
              <w:rPr>
                <w:rFonts w:ascii="Courier New" w:hAnsi="Courier New" w:cs="Courier New"/>
                <w:szCs w:val="20"/>
              </w:rPr>
              <w:t>LayoutUser</w:t>
            </w:r>
            <w:r w:rsidRPr="00CB1138">
              <w:rPr>
                <w:rFonts w:cs="Times New Roman"/>
                <w:szCs w:val="20"/>
              </w:rPr>
              <w:t>.</w:t>
            </w:r>
            <w:r>
              <w:rPr>
                <w:rFonts w:cs="Times New Roman"/>
                <w:szCs w:val="20"/>
              </w:rPr>
              <w:br/>
            </w:r>
            <w:r w:rsidRPr="00CB1138">
              <w:rPr>
                <w:rFonts w:cs="Times New Roman"/>
                <w:b/>
                <w:bCs/>
                <w:szCs w:val="20"/>
              </w:rPr>
              <w:t>Returns:</w:t>
            </w:r>
            <w:r>
              <w:rPr>
                <w:rFonts w:cs="Times New Roman"/>
                <w:b/>
                <w:bCs/>
                <w:szCs w:val="20"/>
              </w:rPr>
              <w:br/>
            </w:r>
            <w:r w:rsidRPr="00CB1138">
              <w:rPr>
                <w:rFonts w:cs="Times New Roman"/>
                <w:szCs w:val="20"/>
              </w:rPr>
              <w:t>The width of the drawing area.</w:t>
            </w:r>
          </w:p>
        </w:tc>
      </w:tr>
      <w:tr w:rsidR="00CB1138" w14:paraId="7B8372DB" w14:textId="77777777" w:rsidTr="00FE1892">
        <w:trPr>
          <w:trHeight w:val="324"/>
        </w:trPr>
        <w:tc>
          <w:tcPr>
            <w:tcW w:w="2340" w:type="dxa"/>
          </w:tcPr>
          <w:p w14:paraId="34E2B709" w14:textId="2B26D560" w:rsidR="00CB1138" w:rsidRDefault="00CB1138" w:rsidP="003866A9">
            <w:pPr>
              <w:autoSpaceDE w:val="0"/>
              <w:autoSpaceDN w:val="0"/>
              <w:adjustRightInd w:val="0"/>
              <w:spacing w:before="120" w:after="120"/>
              <w:rPr>
                <w:rFonts w:ascii="Courier New" w:hAnsi="Courier New" w:cs="Courier New"/>
                <w:szCs w:val="20"/>
              </w:rPr>
            </w:pPr>
            <w:r>
              <w:rPr>
                <w:rFonts w:ascii="Courier New" w:hAnsi="Courier New" w:cs="Courier New"/>
                <w:szCs w:val="20"/>
              </w:rPr>
              <w:t>getLayoutHints</w:t>
            </w:r>
          </w:p>
        </w:tc>
        <w:tc>
          <w:tcPr>
            <w:tcW w:w="6005" w:type="dxa"/>
            <w:vAlign w:val="center"/>
          </w:tcPr>
          <w:p w14:paraId="7894B227" w14:textId="3EE02E8A" w:rsidR="00CB1138" w:rsidRPr="00CB1138" w:rsidRDefault="00CB1138" w:rsidP="00CB1138">
            <w:pPr>
              <w:autoSpaceDE w:val="0"/>
              <w:autoSpaceDN w:val="0"/>
              <w:adjustRightInd w:val="0"/>
              <w:spacing w:before="120" w:after="120" w:line="240" w:lineRule="auto"/>
              <w:rPr>
                <w:rFonts w:cs="Times New Roman"/>
                <w:szCs w:val="20"/>
              </w:rPr>
            </w:pPr>
            <w:r w:rsidRPr="00CB1138">
              <w:rPr>
                <w:rFonts w:cs="Times New Roman"/>
                <w:szCs w:val="20"/>
              </w:rPr>
              <w:t>Sets and gets layout hints for chart children. Hints are rectangle</w:t>
            </w:r>
            <w:r>
              <w:rPr>
                <w:rFonts w:cs="Times New Roman"/>
                <w:szCs w:val="20"/>
              </w:rPr>
              <w:t xml:space="preserve"> </w:t>
            </w:r>
            <w:r w:rsidRPr="00CB1138">
              <w:rPr>
                <w:rFonts w:cs="Times New Roman"/>
                <w:szCs w:val="20"/>
              </w:rPr>
              <w:t>objects.</w:t>
            </w:r>
            <w:r>
              <w:rPr>
                <w:rFonts w:cs="Times New Roman"/>
                <w:szCs w:val="20"/>
              </w:rPr>
              <w:t xml:space="preserve"> </w:t>
            </w:r>
            <w:r w:rsidRPr="00CB1138">
              <w:rPr>
                <w:rFonts w:cs="Times New Roman"/>
                <w:szCs w:val="20"/>
              </w:rPr>
              <w:t xml:space="preserve">A value of </w:t>
            </w:r>
            <w:r w:rsidRPr="00CB1138">
              <w:rPr>
                <w:rFonts w:ascii="Courier New" w:hAnsi="Courier New" w:cs="Courier New"/>
                <w:szCs w:val="20"/>
              </w:rPr>
              <w:t>Integer.MAX_VALUE</w:t>
            </w:r>
            <w:r w:rsidRPr="00CB1138">
              <w:rPr>
                <w:rFonts w:cs="Times New Roman"/>
                <w:szCs w:val="20"/>
              </w:rPr>
              <w:t xml:space="preserve"> in the rectangle's members</w:t>
            </w:r>
            <w:r>
              <w:rPr>
                <w:rFonts w:cs="Times New Roman"/>
                <w:szCs w:val="20"/>
              </w:rPr>
              <w:t xml:space="preserve"> </w:t>
            </w:r>
            <w:r w:rsidRPr="00CB1138">
              <w:rPr>
                <w:rFonts w:cs="Times New Roman"/>
                <w:szCs w:val="20"/>
              </w:rPr>
              <w:t>indicates to calculate default values during layout. Other values</w:t>
            </w:r>
            <w:r>
              <w:rPr>
                <w:rFonts w:cs="Times New Roman"/>
                <w:szCs w:val="20"/>
              </w:rPr>
              <w:t xml:space="preserve"> </w:t>
            </w:r>
            <w:r w:rsidRPr="00CB1138">
              <w:rPr>
                <w:rFonts w:cs="Times New Roman"/>
                <w:szCs w:val="20"/>
              </w:rPr>
              <w:t>indicate to the layout to use that value. For example, a</w:t>
            </w:r>
            <w:r>
              <w:rPr>
                <w:rFonts w:cs="Times New Roman"/>
                <w:szCs w:val="20"/>
              </w:rPr>
              <w:t xml:space="preserve"> </w:t>
            </w:r>
            <w:r w:rsidRPr="00CB1138">
              <w:rPr>
                <w:rFonts w:cs="Times New Roman"/>
                <w:szCs w:val="20"/>
              </w:rPr>
              <w:t>rectangle with members x=5, y=10, width=</w:t>
            </w:r>
            <w:r w:rsidRPr="00CB1138">
              <w:rPr>
                <w:rFonts w:ascii="Courier New" w:hAnsi="Courier New" w:cs="Courier New"/>
                <w:szCs w:val="20"/>
              </w:rPr>
              <w:t>MAX_VALUE</w:t>
            </w:r>
            <w:r w:rsidRPr="00CB1138">
              <w:rPr>
                <w:rFonts w:cs="Times New Roman"/>
                <w:szCs w:val="20"/>
              </w:rPr>
              <w:t>, and</w:t>
            </w:r>
            <w:r>
              <w:rPr>
                <w:rFonts w:cs="Times New Roman"/>
                <w:szCs w:val="20"/>
              </w:rPr>
              <w:t xml:space="preserve"> </w:t>
            </w:r>
            <w:r w:rsidRPr="00CB1138">
              <w:rPr>
                <w:rFonts w:cs="Times New Roman"/>
                <w:szCs w:val="20"/>
              </w:rPr>
              <w:t>height=200, would indicate to the layout mechanism that the</w:t>
            </w:r>
            <w:r>
              <w:rPr>
                <w:rFonts w:cs="Times New Roman"/>
                <w:szCs w:val="20"/>
              </w:rPr>
              <w:t xml:space="preserve"> </w:t>
            </w:r>
            <w:r w:rsidRPr="00CB1138">
              <w:rPr>
                <w:rFonts w:cs="Times New Roman"/>
                <w:szCs w:val="20"/>
              </w:rPr>
              <w:t>chart child should be placed at (5,10), have a height of 200, and</w:t>
            </w:r>
            <w:r>
              <w:rPr>
                <w:rFonts w:cs="Times New Roman"/>
                <w:szCs w:val="20"/>
              </w:rPr>
              <w:t xml:space="preserve"> </w:t>
            </w:r>
            <w:r w:rsidRPr="00CB1138">
              <w:rPr>
                <w:rFonts w:cs="Times New Roman"/>
                <w:szCs w:val="20"/>
              </w:rPr>
              <w:t>use the default width. Layout hints are only used by the</w:t>
            </w:r>
            <w:r>
              <w:rPr>
                <w:rFonts w:cs="Times New Roman"/>
                <w:szCs w:val="20"/>
              </w:rPr>
              <w:t xml:space="preserve"> </w:t>
            </w:r>
            <w:r w:rsidRPr="00CB1138">
              <w:rPr>
                <w:rFonts w:ascii="Courier New" w:hAnsi="Courier New" w:cs="Courier New"/>
                <w:szCs w:val="20"/>
              </w:rPr>
              <w:t>DefaultChartLayout</w:t>
            </w:r>
            <w:r w:rsidRPr="00CB1138">
              <w:rPr>
                <w:rFonts w:cs="Times New Roman"/>
                <w:szCs w:val="20"/>
              </w:rPr>
              <w:t xml:space="preserve"> layout manager.</w:t>
            </w:r>
            <w:r>
              <w:rPr>
                <w:rFonts w:cs="Times New Roman"/>
                <w:szCs w:val="20"/>
              </w:rPr>
              <w:br/>
            </w:r>
            <w:r w:rsidRPr="00CB1138">
              <w:rPr>
                <w:rFonts w:cs="Times New Roman"/>
                <w:b/>
                <w:bCs/>
                <w:szCs w:val="20"/>
              </w:rPr>
              <w:t>Parameter:</w:t>
            </w:r>
            <w:r>
              <w:rPr>
                <w:rFonts w:cs="Times New Roman"/>
                <w:b/>
                <w:bCs/>
                <w:szCs w:val="20"/>
              </w:rPr>
              <w:br/>
            </w:r>
            <w:r w:rsidRPr="00CB1138">
              <w:rPr>
                <w:rFonts w:cs="Times New Roman"/>
                <w:i/>
                <w:iCs/>
                <w:szCs w:val="20"/>
              </w:rPr>
              <w:t xml:space="preserve">child </w:t>
            </w:r>
            <w:r w:rsidRPr="00CB1138">
              <w:rPr>
                <w:rFonts w:cs="Times New Roman"/>
                <w:szCs w:val="20"/>
              </w:rPr>
              <w:t xml:space="preserve">– Chart child – either the </w:t>
            </w:r>
            <w:r w:rsidRPr="00CB1138">
              <w:rPr>
                <w:rFonts w:ascii="Courier New" w:hAnsi="Courier New" w:cs="Courier New"/>
                <w:szCs w:val="20"/>
              </w:rPr>
              <w:t>chart3dArea</w:t>
            </w:r>
            <w:r w:rsidRPr="00CB1138">
              <w:rPr>
                <w:rFonts w:cs="Times New Roman"/>
                <w:szCs w:val="20"/>
              </w:rPr>
              <w:t xml:space="preserve">, </w:t>
            </w:r>
            <w:r w:rsidRPr="00CB1138">
              <w:rPr>
                <w:rFonts w:ascii="Courier New" w:hAnsi="Courier New" w:cs="Courier New"/>
                <w:szCs w:val="20"/>
              </w:rPr>
              <w:t>legend</w:t>
            </w:r>
            <w:r w:rsidRPr="00CB1138">
              <w:rPr>
                <w:rFonts w:cs="Times New Roman"/>
                <w:szCs w:val="20"/>
              </w:rPr>
              <w:t xml:space="preserve">, </w:t>
            </w:r>
            <w:r w:rsidRPr="00CB1138">
              <w:rPr>
                <w:rFonts w:ascii="Courier New" w:hAnsi="Courier New" w:cs="Courier New"/>
                <w:szCs w:val="20"/>
              </w:rPr>
              <w:t>header</w:t>
            </w:r>
            <w:r w:rsidRPr="00CB1138">
              <w:rPr>
                <w:rFonts w:cs="Times New Roman"/>
                <w:szCs w:val="20"/>
              </w:rPr>
              <w:t>, or</w:t>
            </w:r>
            <w:r>
              <w:rPr>
                <w:rFonts w:cs="Times New Roman"/>
                <w:szCs w:val="20"/>
              </w:rPr>
              <w:t xml:space="preserve"> </w:t>
            </w:r>
            <w:r w:rsidRPr="00CB1138">
              <w:rPr>
                <w:rFonts w:ascii="Courier New" w:hAnsi="Courier New" w:cs="Courier New"/>
                <w:szCs w:val="20"/>
              </w:rPr>
              <w:t>footer</w:t>
            </w:r>
            <w:r w:rsidRPr="00CB1138">
              <w:rPr>
                <w:rFonts w:cs="Times New Roman"/>
                <w:szCs w:val="20"/>
              </w:rPr>
              <w:t>.</w:t>
            </w:r>
            <w:r>
              <w:rPr>
                <w:rFonts w:cs="Times New Roman"/>
                <w:szCs w:val="20"/>
              </w:rPr>
              <w:br/>
            </w:r>
            <w:r w:rsidRPr="00CB1138">
              <w:rPr>
                <w:rFonts w:cs="Times New Roman"/>
                <w:i/>
                <w:iCs/>
                <w:szCs w:val="20"/>
              </w:rPr>
              <w:t xml:space="preserve">layoutHints </w:t>
            </w:r>
            <w:r w:rsidRPr="00CB1138">
              <w:rPr>
                <w:rFonts w:cs="Times New Roman"/>
                <w:szCs w:val="20"/>
              </w:rPr>
              <w:t>– Rectangle object containing the desired layout</w:t>
            </w:r>
            <w:r>
              <w:rPr>
                <w:rFonts w:cs="Times New Roman"/>
                <w:szCs w:val="20"/>
              </w:rPr>
              <w:t xml:space="preserve"> </w:t>
            </w:r>
            <w:r w:rsidRPr="00CB1138">
              <w:rPr>
                <w:rFonts w:cs="Times New Roman"/>
                <w:szCs w:val="20"/>
              </w:rPr>
              <w:t>hints.</w:t>
            </w:r>
          </w:p>
        </w:tc>
      </w:tr>
      <w:tr w:rsidR="00CB1138" w14:paraId="62499D3A" w14:textId="77777777" w:rsidTr="00FE1892">
        <w:trPr>
          <w:trHeight w:val="324"/>
        </w:trPr>
        <w:tc>
          <w:tcPr>
            <w:tcW w:w="2340" w:type="dxa"/>
          </w:tcPr>
          <w:p w14:paraId="0898EB30" w14:textId="187B9AD2" w:rsidR="00CB1138" w:rsidRDefault="00CB1138" w:rsidP="003866A9">
            <w:pPr>
              <w:autoSpaceDE w:val="0"/>
              <w:autoSpaceDN w:val="0"/>
              <w:adjustRightInd w:val="0"/>
              <w:spacing w:before="120" w:after="120"/>
              <w:rPr>
                <w:rFonts w:ascii="Courier New" w:hAnsi="Courier New" w:cs="Courier New"/>
                <w:szCs w:val="20"/>
              </w:rPr>
            </w:pPr>
            <w:r>
              <w:rPr>
                <w:rFonts w:ascii="Courier New" w:hAnsi="Courier New" w:cs="Courier New"/>
                <w:szCs w:val="20"/>
              </w:rPr>
              <w:t>getUI</w:t>
            </w:r>
          </w:p>
        </w:tc>
        <w:tc>
          <w:tcPr>
            <w:tcW w:w="6005" w:type="dxa"/>
            <w:vAlign w:val="center"/>
          </w:tcPr>
          <w:p w14:paraId="6D835465" w14:textId="5AFB832F" w:rsidR="00CB1138" w:rsidRPr="00CB1138" w:rsidRDefault="00CB1138" w:rsidP="00CB1138">
            <w:pPr>
              <w:autoSpaceDE w:val="0"/>
              <w:autoSpaceDN w:val="0"/>
              <w:adjustRightInd w:val="0"/>
              <w:spacing w:before="120" w:after="120" w:line="240" w:lineRule="auto"/>
              <w:rPr>
                <w:rFonts w:cs="Times New Roman"/>
                <w:szCs w:val="20"/>
              </w:rPr>
            </w:pPr>
            <w:r w:rsidRPr="00CB1138">
              <w:rPr>
                <w:rFonts w:cs="Times New Roman"/>
                <w:szCs w:val="20"/>
              </w:rPr>
              <w:t xml:space="preserve">Returns and sets the UI for </w:t>
            </w:r>
            <w:r w:rsidRPr="00CB1138">
              <w:rPr>
                <w:rFonts w:ascii="Courier New" w:hAnsi="Courier New" w:cs="Courier New"/>
                <w:szCs w:val="20"/>
              </w:rPr>
              <w:t>JCChart3d</w:t>
            </w:r>
            <w:r w:rsidRPr="00CB1138">
              <w:rPr>
                <w:rFonts w:cs="Times New Roman"/>
                <w:szCs w:val="20"/>
              </w:rPr>
              <w:t>.</w:t>
            </w:r>
            <w:r>
              <w:rPr>
                <w:rFonts w:cs="Times New Roman"/>
                <w:szCs w:val="20"/>
              </w:rPr>
              <w:t xml:space="preserve"> </w:t>
            </w:r>
            <w:r>
              <w:rPr>
                <w:rFonts w:cs="Times New Roman"/>
                <w:szCs w:val="20"/>
              </w:rPr>
              <w:br/>
            </w:r>
            <w:r w:rsidRPr="00CB1138">
              <w:rPr>
                <w:rFonts w:cs="Times New Roman"/>
                <w:b/>
                <w:bCs/>
                <w:szCs w:val="20"/>
              </w:rPr>
              <w:t>Overrides:</w:t>
            </w:r>
            <w:r>
              <w:rPr>
                <w:rFonts w:cs="Times New Roman"/>
                <w:b/>
                <w:bCs/>
                <w:szCs w:val="20"/>
              </w:rPr>
              <w:br/>
            </w:r>
            <w:r w:rsidRPr="00CB1138">
              <w:rPr>
                <w:rFonts w:ascii="Courier New" w:hAnsi="Courier New" w:cs="Courier New"/>
                <w:szCs w:val="20"/>
              </w:rPr>
              <w:t>setUI</w:t>
            </w:r>
            <w:r w:rsidRPr="00CB1138">
              <w:rPr>
                <w:rFonts w:cs="Times New Roman"/>
                <w:szCs w:val="20"/>
              </w:rPr>
              <w:t xml:space="preserve"> in class </w:t>
            </w:r>
            <w:proofErr w:type="gramStart"/>
            <w:r w:rsidRPr="00CB1138">
              <w:rPr>
                <w:rFonts w:ascii="Courier New" w:hAnsi="Courier New" w:cs="Courier New"/>
                <w:szCs w:val="20"/>
              </w:rPr>
              <w:t>javax.swing</w:t>
            </w:r>
            <w:proofErr w:type="gramEnd"/>
            <w:r w:rsidRPr="00CB1138">
              <w:rPr>
                <w:rFonts w:ascii="Courier New" w:hAnsi="Courier New" w:cs="Courier New"/>
                <w:szCs w:val="20"/>
              </w:rPr>
              <w:t>.JComponent</w:t>
            </w:r>
            <w:r w:rsidRPr="00CB1138">
              <w:rPr>
                <w:rFonts w:cs="Times New Roman"/>
                <w:szCs w:val="20"/>
              </w:rPr>
              <w:t>.</w:t>
            </w:r>
            <w:r>
              <w:rPr>
                <w:rFonts w:cs="Times New Roman"/>
                <w:szCs w:val="20"/>
              </w:rPr>
              <w:br/>
            </w:r>
            <w:r w:rsidRPr="00CB1138">
              <w:rPr>
                <w:rFonts w:cs="Times New Roman"/>
                <w:b/>
                <w:bCs/>
                <w:szCs w:val="20"/>
              </w:rPr>
              <w:t>Parameter:</w:t>
            </w:r>
            <w:r>
              <w:rPr>
                <w:rFonts w:cs="Times New Roman"/>
                <w:b/>
                <w:bCs/>
                <w:szCs w:val="20"/>
              </w:rPr>
              <w:br/>
            </w:r>
            <w:r w:rsidRPr="00CB1138">
              <w:rPr>
                <w:rFonts w:cs="Times New Roman"/>
                <w:i/>
                <w:iCs/>
                <w:szCs w:val="20"/>
              </w:rPr>
              <w:t xml:space="preserve">newUI </w:t>
            </w:r>
            <w:r w:rsidRPr="00CB1138">
              <w:rPr>
                <w:rFonts w:cs="Times New Roman"/>
                <w:szCs w:val="20"/>
              </w:rPr>
              <w:t>– The new user interface object.</w:t>
            </w:r>
          </w:p>
        </w:tc>
      </w:tr>
      <w:tr w:rsidR="00CB1138" w14:paraId="6EB4B44A" w14:textId="77777777" w:rsidTr="00FE1892">
        <w:trPr>
          <w:trHeight w:val="324"/>
        </w:trPr>
        <w:tc>
          <w:tcPr>
            <w:tcW w:w="2340" w:type="dxa"/>
          </w:tcPr>
          <w:p w14:paraId="6160EA42" w14:textId="20DE1585" w:rsidR="00CB1138" w:rsidRDefault="00CB1138" w:rsidP="003866A9">
            <w:pPr>
              <w:autoSpaceDE w:val="0"/>
              <w:autoSpaceDN w:val="0"/>
              <w:adjustRightInd w:val="0"/>
              <w:spacing w:before="120" w:after="120"/>
              <w:rPr>
                <w:rFonts w:ascii="Courier New" w:hAnsi="Courier New" w:cs="Courier New"/>
                <w:szCs w:val="20"/>
              </w:rPr>
            </w:pPr>
            <w:r>
              <w:rPr>
                <w:rFonts w:ascii="Courier New" w:hAnsi="Courier New" w:cs="Courier New"/>
                <w:szCs w:val="20"/>
              </w:rPr>
              <w:t>getUIClassId</w:t>
            </w:r>
          </w:p>
        </w:tc>
        <w:tc>
          <w:tcPr>
            <w:tcW w:w="6005" w:type="dxa"/>
            <w:vAlign w:val="center"/>
          </w:tcPr>
          <w:p w14:paraId="5E07DCF6" w14:textId="68D7168B" w:rsidR="00CB1138" w:rsidRPr="00CB1138" w:rsidRDefault="00CB1138" w:rsidP="00CB1138">
            <w:pPr>
              <w:autoSpaceDE w:val="0"/>
              <w:autoSpaceDN w:val="0"/>
              <w:adjustRightInd w:val="0"/>
              <w:spacing w:before="120" w:after="120" w:line="240" w:lineRule="auto"/>
              <w:rPr>
                <w:rFonts w:cs="Times New Roman"/>
                <w:szCs w:val="20"/>
              </w:rPr>
            </w:pPr>
            <w:r w:rsidRPr="00CB1138">
              <w:rPr>
                <w:rFonts w:cs="Times New Roman"/>
                <w:szCs w:val="20"/>
              </w:rPr>
              <w:t>Returns the UIClass ID for JCChart3d.</w:t>
            </w:r>
            <w:r>
              <w:rPr>
                <w:rFonts w:cs="Times New Roman"/>
                <w:szCs w:val="20"/>
              </w:rPr>
              <w:br/>
            </w:r>
            <w:r w:rsidRPr="00CB1138">
              <w:rPr>
                <w:rFonts w:cs="Times New Roman"/>
                <w:b/>
                <w:bCs/>
                <w:szCs w:val="20"/>
              </w:rPr>
              <w:t>Overrides:</w:t>
            </w:r>
            <w:r>
              <w:rPr>
                <w:rFonts w:cs="Times New Roman"/>
                <w:b/>
                <w:bCs/>
                <w:szCs w:val="20"/>
              </w:rPr>
              <w:br/>
            </w:r>
            <w:r w:rsidRPr="00CB1138">
              <w:rPr>
                <w:rFonts w:ascii="Courier New" w:hAnsi="Courier New" w:cs="Courier New"/>
                <w:szCs w:val="20"/>
              </w:rPr>
              <w:t>getUIClassID</w:t>
            </w:r>
            <w:r w:rsidRPr="00CB1138">
              <w:rPr>
                <w:rFonts w:cs="Times New Roman"/>
                <w:szCs w:val="20"/>
              </w:rPr>
              <w:t xml:space="preserve"> in class </w:t>
            </w:r>
            <w:proofErr w:type="gramStart"/>
            <w:r w:rsidRPr="00CB1138">
              <w:rPr>
                <w:rFonts w:ascii="Courier New" w:hAnsi="Courier New" w:cs="Courier New"/>
                <w:szCs w:val="20"/>
              </w:rPr>
              <w:t>javax.swing</w:t>
            </w:r>
            <w:proofErr w:type="gramEnd"/>
            <w:r w:rsidRPr="00CB1138">
              <w:rPr>
                <w:rFonts w:ascii="Courier New" w:hAnsi="Courier New" w:cs="Courier New"/>
                <w:szCs w:val="20"/>
              </w:rPr>
              <w:t>.JComponent</w:t>
            </w:r>
            <w:r w:rsidRPr="00CB1138">
              <w:rPr>
                <w:rFonts w:cs="Times New Roman"/>
                <w:szCs w:val="20"/>
              </w:rPr>
              <w:t>.</w:t>
            </w:r>
          </w:p>
        </w:tc>
      </w:tr>
    </w:tbl>
    <w:p w14:paraId="0D16C542" w14:textId="77777777" w:rsidR="00FE1892" w:rsidRDefault="00FE1892">
      <w:r>
        <w:br w:type="page"/>
      </w:r>
    </w:p>
    <w:tbl>
      <w:tblPr>
        <w:tblW w:w="8345" w:type="dxa"/>
        <w:tblInd w:w="2160" w:type="dxa"/>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2340"/>
        <w:gridCol w:w="6005"/>
      </w:tblGrid>
      <w:tr w:rsidR="00FE1892" w14:paraId="79B2EFCA" w14:textId="77777777" w:rsidTr="004247AA">
        <w:trPr>
          <w:trHeight w:val="324"/>
        </w:trPr>
        <w:tc>
          <w:tcPr>
            <w:tcW w:w="2340" w:type="dxa"/>
            <w:vAlign w:val="center"/>
          </w:tcPr>
          <w:p w14:paraId="0DD53952" w14:textId="7E0B2852" w:rsidR="00FE1892" w:rsidRDefault="00FE1892" w:rsidP="00FE1892">
            <w:pPr>
              <w:autoSpaceDE w:val="0"/>
              <w:autoSpaceDN w:val="0"/>
              <w:adjustRightInd w:val="0"/>
              <w:spacing w:before="120" w:after="120"/>
              <w:rPr>
                <w:rFonts w:ascii="Courier New" w:hAnsi="Courier New" w:cs="Courier New"/>
                <w:szCs w:val="20"/>
              </w:rPr>
            </w:pPr>
            <w:r>
              <w:rPr>
                <w:rFonts w:ascii="Arial Narrow" w:hAnsi="Arial Narrow" w:cs="Times New Roman"/>
                <w:b/>
              </w:rPr>
              <w:lastRenderedPageBreak/>
              <w:t>Name</w:t>
            </w:r>
          </w:p>
        </w:tc>
        <w:tc>
          <w:tcPr>
            <w:tcW w:w="6005" w:type="dxa"/>
            <w:vAlign w:val="center"/>
          </w:tcPr>
          <w:p w14:paraId="4804C2D3" w14:textId="151FBFBB" w:rsidR="00FE1892" w:rsidRPr="00CB1138" w:rsidRDefault="00FE1892" w:rsidP="00FE1892">
            <w:pPr>
              <w:autoSpaceDE w:val="0"/>
              <w:autoSpaceDN w:val="0"/>
              <w:adjustRightInd w:val="0"/>
              <w:spacing w:before="120" w:after="120" w:line="240" w:lineRule="auto"/>
              <w:rPr>
                <w:rFonts w:cs="Times New Roman"/>
                <w:szCs w:val="20"/>
              </w:rPr>
            </w:pPr>
            <w:r>
              <w:rPr>
                <w:rFonts w:ascii="Arial Narrow" w:hAnsi="Arial Narrow" w:cs="Times New Roman"/>
                <w:b/>
              </w:rPr>
              <w:t>Description</w:t>
            </w:r>
          </w:p>
        </w:tc>
      </w:tr>
      <w:tr w:rsidR="00CB1138" w14:paraId="7FC129BA" w14:textId="77777777" w:rsidTr="00FE1892">
        <w:trPr>
          <w:trHeight w:val="324"/>
        </w:trPr>
        <w:tc>
          <w:tcPr>
            <w:tcW w:w="2340" w:type="dxa"/>
          </w:tcPr>
          <w:p w14:paraId="6E3DE302" w14:textId="0B7A1A23" w:rsidR="00CB1138" w:rsidRDefault="00CB1138" w:rsidP="003866A9">
            <w:pPr>
              <w:autoSpaceDE w:val="0"/>
              <w:autoSpaceDN w:val="0"/>
              <w:adjustRightInd w:val="0"/>
              <w:spacing w:before="120" w:after="120"/>
              <w:rPr>
                <w:rFonts w:ascii="Courier New" w:hAnsi="Courier New" w:cs="Courier New"/>
                <w:szCs w:val="20"/>
              </w:rPr>
            </w:pPr>
            <w:r>
              <w:rPr>
                <w:rFonts w:ascii="Courier New" w:hAnsi="Courier New" w:cs="Courier New"/>
                <w:szCs w:val="20"/>
              </w:rPr>
              <w:t>isProjection</w:t>
            </w:r>
          </w:p>
        </w:tc>
        <w:tc>
          <w:tcPr>
            <w:tcW w:w="6005" w:type="dxa"/>
            <w:vAlign w:val="center"/>
          </w:tcPr>
          <w:p w14:paraId="573AA462" w14:textId="49A959C3" w:rsidR="00CB1138" w:rsidRPr="00CB1138" w:rsidRDefault="00CB1138" w:rsidP="00CB1138">
            <w:pPr>
              <w:autoSpaceDE w:val="0"/>
              <w:autoSpaceDN w:val="0"/>
              <w:adjustRightInd w:val="0"/>
              <w:spacing w:before="120" w:after="120" w:line="240" w:lineRule="auto"/>
              <w:rPr>
                <w:rFonts w:cs="Times New Roman"/>
                <w:szCs w:val="20"/>
              </w:rPr>
            </w:pPr>
            <w:r w:rsidRPr="00CB1138">
              <w:rPr>
                <w:rFonts w:cs="Times New Roman"/>
                <w:szCs w:val="20"/>
              </w:rPr>
              <w:t xml:space="preserve">Is the surface represented by the first </w:t>
            </w:r>
            <w:r w:rsidRPr="00CB1138">
              <w:rPr>
                <w:rFonts w:ascii="Courier New" w:hAnsi="Courier New" w:cs="Courier New"/>
                <w:szCs w:val="20"/>
              </w:rPr>
              <w:t>dataView</w:t>
            </w:r>
            <w:r w:rsidRPr="00CB1138">
              <w:rPr>
                <w:rFonts w:cs="Times New Roman"/>
                <w:szCs w:val="20"/>
              </w:rPr>
              <w:t xml:space="preserve"> a 3d view or a</w:t>
            </w:r>
            <w:r>
              <w:rPr>
                <w:rFonts w:cs="Times New Roman"/>
                <w:szCs w:val="20"/>
              </w:rPr>
              <w:t xml:space="preserve"> </w:t>
            </w:r>
            <w:r w:rsidRPr="00CB1138">
              <w:rPr>
                <w:rFonts w:cs="Times New Roman"/>
                <w:szCs w:val="20"/>
              </w:rPr>
              <w:t>2d projection?</w:t>
            </w:r>
            <w:r>
              <w:rPr>
                <w:rFonts w:cs="Times New Roman"/>
                <w:szCs w:val="20"/>
              </w:rPr>
              <w:br/>
            </w:r>
            <w:r w:rsidRPr="00CB1138">
              <w:rPr>
                <w:rFonts w:cs="Times New Roman"/>
                <w:b/>
                <w:bCs/>
                <w:szCs w:val="20"/>
              </w:rPr>
              <w:t>Returns:</w:t>
            </w:r>
            <w:r>
              <w:rPr>
                <w:rFonts w:cs="Times New Roman"/>
                <w:b/>
                <w:bCs/>
                <w:szCs w:val="20"/>
              </w:rPr>
              <w:t xml:space="preserve"> </w:t>
            </w:r>
            <w:r>
              <w:rPr>
                <w:rFonts w:cs="Times New Roman"/>
                <w:b/>
                <w:bCs/>
                <w:szCs w:val="20"/>
              </w:rPr>
              <w:br/>
            </w:r>
            <w:r w:rsidRPr="00CB1138">
              <w:rPr>
                <w:rFonts w:cs="Times New Roman"/>
                <w:szCs w:val="20"/>
              </w:rPr>
              <w:t xml:space="preserve">A Boolean indicating whether the first </w:t>
            </w:r>
            <w:r w:rsidRPr="00CB1138">
              <w:rPr>
                <w:rFonts w:ascii="Courier New" w:hAnsi="Courier New" w:cs="Courier New"/>
                <w:szCs w:val="20"/>
              </w:rPr>
              <w:t>dataView</w:t>
            </w:r>
            <w:r w:rsidRPr="00CB1138">
              <w:rPr>
                <w:rFonts w:cs="Times New Roman"/>
                <w:szCs w:val="20"/>
              </w:rPr>
              <w:t xml:space="preserve"> is a 2D</w:t>
            </w:r>
            <w:r>
              <w:rPr>
                <w:rFonts w:cs="Times New Roman"/>
                <w:szCs w:val="20"/>
              </w:rPr>
              <w:t xml:space="preserve"> </w:t>
            </w:r>
            <w:r w:rsidRPr="00CB1138">
              <w:rPr>
                <w:rFonts w:cs="Times New Roman"/>
                <w:szCs w:val="20"/>
              </w:rPr>
              <w:t>projection or not.</w:t>
            </w:r>
          </w:p>
        </w:tc>
      </w:tr>
      <w:tr w:rsidR="00A21DC3" w14:paraId="7419984A" w14:textId="77777777" w:rsidTr="00FE1892">
        <w:trPr>
          <w:trHeight w:val="324"/>
        </w:trPr>
        <w:tc>
          <w:tcPr>
            <w:tcW w:w="2340" w:type="dxa"/>
          </w:tcPr>
          <w:p w14:paraId="125D0C46" w14:textId="64B1F985" w:rsidR="00A21DC3" w:rsidRDefault="00A21DC3" w:rsidP="003866A9">
            <w:pPr>
              <w:autoSpaceDE w:val="0"/>
              <w:autoSpaceDN w:val="0"/>
              <w:adjustRightInd w:val="0"/>
              <w:spacing w:before="120" w:after="120"/>
              <w:rPr>
                <w:rFonts w:ascii="Courier New" w:hAnsi="Courier New" w:cs="Courier New"/>
                <w:szCs w:val="20"/>
              </w:rPr>
            </w:pPr>
            <w:r>
              <w:rPr>
                <w:rFonts w:ascii="Courier New" w:hAnsi="Courier New" w:cs="Courier New"/>
                <w:szCs w:val="20"/>
              </w:rPr>
              <w:t>pick</w:t>
            </w:r>
          </w:p>
        </w:tc>
        <w:tc>
          <w:tcPr>
            <w:tcW w:w="6005" w:type="dxa"/>
            <w:vAlign w:val="center"/>
          </w:tcPr>
          <w:p w14:paraId="16AC893D" w14:textId="55E42BC2" w:rsidR="00A21DC3" w:rsidRPr="00CB1138" w:rsidRDefault="00A21DC3" w:rsidP="006416E5">
            <w:pPr>
              <w:autoSpaceDE w:val="0"/>
              <w:autoSpaceDN w:val="0"/>
              <w:adjustRightInd w:val="0"/>
              <w:spacing w:before="120" w:after="120" w:line="240" w:lineRule="auto"/>
              <w:rPr>
                <w:rFonts w:cs="Times New Roman"/>
                <w:szCs w:val="20"/>
              </w:rPr>
            </w:pPr>
            <w:r w:rsidRPr="00A21DC3">
              <w:rPr>
                <w:rFonts w:cs="Times New Roman"/>
                <w:szCs w:val="20"/>
              </w:rPr>
              <w:t xml:space="preserve">Given a screen position in pixels, returns a </w:t>
            </w:r>
            <w:r w:rsidRPr="00A21DC3">
              <w:rPr>
                <w:rFonts w:ascii="Courier New" w:hAnsi="Courier New" w:cs="Courier New"/>
                <w:szCs w:val="20"/>
              </w:rPr>
              <w:t>JCData3dIndex</w:t>
            </w:r>
            <w:r w:rsidRPr="00A21DC3">
              <w:rPr>
                <w:rFonts w:cs="Times New Roman"/>
                <w:szCs w:val="20"/>
              </w:rPr>
              <w:t xml:space="preserve"> object that represents the index of the closest point in the elevation data set of the specified </w:t>
            </w:r>
            <w:r w:rsidRPr="00A21DC3">
              <w:rPr>
                <w:rFonts w:ascii="Courier New" w:hAnsi="Courier New" w:cs="Courier New"/>
                <w:szCs w:val="20"/>
              </w:rPr>
              <w:t>ChartData3dView</w:t>
            </w:r>
            <w:r w:rsidRPr="00A21DC3">
              <w:rPr>
                <w:rFonts w:cs="Times New Roman"/>
                <w:szCs w:val="20"/>
              </w:rPr>
              <w:t xml:space="preserve"> instance. If no data view is supplied, all data views are considered when finding the closest point (only one </w:t>
            </w:r>
            <w:r w:rsidRPr="00A21DC3">
              <w:rPr>
                <w:rFonts w:ascii="Courier New" w:hAnsi="Courier New" w:cs="Courier New"/>
                <w:szCs w:val="20"/>
              </w:rPr>
              <w:t>dataView</w:t>
            </w:r>
            <w:r w:rsidRPr="00A21DC3">
              <w:rPr>
                <w:rFonts w:cs="Times New Roman"/>
                <w:szCs w:val="20"/>
              </w:rPr>
              <w:t xml:space="preserve"> is currently supported). If the data in a data view is being updated when </w:t>
            </w:r>
            <w:r w:rsidRPr="00A21DC3">
              <w:rPr>
                <w:rFonts w:ascii="Courier New" w:hAnsi="Courier New" w:cs="Courier New"/>
                <w:szCs w:val="20"/>
              </w:rPr>
              <w:t>pick()</w:t>
            </w:r>
            <w:r w:rsidRPr="00A21DC3">
              <w:rPr>
                <w:rFonts w:cs="Times New Roman"/>
                <w:szCs w:val="20"/>
              </w:rPr>
              <w:t xml:space="preserve"> is called, the result may be incorrect.</w:t>
            </w:r>
            <w:r w:rsidRPr="00A21DC3">
              <w:rPr>
                <w:rFonts w:cs="Times New Roman"/>
                <w:szCs w:val="20"/>
              </w:rPr>
              <w:br/>
            </w:r>
            <w:r w:rsidRPr="00A21DC3">
              <w:rPr>
                <w:rFonts w:cs="Times New Roman"/>
                <w:b/>
                <w:bCs/>
                <w:szCs w:val="20"/>
              </w:rPr>
              <w:t xml:space="preserve">Parameters: </w:t>
            </w:r>
            <w:r w:rsidRPr="00A21DC3">
              <w:rPr>
                <w:rFonts w:cs="Times New Roman"/>
                <w:b/>
                <w:bCs/>
                <w:szCs w:val="20"/>
              </w:rPr>
              <w:br/>
            </w:r>
            <w:r w:rsidRPr="00A21DC3">
              <w:rPr>
                <w:rFonts w:cs="Times New Roman"/>
                <w:i/>
                <w:iCs/>
                <w:szCs w:val="20"/>
              </w:rPr>
              <w:t xml:space="preserve">p </w:t>
            </w:r>
            <w:r w:rsidRPr="00A21DC3">
              <w:rPr>
                <w:rFonts w:cs="Times New Roman"/>
                <w:szCs w:val="20"/>
              </w:rPr>
              <w:t xml:space="preserve">– Pick point in pixels relative to the </w:t>
            </w:r>
            <w:r w:rsidRPr="00A21DC3">
              <w:rPr>
                <w:rFonts w:ascii="Courier New" w:hAnsi="Courier New" w:cs="Courier New"/>
                <w:szCs w:val="20"/>
              </w:rPr>
              <w:t>JCChart3d</w:t>
            </w:r>
            <w:r w:rsidRPr="00A21DC3">
              <w:rPr>
                <w:rFonts w:cs="Times New Roman"/>
                <w:szCs w:val="20"/>
              </w:rPr>
              <w:t xml:space="preserve"> object</w:t>
            </w:r>
            <w:r w:rsidRPr="00A21DC3">
              <w:rPr>
                <w:rFonts w:cs="Times New Roman"/>
                <w:szCs w:val="20"/>
              </w:rPr>
              <w:br/>
            </w:r>
            <w:r w:rsidRPr="00A21DC3">
              <w:rPr>
                <w:rFonts w:cs="Times New Roman"/>
                <w:i/>
                <w:iCs/>
                <w:szCs w:val="20"/>
              </w:rPr>
              <w:t xml:space="preserve">dataView </w:t>
            </w:r>
            <w:r w:rsidRPr="00A21DC3">
              <w:rPr>
                <w:rFonts w:cs="Times New Roman"/>
                <w:szCs w:val="20"/>
              </w:rPr>
              <w:t xml:space="preserve">– Data view on which to perform pick; if null, all data views are used (only one </w:t>
            </w:r>
            <w:r w:rsidRPr="00A21DC3">
              <w:rPr>
                <w:rFonts w:ascii="Courier New" w:hAnsi="Courier New" w:cs="Courier New"/>
                <w:szCs w:val="20"/>
              </w:rPr>
              <w:t>dataView</w:t>
            </w:r>
            <w:r w:rsidRPr="00A21DC3">
              <w:rPr>
                <w:rFonts w:cs="Times New Roman"/>
                <w:szCs w:val="20"/>
              </w:rPr>
              <w:t xml:space="preserve"> is currently supported).</w:t>
            </w:r>
            <w:r w:rsidRPr="00A21DC3">
              <w:rPr>
                <w:rFonts w:cs="Times New Roman"/>
                <w:szCs w:val="20"/>
              </w:rPr>
              <w:br/>
            </w:r>
            <w:r w:rsidRPr="00A21DC3">
              <w:rPr>
                <w:rFonts w:cs="Times New Roman"/>
                <w:b/>
                <w:bCs/>
                <w:szCs w:val="20"/>
              </w:rPr>
              <w:t xml:space="preserve">Returns: </w:t>
            </w:r>
            <w:r w:rsidR="006416E5">
              <w:rPr>
                <w:rFonts w:cs="Times New Roman"/>
                <w:b/>
                <w:bCs/>
                <w:szCs w:val="20"/>
              </w:rPr>
              <w:br/>
            </w:r>
            <w:r w:rsidRPr="00A21DC3">
              <w:rPr>
                <w:rFonts w:cs="Times New Roman"/>
                <w:szCs w:val="20"/>
              </w:rPr>
              <w:t xml:space="preserve">The </w:t>
            </w:r>
            <w:r w:rsidRPr="00A21DC3">
              <w:rPr>
                <w:rFonts w:ascii="Courier New" w:hAnsi="Courier New" w:cs="Courier New"/>
                <w:szCs w:val="20"/>
              </w:rPr>
              <w:t>JCData3dIndex</w:t>
            </w:r>
            <w:r w:rsidRPr="00A21DC3">
              <w:rPr>
                <w:rFonts w:cs="Times New Roman"/>
                <w:szCs w:val="20"/>
              </w:rPr>
              <w:t xml:space="preserve"> object representing the index of the picked point. This is either a </w:t>
            </w:r>
            <w:r w:rsidRPr="00A21DC3">
              <w:rPr>
                <w:rFonts w:ascii="Courier New" w:hAnsi="Courier New" w:cs="Courier New"/>
                <w:szCs w:val="20"/>
              </w:rPr>
              <w:t>JCData3dGridIndex</w:t>
            </w:r>
            <w:r w:rsidRPr="00A21DC3">
              <w:rPr>
                <w:rFonts w:cs="Times New Roman"/>
                <w:szCs w:val="20"/>
              </w:rPr>
              <w:t xml:space="preserve"> representing the (x, y) index of grid data point, a </w:t>
            </w:r>
            <w:r w:rsidRPr="00A21DC3">
              <w:rPr>
                <w:rFonts w:ascii="Courier New" w:hAnsi="Courier New" w:cs="Courier New"/>
                <w:szCs w:val="20"/>
              </w:rPr>
              <w:t>JCData3dPointIndex</w:t>
            </w:r>
            <w:r w:rsidRPr="00A21DC3">
              <w:rPr>
                <w:rFonts w:cs="Times New Roman"/>
                <w:szCs w:val="20"/>
              </w:rPr>
              <w:t xml:space="preserve"> representing the (series, point) index of a point in a point data set, or a </w:t>
            </w:r>
            <w:r w:rsidRPr="00A21DC3">
              <w:rPr>
                <w:rFonts w:ascii="Courier New" w:hAnsi="Courier New" w:cs="Courier New"/>
                <w:szCs w:val="20"/>
              </w:rPr>
              <w:t>JCData3dContourIndex</w:t>
            </w:r>
            <w:r w:rsidRPr="00A21DC3">
              <w:rPr>
                <w:rFonts w:cs="Times New Roman"/>
                <w:szCs w:val="20"/>
              </w:rPr>
              <w:t xml:space="preserve"> representing a contour range.</w:t>
            </w:r>
          </w:p>
        </w:tc>
      </w:tr>
      <w:tr w:rsidR="006416E5" w14:paraId="5CCBA9AE" w14:textId="77777777" w:rsidTr="00FE1892">
        <w:trPr>
          <w:trHeight w:val="324"/>
        </w:trPr>
        <w:tc>
          <w:tcPr>
            <w:tcW w:w="2340" w:type="dxa"/>
          </w:tcPr>
          <w:p w14:paraId="5628DEE1" w14:textId="09E42419" w:rsidR="006416E5" w:rsidRDefault="006416E5" w:rsidP="003866A9">
            <w:pPr>
              <w:autoSpaceDE w:val="0"/>
              <w:autoSpaceDN w:val="0"/>
              <w:adjustRightInd w:val="0"/>
              <w:spacing w:before="120" w:after="120"/>
              <w:rPr>
                <w:rFonts w:ascii="Courier New" w:hAnsi="Courier New" w:cs="Courier New"/>
                <w:szCs w:val="20"/>
              </w:rPr>
            </w:pPr>
            <w:r>
              <w:rPr>
                <w:rFonts w:ascii="Courier New" w:hAnsi="Courier New" w:cs="Courier New"/>
                <w:szCs w:val="20"/>
              </w:rPr>
              <w:t>printAll</w:t>
            </w:r>
          </w:p>
        </w:tc>
        <w:tc>
          <w:tcPr>
            <w:tcW w:w="6005" w:type="dxa"/>
            <w:vAlign w:val="center"/>
          </w:tcPr>
          <w:p w14:paraId="78FB53D2" w14:textId="2C862DE6" w:rsidR="006416E5" w:rsidRPr="006416E5" w:rsidRDefault="006416E5" w:rsidP="006416E5">
            <w:pPr>
              <w:autoSpaceDE w:val="0"/>
              <w:autoSpaceDN w:val="0"/>
              <w:adjustRightInd w:val="0"/>
              <w:spacing w:before="120" w:after="120" w:line="240" w:lineRule="auto"/>
              <w:rPr>
                <w:rFonts w:cs="Times New Roman"/>
                <w:szCs w:val="20"/>
              </w:rPr>
            </w:pPr>
            <w:r w:rsidRPr="006416E5">
              <w:rPr>
                <w:rFonts w:cs="Times New Roman"/>
                <w:szCs w:val="20"/>
              </w:rPr>
              <w:t xml:space="preserve">Prints this component and </w:t>
            </w:r>
            <w:proofErr w:type="gramStart"/>
            <w:r w:rsidRPr="006416E5">
              <w:rPr>
                <w:rFonts w:cs="Times New Roman"/>
                <w:szCs w:val="20"/>
              </w:rPr>
              <w:t>all of</w:t>
            </w:r>
            <w:proofErr w:type="gramEnd"/>
            <w:r w:rsidRPr="006416E5">
              <w:rPr>
                <w:rFonts w:cs="Times New Roman"/>
                <w:szCs w:val="20"/>
              </w:rPr>
              <w:t xml:space="preserve"> its subcomponents. </w:t>
            </w:r>
            <w:r w:rsidRPr="006416E5">
              <w:rPr>
                <w:rFonts w:cs="Times New Roman"/>
                <w:szCs w:val="20"/>
              </w:rPr>
              <w:br/>
              <w:t xml:space="preserve">Overridden from </w:t>
            </w:r>
            <w:proofErr w:type="gramStart"/>
            <w:r w:rsidRPr="006416E5">
              <w:rPr>
                <w:rFonts w:ascii="Courier New" w:hAnsi="Courier New" w:cs="Courier New"/>
                <w:szCs w:val="20"/>
              </w:rPr>
              <w:t>java.awt.Component</w:t>
            </w:r>
            <w:proofErr w:type="gramEnd"/>
            <w:r w:rsidRPr="006416E5">
              <w:rPr>
                <w:rFonts w:cs="Times New Roman"/>
                <w:szCs w:val="20"/>
              </w:rPr>
              <w:t>, but should be used in the same way.</w:t>
            </w:r>
            <w:r w:rsidRPr="006416E5">
              <w:rPr>
                <w:rFonts w:cs="Times New Roman"/>
                <w:szCs w:val="20"/>
              </w:rPr>
              <w:br/>
            </w:r>
            <w:r w:rsidRPr="006416E5">
              <w:rPr>
                <w:rFonts w:cs="Times New Roman"/>
                <w:b/>
                <w:bCs/>
                <w:szCs w:val="20"/>
              </w:rPr>
              <w:t>Overrides:</w:t>
            </w:r>
            <w:r w:rsidRPr="006416E5">
              <w:rPr>
                <w:rFonts w:cs="Times New Roman"/>
                <w:b/>
                <w:bCs/>
                <w:szCs w:val="20"/>
              </w:rPr>
              <w:br/>
            </w:r>
            <w:r w:rsidRPr="006416E5">
              <w:rPr>
                <w:rFonts w:ascii="Courier New" w:hAnsi="Courier New" w:cs="Courier New"/>
                <w:szCs w:val="20"/>
              </w:rPr>
              <w:t>printAll</w:t>
            </w:r>
            <w:r w:rsidRPr="006416E5">
              <w:rPr>
                <w:rFonts w:cs="Times New Roman"/>
                <w:szCs w:val="20"/>
              </w:rPr>
              <w:t xml:space="preserve"> in class </w:t>
            </w:r>
            <w:r w:rsidRPr="006416E5">
              <w:rPr>
                <w:rFonts w:ascii="Courier New" w:hAnsi="Courier New" w:cs="Courier New"/>
                <w:szCs w:val="20"/>
              </w:rPr>
              <w:t>javax.swing.JComponent</w:t>
            </w:r>
            <w:r w:rsidRPr="006416E5">
              <w:rPr>
                <w:rFonts w:cs="Times New Roman"/>
                <w:szCs w:val="20"/>
              </w:rPr>
              <w:t>.</w:t>
            </w:r>
            <w:r w:rsidRPr="006416E5">
              <w:rPr>
                <w:rFonts w:cs="Times New Roman"/>
                <w:szCs w:val="20"/>
              </w:rPr>
              <w:br/>
            </w:r>
            <w:r w:rsidRPr="006416E5">
              <w:rPr>
                <w:rFonts w:cs="Times New Roman"/>
                <w:b/>
                <w:bCs/>
                <w:szCs w:val="20"/>
              </w:rPr>
              <w:t>Parameter:</w:t>
            </w:r>
            <w:r w:rsidRPr="006416E5">
              <w:rPr>
                <w:rFonts w:cs="Times New Roman"/>
                <w:b/>
                <w:bCs/>
                <w:szCs w:val="20"/>
              </w:rPr>
              <w:br/>
            </w:r>
            <w:r w:rsidRPr="006416E5">
              <w:rPr>
                <w:rFonts w:cs="Times New Roman"/>
                <w:i/>
                <w:iCs/>
                <w:szCs w:val="20"/>
              </w:rPr>
              <w:t xml:space="preserve">g </w:t>
            </w:r>
            <w:r w:rsidRPr="006416E5">
              <w:rPr>
                <w:rFonts w:cs="Times New Roman"/>
                <w:szCs w:val="20"/>
              </w:rPr>
              <w:t>– The graphics object used to paint.</w:t>
            </w:r>
          </w:p>
        </w:tc>
      </w:tr>
      <w:tr w:rsidR="000222E8" w14:paraId="083361C6" w14:textId="77777777" w:rsidTr="00FE1892">
        <w:trPr>
          <w:trHeight w:val="324"/>
        </w:trPr>
        <w:tc>
          <w:tcPr>
            <w:tcW w:w="2340" w:type="dxa"/>
          </w:tcPr>
          <w:p w14:paraId="5A9D9587" w14:textId="2F05B21A" w:rsidR="000222E8" w:rsidRDefault="000222E8" w:rsidP="003866A9">
            <w:pPr>
              <w:autoSpaceDE w:val="0"/>
              <w:autoSpaceDN w:val="0"/>
              <w:adjustRightInd w:val="0"/>
              <w:spacing w:before="120" w:after="120"/>
              <w:rPr>
                <w:rFonts w:ascii="Courier New" w:hAnsi="Courier New" w:cs="Courier New"/>
                <w:szCs w:val="20"/>
              </w:rPr>
            </w:pPr>
            <w:r>
              <w:rPr>
                <w:rFonts w:ascii="Courier New" w:hAnsi="Courier New" w:cs="Courier New"/>
                <w:szCs w:val="20"/>
              </w:rPr>
              <w:t>recalc</w:t>
            </w:r>
          </w:p>
        </w:tc>
        <w:tc>
          <w:tcPr>
            <w:tcW w:w="6005" w:type="dxa"/>
            <w:vAlign w:val="center"/>
          </w:tcPr>
          <w:p w14:paraId="6A7E3E92" w14:textId="59877A25" w:rsidR="000222E8" w:rsidRPr="006416E5" w:rsidRDefault="000222E8" w:rsidP="006416E5">
            <w:pPr>
              <w:autoSpaceDE w:val="0"/>
              <w:autoSpaceDN w:val="0"/>
              <w:adjustRightInd w:val="0"/>
              <w:spacing w:before="120" w:after="120" w:line="240" w:lineRule="auto"/>
              <w:rPr>
                <w:rFonts w:cs="Times New Roman"/>
                <w:szCs w:val="20"/>
              </w:rPr>
            </w:pPr>
            <w:r>
              <w:rPr>
                <w:rFonts w:cs="Times New Roman"/>
                <w:szCs w:val="20"/>
              </w:rPr>
              <w:t>Recalculates the entire chart if it has been marked for recalculation.</w:t>
            </w:r>
          </w:p>
        </w:tc>
      </w:tr>
      <w:tr w:rsidR="000F3729" w14:paraId="33D598FF" w14:textId="77777777" w:rsidTr="00FE1892">
        <w:trPr>
          <w:trHeight w:val="324"/>
        </w:trPr>
        <w:tc>
          <w:tcPr>
            <w:tcW w:w="2340" w:type="dxa"/>
          </w:tcPr>
          <w:p w14:paraId="6D6DEFC6" w14:textId="2C1CB73C" w:rsidR="000F3729" w:rsidRDefault="000F3729" w:rsidP="003866A9">
            <w:pPr>
              <w:autoSpaceDE w:val="0"/>
              <w:autoSpaceDN w:val="0"/>
              <w:adjustRightInd w:val="0"/>
              <w:spacing w:before="120" w:after="120"/>
              <w:rPr>
                <w:rFonts w:ascii="Courier New" w:hAnsi="Courier New" w:cs="Courier New"/>
                <w:szCs w:val="20"/>
              </w:rPr>
            </w:pPr>
            <w:r>
              <w:rPr>
                <w:rFonts w:ascii="Courier New" w:hAnsi="Courier New" w:cs="Courier New"/>
                <w:szCs w:val="20"/>
              </w:rPr>
              <w:t>removeChart3d</w:t>
            </w:r>
            <w:r>
              <w:rPr>
                <w:rFonts w:ascii="Courier New" w:hAnsi="Courier New" w:cs="Courier New"/>
                <w:szCs w:val="20"/>
              </w:rPr>
              <w:br/>
              <w:t>Listener</w:t>
            </w:r>
          </w:p>
        </w:tc>
        <w:tc>
          <w:tcPr>
            <w:tcW w:w="6005" w:type="dxa"/>
            <w:vAlign w:val="center"/>
          </w:tcPr>
          <w:p w14:paraId="2D94783D" w14:textId="350A41FF" w:rsidR="000F3729" w:rsidRPr="000F3729" w:rsidRDefault="000F3729" w:rsidP="006416E5">
            <w:pPr>
              <w:autoSpaceDE w:val="0"/>
              <w:autoSpaceDN w:val="0"/>
              <w:adjustRightInd w:val="0"/>
              <w:spacing w:before="120" w:after="120" w:line="240" w:lineRule="auto"/>
              <w:rPr>
                <w:rFonts w:cs="Times New Roman"/>
                <w:szCs w:val="20"/>
              </w:rPr>
            </w:pPr>
            <w:r>
              <w:rPr>
                <w:rFonts w:cs="Times New Roman"/>
                <w:szCs w:val="20"/>
              </w:rPr>
              <w:t>Removes listener to changes in JClass Chart 3D from list of listeners.</w:t>
            </w:r>
            <w:r>
              <w:rPr>
                <w:rFonts w:cs="Times New Roman"/>
                <w:szCs w:val="20"/>
              </w:rPr>
              <w:br/>
            </w:r>
            <w:r>
              <w:rPr>
                <w:rFonts w:cs="Times New Roman"/>
                <w:b/>
                <w:szCs w:val="20"/>
              </w:rPr>
              <w:t>Parameter:</w:t>
            </w:r>
            <w:r>
              <w:rPr>
                <w:rFonts w:cs="Times New Roman"/>
                <w:b/>
                <w:szCs w:val="20"/>
              </w:rPr>
              <w:br/>
            </w:r>
            <w:r>
              <w:rPr>
                <w:rFonts w:cs="Times New Roman"/>
                <w:i/>
                <w:szCs w:val="20"/>
              </w:rPr>
              <w:t>l</w:t>
            </w:r>
            <w:r>
              <w:rPr>
                <w:rFonts w:cs="Times New Roman"/>
                <w:szCs w:val="20"/>
              </w:rPr>
              <w:t xml:space="preserve"> – The listener to be removed.</w:t>
            </w:r>
          </w:p>
        </w:tc>
      </w:tr>
      <w:tr w:rsidR="000F3729" w14:paraId="5A6BEC60" w14:textId="77777777" w:rsidTr="00FE1892">
        <w:trPr>
          <w:trHeight w:val="324"/>
        </w:trPr>
        <w:tc>
          <w:tcPr>
            <w:tcW w:w="2340" w:type="dxa"/>
          </w:tcPr>
          <w:p w14:paraId="3E22BEC0" w14:textId="3145A988" w:rsidR="000F3729" w:rsidRDefault="000F3729" w:rsidP="003866A9">
            <w:pPr>
              <w:autoSpaceDE w:val="0"/>
              <w:autoSpaceDN w:val="0"/>
              <w:adjustRightInd w:val="0"/>
              <w:spacing w:before="120" w:after="120"/>
              <w:rPr>
                <w:rFonts w:ascii="Courier New" w:hAnsi="Courier New" w:cs="Courier New"/>
                <w:szCs w:val="20"/>
              </w:rPr>
            </w:pPr>
            <w:r>
              <w:rPr>
                <w:rFonts w:ascii="Courier New" w:hAnsi="Courier New" w:cs="Courier New"/>
                <w:szCs w:val="20"/>
              </w:rPr>
              <w:t>reset</w:t>
            </w:r>
          </w:p>
        </w:tc>
        <w:tc>
          <w:tcPr>
            <w:tcW w:w="6005" w:type="dxa"/>
            <w:vAlign w:val="center"/>
          </w:tcPr>
          <w:p w14:paraId="55FCB300" w14:textId="1DB2DAC9" w:rsidR="000F3729" w:rsidRDefault="000F3729" w:rsidP="006416E5">
            <w:pPr>
              <w:autoSpaceDE w:val="0"/>
              <w:autoSpaceDN w:val="0"/>
              <w:adjustRightInd w:val="0"/>
              <w:spacing w:before="120" w:after="120" w:line="240" w:lineRule="auto"/>
              <w:rPr>
                <w:rFonts w:cs="Times New Roman"/>
                <w:szCs w:val="20"/>
              </w:rPr>
            </w:pPr>
            <w:r>
              <w:rPr>
                <w:rFonts w:cs="Times New Roman"/>
                <w:szCs w:val="20"/>
              </w:rPr>
              <w:t xml:space="preserve">Performs a reset on the chart. Returns to the </w:t>
            </w:r>
            <w:r w:rsidRPr="000F3729">
              <w:rPr>
                <w:rFonts w:ascii="Courier New" w:hAnsi="Courier New" w:cs="Courier New"/>
                <w:szCs w:val="20"/>
              </w:rPr>
              <w:t>chart3d</w:t>
            </w:r>
            <w:r>
              <w:rPr>
                <w:rFonts w:cs="Times New Roman"/>
                <w:szCs w:val="20"/>
              </w:rPr>
              <w:t xml:space="preserve"> its default dataport.</w:t>
            </w:r>
          </w:p>
        </w:tc>
      </w:tr>
      <w:tr w:rsidR="00891AE2" w14:paraId="6DAC8A79" w14:textId="77777777" w:rsidTr="00FE1892">
        <w:trPr>
          <w:trHeight w:val="324"/>
        </w:trPr>
        <w:tc>
          <w:tcPr>
            <w:tcW w:w="2340" w:type="dxa"/>
          </w:tcPr>
          <w:p w14:paraId="5EBE6CCA" w14:textId="378A4EFD" w:rsidR="00891AE2" w:rsidRDefault="00891AE2" w:rsidP="003866A9">
            <w:pPr>
              <w:autoSpaceDE w:val="0"/>
              <w:autoSpaceDN w:val="0"/>
              <w:adjustRightInd w:val="0"/>
              <w:spacing w:before="120" w:after="120"/>
              <w:rPr>
                <w:rFonts w:ascii="Courier New" w:hAnsi="Courier New" w:cs="Courier New"/>
                <w:szCs w:val="20"/>
              </w:rPr>
            </w:pPr>
            <w:r>
              <w:rPr>
                <w:rFonts w:ascii="Courier New" w:hAnsi="Courier New" w:cs="Courier New"/>
                <w:szCs w:val="20"/>
              </w:rPr>
              <w:t>snapshot</w:t>
            </w:r>
          </w:p>
        </w:tc>
        <w:tc>
          <w:tcPr>
            <w:tcW w:w="6005" w:type="dxa"/>
            <w:vAlign w:val="center"/>
          </w:tcPr>
          <w:p w14:paraId="4A605BBF" w14:textId="7EFB4818" w:rsidR="00891AE2" w:rsidRDefault="00891AE2" w:rsidP="00891AE2">
            <w:pPr>
              <w:autoSpaceDE w:val="0"/>
              <w:autoSpaceDN w:val="0"/>
              <w:adjustRightInd w:val="0"/>
              <w:spacing w:before="120" w:after="120" w:line="240" w:lineRule="auto"/>
              <w:rPr>
                <w:rFonts w:cs="Times New Roman"/>
                <w:szCs w:val="20"/>
              </w:rPr>
            </w:pPr>
            <w:r w:rsidRPr="00891AE2">
              <w:rPr>
                <w:rFonts w:cs="Times New Roman"/>
                <w:szCs w:val="20"/>
              </w:rPr>
              <w:t xml:space="preserve">Takes a snapshot of the current chart and places it in an image of the specified type. The image types are as specified in the </w:t>
            </w:r>
            <w:r w:rsidRPr="00891AE2">
              <w:rPr>
                <w:rFonts w:ascii="Courier New" w:hAnsi="Courier New" w:cs="Courier New"/>
                <w:szCs w:val="20"/>
              </w:rPr>
              <w:t>BufferedImage</w:t>
            </w:r>
            <w:r w:rsidRPr="00891AE2">
              <w:rPr>
                <w:rFonts w:cs="Times New Roman"/>
                <w:szCs w:val="20"/>
              </w:rPr>
              <w:t xml:space="preserve"> class.  </w:t>
            </w:r>
            <w:r w:rsidRPr="00891AE2">
              <w:rPr>
                <w:rFonts w:ascii="Courier New" w:hAnsi="Courier New" w:cs="Courier New"/>
                <w:szCs w:val="20"/>
              </w:rPr>
              <w:t>ufferedImage.TYPE_INT_ARGB</w:t>
            </w:r>
            <w:r w:rsidRPr="00891AE2">
              <w:rPr>
                <w:rFonts w:cs="Times New Roman"/>
                <w:szCs w:val="20"/>
              </w:rPr>
              <w:t xml:space="preserve"> is a good default for representing many possible colors. If using fewer than 256 colors, </w:t>
            </w:r>
            <w:r w:rsidRPr="00891AE2">
              <w:rPr>
                <w:rFonts w:ascii="Courier New" w:hAnsi="Courier New" w:cs="Courier New"/>
                <w:szCs w:val="20"/>
              </w:rPr>
              <w:t>BufferedImage.TYPE_BYTE_INDEXED</w:t>
            </w:r>
            <w:r w:rsidRPr="00891AE2">
              <w:rPr>
                <w:rFonts w:cs="Times New Roman"/>
                <w:szCs w:val="20"/>
              </w:rPr>
              <w:t xml:space="preserve"> may</w:t>
            </w:r>
            <w:r>
              <w:rPr>
                <w:rFonts w:cs="Times New Roman"/>
                <w:szCs w:val="20"/>
              </w:rPr>
              <w:t xml:space="preserve"> </w:t>
            </w:r>
            <w:r w:rsidRPr="00891AE2">
              <w:rPr>
                <w:rFonts w:cs="Times New Roman"/>
                <w:szCs w:val="20"/>
              </w:rPr>
              <w:t xml:space="preserve">prove to generate faster and smaller images. </w:t>
            </w:r>
            <w:r w:rsidRPr="00891AE2">
              <w:rPr>
                <w:rFonts w:cs="Times New Roman"/>
                <w:szCs w:val="20"/>
              </w:rPr>
              <w:br/>
            </w:r>
            <w:r w:rsidRPr="00891AE2">
              <w:rPr>
                <w:rFonts w:cs="Times New Roman"/>
                <w:b/>
                <w:bCs/>
                <w:szCs w:val="20"/>
              </w:rPr>
              <w:t>Parameter:</w:t>
            </w:r>
            <w:r w:rsidRPr="00891AE2">
              <w:rPr>
                <w:rFonts w:cs="Times New Roman"/>
                <w:b/>
                <w:bCs/>
                <w:szCs w:val="20"/>
              </w:rPr>
              <w:br/>
            </w:r>
            <w:r w:rsidRPr="00891AE2">
              <w:rPr>
                <w:rFonts w:cs="Times New Roman"/>
                <w:i/>
                <w:iCs/>
                <w:szCs w:val="20"/>
              </w:rPr>
              <w:t xml:space="preserve">imagetype </w:t>
            </w:r>
            <w:r w:rsidRPr="00891AE2">
              <w:rPr>
                <w:rFonts w:cs="Times New Roman"/>
                <w:szCs w:val="20"/>
              </w:rPr>
              <w:t xml:space="preserve">– The type of image to write to, as defined in the </w:t>
            </w:r>
            <w:proofErr w:type="gramStart"/>
            <w:r w:rsidRPr="00891AE2">
              <w:rPr>
                <w:rFonts w:ascii="Courier New" w:hAnsi="Courier New" w:cs="Courier New"/>
                <w:szCs w:val="20"/>
              </w:rPr>
              <w:t>java.awt.image</w:t>
            </w:r>
            <w:proofErr w:type="gramEnd"/>
            <w:r w:rsidRPr="00891AE2">
              <w:rPr>
                <w:rFonts w:ascii="Courier New" w:hAnsi="Courier New" w:cs="Courier New"/>
                <w:szCs w:val="20"/>
              </w:rPr>
              <w:t>.BufferedImage</w:t>
            </w:r>
            <w:r w:rsidRPr="00891AE2">
              <w:rPr>
                <w:rFonts w:cs="Times New Roman"/>
                <w:szCs w:val="20"/>
              </w:rPr>
              <w:t xml:space="preserve"> class.</w:t>
            </w:r>
            <w:r w:rsidRPr="00891AE2">
              <w:rPr>
                <w:rFonts w:cs="Times New Roman"/>
                <w:szCs w:val="20"/>
              </w:rPr>
              <w:br/>
            </w:r>
            <w:r w:rsidRPr="00891AE2">
              <w:rPr>
                <w:rFonts w:cs="Times New Roman"/>
                <w:b/>
                <w:bCs/>
                <w:szCs w:val="20"/>
              </w:rPr>
              <w:t>Returns:</w:t>
            </w:r>
            <w:r w:rsidRPr="00891AE2">
              <w:rPr>
                <w:rFonts w:cs="Times New Roman"/>
                <w:b/>
                <w:bCs/>
                <w:szCs w:val="20"/>
              </w:rPr>
              <w:br/>
            </w:r>
            <w:r w:rsidRPr="00891AE2">
              <w:rPr>
                <w:rFonts w:cs="Times New Roman"/>
                <w:szCs w:val="20"/>
              </w:rPr>
              <w:t>Image object containing snapshot of chart.</w:t>
            </w:r>
          </w:p>
        </w:tc>
      </w:tr>
    </w:tbl>
    <w:p w14:paraId="6AFEF8A0" w14:textId="77777777" w:rsidR="00B67A32" w:rsidRDefault="00B67A32" w:rsidP="006C46D4"/>
    <w:tbl>
      <w:tblPr>
        <w:tblW w:w="8345" w:type="dxa"/>
        <w:tblInd w:w="2160" w:type="dxa"/>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2340"/>
        <w:gridCol w:w="6005"/>
      </w:tblGrid>
      <w:tr w:rsidR="00ED4BB0" w:rsidRPr="00CB1138" w14:paraId="440BB96A" w14:textId="77777777" w:rsidTr="003866A9">
        <w:trPr>
          <w:trHeight w:val="324"/>
        </w:trPr>
        <w:tc>
          <w:tcPr>
            <w:tcW w:w="2340" w:type="dxa"/>
            <w:vAlign w:val="center"/>
          </w:tcPr>
          <w:p w14:paraId="0A51ED9D" w14:textId="77777777" w:rsidR="00ED4BB0" w:rsidRDefault="00ED4BB0" w:rsidP="003866A9">
            <w:pPr>
              <w:autoSpaceDE w:val="0"/>
              <w:autoSpaceDN w:val="0"/>
              <w:adjustRightInd w:val="0"/>
              <w:spacing w:before="120" w:after="120"/>
              <w:rPr>
                <w:rFonts w:ascii="Courier New" w:hAnsi="Courier New" w:cs="Courier New"/>
                <w:szCs w:val="20"/>
              </w:rPr>
            </w:pPr>
            <w:r>
              <w:rPr>
                <w:rFonts w:ascii="Arial Narrow" w:hAnsi="Arial Narrow" w:cs="Times New Roman"/>
                <w:b/>
              </w:rPr>
              <w:lastRenderedPageBreak/>
              <w:t>Name</w:t>
            </w:r>
          </w:p>
        </w:tc>
        <w:tc>
          <w:tcPr>
            <w:tcW w:w="6005" w:type="dxa"/>
            <w:vAlign w:val="center"/>
          </w:tcPr>
          <w:p w14:paraId="0415668C" w14:textId="77777777" w:rsidR="00ED4BB0" w:rsidRPr="00CB1138" w:rsidRDefault="00ED4BB0" w:rsidP="003866A9">
            <w:pPr>
              <w:autoSpaceDE w:val="0"/>
              <w:autoSpaceDN w:val="0"/>
              <w:adjustRightInd w:val="0"/>
              <w:spacing w:before="120" w:after="120" w:line="240" w:lineRule="auto"/>
              <w:rPr>
                <w:rFonts w:cs="Times New Roman"/>
                <w:szCs w:val="20"/>
              </w:rPr>
            </w:pPr>
            <w:r>
              <w:rPr>
                <w:rFonts w:ascii="Arial Narrow" w:hAnsi="Arial Narrow" w:cs="Times New Roman"/>
                <w:b/>
              </w:rPr>
              <w:t>Description</w:t>
            </w:r>
          </w:p>
        </w:tc>
      </w:tr>
      <w:tr w:rsidR="00ED4BB0" w:rsidRPr="00CB1138" w14:paraId="17CCE160" w14:textId="77777777" w:rsidTr="003866A9">
        <w:trPr>
          <w:trHeight w:val="324"/>
        </w:trPr>
        <w:tc>
          <w:tcPr>
            <w:tcW w:w="2340" w:type="dxa"/>
          </w:tcPr>
          <w:p w14:paraId="10D4E5F6" w14:textId="676513FF" w:rsidR="00ED4BB0" w:rsidRDefault="00ED4BB0" w:rsidP="003866A9">
            <w:pPr>
              <w:autoSpaceDE w:val="0"/>
              <w:autoSpaceDN w:val="0"/>
              <w:adjustRightInd w:val="0"/>
              <w:spacing w:before="120" w:after="120"/>
              <w:rPr>
                <w:rFonts w:ascii="Courier New" w:hAnsi="Courier New" w:cs="Courier New"/>
                <w:szCs w:val="20"/>
              </w:rPr>
            </w:pPr>
            <w:r>
              <w:rPr>
                <w:rFonts w:ascii="Courier New" w:hAnsi="Courier New" w:cs="Courier New"/>
                <w:szCs w:val="20"/>
              </w:rPr>
              <w:t>upick</w:t>
            </w:r>
          </w:p>
        </w:tc>
        <w:tc>
          <w:tcPr>
            <w:tcW w:w="6005" w:type="dxa"/>
            <w:vAlign w:val="center"/>
          </w:tcPr>
          <w:p w14:paraId="5286C8A9" w14:textId="2FE6B5C0" w:rsidR="00ED4BB0" w:rsidRPr="00ED4BB0" w:rsidRDefault="00ED4BB0" w:rsidP="00ED4BB0">
            <w:pPr>
              <w:autoSpaceDE w:val="0"/>
              <w:autoSpaceDN w:val="0"/>
              <w:adjustRightInd w:val="0"/>
              <w:spacing w:before="120" w:after="120" w:line="240" w:lineRule="auto"/>
              <w:rPr>
                <w:rFonts w:cs="Times New Roman"/>
                <w:szCs w:val="20"/>
              </w:rPr>
            </w:pPr>
            <w:r w:rsidRPr="00ED4BB0">
              <w:rPr>
                <w:rFonts w:cs="Times New Roman"/>
                <w:szCs w:val="20"/>
              </w:rPr>
              <w:t xml:space="preserve">Returns the position in screen pixels of a </w:t>
            </w:r>
            <w:proofErr w:type="gramStart"/>
            <w:r w:rsidRPr="00ED4BB0">
              <w:rPr>
                <w:rFonts w:cs="Times New Roman"/>
                <w:szCs w:val="20"/>
              </w:rPr>
              <w:t>particular point</w:t>
            </w:r>
            <w:proofErr w:type="gramEnd"/>
            <w:r w:rsidRPr="00ED4BB0">
              <w:rPr>
                <w:rFonts w:cs="Times New Roman"/>
                <w:szCs w:val="20"/>
              </w:rPr>
              <w:t xml:space="preserve"> in a particular data set (grid data or point data).</w:t>
            </w:r>
            <w:r w:rsidRPr="00ED4BB0">
              <w:rPr>
                <w:rFonts w:cs="Times New Roman"/>
                <w:szCs w:val="20"/>
              </w:rPr>
              <w:br/>
            </w:r>
            <w:r w:rsidRPr="00ED4BB0">
              <w:rPr>
                <w:rFonts w:cs="Times New Roman"/>
                <w:b/>
                <w:bCs/>
                <w:szCs w:val="20"/>
              </w:rPr>
              <w:t>Parameters:</w:t>
            </w:r>
            <w:r w:rsidRPr="00ED4BB0">
              <w:rPr>
                <w:rFonts w:cs="Times New Roman"/>
                <w:b/>
                <w:bCs/>
                <w:szCs w:val="20"/>
              </w:rPr>
              <w:br/>
            </w:r>
            <w:r w:rsidRPr="00ED4BB0">
              <w:rPr>
                <w:rFonts w:cs="Times New Roman"/>
                <w:i/>
                <w:iCs/>
                <w:szCs w:val="20"/>
              </w:rPr>
              <w:t xml:space="preserve">dataView </w:t>
            </w:r>
            <w:r w:rsidRPr="00ED4BB0">
              <w:rPr>
                <w:rFonts w:cs="Times New Roman"/>
                <w:szCs w:val="20"/>
              </w:rPr>
              <w:t>– The data view containing the specified series.</w:t>
            </w:r>
            <w:r w:rsidRPr="00ED4BB0">
              <w:rPr>
                <w:rFonts w:cs="Times New Roman"/>
                <w:szCs w:val="20"/>
              </w:rPr>
              <w:br/>
            </w:r>
            <w:r w:rsidRPr="00ED4BB0">
              <w:rPr>
                <w:rFonts w:cs="Times New Roman"/>
                <w:i/>
                <w:iCs/>
                <w:szCs w:val="20"/>
              </w:rPr>
              <w:t xml:space="preserve">index </w:t>
            </w:r>
            <w:r w:rsidRPr="00ED4BB0">
              <w:rPr>
                <w:rFonts w:cs="Times New Roman"/>
                <w:szCs w:val="20"/>
              </w:rPr>
              <w:t xml:space="preserve">– The data index of the point. This is either a </w:t>
            </w:r>
            <w:r w:rsidRPr="00ED4BB0">
              <w:rPr>
                <w:rFonts w:ascii="Courier New" w:hAnsi="Courier New" w:cs="Courier New"/>
                <w:szCs w:val="20"/>
              </w:rPr>
              <w:t>JCData3dGridIndex</w:t>
            </w:r>
            <w:r w:rsidRPr="00ED4BB0">
              <w:rPr>
                <w:rFonts w:cs="Times New Roman"/>
                <w:szCs w:val="20"/>
              </w:rPr>
              <w:t xml:space="preserve"> representing the (x, y) index of grid data point or a </w:t>
            </w:r>
            <w:r w:rsidRPr="00ED4BB0">
              <w:rPr>
                <w:rFonts w:ascii="Courier New" w:hAnsi="Courier New" w:cs="Courier New"/>
                <w:szCs w:val="20"/>
              </w:rPr>
              <w:t>JCData3dPointIndex</w:t>
            </w:r>
            <w:r w:rsidRPr="00ED4BB0">
              <w:rPr>
                <w:rFonts w:cs="Times New Roman"/>
                <w:szCs w:val="20"/>
              </w:rPr>
              <w:t xml:space="preserve"> representing the (series, point) index of a point in a point data set.</w:t>
            </w:r>
            <w:r w:rsidRPr="00ED4BB0">
              <w:rPr>
                <w:rFonts w:cs="Times New Roman"/>
                <w:szCs w:val="20"/>
              </w:rPr>
              <w:br/>
            </w:r>
            <w:r w:rsidRPr="00ED4BB0">
              <w:rPr>
                <w:rFonts w:cs="Times New Roman"/>
                <w:b/>
                <w:bCs/>
                <w:szCs w:val="20"/>
              </w:rPr>
              <w:t>Returns:</w:t>
            </w:r>
            <w:r w:rsidRPr="00ED4BB0">
              <w:rPr>
                <w:rFonts w:cs="Times New Roman"/>
                <w:b/>
                <w:bCs/>
                <w:szCs w:val="20"/>
              </w:rPr>
              <w:br/>
            </w:r>
            <w:r w:rsidRPr="00ED4BB0">
              <w:rPr>
                <w:rFonts w:ascii="Courier New" w:hAnsi="Courier New" w:cs="Courier New"/>
                <w:szCs w:val="20"/>
              </w:rPr>
              <w:t>AWT Point</w:t>
            </w:r>
            <w:r w:rsidRPr="00ED4BB0">
              <w:rPr>
                <w:rFonts w:cs="Times New Roman"/>
                <w:szCs w:val="20"/>
              </w:rPr>
              <w:t xml:space="preserve"> object representing position in screen pixels relative to the </w:t>
            </w:r>
            <w:r w:rsidRPr="00ED4BB0">
              <w:rPr>
                <w:rFonts w:ascii="Courier New" w:hAnsi="Courier New" w:cs="Courier New"/>
                <w:szCs w:val="20"/>
              </w:rPr>
              <w:t>JCChart3d</w:t>
            </w:r>
            <w:r w:rsidRPr="00ED4BB0">
              <w:rPr>
                <w:rFonts w:cs="Times New Roman"/>
                <w:szCs w:val="20"/>
              </w:rPr>
              <w:t xml:space="preserve"> object or null if the point does not exist.</w:t>
            </w:r>
          </w:p>
        </w:tc>
      </w:tr>
      <w:tr w:rsidR="00ED4BB0" w:rsidRPr="00CB1138" w14:paraId="2625A4D1" w14:textId="77777777" w:rsidTr="003866A9">
        <w:trPr>
          <w:trHeight w:val="324"/>
        </w:trPr>
        <w:tc>
          <w:tcPr>
            <w:tcW w:w="2340" w:type="dxa"/>
          </w:tcPr>
          <w:p w14:paraId="2036A8AB" w14:textId="2D5F7A40" w:rsidR="00ED4BB0" w:rsidRDefault="00ED4BB0" w:rsidP="003866A9">
            <w:pPr>
              <w:autoSpaceDE w:val="0"/>
              <w:autoSpaceDN w:val="0"/>
              <w:adjustRightInd w:val="0"/>
              <w:spacing w:before="120" w:after="120"/>
              <w:rPr>
                <w:rFonts w:ascii="Courier New" w:hAnsi="Courier New" w:cs="Courier New"/>
                <w:szCs w:val="20"/>
              </w:rPr>
            </w:pPr>
            <w:r>
              <w:rPr>
                <w:rFonts w:ascii="Courier New" w:hAnsi="Courier New" w:cs="Courier New"/>
                <w:szCs w:val="20"/>
              </w:rPr>
              <w:t>update</w:t>
            </w:r>
          </w:p>
        </w:tc>
        <w:tc>
          <w:tcPr>
            <w:tcW w:w="6005" w:type="dxa"/>
            <w:vAlign w:val="center"/>
          </w:tcPr>
          <w:p w14:paraId="6BF16110" w14:textId="6BD52502" w:rsidR="00ED4BB0" w:rsidRPr="00ED4BB0" w:rsidRDefault="00ED4BB0" w:rsidP="00ED4BB0">
            <w:pPr>
              <w:autoSpaceDE w:val="0"/>
              <w:autoSpaceDN w:val="0"/>
              <w:adjustRightInd w:val="0"/>
              <w:spacing w:before="120" w:after="120" w:line="240" w:lineRule="auto"/>
              <w:rPr>
                <w:rFonts w:cs="Times New Roman"/>
                <w:szCs w:val="20"/>
              </w:rPr>
            </w:pPr>
            <w:r>
              <w:rPr>
                <w:rFonts w:cs="Times New Roman"/>
                <w:szCs w:val="20"/>
              </w:rPr>
              <w:t>Forces the chart to re-layout and recalculate.</w:t>
            </w:r>
          </w:p>
        </w:tc>
      </w:tr>
      <w:tr w:rsidR="00ED4BB0" w:rsidRPr="00CB1138" w14:paraId="3AA84DB5" w14:textId="77777777" w:rsidTr="003866A9">
        <w:trPr>
          <w:trHeight w:val="324"/>
        </w:trPr>
        <w:tc>
          <w:tcPr>
            <w:tcW w:w="2340" w:type="dxa"/>
          </w:tcPr>
          <w:p w14:paraId="200A4908" w14:textId="2DEC919E" w:rsidR="00ED4BB0" w:rsidRDefault="00ED4BB0" w:rsidP="003866A9">
            <w:pPr>
              <w:autoSpaceDE w:val="0"/>
              <w:autoSpaceDN w:val="0"/>
              <w:adjustRightInd w:val="0"/>
              <w:spacing w:before="120" w:after="120"/>
              <w:rPr>
                <w:rFonts w:ascii="Courier New" w:hAnsi="Courier New" w:cs="Courier New"/>
                <w:szCs w:val="20"/>
              </w:rPr>
            </w:pPr>
            <w:r>
              <w:rPr>
                <w:rFonts w:ascii="Courier New" w:hAnsi="Courier New" w:cs="Courier New"/>
                <w:szCs w:val="20"/>
              </w:rPr>
              <w:t>updateUI</w:t>
            </w:r>
          </w:p>
        </w:tc>
        <w:tc>
          <w:tcPr>
            <w:tcW w:w="6005" w:type="dxa"/>
            <w:vAlign w:val="center"/>
          </w:tcPr>
          <w:p w14:paraId="45A088AE" w14:textId="0D03A4B5" w:rsidR="00ED4BB0" w:rsidRDefault="00ED4BB0" w:rsidP="00ED4BB0">
            <w:pPr>
              <w:autoSpaceDE w:val="0"/>
              <w:autoSpaceDN w:val="0"/>
              <w:adjustRightInd w:val="0"/>
              <w:spacing w:before="120" w:after="120" w:line="240" w:lineRule="auto"/>
              <w:rPr>
                <w:rFonts w:cs="Times New Roman"/>
                <w:szCs w:val="20"/>
              </w:rPr>
            </w:pPr>
            <w:r>
              <w:rPr>
                <w:rFonts w:cs="Times New Roman"/>
                <w:szCs w:val="20"/>
              </w:rPr>
              <w:t xml:space="preserve">Updates for UI for </w:t>
            </w:r>
            <w:r w:rsidRPr="00CF1B0B">
              <w:rPr>
                <w:rFonts w:ascii="Courier New" w:hAnsi="Courier New" w:cs="Courier New"/>
                <w:szCs w:val="20"/>
              </w:rPr>
              <w:t>JCChart3d</w:t>
            </w:r>
            <w:r>
              <w:rPr>
                <w:rFonts w:cs="Times New Roman"/>
                <w:szCs w:val="20"/>
              </w:rPr>
              <w:t>.</w:t>
            </w:r>
            <w:r w:rsidR="00CF1B0B">
              <w:rPr>
                <w:rFonts w:cs="Times New Roman"/>
                <w:szCs w:val="20"/>
              </w:rPr>
              <w:br/>
              <w:t>Overrides:</w:t>
            </w:r>
            <w:r w:rsidR="00CF1B0B">
              <w:rPr>
                <w:rFonts w:cs="Times New Roman"/>
                <w:szCs w:val="20"/>
              </w:rPr>
              <w:br/>
              <w:t xml:space="preserve">updateUI in class </w:t>
            </w:r>
            <w:proofErr w:type="gramStart"/>
            <w:r w:rsidR="00CF1B0B" w:rsidRPr="00CF1B0B">
              <w:rPr>
                <w:rFonts w:ascii="Courier New" w:hAnsi="Courier New" w:cs="Courier New"/>
                <w:szCs w:val="20"/>
              </w:rPr>
              <w:t>javax.swing</w:t>
            </w:r>
            <w:proofErr w:type="gramEnd"/>
            <w:r w:rsidR="00CF1B0B" w:rsidRPr="00CF1B0B">
              <w:rPr>
                <w:rFonts w:ascii="Courier New" w:hAnsi="Courier New" w:cs="Courier New"/>
                <w:szCs w:val="20"/>
              </w:rPr>
              <w:t>.JComponent</w:t>
            </w:r>
            <w:r w:rsidR="00CF1B0B">
              <w:rPr>
                <w:rFonts w:cs="Times New Roman"/>
                <w:szCs w:val="20"/>
              </w:rPr>
              <w:t>.</w:t>
            </w:r>
          </w:p>
        </w:tc>
      </w:tr>
    </w:tbl>
    <w:p w14:paraId="539B5294" w14:textId="77777777" w:rsidR="00ED4BB0" w:rsidRDefault="00ED4BB0" w:rsidP="006C46D4"/>
    <w:p w14:paraId="13327745" w14:textId="6FB2CC03" w:rsidR="00CF1B0B" w:rsidRDefault="00CF1B0B" w:rsidP="00CF1B0B">
      <w:pPr>
        <w:ind w:left="1440"/>
      </w:pPr>
      <w:r>
        <w:rPr>
          <w:rFonts w:ascii="Arial Narrow" w:hAnsi="Arial Narrow"/>
          <w:b/>
        </w:rPr>
        <w:t>C</w:t>
      </w:r>
      <w:r w:rsidRPr="007C0226">
        <w:rPr>
          <w:rFonts w:ascii="Arial Narrow" w:hAnsi="Arial Narrow"/>
          <w:b/>
        </w:rPr>
        <w:t>.1.</w:t>
      </w:r>
      <w:r>
        <w:rPr>
          <w:rFonts w:ascii="Arial Narrow" w:hAnsi="Arial Narrow"/>
          <w:b/>
        </w:rPr>
        <w:t>7</w:t>
      </w:r>
      <w:r w:rsidRPr="007C0226">
        <w:rPr>
          <w:rFonts w:ascii="Arial Narrow" w:hAnsi="Arial Narrow"/>
          <w:b/>
        </w:rPr>
        <w:tab/>
      </w:r>
      <w:r>
        <w:rPr>
          <w:rStyle w:val="Heading3Char"/>
        </w:rPr>
        <w:t>JCChart3dArea</w:t>
      </w:r>
    </w:p>
    <w:p w14:paraId="12164805" w14:textId="77777777" w:rsidR="00CF1B0B" w:rsidRPr="0012516D" w:rsidRDefault="00CF1B0B" w:rsidP="00CF1B0B">
      <w:pPr>
        <w:ind w:left="1440"/>
      </w:pPr>
    </w:p>
    <w:tbl>
      <w:tblPr>
        <w:tblW w:w="8345" w:type="dxa"/>
        <w:tblInd w:w="2160" w:type="dxa"/>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2340"/>
        <w:gridCol w:w="6005"/>
      </w:tblGrid>
      <w:tr w:rsidR="00CF1B0B" w14:paraId="59588628" w14:textId="77777777" w:rsidTr="003866A9">
        <w:trPr>
          <w:trHeight w:val="324"/>
        </w:trPr>
        <w:tc>
          <w:tcPr>
            <w:tcW w:w="2340" w:type="dxa"/>
            <w:vAlign w:val="center"/>
          </w:tcPr>
          <w:p w14:paraId="7BD592E6" w14:textId="77777777" w:rsidR="00CF1B0B" w:rsidRDefault="00CF1B0B" w:rsidP="003866A9">
            <w:pPr>
              <w:autoSpaceDE w:val="0"/>
              <w:autoSpaceDN w:val="0"/>
              <w:adjustRightInd w:val="0"/>
              <w:spacing w:before="120" w:after="120"/>
              <w:rPr>
                <w:rFonts w:ascii="Courier New" w:hAnsi="Courier New" w:cs="Courier New"/>
                <w:szCs w:val="20"/>
              </w:rPr>
            </w:pPr>
            <w:r>
              <w:rPr>
                <w:rFonts w:ascii="Arial Narrow" w:hAnsi="Arial Narrow" w:cs="Times New Roman"/>
                <w:b/>
              </w:rPr>
              <w:t>Name</w:t>
            </w:r>
          </w:p>
        </w:tc>
        <w:tc>
          <w:tcPr>
            <w:tcW w:w="6005" w:type="dxa"/>
            <w:vAlign w:val="center"/>
          </w:tcPr>
          <w:p w14:paraId="4B716C67" w14:textId="77777777" w:rsidR="00CF1B0B" w:rsidRDefault="00CF1B0B" w:rsidP="003866A9">
            <w:pPr>
              <w:autoSpaceDE w:val="0"/>
              <w:autoSpaceDN w:val="0"/>
              <w:adjustRightInd w:val="0"/>
              <w:spacing w:before="120" w:after="120"/>
              <w:rPr>
                <w:rFonts w:cs="Times New Roman"/>
                <w:szCs w:val="20"/>
              </w:rPr>
            </w:pPr>
            <w:r>
              <w:rPr>
                <w:rFonts w:ascii="Arial Narrow" w:hAnsi="Arial Narrow" w:cs="Times New Roman"/>
                <w:b/>
              </w:rPr>
              <w:t>Description</w:t>
            </w:r>
          </w:p>
        </w:tc>
      </w:tr>
      <w:tr w:rsidR="00CF1B0B" w14:paraId="51FD2852" w14:textId="77777777" w:rsidTr="003866A9">
        <w:trPr>
          <w:trHeight w:val="324"/>
        </w:trPr>
        <w:tc>
          <w:tcPr>
            <w:tcW w:w="2340" w:type="dxa"/>
          </w:tcPr>
          <w:p w14:paraId="341F8519" w14:textId="386E5949" w:rsidR="00CF1B0B" w:rsidRDefault="00CF1B0B" w:rsidP="003866A9">
            <w:pPr>
              <w:autoSpaceDE w:val="0"/>
              <w:autoSpaceDN w:val="0"/>
              <w:adjustRightInd w:val="0"/>
              <w:spacing w:before="120" w:after="120"/>
              <w:rPr>
                <w:rFonts w:ascii="Courier New" w:hAnsi="Courier New" w:cs="Courier New"/>
                <w:szCs w:val="20"/>
              </w:rPr>
            </w:pPr>
            <w:r>
              <w:rPr>
                <w:rFonts w:ascii="Courier New" w:hAnsi="Courier New" w:cs="Courier New"/>
                <w:szCs w:val="20"/>
              </w:rPr>
              <w:t>getAxis</w:t>
            </w:r>
          </w:p>
        </w:tc>
        <w:tc>
          <w:tcPr>
            <w:tcW w:w="6005" w:type="dxa"/>
            <w:vAlign w:val="center"/>
          </w:tcPr>
          <w:p w14:paraId="3841DE62" w14:textId="24711CCD" w:rsidR="00CF1B0B" w:rsidRPr="00B11FC6" w:rsidRDefault="00B11FC6" w:rsidP="00B11FC6">
            <w:pPr>
              <w:autoSpaceDE w:val="0"/>
              <w:autoSpaceDN w:val="0"/>
              <w:adjustRightInd w:val="0"/>
              <w:spacing w:before="120" w:after="120" w:line="240" w:lineRule="auto"/>
              <w:rPr>
                <w:rFonts w:cs="Times New Roman"/>
                <w:szCs w:val="20"/>
              </w:rPr>
            </w:pPr>
            <w:r w:rsidRPr="00B11FC6">
              <w:rPr>
                <w:rFonts w:cs="Times New Roman"/>
                <w:szCs w:val="20"/>
              </w:rPr>
              <w:t>Sets and returns the axis based on the given axisId.</w:t>
            </w:r>
            <w:r>
              <w:rPr>
                <w:rFonts w:cs="Times New Roman"/>
                <w:szCs w:val="20"/>
              </w:rPr>
              <w:br/>
            </w:r>
            <w:r w:rsidRPr="00B11FC6">
              <w:rPr>
                <w:rFonts w:cs="Times New Roman"/>
                <w:b/>
                <w:bCs/>
                <w:szCs w:val="20"/>
              </w:rPr>
              <w:t>Parameter:</w:t>
            </w:r>
            <w:r>
              <w:rPr>
                <w:rFonts w:cs="Times New Roman"/>
                <w:b/>
                <w:bCs/>
                <w:szCs w:val="20"/>
              </w:rPr>
              <w:br/>
            </w:r>
            <w:r w:rsidRPr="00B11FC6">
              <w:rPr>
                <w:rFonts w:cs="Times New Roman"/>
                <w:i/>
                <w:iCs/>
                <w:szCs w:val="20"/>
              </w:rPr>
              <w:t xml:space="preserve">axisId </w:t>
            </w:r>
            <w:r w:rsidRPr="00B11FC6">
              <w:rPr>
                <w:rFonts w:cs="Times New Roman"/>
                <w:szCs w:val="20"/>
              </w:rPr>
              <w:t xml:space="preserve">– The axis ID (either </w:t>
            </w:r>
            <w:r w:rsidRPr="00B11FC6">
              <w:rPr>
                <w:rFonts w:ascii="Courier New" w:hAnsi="Courier New" w:cs="Courier New"/>
                <w:szCs w:val="20"/>
              </w:rPr>
              <w:t>AXIS_X</w:t>
            </w:r>
            <w:r w:rsidRPr="00B11FC6">
              <w:rPr>
                <w:rFonts w:cs="Times New Roman"/>
                <w:szCs w:val="20"/>
              </w:rPr>
              <w:t xml:space="preserve">, </w:t>
            </w:r>
            <w:r w:rsidRPr="00B11FC6">
              <w:rPr>
                <w:rFonts w:ascii="Courier New" w:hAnsi="Courier New" w:cs="Courier New"/>
                <w:szCs w:val="20"/>
              </w:rPr>
              <w:t>AXIS_Y</w:t>
            </w:r>
            <w:r w:rsidRPr="00B11FC6">
              <w:rPr>
                <w:rFonts w:cs="Times New Roman"/>
                <w:szCs w:val="20"/>
              </w:rPr>
              <w:t xml:space="preserve">, or </w:t>
            </w:r>
            <w:r w:rsidRPr="00B11FC6">
              <w:rPr>
                <w:rFonts w:ascii="Courier New" w:hAnsi="Courier New" w:cs="Courier New"/>
                <w:szCs w:val="20"/>
              </w:rPr>
              <w:t>AXIS_Z</w:t>
            </w:r>
            <w:r w:rsidRPr="00B11FC6">
              <w:rPr>
                <w:rFonts w:cs="Times New Roman"/>
                <w:szCs w:val="20"/>
              </w:rPr>
              <w:t>).</w:t>
            </w:r>
          </w:p>
        </w:tc>
      </w:tr>
      <w:tr w:rsidR="00CF1B0B" w14:paraId="2DA98598" w14:textId="77777777" w:rsidTr="003866A9">
        <w:trPr>
          <w:trHeight w:val="324"/>
        </w:trPr>
        <w:tc>
          <w:tcPr>
            <w:tcW w:w="2340" w:type="dxa"/>
          </w:tcPr>
          <w:p w14:paraId="1D6A5795" w14:textId="4D97512D" w:rsidR="00CF1B0B" w:rsidRDefault="00CF1B0B" w:rsidP="003866A9">
            <w:pPr>
              <w:autoSpaceDE w:val="0"/>
              <w:autoSpaceDN w:val="0"/>
              <w:adjustRightInd w:val="0"/>
              <w:spacing w:before="120" w:after="120"/>
              <w:rPr>
                <w:rFonts w:ascii="Courier New" w:hAnsi="Courier New" w:cs="Courier New"/>
                <w:szCs w:val="20"/>
              </w:rPr>
            </w:pPr>
            <w:r>
              <w:rPr>
                <w:rFonts w:ascii="Courier New" w:hAnsi="Courier New" w:cs="Courier New"/>
                <w:szCs w:val="20"/>
              </w:rPr>
              <w:t>getDrawingArea</w:t>
            </w:r>
          </w:p>
        </w:tc>
        <w:tc>
          <w:tcPr>
            <w:tcW w:w="6005" w:type="dxa"/>
            <w:vAlign w:val="center"/>
          </w:tcPr>
          <w:p w14:paraId="13AEA2D5" w14:textId="147C4BB9" w:rsidR="00CF1B0B" w:rsidRPr="00B11FC6" w:rsidRDefault="00B11FC6" w:rsidP="00B11FC6">
            <w:pPr>
              <w:autoSpaceDE w:val="0"/>
              <w:autoSpaceDN w:val="0"/>
              <w:adjustRightInd w:val="0"/>
              <w:spacing w:before="120" w:after="120" w:line="240" w:lineRule="auto"/>
              <w:rPr>
                <w:rFonts w:cs="Times New Roman"/>
                <w:szCs w:val="20"/>
              </w:rPr>
            </w:pPr>
            <w:r w:rsidRPr="00B11FC6">
              <w:rPr>
                <w:rFonts w:cs="Times New Roman"/>
                <w:szCs w:val="20"/>
              </w:rPr>
              <w:t xml:space="preserve">Gets the bounding rectangle of the component's drawing </w:t>
            </w:r>
            <w:proofErr w:type="gramStart"/>
            <w:r w:rsidRPr="00B11FC6">
              <w:rPr>
                <w:rFonts w:cs="Times New Roman"/>
                <w:szCs w:val="20"/>
              </w:rPr>
              <w:t>area(</w:t>
            </w:r>
            <w:proofErr w:type="gramEnd"/>
            <w:r w:rsidRPr="00B11FC6">
              <w:rPr>
                <w:rFonts w:cs="Times New Roman"/>
                <w:szCs w:val="20"/>
              </w:rPr>
              <w:t>its area minus the shadows and insets).</w:t>
            </w:r>
            <w:r>
              <w:rPr>
                <w:rFonts w:cs="Times New Roman"/>
                <w:szCs w:val="20"/>
              </w:rPr>
              <w:br/>
            </w:r>
            <w:r w:rsidRPr="00B11FC6">
              <w:rPr>
                <w:rFonts w:cs="Times New Roman"/>
                <w:b/>
                <w:bCs/>
                <w:szCs w:val="20"/>
              </w:rPr>
              <w:t>See Also:</w:t>
            </w:r>
            <w:r>
              <w:rPr>
                <w:rFonts w:cs="Times New Roman"/>
                <w:b/>
                <w:bCs/>
                <w:szCs w:val="20"/>
              </w:rPr>
              <w:br/>
            </w:r>
            <w:r w:rsidRPr="00B11FC6">
              <w:rPr>
                <w:rFonts w:ascii="Courier New" w:hAnsi="Courier New" w:cs="Courier New"/>
                <w:szCs w:val="20"/>
              </w:rPr>
              <w:t>JComponent.setBorder(javax.swing.border.Border)</w:t>
            </w:r>
            <w:r w:rsidRPr="00B11FC6">
              <w:rPr>
                <w:rFonts w:cs="Times New Roman"/>
                <w:szCs w:val="20"/>
              </w:rPr>
              <w:t>.</w:t>
            </w:r>
          </w:p>
        </w:tc>
      </w:tr>
      <w:tr w:rsidR="00B11FC6" w14:paraId="3DA59C40" w14:textId="77777777" w:rsidTr="003866A9">
        <w:trPr>
          <w:trHeight w:val="324"/>
        </w:trPr>
        <w:tc>
          <w:tcPr>
            <w:tcW w:w="2340" w:type="dxa"/>
          </w:tcPr>
          <w:p w14:paraId="0D92450D" w14:textId="4D3531C5" w:rsidR="00B11FC6" w:rsidRDefault="00B11FC6" w:rsidP="003866A9">
            <w:pPr>
              <w:autoSpaceDE w:val="0"/>
              <w:autoSpaceDN w:val="0"/>
              <w:adjustRightInd w:val="0"/>
              <w:spacing w:before="120" w:after="120"/>
              <w:rPr>
                <w:rFonts w:ascii="Courier New" w:hAnsi="Courier New" w:cs="Courier New"/>
                <w:szCs w:val="20"/>
              </w:rPr>
            </w:pPr>
            <w:r>
              <w:rPr>
                <w:rFonts w:ascii="Courier New" w:hAnsi="Courier New" w:cs="Courier New"/>
                <w:szCs w:val="20"/>
              </w:rPr>
              <w:t>getMinimumSize</w:t>
            </w:r>
          </w:p>
        </w:tc>
        <w:tc>
          <w:tcPr>
            <w:tcW w:w="6005" w:type="dxa"/>
            <w:vAlign w:val="center"/>
          </w:tcPr>
          <w:p w14:paraId="3F6FC356" w14:textId="0B0D612F" w:rsidR="00B11FC6" w:rsidRPr="00B11FC6" w:rsidRDefault="00B11FC6" w:rsidP="00B11FC6">
            <w:pPr>
              <w:autoSpaceDE w:val="0"/>
              <w:autoSpaceDN w:val="0"/>
              <w:adjustRightInd w:val="0"/>
              <w:spacing w:before="120" w:after="120" w:line="240" w:lineRule="auto"/>
              <w:rPr>
                <w:rFonts w:cs="Times New Roman"/>
                <w:szCs w:val="20"/>
              </w:rPr>
            </w:pPr>
            <w:r w:rsidRPr="00B11FC6">
              <w:rPr>
                <w:rFonts w:cs="Times New Roman"/>
                <w:szCs w:val="20"/>
              </w:rPr>
              <w:t>Returns the minimum size for the chart area.</w:t>
            </w:r>
            <w:r>
              <w:rPr>
                <w:rFonts w:cs="Times New Roman"/>
                <w:szCs w:val="20"/>
              </w:rPr>
              <w:br/>
            </w:r>
            <w:r w:rsidRPr="00B11FC6">
              <w:rPr>
                <w:rFonts w:cs="Times New Roman"/>
                <w:b/>
                <w:bCs/>
                <w:szCs w:val="20"/>
              </w:rPr>
              <w:t>Overrides:</w:t>
            </w:r>
            <w:r>
              <w:rPr>
                <w:rFonts w:cs="Times New Roman"/>
                <w:b/>
                <w:bCs/>
                <w:szCs w:val="20"/>
              </w:rPr>
              <w:br/>
            </w:r>
            <w:r w:rsidRPr="00B11FC6">
              <w:rPr>
                <w:rFonts w:ascii="Courier New" w:hAnsi="Courier New" w:cs="Courier New"/>
                <w:szCs w:val="20"/>
              </w:rPr>
              <w:t>getMinimumSize</w:t>
            </w:r>
            <w:r w:rsidRPr="00B11FC6">
              <w:rPr>
                <w:rFonts w:cs="Times New Roman"/>
                <w:szCs w:val="20"/>
              </w:rPr>
              <w:t xml:space="preserve"> in class </w:t>
            </w:r>
            <w:proofErr w:type="gramStart"/>
            <w:r w:rsidRPr="00B11FC6">
              <w:rPr>
                <w:rFonts w:ascii="Courier New" w:hAnsi="Courier New" w:cs="Courier New"/>
                <w:szCs w:val="20"/>
              </w:rPr>
              <w:t>javax.swing</w:t>
            </w:r>
            <w:proofErr w:type="gramEnd"/>
            <w:r w:rsidRPr="00B11FC6">
              <w:rPr>
                <w:rFonts w:ascii="Courier New" w:hAnsi="Courier New" w:cs="Courier New"/>
                <w:szCs w:val="20"/>
              </w:rPr>
              <w:t>.JComponent</w:t>
            </w:r>
            <w:r w:rsidRPr="00B11FC6">
              <w:rPr>
                <w:rFonts w:cs="Times New Roman"/>
                <w:szCs w:val="20"/>
              </w:rPr>
              <w:t>.</w:t>
            </w:r>
            <w:r>
              <w:rPr>
                <w:rFonts w:cs="Times New Roman"/>
                <w:szCs w:val="20"/>
              </w:rPr>
              <w:br/>
            </w:r>
            <w:r w:rsidRPr="00B11FC6">
              <w:rPr>
                <w:rFonts w:cs="Times New Roman"/>
                <w:b/>
                <w:bCs/>
                <w:szCs w:val="20"/>
              </w:rPr>
              <w:t>Returns:</w:t>
            </w:r>
            <w:r>
              <w:rPr>
                <w:rFonts w:cs="Times New Roman"/>
                <w:b/>
                <w:bCs/>
                <w:szCs w:val="20"/>
              </w:rPr>
              <w:br/>
            </w:r>
            <w:r w:rsidRPr="00B11FC6">
              <w:rPr>
                <w:rFonts w:cs="Times New Roman"/>
                <w:szCs w:val="20"/>
              </w:rPr>
              <w:t xml:space="preserve">A </w:t>
            </w:r>
            <w:r w:rsidRPr="00B11FC6">
              <w:rPr>
                <w:rFonts w:ascii="Courier New" w:hAnsi="Courier New" w:cs="Courier New"/>
                <w:szCs w:val="20"/>
              </w:rPr>
              <w:t>Dimension</w:t>
            </w:r>
            <w:r w:rsidRPr="00B11FC6">
              <w:rPr>
                <w:rFonts w:cs="Times New Roman"/>
                <w:szCs w:val="20"/>
              </w:rPr>
              <w:t xml:space="preserve"> object containing the minimum size.</w:t>
            </w:r>
          </w:p>
        </w:tc>
      </w:tr>
      <w:tr w:rsidR="00B11FC6" w14:paraId="31BC01A8" w14:textId="77777777" w:rsidTr="003866A9">
        <w:trPr>
          <w:trHeight w:val="324"/>
        </w:trPr>
        <w:tc>
          <w:tcPr>
            <w:tcW w:w="2340" w:type="dxa"/>
          </w:tcPr>
          <w:p w14:paraId="7B252496" w14:textId="7B2353ED" w:rsidR="00B11FC6" w:rsidRDefault="00B11FC6" w:rsidP="003866A9">
            <w:pPr>
              <w:autoSpaceDE w:val="0"/>
              <w:autoSpaceDN w:val="0"/>
              <w:adjustRightInd w:val="0"/>
              <w:spacing w:before="120" w:after="120"/>
              <w:rPr>
                <w:rFonts w:ascii="Courier New" w:hAnsi="Courier New" w:cs="Courier New"/>
                <w:szCs w:val="20"/>
              </w:rPr>
            </w:pPr>
            <w:r>
              <w:rPr>
                <w:rFonts w:ascii="Courier New" w:hAnsi="Courier New" w:cs="Courier New"/>
                <w:szCs w:val="20"/>
              </w:rPr>
              <w:t>recalc</w:t>
            </w:r>
          </w:p>
        </w:tc>
        <w:tc>
          <w:tcPr>
            <w:tcW w:w="6005" w:type="dxa"/>
            <w:vAlign w:val="center"/>
          </w:tcPr>
          <w:p w14:paraId="5AF986FA" w14:textId="7C244560" w:rsidR="00B11FC6" w:rsidRPr="00B11FC6" w:rsidRDefault="00B11FC6" w:rsidP="00B11FC6">
            <w:pPr>
              <w:autoSpaceDE w:val="0"/>
              <w:autoSpaceDN w:val="0"/>
              <w:adjustRightInd w:val="0"/>
              <w:spacing w:before="120" w:after="120" w:line="240" w:lineRule="auto"/>
              <w:rPr>
                <w:rFonts w:cs="Times New Roman"/>
                <w:szCs w:val="20"/>
              </w:rPr>
            </w:pPr>
            <w:r w:rsidRPr="00B11FC6">
              <w:rPr>
                <w:rFonts w:cs="Times New Roman"/>
                <w:szCs w:val="20"/>
              </w:rPr>
              <w:t>If necessary, forces recalculation of the chart area.</w:t>
            </w:r>
          </w:p>
        </w:tc>
      </w:tr>
      <w:tr w:rsidR="00B11FC6" w14:paraId="23B1DDF3" w14:textId="77777777" w:rsidTr="003866A9">
        <w:trPr>
          <w:trHeight w:val="324"/>
        </w:trPr>
        <w:tc>
          <w:tcPr>
            <w:tcW w:w="2340" w:type="dxa"/>
          </w:tcPr>
          <w:p w14:paraId="36000655" w14:textId="24602297" w:rsidR="00B11FC6" w:rsidRDefault="00B11FC6" w:rsidP="003866A9">
            <w:pPr>
              <w:autoSpaceDE w:val="0"/>
              <w:autoSpaceDN w:val="0"/>
              <w:adjustRightInd w:val="0"/>
              <w:spacing w:before="120" w:after="120"/>
              <w:rPr>
                <w:rFonts w:ascii="Courier New" w:hAnsi="Courier New" w:cs="Courier New"/>
                <w:szCs w:val="20"/>
              </w:rPr>
            </w:pPr>
            <w:r>
              <w:rPr>
                <w:rFonts w:ascii="Courier New" w:hAnsi="Courier New" w:cs="Courier New"/>
                <w:szCs w:val="20"/>
              </w:rPr>
              <w:t>reset</w:t>
            </w:r>
          </w:p>
        </w:tc>
        <w:tc>
          <w:tcPr>
            <w:tcW w:w="6005" w:type="dxa"/>
            <w:vAlign w:val="center"/>
          </w:tcPr>
          <w:p w14:paraId="39FFC192" w14:textId="6EE5992D" w:rsidR="00B11FC6" w:rsidRPr="00B11FC6" w:rsidRDefault="00B11FC6" w:rsidP="00B11FC6">
            <w:pPr>
              <w:autoSpaceDE w:val="0"/>
              <w:autoSpaceDN w:val="0"/>
              <w:adjustRightInd w:val="0"/>
              <w:spacing w:before="120" w:after="120" w:line="240" w:lineRule="auto"/>
              <w:rPr>
                <w:rFonts w:cs="Times New Roman"/>
                <w:szCs w:val="20"/>
              </w:rPr>
            </w:pPr>
            <w:r w:rsidRPr="00B11FC6">
              <w:rPr>
                <w:rFonts w:cs="Times New Roman"/>
                <w:szCs w:val="20"/>
              </w:rPr>
              <w:t>Returns the chart back to the default viewport settings.</w:t>
            </w:r>
          </w:p>
        </w:tc>
      </w:tr>
    </w:tbl>
    <w:p w14:paraId="66BAFBE2" w14:textId="77777777" w:rsidR="00CF1B0B" w:rsidRDefault="00CF1B0B" w:rsidP="006C46D4"/>
    <w:p w14:paraId="7BF3165D" w14:textId="60836744" w:rsidR="00215C8D" w:rsidRDefault="00215C8D" w:rsidP="00215C8D">
      <w:pPr>
        <w:ind w:left="1440"/>
      </w:pPr>
      <w:r>
        <w:rPr>
          <w:rFonts w:ascii="Arial Narrow" w:hAnsi="Arial Narrow"/>
          <w:b/>
        </w:rPr>
        <w:t>C</w:t>
      </w:r>
      <w:r w:rsidRPr="007C0226">
        <w:rPr>
          <w:rFonts w:ascii="Arial Narrow" w:hAnsi="Arial Narrow"/>
          <w:b/>
        </w:rPr>
        <w:t>.1.</w:t>
      </w:r>
      <w:r>
        <w:rPr>
          <w:rFonts w:ascii="Arial Narrow" w:hAnsi="Arial Narrow"/>
          <w:b/>
        </w:rPr>
        <w:t>8</w:t>
      </w:r>
      <w:r w:rsidRPr="007C0226">
        <w:rPr>
          <w:rFonts w:ascii="Arial Narrow" w:hAnsi="Arial Narrow"/>
          <w:b/>
        </w:rPr>
        <w:tab/>
      </w:r>
      <w:r>
        <w:rPr>
          <w:rStyle w:val="Heading3Char"/>
        </w:rPr>
        <w:t>JCContour</w:t>
      </w:r>
    </w:p>
    <w:p w14:paraId="37ADF555" w14:textId="77777777" w:rsidR="00215C8D" w:rsidRPr="0012516D" w:rsidRDefault="00215C8D" w:rsidP="00215C8D">
      <w:pPr>
        <w:ind w:left="1440"/>
      </w:pPr>
    </w:p>
    <w:tbl>
      <w:tblPr>
        <w:tblW w:w="8345" w:type="dxa"/>
        <w:tblInd w:w="2160" w:type="dxa"/>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1800"/>
        <w:gridCol w:w="6545"/>
      </w:tblGrid>
      <w:tr w:rsidR="00215C8D" w14:paraId="0384A74F" w14:textId="77777777" w:rsidTr="00215C8D">
        <w:trPr>
          <w:trHeight w:val="324"/>
        </w:trPr>
        <w:tc>
          <w:tcPr>
            <w:tcW w:w="1800" w:type="dxa"/>
            <w:vAlign w:val="center"/>
          </w:tcPr>
          <w:p w14:paraId="27A987FC" w14:textId="77777777" w:rsidR="00215C8D" w:rsidRDefault="00215C8D" w:rsidP="003866A9">
            <w:pPr>
              <w:autoSpaceDE w:val="0"/>
              <w:autoSpaceDN w:val="0"/>
              <w:adjustRightInd w:val="0"/>
              <w:spacing w:before="120" w:after="120"/>
              <w:rPr>
                <w:rFonts w:ascii="Courier New" w:hAnsi="Courier New" w:cs="Courier New"/>
                <w:szCs w:val="20"/>
              </w:rPr>
            </w:pPr>
            <w:r>
              <w:rPr>
                <w:rFonts w:ascii="Arial Narrow" w:hAnsi="Arial Narrow" w:cs="Times New Roman"/>
                <w:b/>
              </w:rPr>
              <w:t>Name</w:t>
            </w:r>
          </w:p>
        </w:tc>
        <w:tc>
          <w:tcPr>
            <w:tcW w:w="6545" w:type="dxa"/>
            <w:vAlign w:val="center"/>
          </w:tcPr>
          <w:p w14:paraId="2DD29AAD" w14:textId="77777777" w:rsidR="00215C8D" w:rsidRDefault="00215C8D" w:rsidP="003866A9">
            <w:pPr>
              <w:autoSpaceDE w:val="0"/>
              <w:autoSpaceDN w:val="0"/>
              <w:adjustRightInd w:val="0"/>
              <w:spacing w:before="120" w:after="120"/>
              <w:rPr>
                <w:rFonts w:cs="Times New Roman"/>
                <w:szCs w:val="20"/>
              </w:rPr>
            </w:pPr>
            <w:r>
              <w:rPr>
                <w:rFonts w:ascii="Arial Narrow" w:hAnsi="Arial Narrow" w:cs="Times New Roman"/>
                <w:b/>
              </w:rPr>
              <w:t>Description</w:t>
            </w:r>
          </w:p>
        </w:tc>
      </w:tr>
      <w:tr w:rsidR="00215C8D" w14:paraId="13F5A800" w14:textId="77777777" w:rsidTr="00215C8D">
        <w:trPr>
          <w:trHeight w:val="324"/>
        </w:trPr>
        <w:tc>
          <w:tcPr>
            <w:tcW w:w="1800" w:type="dxa"/>
          </w:tcPr>
          <w:p w14:paraId="1313279E" w14:textId="7F370238" w:rsidR="00215C8D" w:rsidRDefault="00215C8D" w:rsidP="003866A9">
            <w:pPr>
              <w:autoSpaceDE w:val="0"/>
              <w:autoSpaceDN w:val="0"/>
              <w:adjustRightInd w:val="0"/>
              <w:spacing w:before="120" w:after="120"/>
              <w:rPr>
                <w:rFonts w:ascii="Courier New" w:hAnsi="Courier New" w:cs="Courier New"/>
                <w:szCs w:val="20"/>
              </w:rPr>
            </w:pPr>
            <w:r>
              <w:rPr>
                <w:rFonts w:ascii="Courier New" w:hAnsi="Courier New" w:cs="Courier New"/>
                <w:szCs w:val="20"/>
              </w:rPr>
              <w:t>contourIndex</w:t>
            </w:r>
          </w:p>
        </w:tc>
        <w:tc>
          <w:tcPr>
            <w:tcW w:w="6545" w:type="dxa"/>
            <w:vAlign w:val="center"/>
          </w:tcPr>
          <w:p w14:paraId="60E3886D" w14:textId="65FCBC3A" w:rsidR="00215C8D" w:rsidRPr="00215C8D" w:rsidRDefault="00215C8D" w:rsidP="00215C8D">
            <w:pPr>
              <w:autoSpaceDE w:val="0"/>
              <w:autoSpaceDN w:val="0"/>
              <w:adjustRightInd w:val="0"/>
              <w:spacing w:before="120" w:after="120" w:line="240" w:lineRule="auto"/>
              <w:rPr>
                <w:rFonts w:cs="Times New Roman"/>
                <w:szCs w:val="20"/>
              </w:rPr>
            </w:pPr>
            <w:r w:rsidRPr="00215C8D">
              <w:rPr>
                <w:rFonts w:cs="Times New Roman"/>
                <w:szCs w:val="20"/>
              </w:rPr>
              <w:t>Returns the contour style index that corresponds to this level. This mapping is based on an even distribution of contour styles through the number of levels.</w:t>
            </w:r>
            <w:r>
              <w:rPr>
                <w:rFonts w:cs="Times New Roman"/>
                <w:szCs w:val="20"/>
              </w:rPr>
              <w:br/>
            </w:r>
            <w:r w:rsidRPr="00215C8D">
              <w:rPr>
                <w:rFonts w:cs="Times New Roman"/>
                <w:b/>
                <w:bCs/>
                <w:szCs w:val="20"/>
              </w:rPr>
              <w:t xml:space="preserve">Specified by: </w:t>
            </w:r>
            <w:r w:rsidRPr="00215C8D">
              <w:rPr>
                <w:rFonts w:cs="Times New Roman"/>
                <w:b/>
                <w:bCs/>
                <w:szCs w:val="20"/>
              </w:rPr>
              <w:br/>
            </w:r>
            <w:r w:rsidRPr="00215C8D">
              <w:rPr>
                <w:rFonts w:cs="Times New Roman"/>
                <w:szCs w:val="20"/>
              </w:rPr>
              <w:t xml:space="preserve">contourIndex in interface </w:t>
            </w:r>
            <w:r w:rsidRPr="00215C8D">
              <w:rPr>
                <w:rFonts w:ascii="Courier New" w:hAnsi="Courier New" w:cs="Courier New"/>
                <w:szCs w:val="20"/>
              </w:rPr>
              <w:t>JCContourMapping</w:t>
            </w:r>
            <w:r w:rsidRPr="00215C8D">
              <w:rPr>
                <w:rFonts w:cs="Times New Roman"/>
                <w:szCs w:val="20"/>
              </w:rPr>
              <w:t>.</w:t>
            </w:r>
          </w:p>
        </w:tc>
      </w:tr>
    </w:tbl>
    <w:p w14:paraId="0FA22E37" w14:textId="77777777" w:rsidR="00215C8D" w:rsidRDefault="00215C8D" w:rsidP="006C46D4"/>
    <w:p w14:paraId="5BD3B04C" w14:textId="3C10DF53" w:rsidR="00215C8D" w:rsidRDefault="00215C8D" w:rsidP="00215C8D">
      <w:pPr>
        <w:ind w:left="1440"/>
      </w:pPr>
      <w:r>
        <w:rPr>
          <w:rFonts w:ascii="Arial Narrow" w:hAnsi="Arial Narrow"/>
          <w:b/>
        </w:rPr>
        <w:t>C</w:t>
      </w:r>
      <w:r w:rsidRPr="007C0226">
        <w:rPr>
          <w:rFonts w:ascii="Arial Narrow" w:hAnsi="Arial Narrow"/>
          <w:b/>
        </w:rPr>
        <w:t>.1.</w:t>
      </w:r>
      <w:r>
        <w:rPr>
          <w:rFonts w:ascii="Arial Narrow" w:hAnsi="Arial Narrow"/>
          <w:b/>
        </w:rPr>
        <w:t>9</w:t>
      </w:r>
      <w:r w:rsidRPr="007C0226">
        <w:rPr>
          <w:rFonts w:ascii="Arial Narrow" w:hAnsi="Arial Narrow"/>
          <w:b/>
        </w:rPr>
        <w:tab/>
      </w:r>
      <w:r>
        <w:rPr>
          <w:rStyle w:val="Heading3Char"/>
        </w:rPr>
        <w:t>JCContourLevels</w:t>
      </w:r>
    </w:p>
    <w:p w14:paraId="631F35EA" w14:textId="77777777" w:rsidR="00215C8D" w:rsidRPr="0012516D" w:rsidRDefault="00215C8D" w:rsidP="00215C8D">
      <w:pPr>
        <w:ind w:left="1440"/>
      </w:pPr>
    </w:p>
    <w:tbl>
      <w:tblPr>
        <w:tblW w:w="8345" w:type="dxa"/>
        <w:tblInd w:w="2160" w:type="dxa"/>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2340"/>
        <w:gridCol w:w="6005"/>
      </w:tblGrid>
      <w:tr w:rsidR="00215C8D" w14:paraId="6FC35DC2" w14:textId="77777777" w:rsidTr="003866A9">
        <w:trPr>
          <w:trHeight w:val="324"/>
        </w:trPr>
        <w:tc>
          <w:tcPr>
            <w:tcW w:w="2340" w:type="dxa"/>
            <w:vAlign w:val="center"/>
          </w:tcPr>
          <w:p w14:paraId="3F6437D6" w14:textId="77777777" w:rsidR="00215C8D" w:rsidRDefault="00215C8D" w:rsidP="003866A9">
            <w:pPr>
              <w:autoSpaceDE w:val="0"/>
              <w:autoSpaceDN w:val="0"/>
              <w:adjustRightInd w:val="0"/>
              <w:spacing w:before="120" w:after="120"/>
              <w:rPr>
                <w:rFonts w:ascii="Courier New" w:hAnsi="Courier New" w:cs="Courier New"/>
                <w:szCs w:val="20"/>
              </w:rPr>
            </w:pPr>
            <w:r>
              <w:rPr>
                <w:rFonts w:ascii="Arial Narrow" w:hAnsi="Arial Narrow" w:cs="Times New Roman"/>
                <w:b/>
              </w:rPr>
              <w:t>Name</w:t>
            </w:r>
          </w:p>
        </w:tc>
        <w:tc>
          <w:tcPr>
            <w:tcW w:w="6005" w:type="dxa"/>
            <w:vAlign w:val="center"/>
          </w:tcPr>
          <w:p w14:paraId="02BEE0D1" w14:textId="77777777" w:rsidR="00215C8D" w:rsidRDefault="00215C8D" w:rsidP="003866A9">
            <w:pPr>
              <w:autoSpaceDE w:val="0"/>
              <w:autoSpaceDN w:val="0"/>
              <w:adjustRightInd w:val="0"/>
              <w:spacing w:before="120" w:after="120"/>
              <w:rPr>
                <w:rFonts w:cs="Times New Roman"/>
                <w:szCs w:val="20"/>
              </w:rPr>
            </w:pPr>
            <w:r>
              <w:rPr>
                <w:rFonts w:ascii="Arial Narrow" w:hAnsi="Arial Narrow" w:cs="Times New Roman"/>
                <w:b/>
              </w:rPr>
              <w:t>Description</w:t>
            </w:r>
          </w:p>
        </w:tc>
      </w:tr>
      <w:tr w:rsidR="00215C8D" w14:paraId="47291219" w14:textId="77777777" w:rsidTr="003866A9">
        <w:trPr>
          <w:trHeight w:val="324"/>
        </w:trPr>
        <w:tc>
          <w:tcPr>
            <w:tcW w:w="2340" w:type="dxa"/>
          </w:tcPr>
          <w:p w14:paraId="34F0BF49" w14:textId="448C08A8" w:rsidR="00215C8D" w:rsidRDefault="00215C8D" w:rsidP="003866A9">
            <w:pPr>
              <w:autoSpaceDE w:val="0"/>
              <w:autoSpaceDN w:val="0"/>
              <w:adjustRightInd w:val="0"/>
              <w:spacing w:before="120" w:after="120"/>
              <w:rPr>
                <w:rFonts w:ascii="Courier New" w:hAnsi="Courier New" w:cs="Courier New"/>
                <w:szCs w:val="20"/>
              </w:rPr>
            </w:pPr>
            <w:r>
              <w:rPr>
                <w:rFonts w:ascii="Courier New" w:hAnsi="Courier New" w:cs="Courier New"/>
                <w:szCs w:val="20"/>
              </w:rPr>
              <w:t>getLevelFromValue</w:t>
            </w:r>
          </w:p>
        </w:tc>
        <w:tc>
          <w:tcPr>
            <w:tcW w:w="6005" w:type="dxa"/>
            <w:vAlign w:val="center"/>
          </w:tcPr>
          <w:p w14:paraId="12E71BFA" w14:textId="0A6A8056" w:rsidR="00215C8D" w:rsidRPr="00215C8D" w:rsidRDefault="00215C8D" w:rsidP="00215C8D">
            <w:pPr>
              <w:autoSpaceDE w:val="0"/>
              <w:autoSpaceDN w:val="0"/>
              <w:adjustRightInd w:val="0"/>
              <w:spacing w:before="120" w:after="120" w:line="240" w:lineRule="auto"/>
              <w:rPr>
                <w:rFonts w:cs="Times New Roman"/>
                <w:szCs w:val="20"/>
              </w:rPr>
            </w:pPr>
            <w:r w:rsidRPr="00215C8D">
              <w:rPr>
                <w:rFonts w:cs="Times New Roman"/>
                <w:szCs w:val="20"/>
              </w:rPr>
              <w:t>Calculates the contour level for this value.</w:t>
            </w:r>
            <w:r w:rsidRPr="00215C8D">
              <w:rPr>
                <w:rFonts w:cs="Times New Roman"/>
                <w:szCs w:val="20"/>
              </w:rPr>
              <w:br/>
              <w:t>Note that we return a value between 0 and numLevels (inclusive - there should be one more contourStyle than contour level).</w:t>
            </w:r>
            <w:r w:rsidRPr="00215C8D">
              <w:rPr>
                <w:rFonts w:cs="Times New Roman"/>
                <w:szCs w:val="20"/>
              </w:rPr>
              <w:br/>
            </w:r>
            <w:r w:rsidRPr="00215C8D">
              <w:rPr>
                <w:rFonts w:cs="Times New Roman"/>
                <w:b/>
                <w:bCs/>
                <w:szCs w:val="20"/>
              </w:rPr>
              <w:t>Parameter:</w:t>
            </w:r>
            <w:r w:rsidRPr="00215C8D">
              <w:rPr>
                <w:rFonts w:cs="Times New Roman"/>
                <w:b/>
                <w:bCs/>
                <w:szCs w:val="20"/>
              </w:rPr>
              <w:br/>
            </w:r>
            <w:r w:rsidRPr="00215C8D">
              <w:rPr>
                <w:rFonts w:cs="Times New Roman"/>
                <w:i/>
                <w:iCs/>
                <w:szCs w:val="20"/>
              </w:rPr>
              <w:t xml:space="preserve">value </w:t>
            </w:r>
            <w:r w:rsidRPr="00215C8D">
              <w:rPr>
                <w:rFonts w:cs="Times New Roman"/>
                <w:szCs w:val="20"/>
              </w:rPr>
              <w:t>– The data value from which a contour level is calculated.</w:t>
            </w:r>
          </w:p>
        </w:tc>
      </w:tr>
    </w:tbl>
    <w:p w14:paraId="70C3BB4D" w14:textId="77777777" w:rsidR="00215C8D" w:rsidRDefault="00215C8D" w:rsidP="006C46D4"/>
    <w:p w14:paraId="755C9800" w14:textId="475535D4" w:rsidR="008C5960" w:rsidRDefault="008C5960" w:rsidP="008C5960">
      <w:pPr>
        <w:ind w:left="1440"/>
      </w:pPr>
      <w:r>
        <w:rPr>
          <w:rFonts w:ascii="Arial Narrow" w:hAnsi="Arial Narrow"/>
          <w:b/>
        </w:rPr>
        <w:t>C</w:t>
      </w:r>
      <w:r w:rsidRPr="007C0226">
        <w:rPr>
          <w:rFonts w:ascii="Arial Narrow" w:hAnsi="Arial Narrow"/>
          <w:b/>
        </w:rPr>
        <w:t>.1.</w:t>
      </w:r>
      <w:r>
        <w:rPr>
          <w:rFonts w:ascii="Arial Narrow" w:hAnsi="Arial Narrow"/>
          <w:b/>
        </w:rPr>
        <w:t>10</w:t>
      </w:r>
      <w:r w:rsidRPr="007C0226">
        <w:rPr>
          <w:rFonts w:ascii="Arial Narrow" w:hAnsi="Arial Narrow"/>
          <w:b/>
        </w:rPr>
        <w:tab/>
      </w:r>
      <w:r>
        <w:rPr>
          <w:rStyle w:val="Heading3Char"/>
        </w:rPr>
        <w:t>JCPlotCube</w:t>
      </w:r>
    </w:p>
    <w:p w14:paraId="7C40216C" w14:textId="77777777" w:rsidR="008C5960" w:rsidRPr="0012516D" w:rsidRDefault="008C5960" w:rsidP="008C5960">
      <w:pPr>
        <w:ind w:left="1440"/>
      </w:pPr>
    </w:p>
    <w:tbl>
      <w:tblPr>
        <w:tblW w:w="8345" w:type="dxa"/>
        <w:tblInd w:w="2160" w:type="dxa"/>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2700"/>
        <w:gridCol w:w="5645"/>
      </w:tblGrid>
      <w:tr w:rsidR="008C5960" w14:paraId="35DD00BD" w14:textId="77777777" w:rsidTr="008C5960">
        <w:trPr>
          <w:trHeight w:val="324"/>
        </w:trPr>
        <w:tc>
          <w:tcPr>
            <w:tcW w:w="2700" w:type="dxa"/>
            <w:vAlign w:val="center"/>
          </w:tcPr>
          <w:p w14:paraId="434F1BF4" w14:textId="77777777" w:rsidR="008C5960" w:rsidRDefault="008C5960" w:rsidP="003866A9">
            <w:pPr>
              <w:autoSpaceDE w:val="0"/>
              <w:autoSpaceDN w:val="0"/>
              <w:adjustRightInd w:val="0"/>
              <w:spacing w:before="120" w:after="120"/>
              <w:rPr>
                <w:rFonts w:ascii="Courier New" w:hAnsi="Courier New" w:cs="Courier New"/>
                <w:szCs w:val="20"/>
              </w:rPr>
            </w:pPr>
            <w:r>
              <w:rPr>
                <w:rFonts w:ascii="Arial Narrow" w:hAnsi="Arial Narrow" w:cs="Times New Roman"/>
                <w:b/>
              </w:rPr>
              <w:t>Name</w:t>
            </w:r>
          </w:p>
        </w:tc>
        <w:tc>
          <w:tcPr>
            <w:tcW w:w="5645" w:type="dxa"/>
            <w:vAlign w:val="center"/>
          </w:tcPr>
          <w:p w14:paraId="4CF032E3" w14:textId="77777777" w:rsidR="008C5960" w:rsidRDefault="008C5960" w:rsidP="003866A9">
            <w:pPr>
              <w:autoSpaceDE w:val="0"/>
              <w:autoSpaceDN w:val="0"/>
              <w:adjustRightInd w:val="0"/>
              <w:spacing w:before="120" w:after="120"/>
              <w:rPr>
                <w:rFonts w:cs="Times New Roman"/>
                <w:szCs w:val="20"/>
              </w:rPr>
            </w:pPr>
            <w:r>
              <w:rPr>
                <w:rFonts w:ascii="Arial Narrow" w:hAnsi="Arial Narrow" w:cs="Times New Roman"/>
                <w:b/>
              </w:rPr>
              <w:t>Description</w:t>
            </w:r>
          </w:p>
        </w:tc>
      </w:tr>
      <w:tr w:rsidR="008C5960" w14:paraId="4529B0A5" w14:textId="77777777" w:rsidTr="008C5960">
        <w:trPr>
          <w:trHeight w:val="324"/>
        </w:trPr>
        <w:tc>
          <w:tcPr>
            <w:tcW w:w="2700" w:type="dxa"/>
          </w:tcPr>
          <w:p w14:paraId="7A721711" w14:textId="026E8AE6" w:rsidR="008C5960" w:rsidRDefault="008C5960" w:rsidP="003866A9">
            <w:pPr>
              <w:autoSpaceDE w:val="0"/>
              <w:autoSpaceDN w:val="0"/>
              <w:adjustRightInd w:val="0"/>
              <w:spacing w:before="120" w:after="120"/>
              <w:rPr>
                <w:rFonts w:ascii="Courier New" w:hAnsi="Courier New" w:cs="Courier New"/>
                <w:szCs w:val="20"/>
              </w:rPr>
            </w:pPr>
            <w:r>
              <w:rPr>
                <w:rFonts w:ascii="Courier New" w:hAnsi="Courier New" w:cs="Courier New"/>
                <w:szCs w:val="20"/>
              </w:rPr>
              <w:t>hasCeilingProjection</w:t>
            </w:r>
          </w:p>
        </w:tc>
        <w:tc>
          <w:tcPr>
            <w:tcW w:w="5645" w:type="dxa"/>
            <w:vAlign w:val="center"/>
          </w:tcPr>
          <w:p w14:paraId="05EBE12A" w14:textId="4EA2362C" w:rsidR="008C5960" w:rsidRPr="00215C8D" w:rsidRDefault="008C5960" w:rsidP="003866A9">
            <w:pPr>
              <w:autoSpaceDE w:val="0"/>
              <w:autoSpaceDN w:val="0"/>
              <w:adjustRightInd w:val="0"/>
              <w:spacing w:before="120" w:after="120" w:line="240" w:lineRule="auto"/>
              <w:rPr>
                <w:rFonts w:cs="Times New Roman"/>
                <w:szCs w:val="20"/>
              </w:rPr>
            </w:pPr>
            <w:r>
              <w:rPr>
                <w:rFonts w:cs="Times New Roman"/>
                <w:szCs w:val="20"/>
              </w:rPr>
              <w:t xml:space="preserve">Does this </w:t>
            </w:r>
            <w:r w:rsidRPr="008C5960">
              <w:rPr>
                <w:rFonts w:ascii="Courier New" w:hAnsi="Courier New" w:cs="Courier New"/>
                <w:szCs w:val="20"/>
              </w:rPr>
              <w:t>PlotCube</w:t>
            </w:r>
            <w:r>
              <w:rPr>
                <w:rFonts w:cs="Times New Roman"/>
                <w:szCs w:val="20"/>
              </w:rPr>
              <w:t xml:space="preserve"> have a ceiling projection?</w:t>
            </w:r>
          </w:p>
        </w:tc>
      </w:tr>
      <w:tr w:rsidR="008C5960" w14:paraId="69AF02F0" w14:textId="77777777" w:rsidTr="008C5960">
        <w:trPr>
          <w:trHeight w:val="324"/>
        </w:trPr>
        <w:tc>
          <w:tcPr>
            <w:tcW w:w="2700" w:type="dxa"/>
          </w:tcPr>
          <w:p w14:paraId="6B2AB4E3" w14:textId="4F8E7AFB" w:rsidR="008C5960" w:rsidRDefault="008C5960" w:rsidP="003866A9">
            <w:pPr>
              <w:autoSpaceDE w:val="0"/>
              <w:autoSpaceDN w:val="0"/>
              <w:adjustRightInd w:val="0"/>
              <w:spacing w:before="120" w:after="120"/>
              <w:rPr>
                <w:rFonts w:ascii="Courier New" w:hAnsi="Courier New" w:cs="Courier New"/>
                <w:szCs w:val="20"/>
              </w:rPr>
            </w:pPr>
            <w:r>
              <w:rPr>
                <w:rFonts w:ascii="Courier New" w:hAnsi="Courier New" w:cs="Courier New"/>
                <w:szCs w:val="20"/>
              </w:rPr>
              <w:t>hasFloorProjection</w:t>
            </w:r>
          </w:p>
        </w:tc>
        <w:tc>
          <w:tcPr>
            <w:tcW w:w="5645" w:type="dxa"/>
            <w:vAlign w:val="center"/>
          </w:tcPr>
          <w:p w14:paraId="606A50EA" w14:textId="4E07C838" w:rsidR="008C5960" w:rsidRDefault="008C5960" w:rsidP="003866A9">
            <w:pPr>
              <w:autoSpaceDE w:val="0"/>
              <w:autoSpaceDN w:val="0"/>
              <w:adjustRightInd w:val="0"/>
              <w:spacing w:before="120" w:after="120" w:line="240" w:lineRule="auto"/>
              <w:rPr>
                <w:rFonts w:cs="Times New Roman"/>
                <w:szCs w:val="20"/>
              </w:rPr>
            </w:pPr>
            <w:r>
              <w:rPr>
                <w:rFonts w:cs="Times New Roman"/>
                <w:szCs w:val="20"/>
              </w:rPr>
              <w:t xml:space="preserve">Does this </w:t>
            </w:r>
            <w:r w:rsidRPr="008C5960">
              <w:rPr>
                <w:rFonts w:ascii="Courier New" w:hAnsi="Courier New" w:cs="Courier New"/>
                <w:szCs w:val="20"/>
              </w:rPr>
              <w:t>PlotCube</w:t>
            </w:r>
            <w:r>
              <w:rPr>
                <w:rFonts w:cs="Times New Roman"/>
                <w:szCs w:val="20"/>
              </w:rPr>
              <w:t xml:space="preserve"> have a floor projection?</w:t>
            </w:r>
          </w:p>
        </w:tc>
      </w:tr>
      <w:tr w:rsidR="008C5960" w14:paraId="0733E2C0" w14:textId="77777777" w:rsidTr="008C5960">
        <w:trPr>
          <w:trHeight w:val="324"/>
        </w:trPr>
        <w:tc>
          <w:tcPr>
            <w:tcW w:w="2700" w:type="dxa"/>
          </w:tcPr>
          <w:p w14:paraId="692659DA" w14:textId="1E04BDD4" w:rsidR="008C5960" w:rsidRDefault="008C5960" w:rsidP="003866A9">
            <w:pPr>
              <w:autoSpaceDE w:val="0"/>
              <w:autoSpaceDN w:val="0"/>
              <w:adjustRightInd w:val="0"/>
              <w:spacing w:before="120" w:after="120"/>
              <w:rPr>
                <w:rFonts w:ascii="Courier New" w:hAnsi="Courier New" w:cs="Courier New"/>
                <w:szCs w:val="20"/>
              </w:rPr>
            </w:pPr>
            <w:r>
              <w:rPr>
                <w:rFonts w:ascii="Courier New" w:hAnsi="Courier New" w:cs="Courier New"/>
                <w:szCs w:val="20"/>
              </w:rPr>
              <w:t>hasProjections</w:t>
            </w:r>
          </w:p>
        </w:tc>
        <w:tc>
          <w:tcPr>
            <w:tcW w:w="5645" w:type="dxa"/>
            <w:vAlign w:val="center"/>
          </w:tcPr>
          <w:p w14:paraId="7F51FBC0" w14:textId="553BF9CE" w:rsidR="008C5960" w:rsidRDefault="008C5960" w:rsidP="003866A9">
            <w:pPr>
              <w:autoSpaceDE w:val="0"/>
              <w:autoSpaceDN w:val="0"/>
              <w:adjustRightInd w:val="0"/>
              <w:spacing w:before="120" w:after="120" w:line="240" w:lineRule="auto"/>
              <w:rPr>
                <w:rFonts w:cs="Times New Roman"/>
                <w:szCs w:val="20"/>
              </w:rPr>
            </w:pPr>
            <w:r>
              <w:rPr>
                <w:rFonts w:cs="Times New Roman"/>
                <w:szCs w:val="20"/>
              </w:rPr>
              <w:t xml:space="preserve">Does this </w:t>
            </w:r>
            <w:r w:rsidRPr="008C5960">
              <w:rPr>
                <w:rFonts w:ascii="Courier New" w:hAnsi="Courier New" w:cs="Courier New"/>
                <w:szCs w:val="20"/>
              </w:rPr>
              <w:t>PlotCube</w:t>
            </w:r>
            <w:r>
              <w:rPr>
                <w:rFonts w:cs="Times New Roman"/>
                <w:szCs w:val="20"/>
              </w:rPr>
              <w:t xml:space="preserve"> have any projections?</w:t>
            </w:r>
          </w:p>
        </w:tc>
      </w:tr>
    </w:tbl>
    <w:p w14:paraId="1AF4B439" w14:textId="77777777" w:rsidR="008C5960" w:rsidRDefault="008C5960" w:rsidP="006C46D4"/>
    <w:p w14:paraId="4F07AC5C" w14:textId="41376F8E" w:rsidR="00837AE2" w:rsidRDefault="00837AE2" w:rsidP="006C46D4"/>
    <w:p w14:paraId="06BF7F71" w14:textId="3B79C335" w:rsidR="00837AE2" w:rsidRDefault="00837AE2" w:rsidP="00837AE2">
      <w:pPr>
        <w:pStyle w:val="Heading2"/>
      </w:pPr>
      <w:bookmarkStart w:id="83" w:name="_Toc531438442"/>
      <w:r>
        <w:t>C.2</w:t>
      </w:r>
      <w:r>
        <w:tab/>
        <w:t>Chart3d.Event</w:t>
      </w:r>
      <w:bookmarkEnd w:id="83"/>
    </w:p>
    <w:p w14:paraId="746C379C" w14:textId="5EC8321D" w:rsidR="00837AE2" w:rsidRDefault="00837AE2" w:rsidP="00837AE2">
      <w:pPr>
        <w:ind w:left="1440"/>
      </w:pPr>
      <w:r>
        <w:rPr>
          <w:rFonts w:ascii="Arial Narrow" w:hAnsi="Arial Narrow"/>
          <w:b/>
        </w:rPr>
        <w:t>C</w:t>
      </w:r>
      <w:r w:rsidRPr="007C0226">
        <w:rPr>
          <w:rFonts w:ascii="Arial Narrow" w:hAnsi="Arial Narrow"/>
          <w:b/>
        </w:rPr>
        <w:t>.</w:t>
      </w:r>
      <w:r>
        <w:rPr>
          <w:rFonts w:ascii="Arial Narrow" w:hAnsi="Arial Narrow"/>
          <w:b/>
        </w:rPr>
        <w:t>2</w:t>
      </w:r>
      <w:r w:rsidRPr="007C0226">
        <w:rPr>
          <w:rFonts w:ascii="Arial Narrow" w:hAnsi="Arial Narrow"/>
          <w:b/>
        </w:rPr>
        <w:t>.</w:t>
      </w:r>
      <w:r>
        <w:rPr>
          <w:rFonts w:ascii="Arial Narrow" w:hAnsi="Arial Narrow"/>
          <w:b/>
        </w:rPr>
        <w:t>1</w:t>
      </w:r>
      <w:r w:rsidRPr="007C0226">
        <w:rPr>
          <w:rFonts w:ascii="Arial Narrow" w:hAnsi="Arial Narrow"/>
          <w:b/>
        </w:rPr>
        <w:tab/>
      </w:r>
      <w:r>
        <w:rPr>
          <w:rStyle w:val="Heading3Char"/>
        </w:rPr>
        <w:t>Chart3dGridDataEvent</w:t>
      </w:r>
    </w:p>
    <w:p w14:paraId="769E54FA" w14:textId="77777777" w:rsidR="00837AE2" w:rsidRPr="0012516D" w:rsidRDefault="00837AE2" w:rsidP="00837AE2">
      <w:pPr>
        <w:ind w:left="1440"/>
      </w:pPr>
    </w:p>
    <w:tbl>
      <w:tblPr>
        <w:tblW w:w="8345" w:type="dxa"/>
        <w:tblInd w:w="2160" w:type="dxa"/>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2700"/>
        <w:gridCol w:w="5645"/>
      </w:tblGrid>
      <w:tr w:rsidR="00837AE2" w14:paraId="57887E15" w14:textId="77777777" w:rsidTr="003866A9">
        <w:trPr>
          <w:trHeight w:val="324"/>
        </w:trPr>
        <w:tc>
          <w:tcPr>
            <w:tcW w:w="2700" w:type="dxa"/>
            <w:vAlign w:val="center"/>
          </w:tcPr>
          <w:p w14:paraId="332EFE05" w14:textId="77777777" w:rsidR="00837AE2" w:rsidRDefault="00837AE2" w:rsidP="003866A9">
            <w:pPr>
              <w:autoSpaceDE w:val="0"/>
              <w:autoSpaceDN w:val="0"/>
              <w:adjustRightInd w:val="0"/>
              <w:spacing w:before="120" w:after="120"/>
              <w:rPr>
                <w:rFonts w:ascii="Courier New" w:hAnsi="Courier New" w:cs="Courier New"/>
                <w:szCs w:val="20"/>
              </w:rPr>
            </w:pPr>
            <w:r>
              <w:rPr>
                <w:rFonts w:ascii="Arial Narrow" w:hAnsi="Arial Narrow" w:cs="Times New Roman"/>
                <w:b/>
              </w:rPr>
              <w:t>Name</w:t>
            </w:r>
          </w:p>
        </w:tc>
        <w:tc>
          <w:tcPr>
            <w:tcW w:w="5645" w:type="dxa"/>
            <w:vAlign w:val="center"/>
          </w:tcPr>
          <w:p w14:paraId="2CD3E1C1" w14:textId="77777777" w:rsidR="00837AE2" w:rsidRDefault="00837AE2" w:rsidP="003866A9">
            <w:pPr>
              <w:autoSpaceDE w:val="0"/>
              <w:autoSpaceDN w:val="0"/>
              <w:adjustRightInd w:val="0"/>
              <w:spacing w:before="120" w:after="120"/>
              <w:rPr>
                <w:rFonts w:cs="Times New Roman"/>
                <w:szCs w:val="20"/>
              </w:rPr>
            </w:pPr>
            <w:r>
              <w:rPr>
                <w:rFonts w:ascii="Arial Narrow" w:hAnsi="Arial Narrow" w:cs="Times New Roman"/>
                <w:b/>
              </w:rPr>
              <w:t>Description</w:t>
            </w:r>
          </w:p>
        </w:tc>
      </w:tr>
      <w:tr w:rsidR="00837AE2" w14:paraId="3AE20D30" w14:textId="77777777" w:rsidTr="003866A9">
        <w:trPr>
          <w:trHeight w:val="324"/>
        </w:trPr>
        <w:tc>
          <w:tcPr>
            <w:tcW w:w="2700" w:type="dxa"/>
          </w:tcPr>
          <w:p w14:paraId="2A59C4B8" w14:textId="1D0B9952" w:rsidR="00837AE2" w:rsidRDefault="00837AE2" w:rsidP="003866A9">
            <w:pPr>
              <w:autoSpaceDE w:val="0"/>
              <w:autoSpaceDN w:val="0"/>
              <w:adjustRightInd w:val="0"/>
              <w:spacing w:before="120" w:after="120"/>
              <w:rPr>
                <w:rFonts w:ascii="Courier New" w:hAnsi="Courier New" w:cs="Courier New"/>
                <w:szCs w:val="20"/>
              </w:rPr>
            </w:pPr>
            <w:r>
              <w:rPr>
                <w:rFonts w:ascii="Courier New" w:hAnsi="Courier New" w:cs="Courier New"/>
                <w:szCs w:val="20"/>
              </w:rPr>
              <w:t>getX</w:t>
            </w:r>
          </w:p>
        </w:tc>
        <w:tc>
          <w:tcPr>
            <w:tcW w:w="5645" w:type="dxa"/>
            <w:vAlign w:val="center"/>
          </w:tcPr>
          <w:p w14:paraId="50DC9F8F" w14:textId="38B884AA" w:rsidR="00837AE2" w:rsidRPr="00DB661A" w:rsidRDefault="00837AE2" w:rsidP="00DB661A">
            <w:pPr>
              <w:autoSpaceDE w:val="0"/>
              <w:autoSpaceDN w:val="0"/>
              <w:adjustRightInd w:val="0"/>
              <w:spacing w:before="120" w:after="120" w:line="240" w:lineRule="auto"/>
              <w:rPr>
                <w:rFonts w:cs="Times New Roman"/>
                <w:szCs w:val="20"/>
              </w:rPr>
            </w:pPr>
            <w:r w:rsidRPr="00DB661A">
              <w:rPr>
                <w:rFonts w:cs="Times New Roman"/>
                <w:szCs w:val="20"/>
              </w:rPr>
              <w:t>Method which returns the X-index of the affected data.</w:t>
            </w:r>
            <w:r w:rsidR="00DB661A">
              <w:rPr>
                <w:rFonts w:cs="Times New Roman"/>
                <w:szCs w:val="20"/>
              </w:rPr>
              <w:t xml:space="preserve"> </w:t>
            </w:r>
            <w:r w:rsidRPr="00DB661A">
              <w:rPr>
                <w:rFonts w:cs="Times New Roman"/>
                <w:szCs w:val="20"/>
              </w:rPr>
              <w:t>Returns -100, if all X- values are affected.</w:t>
            </w:r>
            <w:r w:rsidRPr="00DB661A">
              <w:rPr>
                <w:rFonts w:cs="Times New Roman"/>
                <w:szCs w:val="20"/>
              </w:rPr>
              <w:br/>
            </w:r>
            <w:r w:rsidRPr="00DB661A">
              <w:rPr>
                <w:rFonts w:cs="Times New Roman"/>
                <w:b/>
                <w:bCs/>
                <w:szCs w:val="20"/>
              </w:rPr>
              <w:t>Returns:</w:t>
            </w:r>
            <w:r w:rsidRPr="00DB661A">
              <w:rPr>
                <w:rFonts w:cs="Times New Roman"/>
                <w:b/>
                <w:bCs/>
                <w:szCs w:val="20"/>
              </w:rPr>
              <w:br/>
            </w:r>
            <w:r w:rsidRPr="00DB661A">
              <w:rPr>
                <w:rFonts w:cs="Times New Roman"/>
                <w:szCs w:val="20"/>
              </w:rPr>
              <w:t>index the X-index affected.</w:t>
            </w:r>
          </w:p>
        </w:tc>
      </w:tr>
      <w:tr w:rsidR="00837AE2" w14:paraId="4C40D34E" w14:textId="77777777" w:rsidTr="003866A9">
        <w:trPr>
          <w:trHeight w:val="324"/>
        </w:trPr>
        <w:tc>
          <w:tcPr>
            <w:tcW w:w="2700" w:type="dxa"/>
          </w:tcPr>
          <w:p w14:paraId="1EA9FB06" w14:textId="6B750C3E" w:rsidR="00837AE2" w:rsidRDefault="00837AE2" w:rsidP="003866A9">
            <w:pPr>
              <w:autoSpaceDE w:val="0"/>
              <w:autoSpaceDN w:val="0"/>
              <w:adjustRightInd w:val="0"/>
              <w:spacing w:before="120" w:after="120"/>
              <w:rPr>
                <w:rFonts w:ascii="Courier New" w:hAnsi="Courier New" w:cs="Courier New"/>
                <w:szCs w:val="20"/>
              </w:rPr>
            </w:pPr>
            <w:r>
              <w:rPr>
                <w:rFonts w:ascii="Courier New" w:hAnsi="Courier New" w:cs="Courier New"/>
                <w:szCs w:val="20"/>
              </w:rPr>
              <w:t>getY</w:t>
            </w:r>
          </w:p>
        </w:tc>
        <w:tc>
          <w:tcPr>
            <w:tcW w:w="5645" w:type="dxa"/>
            <w:vAlign w:val="center"/>
          </w:tcPr>
          <w:p w14:paraId="7A0FD3E4" w14:textId="7A62C3C7" w:rsidR="00837AE2" w:rsidRPr="00DB661A" w:rsidRDefault="00837AE2" w:rsidP="00DB661A">
            <w:pPr>
              <w:autoSpaceDE w:val="0"/>
              <w:autoSpaceDN w:val="0"/>
              <w:adjustRightInd w:val="0"/>
              <w:spacing w:before="120" w:after="120" w:line="240" w:lineRule="auto"/>
              <w:rPr>
                <w:rFonts w:cs="Times New Roman"/>
                <w:szCs w:val="20"/>
              </w:rPr>
            </w:pPr>
            <w:r w:rsidRPr="00DB661A">
              <w:rPr>
                <w:rFonts w:cs="Times New Roman"/>
                <w:szCs w:val="20"/>
              </w:rPr>
              <w:t>Method which returns the Y-index of the affected data. Returns -100, if all Y-values are affected.</w:t>
            </w:r>
            <w:r w:rsidR="00DB661A" w:rsidRPr="00DB661A">
              <w:rPr>
                <w:rFonts w:cs="Times New Roman"/>
                <w:szCs w:val="20"/>
              </w:rPr>
              <w:br/>
            </w:r>
            <w:r w:rsidRPr="00DB661A">
              <w:rPr>
                <w:rFonts w:cs="Times New Roman"/>
                <w:b/>
                <w:bCs/>
                <w:szCs w:val="20"/>
              </w:rPr>
              <w:t>Returns:</w:t>
            </w:r>
            <w:r w:rsidR="00DB661A" w:rsidRPr="00DB661A">
              <w:rPr>
                <w:rFonts w:cs="Times New Roman"/>
                <w:b/>
                <w:bCs/>
                <w:szCs w:val="20"/>
              </w:rPr>
              <w:br/>
            </w:r>
            <w:r w:rsidRPr="00DB661A">
              <w:rPr>
                <w:rFonts w:cs="Times New Roman"/>
                <w:szCs w:val="20"/>
              </w:rPr>
              <w:t>index the Y-index affected.</w:t>
            </w:r>
          </w:p>
        </w:tc>
      </w:tr>
    </w:tbl>
    <w:p w14:paraId="3362BE9C" w14:textId="77777777" w:rsidR="00837AE2" w:rsidRDefault="00837AE2" w:rsidP="006C46D4"/>
    <w:p w14:paraId="6F94EFDC" w14:textId="06F64D5D" w:rsidR="00DB661A" w:rsidRDefault="00DB661A" w:rsidP="00DB661A">
      <w:pPr>
        <w:ind w:left="1440"/>
      </w:pPr>
      <w:r>
        <w:rPr>
          <w:rFonts w:ascii="Arial Narrow" w:hAnsi="Arial Narrow"/>
          <w:b/>
        </w:rPr>
        <w:t>C</w:t>
      </w:r>
      <w:r w:rsidRPr="007C0226">
        <w:rPr>
          <w:rFonts w:ascii="Arial Narrow" w:hAnsi="Arial Narrow"/>
          <w:b/>
        </w:rPr>
        <w:t>.</w:t>
      </w:r>
      <w:r>
        <w:rPr>
          <w:rFonts w:ascii="Arial Narrow" w:hAnsi="Arial Narrow"/>
          <w:b/>
        </w:rPr>
        <w:t>2</w:t>
      </w:r>
      <w:r w:rsidRPr="007C0226">
        <w:rPr>
          <w:rFonts w:ascii="Arial Narrow" w:hAnsi="Arial Narrow"/>
          <w:b/>
        </w:rPr>
        <w:t>.</w:t>
      </w:r>
      <w:r>
        <w:rPr>
          <w:rFonts w:ascii="Arial Narrow" w:hAnsi="Arial Narrow"/>
          <w:b/>
        </w:rPr>
        <w:t>2</w:t>
      </w:r>
      <w:r w:rsidRPr="007C0226">
        <w:rPr>
          <w:rFonts w:ascii="Arial Narrow" w:hAnsi="Arial Narrow"/>
          <w:b/>
        </w:rPr>
        <w:tab/>
      </w:r>
      <w:r>
        <w:rPr>
          <w:rStyle w:val="Heading3Char"/>
        </w:rPr>
        <w:t>Chart3dPointDataEvent</w:t>
      </w:r>
    </w:p>
    <w:p w14:paraId="3FC2B16D" w14:textId="77777777" w:rsidR="00DB661A" w:rsidRPr="0012516D" w:rsidRDefault="00DB661A" w:rsidP="00DB661A">
      <w:pPr>
        <w:ind w:left="1440"/>
      </w:pPr>
    </w:p>
    <w:tbl>
      <w:tblPr>
        <w:tblW w:w="8345" w:type="dxa"/>
        <w:tblInd w:w="2160" w:type="dxa"/>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1710"/>
        <w:gridCol w:w="6635"/>
      </w:tblGrid>
      <w:tr w:rsidR="00DB661A" w14:paraId="43CCBDAD" w14:textId="77777777" w:rsidTr="00DB661A">
        <w:trPr>
          <w:trHeight w:val="324"/>
        </w:trPr>
        <w:tc>
          <w:tcPr>
            <w:tcW w:w="1710" w:type="dxa"/>
            <w:vAlign w:val="center"/>
          </w:tcPr>
          <w:p w14:paraId="2B1D68A8" w14:textId="77777777" w:rsidR="00DB661A" w:rsidRDefault="00DB661A" w:rsidP="003866A9">
            <w:pPr>
              <w:autoSpaceDE w:val="0"/>
              <w:autoSpaceDN w:val="0"/>
              <w:adjustRightInd w:val="0"/>
              <w:spacing w:before="120" w:after="120"/>
              <w:rPr>
                <w:rFonts w:ascii="Courier New" w:hAnsi="Courier New" w:cs="Courier New"/>
                <w:szCs w:val="20"/>
              </w:rPr>
            </w:pPr>
            <w:r>
              <w:rPr>
                <w:rFonts w:ascii="Arial Narrow" w:hAnsi="Arial Narrow" w:cs="Times New Roman"/>
                <w:b/>
              </w:rPr>
              <w:t>Name</w:t>
            </w:r>
          </w:p>
        </w:tc>
        <w:tc>
          <w:tcPr>
            <w:tcW w:w="6635" w:type="dxa"/>
            <w:vAlign w:val="center"/>
          </w:tcPr>
          <w:p w14:paraId="2244C881" w14:textId="77777777" w:rsidR="00DB661A" w:rsidRDefault="00DB661A" w:rsidP="003866A9">
            <w:pPr>
              <w:autoSpaceDE w:val="0"/>
              <w:autoSpaceDN w:val="0"/>
              <w:adjustRightInd w:val="0"/>
              <w:spacing w:before="120" w:after="120"/>
              <w:rPr>
                <w:rFonts w:cs="Times New Roman"/>
                <w:szCs w:val="20"/>
              </w:rPr>
            </w:pPr>
            <w:r>
              <w:rPr>
                <w:rFonts w:ascii="Arial Narrow" w:hAnsi="Arial Narrow" w:cs="Times New Roman"/>
                <w:b/>
              </w:rPr>
              <w:t>Description</w:t>
            </w:r>
          </w:p>
        </w:tc>
      </w:tr>
      <w:tr w:rsidR="00DB661A" w14:paraId="49B56964" w14:textId="77777777" w:rsidTr="00DB661A">
        <w:trPr>
          <w:trHeight w:val="324"/>
        </w:trPr>
        <w:tc>
          <w:tcPr>
            <w:tcW w:w="1710" w:type="dxa"/>
          </w:tcPr>
          <w:p w14:paraId="20957442" w14:textId="41ED9923" w:rsidR="00DB661A" w:rsidRDefault="00DB661A" w:rsidP="003866A9">
            <w:pPr>
              <w:autoSpaceDE w:val="0"/>
              <w:autoSpaceDN w:val="0"/>
              <w:adjustRightInd w:val="0"/>
              <w:spacing w:before="120" w:after="120"/>
              <w:rPr>
                <w:rFonts w:ascii="Courier New" w:hAnsi="Courier New" w:cs="Courier New"/>
                <w:szCs w:val="20"/>
              </w:rPr>
            </w:pPr>
            <w:r>
              <w:rPr>
                <w:rFonts w:ascii="Courier New" w:hAnsi="Courier New" w:cs="Courier New"/>
                <w:szCs w:val="20"/>
              </w:rPr>
              <w:t>getPoint</w:t>
            </w:r>
          </w:p>
        </w:tc>
        <w:tc>
          <w:tcPr>
            <w:tcW w:w="6635" w:type="dxa"/>
            <w:vAlign w:val="center"/>
          </w:tcPr>
          <w:p w14:paraId="2099DCB9" w14:textId="16B17988" w:rsidR="00DB661A" w:rsidRPr="00DB661A" w:rsidRDefault="00DB661A" w:rsidP="00DB661A">
            <w:pPr>
              <w:autoSpaceDE w:val="0"/>
              <w:autoSpaceDN w:val="0"/>
              <w:adjustRightInd w:val="0"/>
              <w:spacing w:before="120" w:after="120" w:line="240" w:lineRule="auto"/>
              <w:rPr>
                <w:rFonts w:cs="Times New Roman"/>
                <w:szCs w:val="20"/>
              </w:rPr>
            </w:pPr>
            <w:r w:rsidRPr="00DB661A">
              <w:rPr>
                <w:rFonts w:cs="Times New Roman"/>
                <w:szCs w:val="20"/>
              </w:rPr>
              <w:t>Retrieves the point index associated with the event.</w:t>
            </w:r>
            <w:r>
              <w:rPr>
                <w:rFonts w:cs="Times New Roman"/>
                <w:szCs w:val="20"/>
              </w:rPr>
              <w:br/>
            </w:r>
            <w:r w:rsidRPr="00DB661A">
              <w:rPr>
                <w:rFonts w:cs="Times New Roman"/>
                <w:b/>
                <w:bCs/>
                <w:szCs w:val="20"/>
              </w:rPr>
              <w:t>Returns:</w:t>
            </w:r>
            <w:r>
              <w:rPr>
                <w:rFonts w:cs="Times New Roman"/>
                <w:b/>
                <w:bCs/>
                <w:szCs w:val="20"/>
              </w:rPr>
              <w:br/>
            </w:r>
            <w:r w:rsidRPr="00DB661A">
              <w:rPr>
                <w:rFonts w:ascii="Courier New" w:hAnsi="Courier New" w:cs="Courier New"/>
                <w:szCs w:val="20"/>
              </w:rPr>
              <w:t>int</w:t>
            </w:r>
            <w:r w:rsidRPr="00DB661A">
              <w:rPr>
                <w:rFonts w:cs="Times New Roman"/>
                <w:szCs w:val="20"/>
              </w:rPr>
              <w:t xml:space="preserve"> the index of the point affected. Returns -100 if all points are affected.</w:t>
            </w:r>
          </w:p>
        </w:tc>
      </w:tr>
      <w:tr w:rsidR="00DB661A" w14:paraId="1FB78C3D" w14:textId="77777777" w:rsidTr="00DB661A">
        <w:trPr>
          <w:trHeight w:val="324"/>
        </w:trPr>
        <w:tc>
          <w:tcPr>
            <w:tcW w:w="1710" w:type="dxa"/>
          </w:tcPr>
          <w:p w14:paraId="4F990668" w14:textId="6E55E349" w:rsidR="00DB661A" w:rsidRDefault="00DB661A" w:rsidP="003866A9">
            <w:pPr>
              <w:autoSpaceDE w:val="0"/>
              <w:autoSpaceDN w:val="0"/>
              <w:adjustRightInd w:val="0"/>
              <w:spacing w:before="120" w:after="120"/>
              <w:rPr>
                <w:rFonts w:ascii="Courier New" w:hAnsi="Courier New" w:cs="Courier New"/>
                <w:szCs w:val="20"/>
              </w:rPr>
            </w:pPr>
            <w:r>
              <w:rPr>
                <w:rFonts w:ascii="Courier New" w:hAnsi="Courier New" w:cs="Courier New"/>
                <w:szCs w:val="20"/>
              </w:rPr>
              <w:t>getSeries</w:t>
            </w:r>
          </w:p>
        </w:tc>
        <w:tc>
          <w:tcPr>
            <w:tcW w:w="6635" w:type="dxa"/>
            <w:vAlign w:val="center"/>
          </w:tcPr>
          <w:p w14:paraId="3C979EE5" w14:textId="681BEA60" w:rsidR="00DB661A" w:rsidRPr="00DB661A" w:rsidRDefault="00DB661A" w:rsidP="00DB661A">
            <w:pPr>
              <w:autoSpaceDE w:val="0"/>
              <w:autoSpaceDN w:val="0"/>
              <w:adjustRightInd w:val="0"/>
              <w:spacing w:before="120" w:after="120" w:line="240" w:lineRule="auto"/>
              <w:rPr>
                <w:rFonts w:cs="Times New Roman"/>
                <w:szCs w:val="20"/>
              </w:rPr>
            </w:pPr>
            <w:r w:rsidRPr="00DB661A">
              <w:rPr>
                <w:rFonts w:cs="Times New Roman"/>
                <w:szCs w:val="20"/>
              </w:rPr>
              <w:t>Retrieves the series index associated with the event.</w:t>
            </w:r>
            <w:r>
              <w:rPr>
                <w:rFonts w:cs="Times New Roman"/>
                <w:szCs w:val="20"/>
              </w:rPr>
              <w:br/>
            </w:r>
            <w:r w:rsidRPr="00DB661A">
              <w:rPr>
                <w:rFonts w:cs="Times New Roman"/>
                <w:b/>
                <w:bCs/>
                <w:szCs w:val="20"/>
              </w:rPr>
              <w:t>Returns:</w:t>
            </w:r>
            <w:r>
              <w:rPr>
                <w:rFonts w:cs="Times New Roman"/>
                <w:b/>
                <w:bCs/>
                <w:szCs w:val="20"/>
              </w:rPr>
              <w:br/>
            </w:r>
            <w:r w:rsidRPr="00DB661A">
              <w:rPr>
                <w:rFonts w:ascii="Courier New" w:hAnsi="Courier New" w:cs="Courier New"/>
                <w:szCs w:val="20"/>
              </w:rPr>
              <w:t>int</w:t>
            </w:r>
            <w:r w:rsidRPr="00DB661A">
              <w:rPr>
                <w:rFonts w:cs="Times New Roman"/>
                <w:szCs w:val="20"/>
              </w:rPr>
              <w:t xml:space="preserve"> the index of the series affected. Returns -100 if all series are affected.</w:t>
            </w:r>
          </w:p>
        </w:tc>
      </w:tr>
    </w:tbl>
    <w:p w14:paraId="305E7E1E" w14:textId="77777777" w:rsidR="0063061A" w:rsidRPr="00067FEF" w:rsidRDefault="0063061A" w:rsidP="007F5492"/>
    <w:sectPr w:rsidR="0063061A" w:rsidRPr="00067FEF" w:rsidSect="00C62034">
      <w:footerReference w:type="default" r:id="rId111"/>
      <w:footerReference w:type="first" r:id="rId112"/>
      <w:pgSz w:w="12240" w:h="15840"/>
      <w:pgMar w:top="1440" w:right="1080" w:bottom="1152" w:left="108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BE01D74" w14:textId="77777777" w:rsidR="000922E4" w:rsidRDefault="000922E4" w:rsidP="0037744B">
      <w:pPr>
        <w:spacing w:line="240" w:lineRule="auto"/>
      </w:pPr>
      <w:r>
        <w:separator/>
      </w:r>
    </w:p>
  </w:endnote>
  <w:endnote w:type="continuationSeparator" w:id="0">
    <w:p w14:paraId="5376DC0F" w14:textId="77777777" w:rsidR="000922E4" w:rsidRDefault="000922E4" w:rsidP="0037744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yriadPro-Regular">
    <w:altName w:val="Calibri"/>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Helvetica-Condensed-Oblique">
    <w:altName w:val="Arial"/>
    <w:panose1 w:val="00000000000000000000"/>
    <w:charset w:val="00"/>
    <w:family w:val="swiss"/>
    <w:notTrueType/>
    <w:pitch w:val="default"/>
    <w:sig w:usb0="00000003" w:usb1="00000000" w:usb2="00000000" w:usb3="00000000" w:csb0="00000001" w:csb1="00000000"/>
  </w:font>
  <w:font w:name="ZapfDingbats">
    <w:altName w:val="Microsoft YaHei"/>
    <w:panose1 w:val="00000000000000000000"/>
    <w:charset w:val="86"/>
    <w:family w:val="auto"/>
    <w:notTrueType/>
    <w:pitch w:val="default"/>
    <w:sig w:usb0="00000001" w:usb1="080F0000" w:usb2="00000010" w:usb3="00000000" w:csb0="00060000" w:csb1="00000000"/>
  </w:font>
  <w:font w:name="Helvetica-Condensed-Black">
    <w:altName w:val="Arial"/>
    <w:panose1 w:val="00000000000000000000"/>
    <w:charset w:val="00"/>
    <w:family w:val="swiss"/>
    <w:notTrueType/>
    <w:pitch w:val="default"/>
    <w:sig w:usb0="00000003" w:usb1="00000000" w:usb2="00000000" w:usb3="00000000" w:csb0="00000001" w:csb1="00000000"/>
  </w:font>
  <w:font w:name="BaskervilleBE-Italic">
    <w:altName w:val="Baskerville Old Face"/>
    <w:panose1 w:val="00000000000000000000"/>
    <w:charset w:val="00"/>
    <w:family w:val="roman"/>
    <w:notTrueType/>
    <w:pitch w:val="default"/>
    <w:sig w:usb0="00000003" w:usb1="00000000" w:usb2="00000000" w:usb3="00000000" w:csb0="00000001" w:csb1="00000000"/>
  </w:font>
  <w:font w:name="BaskervilleBE-Regular">
    <w:altName w:val="Baskerville Old Face"/>
    <w:panose1 w:val="00000000000000000000"/>
    <w:charset w:val="00"/>
    <w:family w:val="roman"/>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Monospaced-Normal">
    <w:altName w:val="Cambria"/>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Narrow" w:hAnsi="Arial Narrow" w:cs="Times New Roman"/>
        <w:sz w:val="24"/>
      </w:rPr>
      <w:id w:val="-692998916"/>
      <w:docPartObj>
        <w:docPartGallery w:val="Page Numbers (Bottom of Page)"/>
        <w:docPartUnique/>
      </w:docPartObj>
    </w:sdtPr>
    <w:sdtEndPr>
      <w:rPr>
        <w:noProof/>
      </w:rPr>
    </w:sdtEndPr>
    <w:sdtContent>
      <w:p w14:paraId="2328ABC6" w14:textId="22C43AA1" w:rsidR="00A57D6B" w:rsidRPr="007F772D" w:rsidRDefault="00A57D6B">
        <w:pPr>
          <w:pStyle w:val="Footer"/>
          <w:rPr>
            <w:rFonts w:ascii="Arial Narrow" w:hAnsi="Arial Narrow" w:cs="Times New Roman"/>
            <w:sz w:val="24"/>
          </w:rPr>
        </w:pPr>
        <w:r w:rsidRPr="007F772D">
          <w:rPr>
            <w:rFonts w:ascii="Arial Narrow" w:hAnsi="Arial Narrow" w:cs="Times New Roman"/>
            <w:noProof/>
            <w:sz w:val="24"/>
          </w:rPr>
          <mc:AlternateContent>
            <mc:Choice Requires="wps">
              <w:drawing>
                <wp:anchor distT="0" distB="0" distL="114300" distR="114300" simplePos="0" relativeHeight="251661312" behindDoc="0" locked="0" layoutInCell="1" allowOverlap="1" wp14:anchorId="286BD2A6" wp14:editId="4B7CFE4D">
                  <wp:simplePos x="0" y="0"/>
                  <wp:positionH relativeFrom="column">
                    <wp:posOffset>-57150</wp:posOffset>
                  </wp:positionH>
                  <wp:positionV relativeFrom="paragraph">
                    <wp:posOffset>-33655</wp:posOffset>
                  </wp:positionV>
                  <wp:extent cx="6318250" cy="0"/>
                  <wp:effectExtent l="0" t="0" r="0" b="0"/>
                  <wp:wrapNone/>
                  <wp:docPr id="11" name="Straight Connector 11"/>
                  <wp:cNvGraphicFramePr/>
                  <a:graphic xmlns:a="http://schemas.openxmlformats.org/drawingml/2006/main">
                    <a:graphicData uri="http://schemas.microsoft.com/office/word/2010/wordprocessingShape">
                      <wps:wsp>
                        <wps:cNvCnPr/>
                        <wps:spPr>
                          <a:xfrm>
                            <a:off x="0" y="0"/>
                            <a:ext cx="631825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7C28E4C" id="Straight Connector 11" o:spid="_x0000_s1026" style="position:absolute;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5pt,-2.65pt" to="493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GhI2AEAAA8EAAAOAAAAZHJzL2Uyb0RvYy54bWysU8GO0zAQvSPxD5bvNElXLKuo6R66Wi4I&#10;KhY+wOuMG0u2x7JN0/49YydNV4CQQHtxYs+853lvxpv7kzXsCCFqdB1vVjVn4CT22h06/v3b47s7&#10;zmISrhcGHXT8DJHfb9++2Yy+hTUOaHoIjEhcbEff8SEl31ZVlANYEVfowVFQYbAi0TYcqj6Ikdit&#10;qdZ1fVuNGHofUEKMdPowBfm28CsFMn1RKkJipuNUWyprKOtzXqvtRrSHIPyg5VyG+I8qrNCOLl2o&#10;HkQS7EfQv1FZLQNGVGkl0VaolJZQNJCapv5FzdMgPBQtZE70i03x9Wjl5+M+MN1T7xrOnLDUo6cU&#10;hD4Mie3QOXIQA6MgOTX62BJg5/Zh3kW/D1n2SQWbvySInYq758VdOCUm6fD2prlbv6cmyEusugJ9&#10;iOkjoGX5p+NGuyxctOL4KSa6jFIvKfnYODZSyesPdV3SIhrdP2pjcrAMD+xMYEdBbU+nUjwxvMii&#10;nXFEmyVNIspfOhuY+L+CIluo7Ga6IA/klVNICS5deI2j7AxTVMECnCv7G3DOz1Aow/ov4AVRbkaX&#10;FrDVDsOfyr5aoab8iwOT7mzBM/bn0t5iDU1d8X5+IXmsX+4L/PqOtz8BAAD//wMAUEsDBBQABgAI&#10;AAAAIQC5PHpA3QAAAAgBAAAPAAAAZHJzL2Rvd25yZXYueG1sTI9PS8NAEMXvgt9hGcFbu6mSmsZs&#10;igpCJadWD+1tm50mwewfstMmfntHPOhpmPeGN79XrCfbiwsOsfNOwWKegEBXe9O5RsHH++ssAxFJ&#10;O6N771DBF0ZYl9dXhc6NH90WLztqBIe4mGsFLVHIpYx1i1bHuQ/o2Dv5wWridWikGfTI4baXd0my&#10;lFZ3jj+0OuBLi/Xn7mwVVNXzuCDaxIe3Md1XIRxOmyxV6vZmenoEQTjR3zH84DM6lMx09GdnougV&#10;zFZchXim9yDYX2VLFo6/giwL+b9A+Q0AAP//AwBQSwECLQAUAAYACAAAACEAtoM4kv4AAADhAQAA&#10;EwAAAAAAAAAAAAAAAAAAAAAAW0NvbnRlbnRfVHlwZXNdLnhtbFBLAQItABQABgAIAAAAIQA4/SH/&#10;1gAAAJQBAAALAAAAAAAAAAAAAAAAAC8BAABfcmVscy8ucmVsc1BLAQItABQABgAIAAAAIQAjrGhI&#10;2AEAAA8EAAAOAAAAAAAAAAAAAAAAAC4CAABkcnMvZTJvRG9jLnhtbFBLAQItABQABgAIAAAAIQC5&#10;PHpA3QAAAAgBAAAPAAAAAAAAAAAAAAAAADIEAABkcnMvZG93bnJldi54bWxQSwUGAAAAAAQABADz&#10;AAAAPAUAAAAA&#10;" strokecolor="black [3213]" strokeweight="1pt">
                  <v:stroke joinstyle="miter"/>
                </v:line>
              </w:pict>
            </mc:Fallback>
          </mc:AlternateContent>
        </w:r>
        <w:r w:rsidRPr="007F772D">
          <w:rPr>
            <w:rFonts w:ascii="Arial Narrow" w:hAnsi="Arial Narrow" w:cs="Times New Roman"/>
            <w:sz w:val="24"/>
          </w:rPr>
          <w:t xml:space="preserve"> </w:t>
        </w:r>
        <w:r w:rsidRPr="007F772D">
          <w:rPr>
            <w:rFonts w:ascii="Arial Narrow" w:hAnsi="Arial Narrow" w:cs="Times New Roman"/>
            <w:sz w:val="24"/>
          </w:rPr>
          <w:tab/>
        </w:r>
        <w:r w:rsidRPr="007F772D">
          <w:rPr>
            <w:rFonts w:ascii="Arial Narrow" w:hAnsi="Arial Narrow" w:cs="Times New Roman"/>
            <w:sz w:val="24"/>
          </w:rPr>
          <w:tab/>
        </w:r>
        <w:r w:rsidRPr="007F772D">
          <w:rPr>
            <w:rFonts w:ascii="Arial Narrow" w:hAnsi="Arial Narrow" w:cs="Times New Roman"/>
            <w:b/>
            <w:sz w:val="24"/>
          </w:rPr>
          <w:fldChar w:fldCharType="begin"/>
        </w:r>
        <w:r w:rsidRPr="007F772D">
          <w:rPr>
            <w:rFonts w:ascii="Arial Narrow" w:hAnsi="Arial Narrow" w:cs="Times New Roman"/>
            <w:b/>
            <w:sz w:val="24"/>
          </w:rPr>
          <w:instrText xml:space="preserve"> PAGE   \* MERGEFORMAT </w:instrText>
        </w:r>
        <w:r w:rsidRPr="007F772D">
          <w:rPr>
            <w:rFonts w:ascii="Arial Narrow" w:hAnsi="Arial Narrow" w:cs="Times New Roman"/>
            <w:b/>
            <w:sz w:val="24"/>
          </w:rPr>
          <w:fldChar w:fldCharType="separate"/>
        </w:r>
        <w:r w:rsidRPr="007F772D">
          <w:rPr>
            <w:rFonts w:ascii="Arial Narrow" w:hAnsi="Arial Narrow" w:cs="Times New Roman"/>
            <w:b/>
            <w:sz w:val="24"/>
          </w:rPr>
          <w:t>1</w:t>
        </w:r>
        <w:r w:rsidRPr="007F772D">
          <w:rPr>
            <w:rFonts w:ascii="Arial Narrow" w:hAnsi="Arial Narrow" w:cs="Times New Roman"/>
            <w:b/>
            <w:noProof/>
            <w:sz w:val="24"/>
          </w:rPr>
          <w:fldChar w:fldCharType="end"/>
        </w:r>
      </w:p>
    </w:sdtContent>
  </w:sdt>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Narrow" w:hAnsi="Arial Narrow" w:cs="Times New Roman"/>
        <w:szCs w:val="24"/>
      </w:rPr>
      <w:id w:val="-1565021512"/>
      <w:docPartObj>
        <w:docPartGallery w:val="Page Numbers (Bottom of Page)"/>
        <w:docPartUnique/>
      </w:docPartObj>
    </w:sdtPr>
    <w:sdtEndPr>
      <w:rPr>
        <w:noProof/>
      </w:rPr>
    </w:sdtEndPr>
    <w:sdtContent>
      <w:p w14:paraId="1ED89536" w14:textId="33571FB2" w:rsidR="00A57D6B" w:rsidRPr="00917439" w:rsidRDefault="00A57D6B" w:rsidP="008A06B9">
        <w:pPr>
          <w:pStyle w:val="Footer"/>
          <w:rPr>
            <w:rFonts w:ascii="Arial Narrow" w:hAnsi="Arial Narrow" w:cs="Times New Roman"/>
            <w:szCs w:val="24"/>
          </w:rPr>
        </w:pPr>
        <w:r w:rsidRPr="00917439">
          <w:rPr>
            <w:rFonts w:ascii="Arial Narrow" w:hAnsi="Arial Narrow" w:cs="Times New Roman"/>
            <w:noProof/>
            <w:szCs w:val="24"/>
          </w:rPr>
          <mc:AlternateContent>
            <mc:Choice Requires="wps">
              <w:drawing>
                <wp:anchor distT="0" distB="0" distL="114300" distR="114300" simplePos="0" relativeHeight="251681792" behindDoc="0" locked="0" layoutInCell="1" allowOverlap="1" wp14:anchorId="75E0F621" wp14:editId="524F550F">
                  <wp:simplePos x="0" y="0"/>
                  <wp:positionH relativeFrom="column">
                    <wp:posOffset>0</wp:posOffset>
                  </wp:positionH>
                  <wp:positionV relativeFrom="paragraph">
                    <wp:posOffset>0</wp:posOffset>
                  </wp:positionV>
                  <wp:extent cx="6318250" cy="0"/>
                  <wp:effectExtent l="0" t="0" r="0" b="0"/>
                  <wp:wrapNone/>
                  <wp:docPr id="8" name="Straight Connector 8"/>
                  <wp:cNvGraphicFramePr/>
                  <a:graphic xmlns:a="http://schemas.openxmlformats.org/drawingml/2006/main">
                    <a:graphicData uri="http://schemas.microsoft.com/office/word/2010/wordprocessingShape">
                      <wps:wsp>
                        <wps:cNvCnPr/>
                        <wps:spPr>
                          <a:xfrm>
                            <a:off x="0" y="0"/>
                            <a:ext cx="631825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6CB4B92" id="Straight Connector 8" o:spid="_x0000_s1026" style="position:absolute;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0" to="49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TD91wEAAA0EAAAOAAAAZHJzL2Uyb0RvYy54bWysU8GO0zAQvSPxD5bvNEkRSxU13UNXywVB&#10;xcIHeB27sWR7rLFp0r9n7LTpChASiIuTsec9z3sz3t5PzrKTwmjAd7xZ1ZwpL6E3/tjxb18f32w4&#10;i0n4XljwquNnFfn97vWr7RhatYYBbK+QEYmP7Rg6PqQU2qqKclBOxBUE5elQAzqRKMRj1aMYid3Z&#10;al3Xd9UI2AcEqWKk3Yf5kO8Kv9ZKps9aR5WY7TjVlsqKZX3Oa7XbivaIIgxGXsoQ/1CFE8bTpQvV&#10;g0iCfUfzC5UzEiGCTisJrgKtjVRFA6lp6p/UPA0iqKKFzIlhsSn+P1r56XRAZvqOU6O8cNSip4TC&#10;HIfE9uA9GQjINtmnMcSW0vf+gJcohgNm0ZNGl78kh03F2/PirZoSk7R597bZrN9RC+T1rLoBA8b0&#10;QYFj+afj1vgsW7Ti9DEmuoxSryl523o20rCt39d1SYtgTf9orM2HZXTU3iI7CWp6mppcPDG8yKLI&#10;etrMkmYR5S+drZr5vyhNplDZzXxBHscbp5BS+XTltZ6yM0xTBQvwUtmfgJf8DFVlVP8GvCDKzeDT&#10;AnbGA/6u7JsVes6/OjDrzhY8Q38u7S3W0MwV5y7vIw/1y7jAb6949wMAAP//AwBQSwMEFAAGAAgA&#10;AAAhABMdkBnYAAAAAgEAAA8AAABkcnMvZG93bnJldi54bWxMj8FKw0AQhu+C77CM4M1uKkTbNJui&#10;glDJyepBb9vsNAnNzobstIlv79SLvQx8/MM/3+TryXfqhENsAxmYzxJQSFVwLdUGPj9e7xagIlty&#10;tguEBn4wwrq4vspt5sJI73jacq2khGJmDTTMfaZ1rBr0Ns5CjyTZPgzesuBQazfYUcp9p++T5EF7&#10;25JcaGyPLw1Wh+3RGyjL53HOvImPb2P6Vfb9936zSI25vZmeVqAYJ/5fhrO+qEMhTrtwJBdVZ0Ae&#10;4b8p2XKZCu7OqItcX6oXvwAAAP//AwBQSwECLQAUAAYACAAAACEAtoM4kv4AAADhAQAAEwAAAAAA&#10;AAAAAAAAAAAAAAAAW0NvbnRlbnRfVHlwZXNdLnhtbFBLAQItABQABgAIAAAAIQA4/SH/1gAAAJQB&#10;AAALAAAAAAAAAAAAAAAAAC8BAABfcmVscy8ucmVsc1BLAQItABQABgAIAAAAIQAlOTD91wEAAA0E&#10;AAAOAAAAAAAAAAAAAAAAAC4CAABkcnMvZTJvRG9jLnhtbFBLAQItABQABgAIAAAAIQATHZAZ2AAA&#10;AAIBAAAPAAAAAAAAAAAAAAAAADEEAABkcnMvZG93bnJldi54bWxQSwUGAAAAAAQABADzAAAANgUA&#10;AAAA&#10;" strokecolor="black [3213]" strokeweight="1pt">
                  <v:stroke joinstyle="miter"/>
                </v:line>
              </w:pict>
            </mc:Fallback>
          </mc:AlternateContent>
        </w:r>
        <w:r w:rsidRPr="00917439">
          <w:rPr>
            <w:rFonts w:ascii="Arial Narrow" w:hAnsi="Arial Narrow" w:cs="Times New Roman"/>
            <w:noProof/>
            <w:szCs w:val="24"/>
          </w:rPr>
          <mc:AlternateContent>
            <mc:Choice Requires="wps">
              <w:drawing>
                <wp:anchor distT="0" distB="0" distL="114300" distR="114300" simplePos="0" relativeHeight="251682816" behindDoc="0" locked="0" layoutInCell="1" allowOverlap="1" wp14:anchorId="487F1111" wp14:editId="4DBE933D">
                  <wp:simplePos x="0" y="0"/>
                  <wp:positionH relativeFrom="column">
                    <wp:posOffset>0</wp:posOffset>
                  </wp:positionH>
                  <wp:positionV relativeFrom="paragraph">
                    <wp:posOffset>0</wp:posOffset>
                  </wp:positionV>
                  <wp:extent cx="6318250" cy="0"/>
                  <wp:effectExtent l="0" t="0" r="0" b="0"/>
                  <wp:wrapNone/>
                  <wp:docPr id="9" name="Straight Connector 9"/>
                  <wp:cNvGraphicFramePr/>
                  <a:graphic xmlns:a="http://schemas.openxmlformats.org/drawingml/2006/main">
                    <a:graphicData uri="http://schemas.microsoft.com/office/word/2010/wordprocessingShape">
                      <wps:wsp>
                        <wps:cNvCnPr/>
                        <wps:spPr>
                          <a:xfrm>
                            <a:off x="0" y="0"/>
                            <a:ext cx="631825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599062E" id="Straight Connector 9" o:spid="_x0000_s1026" style="position:absolute;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0" to="49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KGP2AEAAA0EAAAOAAAAZHJzL2Uyb0RvYy54bWysU8GO0zAQvSPxD5bvNEkRy27UdA9dLRcE&#10;FQsf4HXGjSXbY9mmSf+esdOmK0BIIC5OPDPved7zeHM/WcOOEKJG1/FmVXMGTmKv3aHj374+vrnl&#10;LCbhemHQQcdPEPn99vWrzehbWOOApofAiMTFdvQdH1LybVVFOYAVcYUeHCUVBisSbcOh6oMYid2a&#10;al3XN9WIofcBJcRI0Yc5ybeFXymQ6bNSERIzHafeUllDWZ/zWm03oj0E4Qctz22If+jCCu3o0IXq&#10;QSTBvgf9C5XVMmBElVYSbYVKaQlFA6lp6p/UPA3CQ9FC5kS/2BT/H638dNwHpvuO33HmhKUrekpB&#10;6MOQ2A6dIwMxsLvs0+hjS+U7tw/nXfT7kEVPKtj8JTlsKt6eFm9hSkxS8OZtc7t+R1cgL7nqCvQh&#10;pg+AluWfjhvtsmzRiuPHmOgwKr2U5LBxbKRhW7+v61IW0ej+URuTk2V0YGcCOwq69DQ1uXlieFFF&#10;O+MomCXNIspfOhmY+b+AIlOo7WY+II/jlVNICS5deI2j6gxT1MECPHf2J+C5PkOhjOrfgBdEORld&#10;WsBWOwy/a/tqhZrrLw7MurMFz9ifyvUWa2jminPn95GH+uW+wK+vePsDAAD//wMAUEsDBBQABgAI&#10;AAAAIQATHZAZ2AAAAAIBAAAPAAAAZHJzL2Rvd25yZXYueG1sTI/BSsNAEIbvgu+wjODNbipE2zSb&#10;ooJQycnqQW/b7DQJzc6G7LSJb+/Ui70MfPzDP9/k68l36oRDbAMZmM8SUEhVcC3VBj4/Xu8WoCJb&#10;crYLhAZ+MMK6uL7KbebCSO942nKtpIRiZg00zH2mdawa9DbOQo8k2T4M3rLgUGs32FHKfafvk+RB&#10;e9uSXGhsjy8NVoft0Rsoy+dxzryJj29j+lX2/fd+s0iNub2ZnlagGCf+X4azvqhDIU67cCQXVWdA&#10;HuG/KdlymQruzqiLXF+qF78AAAD//wMAUEsBAi0AFAAGAAgAAAAhALaDOJL+AAAA4QEAABMAAAAA&#10;AAAAAAAAAAAAAAAAAFtDb250ZW50X1R5cGVzXS54bWxQSwECLQAUAAYACAAAACEAOP0h/9YAAACU&#10;AQAACwAAAAAAAAAAAAAAAAAvAQAAX3JlbHMvLnJlbHNQSwECLQAUAAYACAAAACEAphihj9gBAAAN&#10;BAAADgAAAAAAAAAAAAAAAAAuAgAAZHJzL2Uyb0RvYy54bWxQSwECLQAUAAYACAAAACEAEx2QGdgA&#10;AAACAQAADwAAAAAAAAAAAAAAAAAyBAAAZHJzL2Rvd25yZXYueG1sUEsFBgAAAAAEAAQA8wAAADcF&#10;AAAAAA==&#10;" strokecolor="black [3213]" strokeweight="1pt">
                  <v:stroke joinstyle="miter"/>
                </v:line>
              </w:pict>
            </mc:Fallback>
          </mc:AlternateContent>
        </w:r>
        <w:r w:rsidRPr="00917439">
          <w:rPr>
            <w:rFonts w:ascii="Arial Narrow" w:hAnsi="Arial Narrow" w:cs="Times New Roman"/>
            <w:noProof/>
            <w:szCs w:val="24"/>
          </w:rPr>
          <mc:AlternateContent>
            <mc:Choice Requires="wps">
              <w:drawing>
                <wp:anchor distT="0" distB="0" distL="114300" distR="114300" simplePos="0" relativeHeight="251684864" behindDoc="0" locked="0" layoutInCell="1" allowOverlap="1" wp14:anchorId="23F22B4A" wp14:editId="1C737713">
                  <wp:simplePos x="0" y="0"/>
                  <wp:positionH relativeFrom="column">
                    <wp:posOffset>0</wp:posOffset>
                  </wp:positionH>
                  <wp:positionV relativeFrom="paragraph">
                    <wp:posOffset>0</wp:posOffset>
                  </wp:positionV>
                  <wp:extent cx="6318250" cy="0"/>
                  <wp:effectExtent l="0" t="0" r="0" b="0"/>
                  <wp:wrapNone/>
                  <wp:docPr id="10" name="Straight Connector 10"/>
                  <wp:cNvGraphicFramePr/>
                  <a:graphic xmlns:a="http://schemas.openxmlformats.org/drawingml/2006/main">
                    <a:graphicData uri="http://schemas.microsoft.com/office/word/2010/wordprocessingShape">
                      <wps:wsp>
                        <wps:cNvCnPr/>
                        <wps:spPr>
                          <a:xfrm>
                            <a:off x="0" y="0"/>
                            <a:ext cx="631825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AFB70B8" id="Straight Connector 10" o:spid="_x0000_s1026" style="position:absolute;z-index:25168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0" to="49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u32AEAAA8EAAAOAAAAZHJzL2Uyb0RvYy54bWysU8GO0zAQvSPxD5bvNElXLKuo6R66Wi4I&#10;KhY+wOuMG0u2x7JN0/49YydNV4CQQHtxYs+8N/Oex5v7kzXsCCFqdB1vVjVn4CT22h06/v3b47s7&#10;zmISrhcGHXT8DJHfb9++2Yy+hTUOaHoIjEhcbEff8SEl31ZVlANYEVfowVFQYbAi0TYcqj6Ikdit&#10;qdZ1fVuNGHofUEKMdPowBfm28CsFMn1RKkJipuPUWyprKOtzXqvtRrSHIPyg5dyG+I8urNCOii5U&#10;DyIJ9iPo36islgEjqrSSaCtUSksoGkhNU/+i5mkQHooWMif6xab4erTy83EfmO7p7sgeJyzd0VMK&#10;Qh+GxHboHDmIgVGQnBp9bAmwc/sw76Lfhyz7pILNXxLETsXd8+IunBKTdHh709yt31MVeYlVV6AP&#10;MX0EtCz/dNxol4WLVhw/xUTFKPWSko+NYyO1vP5Q1yUtotH9ozYmB8vwwM4EdhR07enU5OaJ4UUW&#10;7YyjwyxpElH+0tnAxP8VFNlCbTdTgTyQV04hJbh04TWOsjNMUQcLcO7sb8A5P0OhDOu/gBdEqYwu&#10;LWCrHYY/tX21Qk35Fwcm3dmCZ+zP5XqLNTR1xbn5heSxfrkv8Os73v4EAAD//wMAUEsDBBQABgAI&#10;AAAAIQATHZAZ2AAAAAIBAAAPAAAAZHJzL2Rvd25yZXYueG1sTI/BSsNAEIbvgu+wjODNbipE2zSb&#10;ooJQycnqQW/b7DQJzc6G7LSJb+/Ui70MfPzDP9/k68l36oRDbAMZmM8SUEhVcC3VBj4/Xu8WoCJb&#10;crYLhAZ+MMK6uL7KbebCSO942nKtpIRiZg00zH2mdawa9DbOQo8k2T4M3rLgUGs32FHKfafvk+RB&#10;e9uSXGhsjy8NVoft0Rsoy+dxzryJj29j+lX2/fd+s0iNub2ZnlagGCf+X4azvqhDIU67cCQXVWdA&#10;HuG/KdlymQruzqiLXF+qF78AAAD//wMAUEsBAi0AFAAGAAgAAAAhALaDOJL+AAAA4QEAABMAAAAA&#10;AAAAAAAAAAAAAAAAAFtDb250ZW50X1R5cGVzXS54bWxQSwECLQAUAAYACAAAACEAOP0h/9YAAACU&#10;AQAACwAAAAAAAAAAAAAAAAAvAQAAX3JlbHMvLnJlbHNQSwECLQAUAAYACAAAACEALPybt9gBAAAP&#10;BAAADgAAAAAAAAAAAAAAAAAuAgAAZHJzL2Uyb0RvYy54bWxQSwECLQAUAAYACAAAACEAEx2QGdgA&#10;AAACAQAADwAAAAAAAAAAAAAAAAAyBAAAZHJzL2Rvd25yZXYueG1sUEsFBgAAAAAEAAQA8wAAADcF&#10;AAAAAA==&#10;" strokecolor="black [3213]" strokeweight="1pt">
                  <v:stroke joinstyle="miter"/>
                </v:line>
              </w:pict>
            </mc:Fallback>
          </mc:AlternateContent>
        </w:r>
        <w:r w:rsidRPr="00917439">
          <w:rPr>
            <w:rFonts w:ascii="Arial Narrow" w:hAnsi="Arial Narrow" w:cs="Times New Roman"/>
            <w:noProof/>
            <w:szCs w:val="24"/>
          </w:rPr>
          <mc:AlternateContent>
            <mc:Choice Requires="wps">
              <w:drawing>
                <wp:anchor distT="0" distB="0" distL="114300" distR="114300" simplePos="0" relativeHeight="251762688" behindDoc="0" locked="0" layoutInCell="1" allowOverlap="1" wp14:anchorId="52AA838B" wp14:editId="72854F5F">
                  <wp:simplePos x="0" y="0"/>
                  <wp:positionH relativeFrom="column">
                    <wp:posOffset>0</wp:posOffset>
                  </wp:positionH>
                  <wp:positionV relativeFrom="paragraph">
                    <wp:posOffset>0</wp:posOffset>
                  </wp:positionV>
                  <wp:extent cx="6318250" cy="0"/>
                  <wp:effectExtent l="0" t="0" r="0" b="0"/>
                  <wp:wrapNone/>
                  <wp:docPr id="341" name="Straight Connector 341"/>
                  <wp:cNvGraphicFramePr/>
                  <a:graphic xmlns:a="http://schemas.openxmlformats.org/drawingml/2006/main">
                    <a:graphicData uri="http://schemas.microsoft.com/office/word/2010/wordprocessingShape">
                      <wps:wsp>
                        <wps:cNvCnPr/>
                        <wps:spPr>
                          <a:xfrm>
                            <a:off x="0" y="0"/>
                            <a:ext cx="631825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D427910" id="Straight Connector 341" o:spid="_x0000_s1026" style="position:absolute;z-index:2517626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0" to="49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YaT2gEAABEEAAAOAAAAZHJzL2Uyb0RvYy54bWysU8GO0zAQvSPxD5bvNEkXllXUdA9dLRcE&#10;FQsf4HXsxpLtscamSf+esdOmK0BIIC5OxjPved7zeHM/OcuOCqMB3/FmVXOmvITe+EPHv319fHPH&#10;WUzC98KCVx0/qcjvt69fbcbQqjUMYHuFjEh8bMfQ8SGl0FZVlINyIq4gKE9JDehEohAPVY9iJHZn&#10;q3Vd31YjYB8QpIqRdh/mJN8Wfq2VTJ+1jiox23HqLZUVy/qc12q7Ee0BRRiMPLch/qELJ4ynQxeq&#10;B5EE+47mFypnJEIEnVYSXAVaG6mKBlLT1D+peRpEUEULmRPDYlP8f7Ty03GPzPQdv3nbcOaFo0t6&#10;SijMYUhsB96ThYAsZ8mrMcSWIDu/x3MUwx6z8Emjy1+SxKbi72nxV02JSdq8vWnu1u/oGuQlV12B&#10;AWP6oMCx/NNxa3yWLlpx/BgTHUall5K8bT0baeDW7+u6lEWwpn801uZkGR+1s8iOgi4+TaV5YnhR&#10;RZH1RJslzSLKXzpZNfN/UZqMobab+YA8kldOIaXy6cJrPVVnmKYOFuC5sz8Bz/UZqsq4/g14QZST&#10;wacF7IwH/F3bVyv0XH9xYNadLXiG/lSut1hDc1e8P7+RPNgv4wK/vuTtDwAAAP//AwBQSwMEFAAG&#10;AAgAAAAhABMdkBnYAAAAAgEAAA8AAABkcnMvZG93bnJldi54bWxMj8FKw0AQhu+C77CM4M1uKkTb&#10;NJuiglDJyepBb9vsNAnNzobstIlv79SLvQx8/MM/3+TryXfqhENsAxmYzxJQSFVwLdUGPj9e7xag&#10;IltytguEBn4wwrq4vspt5sJI73jacq2khGJmDTTMfaZ1rBr0Ns5CjyTZPgzesuBQazfYUcp9p++T&#10;5EF725JcaGyPLw1Wh+3RGyjL53HOvImPb2P6Vfb9936zSI25vZmeVqAYJ/5fhrO+qEMhTrtwJBdV&#10;Z0Ae4b8p2XKZCu7OqItcX6oXvwAAAP//AwBQSwECLQAUAAYACAAAACEAtoM4kv4AAADhAQAAEwAA&#10;AAAAAAAAAAAAAAAAAAAAW0NvbnRlbnRfVHlwZXNdLnhtbFBLAQItABQABgAIAAAAIQA4/SH/1gAA&#10;AJQBAAALAAAAAAAAAAAAAAAAAC8BAABfcmVscy8ucmVsc1BLAQItABQABgAIAAAAIQC2GYaT2gEA&#10;ABEEAAAOAAAAAAAAAAAAAAAAAC4CAABkcnMvZTJvRG9jLnhtbFBLAQItABQABgAIAAAAIQATHZAZ&#10;2AAAAAIBAAAPAAAAAAAAAAAAAAAAADQEAABkcnMvZG93bnJldi54bWxQSwUGAAAAAAQABADzAAAA&#10;OQUAAAAA&#10;" strokecolor="black [3213]" strokeweight="1pt">
                  <v:stroke joinstyle="miter"/>
                </v:line>
              </w:pict>
            </mc:Fallback>
          </mc:AlternateContent>
        </w:r>
        <w:r w:rsidRPr="00917439">
          <w:rPr>
            <w:rFonts w:ascii="Arial Narrow" w:hAnsi="Arial Narrow" w:cs="Times New Roman"/>
            <w:noProof/>
            <w:szCs w:val="24"/>
          </w:rPr>
          <mc:AlternateContent>
            <mc:Choice Requires="wps">
              <w:drawing>
                <wp:anchor distT="0" distB="0" distL="114300" distR="114300" simplePos="0" relativeHeight="251764736" behindDoc="0" locked="0" layoutInCell="1" allowOverlap="1" wp14:anchorId="6152C989" wp14:editId="400A718C">
                  <wp:simplePos x="0" y="0"/>
                  <wp:positionH relativeFrom="column">
                    <wp:posOffset>0</wp:posOffset>
                  </wp:positionH>
                  <wp:positionV relativeFrom="paragraph">
                    <wp:posOffset>0</wp:posOffset>
                  </wp:positionV>
                  <wp:extent cx="6318250" cy="0"/>
                  <wp:effectExtent l="0" t="0" r="0" b="0"/>
                  <wp:wrapNone/>
                  <wp:docPr id="342" name="Straight Connector 342"/>
                  <wp:cNvGraphicFramePr/>
                  <a:graphic xmlns:a="http://schemas.openxmlformats.org/drawingml/2006/main">
                    <a:graphicData uri="http://schemas.microsoft.com/office/word/2010/wordprocessingShape">
                      <wps:wsp>
                        <wps:cNvCnPr/>
                        <wps:spPr>
                          <a:xfrm>
                            <a:off x="0" y="0"/>
                            <a:ext cx="631825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2648914" id="Straight Connector 342" o:spid="_x0000_s1026" style="position:absolute;z-index:2517647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0" to="49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he+2wEAABEEAAAOAAAAZHJzL2Uyb0RvYy54bWysU8GO0zAQvSPxD5bvNGkWllXUdA9dLRcE&#10;FQsf4HXGjSXbY9mmaf+esZOmK0BIIC5OxjPved7zeHN/soYdIUSNruPrVc0ZOIm9doeOf/v6+OaO&#10;s5iE64VBBx0/Q+T329evNqNvocEBTQ+BEYmL7eg7PqTk26qKcgAr4go9OEoqDFYkCsOh6oMYid2a&#10;qqnr22rE0PuAEmKk3YcpybeFXymQ6bNSERIzHafeUllDWZ/zWm03oj0E4Qct5zbEP3RhhXZ06EL1&#10;IJJg34P+hcpqGTCiSiuJtkKltISigdSs65/UPA3CQ9FC5kS/2BT/H638dNwHpvuO37xtOHPC0iU9&#10;pSD0YUhsh86RhRhYzpJXo48tQXZuH+Yo+n3Iwk8q2PwlSexU/D0v/sIpMUmbtzfru+YdXYO85Kor&#10;0IeYPgBaln86brTL0kUrjh9josOo9FKSt41jIw1c876uS1lEo/tHbUxOlvGBnQnsKOji02mdmyeG&#10;F1UUGUebWdIkovyls4GJ/wsoMobaXk8H5JG8cgopwaULr3FUnWGKOliAc2d/As71GQplXP8GvCDK&#10;yejSArbaYfhd21cr1FR/cWDSnS14xv5crrdYQ3NXnJvfSB7sl3GBX1/y9gcAAAD//wMAUEsDBBQA&#10;BgAIAAAAIQATHZAZ2AAAAAIBAAAPAAAAZHJzL2Rvd25yZXYueG1sTI/BSsNAEIbvgu+wjODNbipE&#10;2zSbooJQycnqQW/b7DQJzc6G7LSJb+/Ui70MfPzDP9/k68l36oRDbAMZmM8SUEhVcC3VBj4/Xu8W&#10;oCJbcrYLhAZ+MMK6uL7KbebCSO942nKtpIRiZg00zH2mdawa9DbOQo8k2T4M3rLgUGs32FHKfafv&#10;k+RBe9uSXGhsjy8NVoft0Rsoy+dxzryJj29j+lX2/fd+s0iNub2ZnlagGCf+X4azvqhDIU67cCQX&#10;VWdAHuG/KdlymQruzqiLXF+qF78AAAD//wMAUEsBAi0AFAAGAAgAAAAhALaDOJL+AAAA4QEAABMA&#10;AAAAAAAAAAAAAAAAAAAAAFtDb250ZW50X1R5cGVzXS54bWxQSwECLQAUAAYACAAAACEAOP0h/9YA&#10;AACUAQAACwAAAAAAAAAAAAAAAAAvAQAAX3JlbHMvLnJlbHNQSwECLQAUAAYACAAAACEAKR4XvtsB&#10;AAARBAAADgAAAAAAAAAAAAAAAAAuAgAAZHJzL2Uyb0RvYy54bWxQSwECLQAUAAYACAAAACEAEx2Q&#10;GdgAAAACAQAADwAAAAAAAAAAAAAAAAA1BAAAZHJzL2Rvd25yZXYueG1sUEsFBgAAAAAEAAQA8wAA&#10;ADoFAAAAAA==&#10;" strokecolor="black [3213]" strokeweight="1pt">
                  <v:stroke joinstyle="miter"/>
                </v:line>
              </w:pict>
            </mc:Fallback>
          </mc:AlternateContent>
        </w:r>
        <w:r w:rsidR="00F50E2E" w:rsidRPr="00917439">
          <w:rPr>
            <w:rFonts w:ascii="Arial Narrow" w:hAnsi="Arial Narrow" w:cs="Times New Roman"/>
            <w:noProof/>
            <w:szCs w:val="24"/>
          </w:rPr>
          <mc:AlternateContent>
            <mc:Choice Requires="wps">
              <w:drawing>
                <wp:anchor distT="0" distB="0" distL="114300" distR="114300" simplePos="0" relativeHeight="251784192" behindDoc="0" locked="0" layoutInCell="1" allowOverlap="1" wp14:anchorId="3067B294" wp14:editId="153A931D">
                  <wp:simplePos x="0" y="0"/>
                  <wp:positionH relativeFrom="column">
                    <wp:posOffset>0</wp:posOffset>
                  </wp:positionH>
                  <wp:positionV relativeFrom="paragraph">
                    <wp:posOffset>0</wp:posOffset>
                  </wp:positionV>
                  <wp:extent cx="6318250" cy="0"/>
                  <wp:effectExtent l="0" t="0" r="0" b="0"/>
                  <wp:wrapNone/>
                  <wp:docPr id="12" name="Straight Connector 12"/>
                  <wp:cNvGraphicFramePr/>
                  <a:graphic xmlns:a="http://schemas.openxmlformats.org/drawingml/2006/main">
                    <a:graphicData uri="http://schemas.microsoft.com/office/word/2010/wordprocessingShape">
                      <wps:wsp>
                        <wps:cNvCnPr/>
                        <wps:spPr>
                          <a:xfrm>
                            <a:off x="0" y="0"/>
                            <a:ext cx="631825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7C5A78D" id="Straight Connector 12" o:spid="_x0000_s1026" style="position:absolute;z-index:251784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0" to="49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gyT2AEAAA8EAAAOAAAAZHJzL2Uyb0RvYy54bWysU8GO0zAQvSPxD5bvNElXLKuo6R66Wi4I&#10;KhY+wOuMG0u2x7JN0/49YydNV4CQQHtxYs+853lvxpv7kzXsCCFqdB1vVjVn4CT22h06/v3b47s7&#10;zmISrhcGHXT8DJHfb9++2Yy+hTUOaHoIjEhcbEff8SEl31ZVlANYEVfowVFQYbAi0TYcqj6Ikdit&#10;qdZ1fVuNGHofUEKMdPowBfm28CsFMn1RKkJipuNUWyprKOtzXqvtRrSHIPyg5VyG+I8qrNCOLl2o&#10;HkQS7EfQv1FZLQNGVGkl0VaolJZQNJCapv5FzdMgPBQtZE70i03x9Wjl5+M+MN1T79acOWGpR08p&#10;CH0YEtuhc+QgBkZBcmr0sSXAzu3DvIt+H7Lskwo2f0kQOxV3z4u7cEpM0uHtTXO3fk9NkJdYdQX6&#10;ENNHQMvyT8eNdlm4aMXxU0x0GaVeUvKxcWzMJX+o65IW0ej+URuTg2V4YGcCOwpqezo1uXhieJFF&#10;O+PoMEuaRJS/dDYw8X8FRbZQ2c10QR7IK6eQEly68BpH2RmmqIIFOFf2N+Ccn6FQhvVfwAui3Iwu&#10;LWCrHYY/lX21Qk35Fwcm3dmCZ+zPpb3FGpq64tz8QvJYv9wX+PUdb38CAAD//wMAUEsDBBQABgAI&#10;AAAAIQATHZAZ2AAAAAIBAAAPAAAAZHJzL2Rvd25yZXYueG1sTI/BSsNAEIbvgu+wjODNbipE2zSb&#10;ooJQycnqQW/b7DQJzc6G7LSJb+/Ui70MfPzDP9/k68l36oRDbAMZmM8SUEhVcC3VBj4/Xu8WoCJb&#10;crYLhAZ+MMK6uL7KbebCSO942nKtpIRiZg00zH2mdawa9DbOQo8k2T4M3rLgUGs32FHKfafvk+RB&#10;e9uSXGhsjy8NVoft0Rsoy+dxzryJj29j+lX2/fd+s0iNub2ZnlagGCf+X4azvqhDIU67cCQXVWdA&#10;HuG/KdlymQruzqiLXF+qF78AAAD//wMAUEsBAi0AFAAGAAgAAAAhALaDOJL+AAAA4QEAABMAAAAA&#10;AAAAAAAAAAAAAAAAAFtDb250ZW50X1R5cGVzXS54bWxQSwECLQAUAAYACAAAACEAOP0h/9YAAACU&#10;AQAACwAAAAAAAAAAAAAAAAAvAQAAX3JlbHMvLnJlbHNQSwECLQAUAAYACAAAACEAc1oMk9gBAAAP&#10;BAAADgAAAAAAAAAAAAAAAAAuAgAAZHJzL2Uyb0RvYy54bWxQSwECLQAUAAYACAAAACEAEx2QGdgA&#10;AAACAQAADwAAAAAAAAAAAAAAAAAyBAAAZHJzL2Rvd25yZXYueG1sUEsFBgAAAAAEAAQA8wAAADcF&#10;AAAAAA==&#10;" strokecolor="black [3213]" strokeweight="1pt">
                  <v:stroke joinstyle="miter"/>
                </v:line>
              </w:pict>
            </mc:Fallback>
          </mc:AlternateContent>
        </w:r>
        <w:r w:rsidR="00F50E2E" w:rsidRPr="00917439">
          <w:rPr>
            <w:rFonts w:ascii="Arial Narrow" w:hAnsi="Arial Narrow"/>
            <w:szCs w:val="24"/>
          </w:rPr>
          <w:t xml:space="preserve">Ch </w:t>
        </w:r>
        <w:r w:rsidR="00F50E2E">
          <w:rPr>
            <w:rFonts w:ascii="Arial Narrow" w:hAnsi="Arial Narrow"/>
            <w:szCs w:val="24"/>
          </w:rPr>
          <w:t>1 JClass Chart 3D Basic</w:t>
        </w:r>
        <w:r w:rsidRPr="00917439">
          <w:rPr>
            <w:rFonts w:ascii="Arial Narrow" w:hAnsi="Arial Narrow" w:cs="Times New Roman"/>
            <w:szCs w:val="24"/>
          </w:rPr>
          <w:tab/>
        </w:r>
        <w:r w:rsidRPr="00917439">
          <w:rPr>
            <w:rFonts w:ascii="Arial Narrow" w:hAnsi="Arial Narrow" w:cs="Times New Roman"/>
            <w:szCs w:val="24"/>
          </w:rPr>
          <w:tab/>
        </w:r>
        <w:r w:rsidRPr="00917439">
          <w:rPr>
            <w:rFonts w:ascii="Arial Narrow" w:hAnsi="Arial Narrow" w:cs="Times New Roman"/>
            <w:szCs w:val="24"/>
          </w:rPr>
          <w:fldChar w:fldCharType="begin"/>
        </w:r>
        <w:r w:rsidRPr="00917439">
          <w:rPr>
            <w:rFonts w:ascii="Arial Narrow" w:hAnsi="Arial Narrow" w:cs="Times New Roman"/>
            <w:szCs w:val="24"/>
          </w:rPr>
          <w:instrText xml:space="preserve"> PAGE   \* MERGEFORMAT </w:instrText>
        </w:r>
        <w:r w:rsidRPr="00917439">
          <w:rPr>
            <w:rFonts w:ascii="Arial Narrow" w:hAnsi="Arial Narrow" w:cs="Times New Roman"/>
            <w:szCs w:val="24"/>
          </w:rPr>
          <w:fldChar w:fldCharType="separate"/>
        </w:r>
        <w:r w:rsidRPr="00917439">
          <w:rPr>
            <w:rFonts w:ascii="Arial Narrow" w:hAnsi="Arial Narrow" w:cs="Times New Roman"/>
            <w:szCs w:val="24"/>
          </w:rPr>
          <w:t>1</w:t>
        </w:r>
        <w:r w:rsidRPr="00917439">
          <w:rPr>
            <w:rFonts w:ascii="Arial Narrow" w:hAnsi="Arial Narrow" w:cs="Times New Roman"/>
            <w:noProof/>
            <w:szCs w:val="24"/>
          </w:rPr>
          <w:fldChar w:fldCharType="end"/>
        </w:r>
      </w:p>
    </w:sdtContent>
  </w:sdt>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Cs w:val="24"/>
      </w:rPr>
      <w:id w:val="-1049694847"/>
      <w:docPartObj>
        <w:docPartGallery w:val="Page Numbers (Bottom of Page)"/>
        <w:docPartUnique/>
      </w:docPartObj>
    </w:sdtPr>
    <w:sdtEndPr>
      <w:rPr>
        <w:rFonts w:ascii="Arial Narrow" w:hAnsi="Arial Narrow"/>
        <w:noProof/>
      </w:rPr>
    </w:sdtEndPr>
    <w:sdtContent>
      <w:p w14:paraId="464643D9" w14:textId="5D23590A" w:rsidR="00A57D6B" w:rsidRPr="00917439" w:rsidRDefault="00A57D6B">
        <w:pPr>
          <w:pStyle w:val="Footer"/>
          <w:rPr>
            <w:rFonts w:ascii="Arial Narrow" w:hAnsi="Arial Narrow"/>
            <w:szCs w:val="24"/>
          </w:rPr>
        </w:pPr>
        <w:r w:rsidRPr="00917439">
          <w:rPr>
            <w:rFonts w:ascii="Arial Narrow" w:hAnsi="Arial Narrow" w:cs="Times New Roman"/>
            <w:noProof/>
            <w:szCs w:val="24"/>
          </w:rPr>
          <mc:AlternateContent>
            <mc:Choice Requires="wps">
              <w:drawing>
                <wp:anchor distT="0" distB="0" distL="114300" distR="114300" simplePos="0" relativeHeight="251679744" behindDoc="0" locked="0" layoutInCell="1" allowOverlap="1" wp14:anchorId="10A5AEDB" wp14:editId="3F31C4ED">
                  <wp:simplePos x="0" y="0"/>
                  <wp:positionH relativeFrom="column">
                    <wp:posOffset>0</wp:posOffset>
                  </wp:positionH>
                  <wp:positionV relativeFrom="paragraph">
                    <wp:posOffset>0</wp:posOffset>
                  </wp:positionV>
                  <wp:extent cx="6318250" cy="0"/>
                  <wp:effectExtent l="0" t="0" r="0" b="0"/>
                  <wp:wrapNone/>
                  <wp:docPr id="6" name="Straight Connector 6"/>
                  <wp:cNvGraphicFramePr/>
                  <a:graphic xmlns:a="http://schemas.openxmlformats.org/drawingml/2006/main">
                    <a:graphicData uri="http://schemas.microsoft.com/office/word/2010/wordprocessingShape">
                      <wps:wsp>
                        <wps:cNvCnPr/>
                        <wps:spPr>
                          <a:xfrm>
                            <a:off x="0" y="0"/>
                            <a:ext cx="631825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DF1BB0D" id="Straight Connector 6" o:spid="_x0000_s1026" style="position:absolute;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0" to="49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wr2AEAAA0EAAAOAAAAZHJzL2Uyb0RvYy54bWysU02P0zAQvSPxHyzfaZIiyipquoeulguC&#10;ioUf4HXGjSV/aWya9t8zdtJ0BQgJxMWJZ+Y9z3seb+/P1rATYNTedbxZ1ZyBk77X7tjxb18f39xx&#10;FpNwvTDeQccvEPn97vWr7RhaWPvBmx6QEYmL7Rg6PqQU2qqKcgAr4soHcJRUHq1ItMVj1aMYid2a&#10;al3Xm2r02Af0EmKk6MOU5LvCrxTI9FmpCImZjlNvqaxY1ue8VrutaI8owqDl3Ib4hy6s0I4OXage&#10;RBLsO+pfqKyW6KNXaSW9rbxSWkLRQGqa+ic1T4MIULSQOTEsNsX/Rys/nQ7IdN/xDWdOWLqip4RC&#10;H4fE9t45MtAj22SfxhBbKt+7A867GA6YRZ8V2vwlOexcvL0s3sI5MUnBzdvmbv2OrkBec9UNGDCm&#10;D+Atyz8dN9pl2aIVp48x0WFUei3JYePYSMO2fl/XpSx6o/tHbUxOltGBvUF2EnTp6dzk5onhRRXt&#10;jKNgljSJKH/pYmDi/wKKTKG2m+mAPI43TiEluHTlNY6qM0xRBwtw7uxPwLk+Q6GM6t+AF0Q52bu0&#10;gK12Hn/X9s0KNdVfHZh0ZwuefX8p11usoZkrzs3vIw/1y32B317x7gcAAAD//wMAUEsDBBQABgAI&#10;AAAAIQATHZAZ2AAAAAIBAAAPAAAAZHJzL2Rvd25yZXYueG1sTI/BSsNAEIbvgu+wjODNbipE2zSb&#10;ooJQycnqQW/b7DQJzc6G7LSJb+/Ui70MfPzDP9/k68l36oRDbAMZmM8SUEhVcC3VBj4/Xu8WoCJb&#10;crYLhAZ+MMK6uL7KbebCSO942nKtpIRiZg00zH2mdawa9DbOQo8k2T4M3rLgUGs32FHKfafvk+RB&#10;e9uSXGhsjy8NVoft0Rsoy+dxzryJj29j+lX2/fd+s0iNub2ZnlagGCf+X4azvqhDIU67cCQXVWdA&#10;HuG/KdlymQruzqiLXF+qF78AAAD//wMAUEsBAi0AFAAGAAgAAAAhALaDOJL+AAAA4QEAABMAAAAA&#10;AAAAAAAAAAAAAAAAAFtDb250ZW50X1R5cGVzXS54bWxQSwECLQAUAAYACAAAACEAOP0h/9YAAACU&#10;AQAACwAAAAAAAAAAAAAAAAAvAQAAX3JlbHMvLnJlbHNQSwECLQAUAAYACAAAACEA9PpMK9gBAAAN&#10;BAAADgAAAAAAAAAAAAAAAAAuAgAAZHJzL2Uyb0RvYy54bWxQSwECLQAUAAYACAAAACEAEx2QGdgA&#10;AAACAQAADwAAAAAAAAAAAAAAAAAyBAAAZHJzL2Rvd25yZXYueG1sUEsFBgAAAAAEAAQA8wAAADcF&#10;AAAAAA==&#10;" strokecolor="black [3213]" strokeweight="1pt">
                  <v:stroke joinstyle="miter"/>
                </v:line>
              </w:pict>
            </mc:Fallback>
          </mc:AlternateContent>
        </w:r>
        <w:r w:rsidRPr="00917439">
          <w:rPr>
            <w:rFonts w:ascii="Arial Narrow" w:hAnsi="Arial Narrow"/>
            <w:szCs w:val="24"/>
          </w:rPr>
          <w:t xml:space="preserve">Ch </w:t>
        </w:r>
        <w:r w:rsidR="00F50E2E">
          <w:rPr>
            <w:rFonts w:ascii="Arial Narrow" w:hAnsi="Arial Narrow"/>
            <w:szCs w:val="24"/>
          </w:rPr>
          <w:t>1</w:t>
        </w:r>
        <w:r>
          <w:rPr>
            <w:rFonts w:ascii="Arial Narrow" w:hAnsi="Arial Narrow"/>
            <w:szCs w:val="24"/>
          </w:rPr>
          <w:t xml:space="preserve"> </w:t>
        </w:r>
        <w:r w:rsidR="00F50E2E">
          <w:rPr>
            <w:rFonts w:ascii="Arial Narrow" w:hAnsi="Arial Narrow"/>
            <w:szCs w:val="24"/>
          </w:rPr>
          <w:t>JClass Chart 3D Basic</w:t>
        </w:r>
        <w:r w:rsidRPr="00917439">
          <w:rPr>
            <w:rFonts w:ascii="Arial Narrow" w:hAnsi="Arial Narrow"/>
            <w:szCs w:val="24"/>
          </w:rPr>
          <w:tab/>
        </w:r>
        <w:r w:rsidRPr="00917439">
          <w:rPr>
            <w:rFonts w:ascii="Arial Narrow" w:hAnsi="Arial Narrow"/>
            <w:szCs w:val="24"/>
          </w:rPr>
          <w:tab/>
        </w:r>
        <w:r w:rsidRPr="00917439">
          <w:rPr>
            <w:rFonts w:ascii="Arial Narrow" w:hAnsi="Arial Narrow"/>
            <w:szCs w:val="24"/>
          </w:rPr>
          <w:fldChar w:fldCharType="begin"/>
        </w:r>
        <w:r w:rsidRPr="00917439">
          <w:rPr>
            <w:rFonts w:ascii="Arial Narrow" w:hAnsi="Arial Narrow"/>
            <w:szCs w:val="24"/>
          </w:rPr>
          <w:instrText xml:space="preserve"> PAGE   \* MERGEFORMAT </w:instrText>
        </w:r>
        <w:r w:rsidRPr="00917439">
          <w:rPr>
            <w:rFonts w:ascii="Arial Narrow" w:hAnsi="Arial Narrow"/>
            <w:szCs w:val="24"/>
          </w:rPr>
          <w:fldChar w:fldCharType="separate"/>
        </w:r>
        <w:r w:rsidRPr="00917439">
          <w:rPr>
            <w:rFonts w:ascii="Arial Narrow" w:hAnsi="Arial Narrow"/>
            <w:noProof/>
            <w:szCs w:val="24"/>
          </w:rPr>
          <w:t>2</w:t>
        </w:r>
        <w:r w:rsidRPr="00917439">
          <w:rPr>
            <w:rFonts w:ascii="Arial Narrow" w:hAnsi="Arial Narrow"/>
            <w:noProof/>
            <w:szCs w:val="24"/>
          </w:rPr>
          <w:fldChar w:fldCharType="end"/>
        </w:r>
      </w:p>
    </w:sdtContent>
  </w:sdt>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Narrow" w:hAnsi="Arial Narrow" w:cs="Times New Roman"/>
        <w:szCs w:val="24"/>
      </w:rPr>
      <w:id w:val="322630129"/>
      <w:docPartObj>
        <w:docPartGallery w:val="Page Numbers (Bottom of Page)"/>
        <w:docPartUnique/>
      </w:docPartObj>
    </w:sdtPr>
    <w:sdtEndPr>
      <w:rPr>
        <w:noProof/>
      </w:rPr>
    </w:sdtEndPr>
    <w:sdtContent>
      <w:p w14:paraId="1410E910" w14:textId="41CB8BED" w:rsidR="00F50E2E" w:rsidRPr="00917439" w:rsidRDefault="00F50E2E" w:rsidP="008A06B9">
        <w:pPr>
          <w:pStyle w:val="Footer"/>
          <w:rPr>
            <w:rFonts w:ascii="Arial Narrow" w:hAnsi="Arial Narrow" w:cs="Times New Roman"/>
            <w:szCs w:val="24"/>
          </w:rPr>
        </w:pPr>
        <w:r w:rsidRPr="00917439">
          <w:rPr>
            <w:rFonts w:ascii="Arial Narrow" w:hAnsi="Arial Narrow" w:cs="Times New Roman"/>
            <w:noProof/>
            <w:szCs w:val="24"/>
          </w:rPr>
          <mc:AlternateContent>
            <mc:Choice Requires="wps">
              <w:drawing>
                <wp:anchor distT="0" distB="0" distL="114300" distR="114300" simplePos="0" relativeHeight="251788288" behindDoc="0" locked="0" layoutInCell="1" allowOverlap="1" wp14:anchorId="67C9C614" wp14:editId="42C0E11B">
                  <wp:simplePos x="0" y="0"/>
                  <wp:positionH relativeFrom="column">
                    <wp:posOffset>0</wp:posOffset>
                  </wp:positionH>
                  <wp:positionV relativeFrom="paragraph">
                    <wp:posOffset>0</wp:posOffset>
                  </wp:positionV>
                  <wp:extent cx="6318250" cy="0"/>
                  <wp:effectExtent l="0" t="0" r="0" b="0"/>
                  <wp:wrapNone/>
                  <wp:docPr id="14" name="Straight Connector 14"/>
                  <wp:cNvGraphicFramePr/>
                  <a:graphic xmlns:a="http://schemas.openxmlformats.org/drawingml/2006/main">
                    <a:graphicData uri="http://schemas.microsoft.com/office/word/2010/wordprocessingShape">
                      <wps:wsp>
                        <wps:cNvCnPr/>
                        <wps:spPr>
                          <a:xfrm>
                            <a:off x="0" y="0"/>
                            <a:ext cx="631825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6D7D2F5" id="Straight Connector 14" o:spid="_x0000_s1026" style="position:absolute;z-index:251788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0" to="49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LT+2QEAAA8EAAAOAAAAZHJzL2Uyb0RvYy54bWysU02P0zAQvSPxHyzfaZICyypquoeulguC&#10;il1+gNcZN5b8pbFp0n/P2GnTFSAkEBcn9sx7nvdmvLmbrGFHwKi963izqjkDJ32v3aHj354e3txy&#10;FpNwvTDeQcdPEPnd9vWrzRhaWPvBmx6QEYmL7Rg6PqQU2qqKcgAr4soHcBRUHq1ItMVD1aMYid2a&#10;al3XN9XosQ/oJcRIp/dzkG8Lv1Ig0xelIiRmOk61pbJiWZ/zWm03oj2gCIOW5zLEP1RhhXZ06UJ1&#10;L5Jg31H/QmW1RB+9SivpbeWV0hKKBlLT1D+peRxEgKKFzIlhsSn+P1r5+bhHpnvq3TvOnLDUo8eE&#10;Qh+GxHbeOXLQI6MgOTWG2BJg5/Z43sWwxyx7UmjzlwSxqbh7WtyFKTFJhzdvm9v1e2qCvMSqKzBg&#10;TB/BW5Z/Om60y8JFK46fYqLLKPWSko+NYyOVvP5Q1yUteqP7B21MDpbhgZ1BdhTU9jQ1uXhieJFF&#10;O+PoMEuaRZS/dDIw838FRbZQ2c18QR7IK6eQEly68BpH2RmmqIIFeK7sT8BzfoZCGda/AS+IcrN3&#10;aQFb7Tz+ruyrFWrOvzgw684WPPv+VNpbrKGpK86dX0ge65f7Ar++4+0PAAAA//8DAFBLAwQUAAYA&#10;CAAAACEAEx2QGdgAAAACAQAADwAAAGRycy9kb3ducmV2LnhtbEyPwUrDQBCG74LvsIzgzW4qRNs0&#10;m6KCUMnJ6kFv2+w0Cc3Ohuy0iW/v1Iu9DHz8wz/f5OvJd+qEQ2wDGZjPElBIVXAt1QY+P17vFqAi&#10;W3K2C4QGfjDCuri+ym3mwkjveNpyraSEYmYNNMx9pnWsGvQ2zkKPJNk+DN6y4FBrN9hRyn2n75Pk&#10;QXvbklxobI8vDVaH7dEbKMvncc68iY9vY/pV9v33frNIjbm9mZ5WoBgn/l+Gs76oQyFOu3AkF1Vn&#10;QB7hvynZcpkK7s6oi1xfqhe/AAAA//8DAFBLAQItABQABgAIAAAAIQC2gziS/gAAAOEBAAATAAAA&#10;AAAAAAAAAAAAAAAAAABbQ29udGVudF9UeXBlc10ueG1sUEsBAi0AFAAGAAgAAAAhADj9If/WAAAA&#10;lAEAAAsAAAAAAAAAAAAAAAAALwEAAF9yZWxzLy5yZWxzUEsBAi0AFAAGAAgAAAAhAJKwtP7ZAQAA&#10;DwQAAA4AAAAAAAAAAAAAAAAALgIAAGRycy9lMm9Eb2MueG1sUEsBAi0AFAAGAAgAAAAhABMdkBnY&#10;AAAAAgEAAA8AAAAAAAAAAAAAAAAAMwQAAGRycy9kb3ducmV2LnhtbFBLBQYAAAAABAAEAPMAAAA4&#10;BQAAAAA=&#10;" strokecolor="black [3213]" strokeweight="1pt">
                  <v:stroke joinstyle="miter"/>
                </v:line>
              </w:pict>
            </mc:Fallback>
          </mc:AlternateContent>
        </w:r>
        <w:r w:rsidRPr="00917439">
          <w:rPr>
            <w:rFonts w:ascii="Arial Narrow" w:hAnsi="Arial Narrow" w:cs="Times New Roman"/>
            <w:noProof/>
            <w:szCs w:val="24"/>
          </w:rPr>
          <mc:AlternateContent>
            <mc:Choice Requires="wps">
              <w:drawing>
                <wp:anchor distT="0" distB="0" distL="114300" distR="114300" simplePos="0" relativeHeight="251789312" behindDoc="0" locked="0" layoutInCell="1" allowOverlap="1" wp14:anchorId="7C889B9A" wp14:editId="1FC65823">
                  <wp:simplePos x="0" y="0"/>
                  <wp:positionH relativeFrom="column">
                    <wp:posOffset>0</wp:posOffset>
                  </wp:positionH>
                  <wp:positionV relativeFrom="paragraph">
                    <wp:posOffset>0</wp:posOffset>
                  </wp:positionV>
                  <wp:extent cx="6318250" cy="0"/>
                  <wp:effectExtent l="0" t="0" r="0" b="0"/>
                  <wp:wrapNone/>
                  <wp:docPr id="15" name="Straight Connector 15"/>
                  <wp:cNvGraphicFramePr/>
                  <a:graphic xmlns:a="http://schemas.openxmlformats.org/drawingml/2006/main">
                    <a:graphicData uri="http://schemas.microsoft.com/office/word/2010/wordprocessingShape">
                      <wps:wsp>
                        <wps:cNvCnPr/>
                        <wps:spPr>
                          <a:xfrm>
                            <a:off x="0" y="0"/>
                            <a:ext cx="631825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5B19D86" id="Straight Connector 15" o:spid="_x0000_s1026" style="position:absolute;z-index:251789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0" to="49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EcB2QEAAA8EAAAOAAAAZHJzL2Uyb0RvYy54bWysU8GO0zAQvSPxD5bvNEnRLquo6R66Wi4I&#10;Kpb9AK9jN5ZsjzU2Tfv3jJ00XQFCAnFxYs+853lvxpv7k7PsqDAa8B1vVjVnykvojT90/Pnb47s7&#10;zmISvhcWvOr4WUV+v337ZjOGVq1hANsrZETiYzuGjg8phbaqohyUE3EFQXkKakAnEm3xUPUoRmJ3&#10;tlrX9W01AvYBQaoY6fRhCvJt4ddayfRF66gSsx2n2lJZsawvea22G9EeUITByLkM8Q9VOGE8XbpQ&#10;PYgk2Hc0v1A5IxEi6LSS4CrQ2khVNJCapv5JzdMggipayJwYFpvi/6OVn497ZKan3t1w5oWjHj0l&#10;FOYwJLYD78lBQEZBcmoMsSXAzu9x3sWwxyz7pNHlLwlip+LueXFXnRKTdHj7vrlb31AT5CVWXYEB&#10;Y/qowLH803FrfBYuWnH8FBNdRqmXlHxsPRup5PWHui5pEazpH421OViGR+0ssqOgtqdTk4snhldZ&#10;tLOeDrOkSUT5S2erJv6vSpMtVHYzXZAH8soppFQ+XXitp+wM01TBApwr+xNwzs9QVYb1b8ALotwM&#10;Pi1gZzzg78q+WqGn/IsDk+5swQv059LeYg1NXXFufiF5rF/vC/z6jrc/AAAA//8DAFBLAwQUAAYA&#10;CAAAACEAEx2QGdgAAAACAQAADwAAAGRycy9kb3ducmV2LnhtbEyPwUrDQBCG74LvsIzgzW4qRNs0&#10;m6KCUMnJ6kFv2+w0Cc3Ohuy0iW/v1Iu9DHz8wz/f5OvJd+qEQ2wDGZjPElBIVXAt1QY+P17vFqAi&#10;W3K2C4QGfjDCuri+ym3mwkjveNpyraSEYmYNNMx9pnWsGvQ2zkKPJNk+DN6y4FBrN9hRyn2n75Pk&#10;QXvbklxobI8vDVaH7dEbKMvncc68iY9vY/pV9v33frNIjbm9mZ5WoBgn/l+Gs76oQyFOu3AkF1Vn&#10;QB7hvynZcpkK7s6oi1xfqhe/AAAA//8DAFBLAQItABQABgAIAAAAIQC2gziS/gAAAOEBAAATAAAA&#10;AAAAAAAAAAAAAAAAAABbQ29udGVudF9UeXBlc10ueG1sUEsBAi0AFAAGAAgAAAAhADj9If/WAAAA&#10;lAEAAAsAAAAAAAAAAAAAAAAALwEAAF9yZWxzLy5yZWxzUEsBAi0AFAAGAAgAAAAhAJ3gRwHZAQAA&#10;DwQAAA4AAAAAAAAAAAAAAAAALgIAAGRycy9lMm9Eb2MueG1sUEsBAi0AFAAGAAgAAAAhABMdkBnY&#10;AAAAAgEAAA8AAAAAAAAAAAAAAAAAMwQAAGRycy9kb3ducmV2LnhtbFBLBQYAAAAABAAEAPMAAAA4&#10;BQAAAAA=&#10;" strokecolor="black [3213]" strokeweight="1pt">
                  <v:stroke joinstyle="miter"/>
                </v:line>
              </w:pict>
            </mc:Fallback>
          </mc:AlternateContent>
        </w:r>
        <w:r w:rsidRPr="00917439">
          <w:rPr>
            <w:rFonts w:ascii="Arial Narrow" w:hAnsi="Arial Narrow" w:cs="Times New Roman"/>
            <w:noProof/>
            <w:szCs w:val="24"/>
          </w:rPr>
          <mc:AlternateContent>
            <mc:Choice Requires="wps">
              <w:drawing>
                <wp:anchor distT="0" distB="0" distL="114300" distR="114300" simplePos="0" relativeHeight="251790336" behindDoc="0" locked="0" layoutInCell="1" allowOverlap="1" wp14:anchorId="172FED7E" wp14:editId="24B6A5C9">
                  <wp:simplePos x="0" y="0"/>
                  <wp:positionH relativeFrom="column">
                    <wp:posOffset>0</wp:posOffset>
                  </wp:positionH>
                  <wp:positionV relativeFrom="paragraph">
                    <wp:posOffset>0</wp:posOffset>
                  </wp:positionV>
                  <wp:extent cx="6318250" cy="0"/>
                  <wp:effectExtent l="0" t="0" r="0" b="0"/>
                  <wp:wrapNone/>
                  <wp:docPr id="16" name="Straight Connector 16"/>
                  <wp:cNvGraphicFramePr/>
                  <a:graphic xmlns:a="http://schemas.openxmlformats.org/drawingml/2006/main">
                    <a:graphicData uri="http://schemas.microsoft.com/office/word/2010/wordprocessingShape">
                      <wps:wsp>
                        <wps:cNvCnPr/>
                        <wps:spPr>
                          <a:xfrm>
                            <a:off x="0" y="0"/>
                            <a:ext cx="631825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E3F0989" id="Straight Connector 16" o:spid="_x0000_s1026" style="position:absolute;z-index:251790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0" to="49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iPa2AEAAA8EAAAOAAAAZHJzL2Uyb0RvYy54bWysU8GO0zAQvSPxD5bvNEkRZRU13UNXywVB&#10;xcIHeJ1xY8n2WLZp2r9n7KTpChASiIsTe+Y9z3sz3t6frWEnCFGj63izqjkDJ7HX7tjxb18f39xx&#10;FpNwvTDooOMXiPx+9/rVdvQtrHFA00NgROJiO/qODyn5tqqiHMCKuEIPjoIKgxWJtuFY9UGMxG5N&#10;ta7rTTVi6H1ACTHS6cMU5LvCrxTI9FmpCImZjlNtqayhrM95rXZb0R6D8IOWcxniH6qwQju6dKF6&#10;EEmw70H/QmW1DBhRpZVEW6FSWkLRQGqa+ic1T4PwULSQOdEvNsX/Rys/nQ6B6Z56t+HMCUs9ekpB&#10;6OOQ2B6dIwcxMAqSU6OPLQH27hDmXfSHkGWfVbD5S4LYubh7WdyFc2KSDjdvm7v1O2qCvMaqG9CH&#10;mD4AWpZ/Om60y8JFK04fY6LLKPWako+NYyOVvH5f1yUtotH9ozYmB8vwwN4EdhLU9nRucvHE8CKL&#10;dsbRYZY0iSh/6WJg4v8CimyhspvpgjyQN04hJbh05TWOsjNMUQULcK7sT8A5P0OhDOvfgBdEuRld&#10;WsBWOwy/K/tmhZryrw5MurMFz9hfSnuLNTR1xbn5heSxfrkv8Ns73v0AAAD//wMAUEsDBBQABgAI&#10;AAAAIQATHZAZ2AAAAAIBAAAPAAAAZHJzL2Rvd25yZXYueG1sTI/BSsNAEIbvgu+wjODNbipE2zSb&#10;ooJQycnqQW/b7DQJzc6G7LSJb+/Ui70MfPzDP9/k68l36oRDbAMZmM8SUEhVcC3VBj4/Xu8WoCJb&#10;crYLhAZ+MMK6uL7KbebCSO942nKtpIRiZg00zH2mdawa9DbOQo8k2T4M3rLgUGs32FHKfafvk+RB&#10;e9uSXGhsjy8NVoft0Rsoy+dxzryJj29j+lX2/fd+s0iNub2ZnlagGCf+X4azvqhDIU67cCQXVWdA&#10;HuG/KdlymQruzqiLXF+qF78AAAD//wMAUEsBAi0AFAAGAAgAAAAhALaDOJL+AAAA4QEAABMAAAAA&#10;AAAAAAAAAAAAAAAAAFtDb250ZW50X1R5cGVzXS54bWxQSwECLQAUAAYACAAAACEAOP0h/9YAAACU&#10;AQAACwAAAAAAAAAAAAAAAAAvAQAAX3JlbHMvLnJlbHNQSwECLQAUAAYACAAAACEAzRYj2tgBAAAP&#10;BAAADgAAAAAAAAAAAAAAAAAuAgAAZHJzL2Uyb0RvYy54bWxQSwECLQAUAAYACAAAACEAEx2QGdgA&#10;AAACAQAADwAAAAAAAAAAAAAAAAAyBAAAZHJzL2Rvd25yZXYueG1sUEsFBgAAAAAEAAQA8wAAADcF&#10;AAAAAA==&#10;" strokecolor="black [3213]" strokeweight="1pt">
                  <v:stroke joinstyle="miter"/>
                </v:line>
              </w:pict>
            </mc:Fallback>
          </mc:AlternateContent>
        </w:r>
        <w:r w:rsidRPr="00917439">
          <w:rPr>
            <w:rFonts w:ascii="Arial Narrow" w:hAnsi="Arial Narrow" w:cs="Times New Roman"/>
            <w:noProof/>
            <w:szCs w:val="24"/>
          </w:rPr>
          <mc:AlternateContent>
            <mc:Choice Requires="wps">
              <w:drawing>
                <wp:anchor distT="0" distB="0" distL="114300" distR="114300" simplePos="0" relativeHeight="251791360" behindDoc="0" locked="0" layoutInCell="1" allowOverlap="1" wp14:anchorId="0E02CD8A" wp14:editId="1C93DF7B">
                  <wp:simplePos x="0" y="0"/>
                  <wp:positionH relativeFrom="column">
                    <wp:posOffset>0</wp:posOffset>
                  </wp:positionH>
                  <wp:positionV relativeFrom="paragraph">
                    <wp:posOffset>0</wp:posOffset>
                  </wp:positionV>
                  <wp:extent cx="6318250" cy="0"/>
                  <wp:effectExtent l="0" t="0" r="0" b="0"/>
                  <wp:wrapNone/>
                  <wp:docPr id="17" name="Straight Connector 17"/>
                  <wp:cNvGraphicFramePr/>
                  <a:graphic xmlns:a="http://schemas.openxmlformats.org/drawingml/2006/main">
                    <a:graphicData uri="http://schemas.microsoft.com/office/word/2010/wordprocessingShape">
                      <wps:wsp>
                        <wps:cNvCnPr/>
                        <wps:spPr>
                          <a:xfrm>
                            <a:off x="0" y="0"/>
                            <a:ext cx="631825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17A219D" id="Straight Connector 17" o:spid="_x0000_s1026" style="position:absolute;z-index:251791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0" to="49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tAl2QEAAA8EAAAOAAAAZHJzL2Uyb0RvYy54bWysU8GO0zAQvSPxD5bvNEkRu6uo6R66Wi4I&#10;Kpb9AK9jN5ZsjzU2Tfr3jJ02XQFCAnFxYs+853lvxpv7yVl2VBgN+I43q5oz5SX0xh86/vzt8d0d&#10;ZzEJ3wsLXnX8pCK/3759sxlDq9YwgO0VMiLxsR1Dx4eUQltVUQ7KibiCoDwFNaATibZ4qHoUI7E7&#10;W63r+qYaAfuAIFWMdPowB/m28GutZPqidVSJ2Y5TbamsWNaXvFbbjWgPKMJg5LkM8Q9VOGE8XbpQ&#10;PYgk2Hc0v1A5IxEi6LSS4CrQ2khVNJCapv5JzdMggipayJwYFpvi/6OVn497ZKan3t1y5oWjHj0l&#10;FOYwJLYD78lBQEZBcmoMsSXAzu/xvIthj1n2pNHlLwliU3H3tLirpsQkHd68b+7WH6gJ8hKrrsCA&#10;MX1U4Fj+6bg1PgsXrTh+iokuo9RLSj62no1U8vq2rktaBGv6R2NtDpbhUTuL7Cio7WlqcvHE8CqL&#10;dtbTYZY0iyh/6WTVzP9VabKFym7mC/JAXjmFlMqnC6/1lJ1hmipYgOfK/gQ852eoKsP6N+AFUW4G&#10;nxawMx7wd2VfrdBz/sWBWXe24AX6U2lvsYamrjh3fiF5rF/vC/z6jrc/AAAA//8DAFBLAwQUAAYA&#10;CAAAACEAEx2QGdgAAAACAQAADwAAAGRycy9kb3ducmV2LnhtbEyPwUrDQBCG74LvsIzgzW4qRNs0&#10;m6KCUMnJ6kFv2+w0Cc3Ohuy0iW/v1Iu9DHz8wz/f5OvJd+qEQ2wDGZjPElBIVXAt1QY+P17vFqAi&#10;W3K2C4QGfjDCuri+ym3mwkjveNpyraSEYmYNNMx9pnWsGvQ2zkKPJNk+DN6y4FBrN9hRyn2n75Pk&#10;QXvbklxobI8vDVaH7dEbKMvncc68iY9vY/pV9v33frNIjbm9mZ5WoBgn/l+Gs76oQyFOu3AkF1Vn&#10;QB7hvynZcpkK7s6oi1xfqhe/AAAA//8DAFBLAQItABQABgAIAAAAIQC2gziS/gAAAOEBAAATAAAA&#10;AAAAAAAAAAAAAAAAAABbQ29udGVudF9UeXBlc10ueG1sUEsBAi0AFAAGAAgAAAAhADj9If/WAAAA&#10;lAEAAAsAAAAAAAAAAAAAAAAALwEAAF9yZWxzLy5yZWxzUEsBAi0AFAAGAAgAAAAhAMJG0CXZAQAA&#10;DwQAAA4AAAAAAAAAAAAAAAAALgIAAGRycy9lMm9Eb2MueG1sUEsBAi0AFAAGAAgAAAAhABMdkBnY&#10;AAAAAgEAAA8AAAAAAAAAAAAAAAAAMwQAAGRycy9kb3ducmV2LnhtbFBLBQYAAAAABAAEAPMAAAA4&#10;BQAAAAA=&#10;" strokecolor="black [3213]" strokeweight="1pt">
                  <v:stroke joinstyle="miter"/>
                </v:line>
              </w:pict>
            </mc:Fallback>
          </mc:AlternateContent>
        </w:r>
        <w:r w:rsidRPr="00917439">
          <w:rPr>
            <w:rFonts w:ascii="Arial Narrow" w:hAnsi="Arial Narrow" w:cs="Times New Roman"/>
            <w:noProof/>
            <w:szCs w:val="24"/>
          </w:rPr>
          <mc:AlternateContent>
            <mc:Choice Requires="wps">
              <w:drawing>
                <wp:anchor distT="0" distB="0" distL="114300" distR="114300" simplePos="0" relativeHeight="251792384" behindDoc="0" locked="0" layoutInCell="1" allowOverlap="1" wp14:anchorId="6FF13BEF" wp14:editId="14954041">
                  <wp:simplePos x="0" y="0"/>
                  <wp:positionH relativeFrom="column">
                    <wp:posOffset>0</wp:posOffset>
                  </wp:positionH>
                  <wp:positionV relativeFrom="paragraph">
                    <wp:posOffset>0</wp:posOffset>
                  </wp:positionV>
                  <wp:extent cx="6318250" cy="0"/>
                  <wp:effectExtent l="0" t="0" r="0" b="0"/>
                  <wp:wrapNone/>
                  <wp:docPr id="18" name="Straight Connector 18"/>
                  <wp:cNvGraphicFramePr/>
                  <a:graphic xmlns:a="http://schemas.openxmlformats.org/drawingml/2006/main">
                    <a:graphicData uri="http://schemas.microsoft.com/office/word/2010/wordprocessingShape">
                      <wps:wsp>
                        <wps:cNvCnPr/>
                        <wps:spPr>
                          <a:xfrm>
                            <a:off x="0" y="0"/>
                            <a:ext cx="631825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8227AB7" id="Straight Connector 18" o:spid="_x0000_s1026" style="position:absolute;z-index:251792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0" to="49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cUl2QEAAA8EAAAOAAAAZHJzL2Uyb0RvYy54bWysU8GO0zAQvSPxD5bvNElXLKuo6R66Wi4I&#10;KhY+wOuMG0u2x7JN0/49YydNV4CQQHtxYs+853lvxpv7kzXsCCFqdB1vVjVn4CT22h06/v3b47s7&#10;zmISrhcGHXT8DJHfb9++2Yy+hTUOaHoIjEhcbEff8SEl31ZVlANYEVfowVFQYbAi0TYcqj6Ikdit&#10;qdZ1fVuNGHofUEKMdPowBfm28CsFMn1RKkJipuNUWyprKOtzXqvtRrSHIPyg5VyG+I8qrNCOLl2o&#10;HkQS7EfQv1FZLQNGVGkl0VaolJZQNJCapv5FzdMgPBQtZE70i03x9Wjl5+M+MN1T76hTTljq0VMK&#10;Qh+GxHboHDmIgVGQnBp9bAmwc/sw76Lfhyz7pILNXxLETsXd8+IunBKTdHh709yt31MT5CVWXYE+&#10;xPQR0LL803GjXRYuWnH8FBNdRqmXlHxsHBup5PWHui5pEY3uH7UxOViGB3YmsKOgtqdTk4snhhdZ&#10;tDOODrOkSUT5S2cDE/9XUGQLld1MF+SBvHIKKcGlC69xlJ1hiipYgHNlfwPO+RkKZVj/Bbwgys3o&#10;0gK22mH4U9lXK9SUf3Fg0p0teMb+XNpbrKGpK87NLySP9ct9gV/f8fYnAAAA//8DAFBLAwQUAAYA&#10;CAAAACEAEx2QGdgAAAACAQAADwAAAGRycy9kb3ducmV2LnhtbEyPwUrDQBCG74LvsIzgzW4qRNs0&#10;m6KCUMnJ6kFv2+w0Cc3Ohuy0iW/v1Iu9DHz8wz/f5OvJd+qEQ2wDGZjPElBIVXAt1QY+P17vFqAi&#10;W3K2C4QGfjDCuri+ym3mwkjveNpyraSEYmYNNMx9pnWsGvQ2zkKPJNk+DN6y4FBrN9hRyn2n75Pk&#10;QXvbklxobI8vDVaH7dEbKMvncc68iY9vY/pV9v33frNIjbm9mZ5WoBgn/l+Gs76oQyFOu3AkF1Vn&#10;QB7hvynZcpkK7s6oi1xfqhe/AAAA//8DAFBLAQItABQABgAIAAAAIQC2gziS/gAAAOEBAAATAAAA&#10;AAAAAAAAAAAAAAAAAABbQ29udGVudF9UeXBlc10ueG1sUEsBAi0AFAAGAAgAAAAhADj9If/WAAAA&#10;lAEAAAsAAAAAAAAAAAAAAAAALwEAAF9yZWxzLy5yZWxzUEsBAi0AFAAGAAgAAAAhAFBlxSXZAQAA&#10;DwQAAA4AAAAAAAAAAAAAAAAALgIAAGRycy9lMm9Eb2MueG1sUEsBAi0AFAAGAAgAAAAhABMdkBnY&#10;AAAAAgEAAA8AAAAAAAAAAAAAAAAAMwQAAGRycy9kb3ducmV2LnhtbFBLBQYAAAAABAAEAPMAAAA4&#10;BQAAAAA=&#10;" strokecolor="black [3213]" strokeweight="1pt">
                  <v:stroke joinstyle="miter"/>
                </v:line>
              </w:pict>
            </mc:Fallback>
          </mc:AlternateContent>
        </w:r>
        <w:r w:rsidRPr="00917439">
          <w:rPr>
            <w:rFonts w:ascii="Arial Narrow" w:hAnsi="Arial Narrow" w:cs="Times New Roman"/>
            <w:noProof/>
            <w:szCs w:val="24"/>
          </w:rPr>
          <mc:AlternateContent>
            <mc:Choice Requires="wps">
              <w:drawing>
                <wp:anchor distT="0" distB="0" distL="114300" distR="114300" simplePos="0" relativeHeight="251793408" behindDoc="0" locked="0" layoutInCell="1" allowOverlap="1" wp14:anchorId="3CCEBDFA" wp14:editId="625AFAC8">
                  <wp:simplePos x="0" y="0"/>
                  <wp:positionH relativeFrom="column">
                    <wp:posOffset>0</wp:posOffset>
                  </wp:positionH>
                  <wp:positionV relativeFrom="paragraph">
                    <wp:posOffset>0</wp:posOffset>
                  </wp:positionV>
                  <wp:extent cx="6318250" cy="0"/>
                  <wp:effectExtent l="0" t="0" r="0" b="0"/>
                  <wp:wrapNone/>
                  <wp:docPr id="19" name="Straight Connector 19"/>
                  <wp:cNvGraphicFramePr/>
                  <a:graphic xmlns:a="http://schemas.openxmlformats.org/drawingml/2006/main">
                    <a:graphicData uri="http://schemas.microsoft.com/office/word/2010/wordprocessingShape">
                      <wps:wsp>
                        <wps:cNvCnPr/>
                        <wps:spPr>
                          <a:xfrm>
                            <a:off x="0" y="0"/>
                            <a:ext cx="631825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CB2ED6C" id="Straight Connector 19" o:spid="_x0000_s1026" style="position:absolute;z-index:251793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0" to="49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Tba2QEAAA8EAAAOAAAAZHJzL2Uyb0RvYy54bWysU02P0zAQvSPxHyzfaZIiliVquoeulguC&#10;il1+gNcZN5b8pbFp0n/P2GnTFSAkEBcn9sx7nvdmvLmbrGFHwKi963izqjkDJ32v3aHj354e3txy&#10;FpNwvTDeQcdPEPnd9vWrzRhaWPvBmx6QEYmL7Rg6PqQU2qqKcgAr4soHcBRUHq1ItMVD1aMYid2a&#10;al3XN9XosQ/oJcRIp/dzkG8Lv1Ig0xelIiRmOk61pbJiWZ/zWm03oj2gCIOW5zLEP1RhhXZ06UJ1&#10;L5Jg31H/QmW1RB+9SivpbeWV0hKKBlLT1D+peRxEgKKFzIlhsSn+P1r5+bhHpnvq3QfOnLDUo8eE&#10;Qh+GxHbeOXLQI6MgOTWG2BJg5/Z43sWwxyx7UmjzlwSxqbh7WtyFKTFJhzdvm9v1O2qCvMSqKzBg&#10;TB/BW5Z/Om60y8JFK46fYqLLKPWSko+NYyOVvH5f1yUteqP7B21MDpbhgZ1BdhTU9jQ1uXhieJFF&#10;O+PoMEuaRZS/dDIw838FRbZQ2c18QR7IK6eQEly68BpH2RmmqIIFeK7sT8BzfoZCGda/AS+IcrN3&#10;aQFb7Tz+ruyrFWrOvzgw684WPPv+VNpbrKGpK86dX0ge65f7Ar++4+0PAAAA//8DAFBLAwQUAAYA&#10;CAAAACEAEx2QGdgAAAACAQAADwAAAGRycy9kb3ducmV2LnhtbEyPwUrDQBCG74LvsIzgzW4qRNs0&#10;m6KCUMnJ6kFv2+w0Cc3Ohuy0iW/v1Iu9DHz8wz/f5OvJd+qEQ2wDGZjPElBIVXAt1QY+P17vFqAi&#10;W3K2C4QGfjDCuri+ym3mwkjveNpyraSEYmYNNMx9pnWsGvQ2zkKPJNk+DN6y4FBrN9hRyn2n75Pk&#10;QXvbklxobI8vDVaH7dEbKMvncc68iY9vY/pV9v33frNIjbm9mZ5WoBgn/l+Gs76oQyFOu3AkF1Vn&#10;QB7hvynZcpkK7s6oi1xfqhe/AAAA//8DAFBLAQItABQABgAIAAAAIQC2gziS/gAAAOEBAAATAAAA&#10;AAAAAAAAAAAAAAAAAABbQ29udGVudF9UeXBlc10ueG1sUEsBAi0AFAAGAAgAAAAhADj9If/WAAAA&#10;lAEAAAsAAAAAAAAAAAAAAAAALwEAAF9yZWxzLy5yZWxzUEsBAi0AFAAGAAgAAAAhAF81NtrZAQAA&#10;DwQAAA4AAAAAAAAAAAAAAAAALgIAAGRycy9lMm9Eb2MueG1sUEsBAi0AFAAGAAgAAAAhABMdkBnY&#10;AAAAAgEAAA8AAAAAAAAAAAAAAAAAMwQAAGRycy9kb3ducmV2LnhtbFBLBQYAAAAABAAEAPMAAAA4&#10;BQAAAAA=&#10;" strokecolor="black [3213]" strokeweight="1pt">
                  <v:stroke joinstyle="miter"/>
                </v:line>
              </w:pict>
            </mc:Fallback>
          </mc:AlternateContent>
        </w:r>
        <w:r w:rsidRPr="00917439">
          <w:rPr>
            <w:rFonts w:ascii="Arial Narrow" w:hAnsi="Arial Narrow" w:cs="Times New Roman"/>
            <w:noProof/>
            <w:szCs w:val="24"/>
          </w:rPr>
          <mc:AlternateContent>
            <mc:Choice Requires="wps">
              <w:drawing>
                <wp:anchor distT="0" distB="0" distL="114300" distR="114300" simplePos="0" relativeHeight="251795456" behindDoc="0" locked="0" layoutInCell="1" allowOverlap="1" wp14:anchorId="38C3D6F1" wp14:editId="4C19BF34">
                  <wp:simplePos x="0" y="0"/>
                  <wp:positionH relativeFrom="column">
                    <wp:posOffset>0</wp:posOffset>
                  </wp:positionH>
                  <wp:positionV relativeFrom="paragraph">
                    <wp:posOffset>0</wp:posOffset>
                  </wp:positionV>
                  <wp:extent cx="6318250" cy="0"/>
                  <wp:effectExtent l="0" t="0" r="0" b="0"/>
                  <wp:wrapNone/>
                  <wp:docPr id="20" name="Straight Connector 20"/>
                  <wp:cNvGraphicFramePr/>
                  <a:graphic xmlns:a="http://schemas.openxmlformats.org/drawingml/2006/main">
                    <a:graphicData uri="http://schemas.microsoft.com/office/word/2010/wordprocessingShape">
                      <wps:wsp>
                        <wps:cNvCnPr/>
                        <wps:spPr>
                          <a:xfrm>
                            <a:off x="0" y="0"/>
                            <a:ext cx="631825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1665B3C" id="Straight Connector 20" o:spid="_x0000_s1026" style="position:absolute;z-index:251795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0" to="49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Svc2QEAAA8EAAAOAAAAZHJzL2Uyb0RvYy54bWysU02P0zAQvSPxHyzfadKsWFZR0z10tVwQ&#10;VCz8AK8zbiz5S2PTpP+esdOmK0BIoL04sWfem3nP4839ZA07AkbtXcfXq5ozcNL32h06/v3b47s7&#10;zmISrhfGO+j4CSK/3759sxlDC40fvOkBGZG42I6h40NKoa2qKAewIq58AEdB5dGKRFs8VD2Kkdit&#10;qZq6vq1Gj31ALyFGOn2Yg3xb+JUCmb4oFSEx03HqLZUVy/qc12q7Ee0BRRi0PLch/qMLK7SjogvV&#10;g0iC/UD9G5XVEn30Kq2kt5VXSksoGkjNuv5FzdMgAhQtZE4Mi03x9Wjl5+Meme473pA9Tli6o6eE&#10;Qh+GxHbeOXLQI6MgOTWG2BJg5/Z43sWwxyx7UmjzlwSxqbh7WtyFKTFJh7c367vmPVWRl1h1BQaM&#10;6SN4y/JPx412WbhoxfFTTFSMUi8p+dg4NtK4NR/quqRFb3T/qI3JwTI8sDPIjoKuPU3r3DwxvMii&#10;nXF0mCXNIspfOhmY+b+CIluo7fVcIA/klVNICS5deI2j7AxT1MECPHf2N+A5P0OhDOu/gBdEqexd&#10;WsBWO49/avtqhZrzLw7MurMFz74/lest1tDUFefOLySP9ct9gV/f8fYnAAAA//8DAFBLAwQUAAYA&#10;CAAAACEAEx2QGdgAAAACAQAADwAAAGRycy9kb3ducmV2LnhtbEyPwUrDQBCG74LvsIzgzW4qRNs0&#10;m6KCUMnJ6kFv2+w0Cc3Ohuy0iW/v1Iu9DHz8wz/f5OvJd+qEQ2wDGZjPElBIVXAt1QY+P17vFqAi&#10;W3K2C4QGfjDCuri+ym3mwkjveNpyraSEYmYNNMx9pnWsGvQ2zkKPJNk+DN6y4FBrN9hRyn2n75Pk&#10;QXvbklxobI8vDVaH7dEbKMvncc68iY9vY/pV9v33frNIjbm9mZ5WoBgn/l+Gs76oQyFOu3AkF1Vn&#10;QB7hvynZcpkK7s6oi1xfqhe/AAAA//8DAFBLAQItABQABgAIAAAAIQC2gziS/gAAAOEBAAATAAAA&#10;AAAAAAAAAAAAAAAAAABbQ29udGVudF9UeXBlc10ueG1sUEsBAi0AFAAGAAgAAAAhADj9If/WAAAA&#10;lAEAAAsAAAAAAAAAAAAAAAAALwEAAF9yZWxzLy5yZWxzUEsBAi0AFAAGAAgAAAAhAC7JK9zZAQAA&#10;DwQAAA4AAAAAAAAAAAAAAAAALgIAAGRycy9lMm9Eb2MueG1sUEsBAi0AFAAGAAgAAAAhABMdkBnY&#10;AAAAAgEAAA8AAAAAAAAAAAAAAAAAMwQAAGRycy9kb3ducmV2LnhtbFBLBQYAAAAABAAEAPMAAAA4&#10;BQAAAAA=&#10;" strokecolor="black [3213]" strokeweight="1pt">
                  <v:stroke joinstyle="miter"/>
                </v:line>
              </w:pict>
            </mc:Fallback>
          </mc:AlternateContent>
        </w:r>
        <w:r w:rsidRPr="00917439">
          <w:rPr>
            <w:rFonts w:ascii="Arial Narrow" w:hAnsi="Arial Narrow"/>
            <w:szCs w:val="24"/>
          </w:rPr>
          <w:t xml:space="preserve">Ch </w:t>
        </w:r>
        <w:r>
          <w:rPr>
            <w:rFonts w:ascii="Arial Narrow" w:hAnsi="Arial Narrow"/>
            <w:szCs w:val="24"/>
          </w:rPr>
          <w:t>2 Programming JClass Chart 3D: Common Functions</w:t>
        </w:r>
        <w:r w:rsidRPr="00917439">
          <w:rPr>
            <w:rFonts w:ascii="Arial Narrow" w:hAnsi="Arial Narrow" w:cs="Times New Roman"/>
            <w:szCs w:val="24"/>
          </w:rPr>
          <w:tab/>
        </w:r>
        <w:r w:rsidRPr="00917439">
          <w:rPr>
            <w:rFonts w:ascii="Arial Narrow" w:hAnsi="Arial Narrow" w:cs="Times New Roman"/>
            <w:szCs w:val="24"/>
          </w:rPr>
          <w:tab/>
        </w:r>
        <w:r w:rsidRPr="00917439">
          <w:rPr>
            <w:rFonts w:ascii="Arial Narrow" w:hAnsi="Arial Narrow" w:cs="Times New Roman"/>
            <w:szCs w:val="24"/>
          </w:rPr>
          <w:fldChar w:fldCharType="begin"/>
        </w:r>
        <w:r w:rsidRPr="00917439">
          <w:rPr>
            <w:rFonts w:ascii="Arial Narrow" w:hAnsi="Arial Narrow" w:cs="Times New Roman"/>
            <w:szCs w:val="24"/>
          </w:rPr>
          <w:instrText xml:space="preserve"> PAGE   \* MERGEFORMAT </w:instrText>
        </w:r>
        <w:r w:rsidRPr="00917439">
          <w:rPr>
            <w:rFonts w:ascii="Arial Narrow" w:hAnsi="Arial Narrow" w:cs="Times New Roman"/>
            <w:szCs w:val="24"/>
          </w:rPr>
          <w:fldChar w:fldCharType="separate"/>
        </w:r>
        <w:r w:rsidRPr="00917439">
          <w:rPr>
            <w:rFonts w:ascii="Arial Narrow" w:hAnsi="Arial Narrow" w:cs="Times New Roman"/>
            <w:szCs w:val="24"/>
          </w:rPr>
          <w:t>1</w:t>
        </w:r>
        <w:r w:rsidRPr="00917439">
          <w:rPr>
            <w:rFonts w:ascii="Arial Narrow" w:hAnsi="Arial Narrow" w:cs="Times New Roman"/>
            <w:noProof/>
            <w:szCs w:val="24"/>
          </w:rPr>
          <w:fldChar w:fldCharType="end"/>
        </w:r>
      </w:p>
    </w:sdtContent>
  </w:sdt>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Cs w:val="24"/>
      </w:rPr>
      <w:id w:val="-982616404"/>
      <w:docPartObj>
        <w:docPartGallery w:val="Page Numbers (Bottom of Page)"/>
        <w:docPartUnique/>
      </w:docPartObj>
    </w:sdtPr>
    <w:sdtEndPr>
      <w:rPr>
        <w:rFonts w:ascii="Arial Narrow" w:hAnsi="Arial Narrow"/>
        <w:noProof/>
      </w:rPr>
    </w:sdtEndPr>
    <w:sdtContent>
      <w:p w14:paraId="025ADD82" w14:textId="462F68CC" w:rsidR="00F50E2E" w:rsidRPr="00917439" w:rsidRDefault="00F50E2E">
        <w:pPr>
          <w:pStyle w:val="Footer"/>
          <w:rPr>
            <w:rFonts w:ascii="Arial Narrow" w:hAnsi="Arial Narrow"/>
            <w:szCs w:val="24"/>
          </w:rPr>
        </w:pPr>
        <w:r w:rsidRPr="00917439">
          <w:rPr>
            <w:rFonts w:ascii="Arial Narrow" w:hAnsi="Arial Narrow" w:cs="Times New Roman"/>
            <w:noProof/>
            <w:szCs w:val="24"/>
          </w:rPr>
          <mc:AlternateContent>
            <mc:Choice Requires="wps">
              <w:drawing>
                <wp:anchor distT="0" distB="0" distL="114300" distR="114300" simplePos="0" relativeHeight="251786240" behindDoc="0" locked="0" layoutInCell="1" allowOverlap="1" wp14:anchorId="72F0875C" wp14:editId="1085CB0A">
                  <wp:simplePos x="0" y="0"/>
                  <wp:positionH relativeFrom="column">
                    <wp:posOffset>0</wp:posOffset>
                  </wp:positionH>
                  <wp:positionV relativeFrom="paragraph">
                    <wp:posOffset>0</wp:posOffset>
                  </wp:positionV>
                  <wp:extent cx="6318250" cy="0"/>
                  <wp:effectExtent l="0" t="0" r="0" b="0"/>
                  <wp:wrapNone/>
                  <wp:docPr id="13" name="Straight Connector 13"/>
                  <wp:cNvGraphicFramePr/>
                  <a:graphic xmlns:a="http://schemas.openxmlformats.org/drawingml/2006/main">
                    <a:graphicData uri="http://schemas.microsoft.com/office/word/2010/wordprocessingShape">
                      <wps:wsp>
                        <wps:cNvCnPr/>
                        <wps:spPr>
                          <a:xfrm>
                            <a:off x="0" y="0"/>
                            <a:ext cx="631825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CC9B01C" id="Straight Connector 13" o:spid="_x0000_s1026" style="position:absolute;z-index:251786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0" to="49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v9s2QEAAA8EAAAOAAAAZHJzL2Uyb0RvYy54bWysU8GO0zAQvSPxD5bvNElXLKuo6R66Wi4I&#10;Kpb9AK9jN5ZsjzU2Tfr3jJ02XQFCAnFxYs+853lvxpv7yVl2VBgN+I43q5oz5SX0xh86/vzt8d0d&#10;ZzEJ3wsLXnX8pCK/3759sxlDq9YwgO0VMiLxsR1Dx4eUQltVUQ7KibiCoDwFNaATibZ4qHoUI7E7&#10;W63r+rYaAfuAIFWMdPowB/m28GutZPqidVSJ2Y5TbamsWNaXvFbbjWgPKMJg5LkM8Q9VOGE8XbpQ&#10;PYgk2Hc0v1A5IxEi6LSS4CrQ2khVNJCapv5JzdMggipayJwYFpvi/6OVn497ZKan3t1w5oWjHj0l&#10;FOYwJLYD78lBQEZBcmoMsSXAzu/xvIthj1n2pNHlLwliU3H3tLirpsQkHd7eNHfr99QEeYlVV2DA&#10;mD4qcCz/dNwan4WLVhw/xUSXUeolJR9bz0Yqef2hrktaBGv6R2NtDpbhUTuL7Cio7WlqcvHE8CqL&#10;dtbTYZY0iyh/6WTVzP9VabKFym7mC/JAXjmFlMqnC6/1lJ1hmipYgOfK/gQ852eoKsP6N+AFUW4G&#10;nxawMx7wd2VfrdBz/sWBWXe24AX6U2lvsYamrjh3fiF5rF/vC/z6jrc/AAAA//8DAFBLAwQUAAYA&#10;CAAAACEAEx2QGdgAAAACAQAADwAAAGRycy9kb3ducmV2LnhtbEyPwUrDQBCG74LvsIzgzW4qRNs0&#10;m6KCUMnJ6kFv2+w0Cc3Ohuy0iW/v1Iu9DHz8wz/f5OvJd+qEQ2wDGZjPElBIVXAt1QY+P17vFqAi&#10;W3K2C4QGfjDCuri+ym3mwkjveNpyraSEYmYNNMx9pnWsGvQ2zkKPJNk+DN6y4FBrN9hRyn2n75Pk&#10;QXvbklxobI8vDVaH7dEbKMvncc68iY9vY/pV9v33frNIjbm9mZ5WoBgn/l+Gs76oQyFOu3AkF1Vn&#10;QB7hvynZcpkK7s6oi1xfqhe/AAAA//8DAFBLAQItABQABgAIAAAAIQC2gziS/gAAAOEBAAATAAAA&#10;AAAAAAAAAAAAAAAAAABbQ29udGVudF9UeXBlc10ueG1sUEsBAi0AFAAGAAgAAAAhADj9If/WAAAA&#10;lAEAAAsAAAAAAAAAAAAAAAAALwEAAF9yZWxzLy5yZWxzUEsBAi0AFAAGAAgAAAAhAHwK/2zZAQAA&#10;DwQAAA4AAAAAAAAAAAAAAAAALgIAAGRycy9lMm9Eb2MueG1sUEsBAi0AFAAGAAgAAAAhABMdkBnY&#10;AAAAAgEAAA8AAAAAAAAAAAAAAAAAMwQAAGRycy9kb3ducmV2LnhtbFBLBQYAAAAABAAEAPMAAAA4&#10;BQAAAAA=&#10;" strokecolor="black [3213]" strokeweight="1pt">
                  <v:stroke joinstyle="miter"/>
                </v:line>
              </w:pict>
            </mc:Fallback>
          </mc:AlternateContent>
        </w:r>
        <w:r w:rsidRPr="00917439">
          <w:rPr>
            <w:rFonts w:ascii="Arial Narrow" w:hAnsi="Arial Narrow"/>
            <w:szCs w:val="24"/>
          </w:rPr>
          <w:t xml:space="preserve">Ch </w:t>
        </w:r>
        <w:r>
          <w:rPr>
            <w:rFonts w:ascii="Arial Narrow" w:hAnsi="Arial Narrow"/>
            <w:szCs w:val="24"/>
          </w:rPr>
          <w:t>2 Programming JClass Chart 3D: Common Functions</w:t>
        </w:r>
        <w:r w:rsidRPr="00917439">
          <w:rPr>
            <w:rFonts w:ascii="Arial Narrow" w:hAnsi="Arial Narrow"/>
            <w:szCs w:val="24"/>
          </w:rPr>
          <w:tab/>
        </w:r>
        <w:r w:rsidRPr="00917439">
          <w:rPr>
            <w:rFonts w:ascii="Arial Narrow" w:hAnsi="Arial Narrow"/>
            <w:szCs w:val="24"/>
          </w:rPr>
          <w:tab/>
        </w:r>
        <w:r w:rsidRPr="00917439">
          <w:rPr>
            <w:rFonts w:ascii="Arial Narrow" w:hAnsi="Arial Narrow"/>
            <w:szCs w:val="24"/>
          </w:rPr>
          <w:fldChar w:fldCharType="begin"/>
        </w:r>
        <w:r w:rsidRPr="00917439">
          <w:rPr>
            <w:rFonts w:ascii="Arial Narrow" w:hAnsi="Arial Narrow"/>
            <w:szCs w:val="24"/>
          </w:rPr>
          <w:instrText xml:space="preserve"> PAGE   \* MERGEFORMAT </w:instrText>
        </w:r>
        <w:r w:rsidRPr="00917439">
          <w:rPr>
            <w:rFonts w:ascii="Arial Narrow" w:hAnsi="Arial Narrow"/>
            <w:szCs w:val="24"/>
          </w:rPr>
          <w:fldChar w:fldCharType="separate"/>
        </w:r>
        <w:r w:rsidRPr="00917439">
          <w:rPr>
            <w:rFonts w:ascii="Arial Narrow" w:hAnsi="Arial Narrow"/>
            <w:noProof/>
            <w:szCs w:val="24"/>
          </w:rPr>
          <w:t>2</w:t>
        </w:r>
        <w:r w:rsidRPr="00917439">
          <w:rPr>
            <w:rFonts w:ascii="Arial Narrow" w:hAnsi="Arial Narrow"/>
            <w:noProof/>
            <w:szCs w:val="24"/>
          </w:rPr>
          <w:fldChar w:fldCharType="end"/>
        </w:r>
      </w:p>
    </w:sdtContent>
  </w:sdt>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Narrow" w:hAnsi="Arial Narrow" w:cs="Times New Roman"/>
        <w:szCs w:val="24"/>
      </w:rPr>
      <w:id w:val="-194463618"/>
      <w:docPartObj>
        <w:docPartGallery w:val="Page Numbers (Bottom of Page)"/>
        <w:docPartUnique/>
      </w:docPartObj>
    </w:sdtPr>
    <w:sdtEndPr>
      <w:rPr>
        <w:noProof/>
      </w:rPr>
    </w:sdtEndPr>
    <w:sdtContent>
      <w:p w14:paraId="138998A7" w14:textId="4FF72CA9" w:rsidR="00A57D6B" w:rsidRPr="00917439" w:rsidRDefault="00A57D6B" w:rsidP="008A06B9">
        <w:pPr>
          <w:pStyle w:val="Footer"/>
          <w:rPr>
            <w:rFonts w:ascii="Arial Narrow" w:hAnsi="Arial Narrow" w:cs="Times New Roman"/>
            <w:szCs w:val="24"/>
          </w:rPr>
        </w:pPr>
        <w:r w:rsidRPr="00917439">
          <w:rPr>
            <w:rFonts w:ascii="Arial Narrow" w:hAnsi="Arial Narrow" w:cs="Times New Roman"/>
            <w:noProof/>
            <w:szCs w:val="24"/>
          </w:rPr>
          <mc:AlternateContent>
            <mc:Choice Requires="wps">
              <w:drawing>
                <wp:anchor distT="0" distB="0" distL="114300" distR="114300" simplePos="0" relativeHeight="251766784" behindDoc="0" locked="0" layoutInCell="1" allowOverlap="1" wp14:anchorId="20B1ED47" wp14:editId="64E86F84">
                  <wp:simplePos x="0" y="0"/>
                  <wp:positionH relativeFrom="column">
                    <wp:posOffset>0</wp:posOffset>
                  </wp:positionH>
                  <wp:positionV relativeFrom="paragraph">
                    <wp:posOffset>0</wp:posOffset>
                  </wp:positionV>
                  <wp:extent cx="6318250" cy="0"/>
                  <wp:effectExtent l="0" t="0" r="0" b="0"/>
                  <wp:wrapNone/>
                  <wp:docPr id="343" name="Straight Connector 343"/>
                  <wp:cNvGraphicFramePr/>
                  <a:graphic xmlns:a="http://schemas.openxmlformats.org/drawingml/2006/main">
                    <a:graphicData uri="http://schemas.microsoft.com/office/word/2010/wordprocessingShape">
                      <wps:wsp>
                        <wps:cNvCnPr/>
                        <wps:spPr>
                          <a:xfrm>
                            <a:off x="0" y="0"/>
                            <a:ext cx="631825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C06539D" id="Straight Connector 343" o:spid="_x0000_s1026" style="position:absolute;z-index:2517667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0" to="49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2el2wEAABEEAAAOAAAAZHJzL2Uyb0RvYy54bWysU8GO2yAQvVfqPyDuGztJu11ZcfaQ1fZS&#10;tVG3/QAWDzESMAho7Px9B5w4q7aq1Gov2MPMe8x7DJv70Rp2hBA1upYvFzVn4CR22h1a/v3b480d&#10;ZzEJ1wmDDlp+gsjvt2/fbAbfwAp7NB0ERiQuNoNveZ+Sb6oqyh6siAv04CipMFiRKAyHqgtiIHZr&#10;qlVd31YDhs4HlBAj7T5MSb4t/EqBTF+UipCYaTn1lsoayvqc12q7Ec0hCN9reW5D/EcXVmhHh85U&#10;DyIJ9iPo36islgEjqrSQaCtUSksoGkjNsv5FzVMvPBQtZE70s03x9Wjl5+M+MN21fP1uzZkTli7p&#10;KQWhD31iO3SOLMTAcpa8GnxsCLJz+3COot+HLHxUweYvSWJj8fc0+wtjYpI2b9fLu9V7ugZ5yVVX&#10;oA8xfQS0LP+03GiXpYtGHD/FRIdR6aUkbxvHBhq41Ye6LmURje4etTE5WcYHdiawo6CLT+MyN08M&#10;L6ooMo42s6RJRPlLJwMT/1dQZAy1vZwOyCN55RRSgksXXuOoOsMUdTADz539DXiuz1Ao4/ov4BlR&#10;TkaXZrDVDsOf2r5aoab6iwOT7mzBM3ancr3FGpq74tz5jeTBfhkX+PUlb38CAAD//wMAUEsDBBQA&#10;BgAIAAAAIQATHZAZ2AAAAAIBAAAPAAAAZHJzL2Rvd25yZXYueG1sTI/BSsNAEIbvgu+wjODNbipE&#10;2zSbooJQycnqQW/b7DQJzc6G7LSJb+/Ui70MfPzDP9/k68l36oRDbAMZmM8SUEhVcC3VBj4/Xu8W&#10;oCJbcrYLhAZ+MMK6uL7KbebCSO942nKtpIRiZg00zH2mdawa9DbOQo8k2T4M3rLgUGs32FHKfafv&#10;k+RBe9uSXGhsjy8NVoft0Rsoy+dxzryJj29j+lX2/fd+s0iNub2ZnlagGCf+X4azvqhDIU67cCQX&#10;VWdAHuG/KdlymQruzqiLXF+qF78AAAD//wMAUEsBAi0AFAAGAAgAAAAhALaDOJL+AAAA4QEAABMA&#10;AAAAAAAAAAAAAAAAAAAAAFtDb250ZW50X1R5cGVzXS54bWxQSwECLQAUAAYACAAAACEAOP0h/9YA&#10;AACUAQAACwAAAAAAAAAAAAAAAAAvAQAAX3JlbHMvLnJlbHNQSwECLQAUAAYACAAAACEAXONnpdsB&#10;AAARBAAADgAAAAAAAAAAAAAAAAAuAgAAZHJzL2Uyb0RvYy54bWxQSwECLQAUAAYACAAAACEAEx2Q&#10;GdgAAAACAQAADwAAAAAAAAAAAAAAAAA1BAAAZHJzL2Rvd25yZXYueG1sUEsFBgAAAAAEAAQA8wAA&#10;ADoFAAAAAA==&#10;" strokecolor="black [3213]" strokeweight="1pt">
                  <v:stroke joinstyle="miter"/>
                </v:line>
              </w:pict>
            </mc:Fallback>
          </mc:AlternateContent>
        </w:r>
        <w:r w:rsidRPr="00917439">
          <w:rPr>
            <w:rFonts w:ascii="Arial Narrow" w:hAnsi="Arial Narrow" w:cs="Times New Roman"/>
            <w:noProof/>
            <w:szCs w:val="24"/>
          </w:rPr>
          <mc:AlternateContent>
            <mc:Choice Requires="wps">
              <w:drawing>
                <wp:anchor distT="0" distB="0" distL="114300" distR="114300" simplePos="0" relativeHeight="251767808" behindDoc="0" locked="0" layoutInCell="1" allowOverlap="1" wp14:anchorId="440B1A08" wp14:editId="78F28124">
                  <wp:simplePos x="0" y="0"/>
                  <wp:positionH relativeFrom="column">
                    <wp:posOffset>0</wp:posOffset>
                  </wp:positionH>
                  <wp:positionV relativeFrom="paragraph">
                    <wp:posOffset>0</wp:posOffset>
                  </wp:positionV>
                  <wp:extent cx="6318250" cy="0"/>
                  <wp:effectExtent l="0" t="0" r="0" b="0"/>
                  <wp:wrapNone/>
                  <wp:docPr id="344" name="Straight Connector 344"/>
                  <wp:cNvGraphicFramePr/>
                  <a:graphic xmlns:a="http://schemas.openxmlformats.org/drawingml/2006/main">
                    <a:graphicData uri="http://schemas.microsoft.com/office/word/2010/wordprocessingShape">
                      <wps:wsp>
                        <wps:cNvCnPr/>
                        <wps:spPr>
                          <a:xfrm>
                            <a:off x="0" y="0"/>
                            <a:ext cx="631825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C40E743" id="Straight Connector 344" o:spid="_x0000_s1026" style="position:absolute;z-index:2517678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0" to="49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TXl2wEAABEEAAAOAAAAZHJzL2Uyb0RvYy54bWysU8Fu2zAMvQ/YPwi6L3bSriuMOD2k6C7D&#10;FqzdB6iyFAuQRIHSYufvR8mJU2zDgBW9yKbI98T3RK3vRmfZQWE04Fu+XNScKS+hM37f8h9PDx9u&#10;OYtJ+E5Y8KrlRxX53eb9u/UQGrWCHmynkBGJj80QWt6nFJqqirJXTsQFBOUpqQGdSBTivupQDMTu&#10;bLWq65tqAOwCglQx0u79lOSbwq+1kumb1lElZltOvaWyYlmf81pt1qLZowi9kac2xCu6cMJ4OnSm&#10;uhdJsJ9o/qByRiJE0GkhwVWgtZGqaCA1y/o3NY+9CKpoIXNimG2Kb0crvx52yEzX8qvra868cHRJ&#10;jwmF2feJbcF7shCQ5Sx5NYTYEGTrd3iKYthhFj5qdPlLkthY/D3O/qoxMUmbN1fL29VHugZ5zlUX&#10;YMCYPitwLP+03BqfpYtGHL7ERIdR6bkkb1vPBhq41ae6LmURrOkejLU5WcZHbS2yg6CLT+MyN08M&#10;L6oosp42s6RJRPlLR6sm/u9KkzHU9nI6II/khVNIqXw681pP1RmmqYMZeOrsX8BTfYaqMq7/A54R&#10;5WTwaQY74wH/1vbFCj3Vnx2YdGcLnqE7lust1tDcFedObyQP9su4wC8vefMLAAD//wMAUEsDBBQA&#10;BgAIAAAAIQATHZAZ2AAAAAIBAAAPAAAAZHJzL2Rvd25yZXYueG1sTI/BSsNAEIbvgu+wjODNbipE&#10;2zSbooJQycnqQW/b7DQJzc6G7LSJb+/Ui70MfPzDP9/k68l36oRDbAMZmM8SUEhVcC3VBj4/Xu8W&#10;oCJbcrYLhAZ+MMK6uL7KbebCSO942nKtpIRiZg00zH2mdawa9DbOQo8k2T4M3rLgUGs32FHKfafv&#10;k+RBe9uSXGhsjy8NVoft0Rsoy+dxzryJj29j+lX2/fd+s0iNub2ZnlagGCf+X4azvqhDIU67cCQX&#10;VWdAHuG/KdlymQruzqiLXF+qF78AAAD//wMAUEsBAi0AFAAGAAgAAAAhALaDOJL+AAAA4QEAABMA&#10;AAAAAAAAAAAAAAAAAAAAAFtDb250ZW50X1R5cGVzXS54bWxQSwECLQAUAAYACAAAACEAOP0h/9YA&#10;AACUAQAACwAAAAAAAAAAAAAAAAAvAQAAX3JlbHMvLnJlbHNQSwECLQAUAAYACAAAACEAFxE15dsB&#10;AAARBAAADgAAAAAAAAAAAAAAAAAuAgAAZHJzL2Uyb0RvYy54bWxQSwECLQAUAAYACAAAACEAEx2Q&#10;GdgAAAACAQAADwAAAAAAAAAAAAAAAAA1BAAAZHJzL2Rvd25yZXYueG1sUEsFBgAAAAAEAAQA8wAA&#10;ADoFAAAAAA==&#10;" strokecolor="black [3213]" strokeweight="1pt">
                  <v:stroke joinstyle="miter"/>
                </v:line>
              </w:pict>
            </mc:Fallback>
          </mc:AlternateContent>
        </w:r>
        <w:r w:rsidRPr="00917439">
          <w:rPr>
            <w:rFonts w:ascii="Arial Narrow" w:hAnsi="Arial Narrow" w:cs="Times New Roman"/>
            <w:noProof/>
            <w:szCs w:val="24"/>
          </w:rPr>
          <mc:AlternateContent>
            <mc:Choice Requires="wps">
              <w:drawing>
                <wp:anchor distT="0" distB="0" distL="114300" distR="114300" simplePos="0" relativeHeight="251768832" behindDoc="0" locked="0" layoutInCell="1" allowOverlap="1" wp14:anchorId="0A5132EC" wp14:editId="681B507D">
                  <wp:simplePos x="0" y="0"/>
                  <wp:positionH relativeFrom="column">
                    <wp:posOffset>0</wp:posOffset>
                  </wp:positionH>
                  <wp:positionV relativeFrom="paragraph">
                    <wp:posOffset>0</wp:posOffset>
                  </wp:positionV>
                  <wp:extent cx="6318250" cy="0"/>
                  <wp:effectExtent l="0" t="0" r="0" b="0"/>
                  <wp:wrapNone/>
                  <wp:docPr id="345" name="Straight Connector 345"/>
                  <wp:cNvGraphicFramePr/>
                  <a:graphic xmlns:a="http://schemas.openxmlformats.org/drawingml/2006/main">
                    <a:graphicData uri="http://schemas.microsoft.com/office/word/2010/wordprocessingShape">
                      <wps:wsp>
                        <wps:cNvCnPr/>
                        <wps:spPr>
                          <a:xfrm>
                            <a:off x="0" y="0"/>
                            <a:ext cx="631825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11FE8DA" id="Straight Connector 345" o:spid="_x0000_s1026" style="position:absolute;z-index:2517688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0" to="49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EX+2wEAABEEAAAOAAAAZHJzL2Uyb0RvYy54bWysU8tu2zAQvBfoPxC815KdJg0Eyzk4SC9F&#10;azTpBzDU0iLAF5asJf99l5QtB21RoEEulJa7M9wZLtd3ozXsABi1dy1fLmrOwEnfabdv+Y+nhw+3&#10;nMUkXCeMd9DyI0R+t3n/bj2EBla+96YDZETiYjOElvcphaaqouzBirjwARwllUcrEoW4rzoUA7Fb&#10;U63q+qYaPHYBvYQYafd+SvJN4VcKZPqmVITETMupt1RWLOtzXqvNWjR7FKHX8tSGeEUXVmhHh85U&#10;9yIJ9hP1H1RWS/TRq7SQ3lZeKS2haCA1y/o3NY+9CFC0kDkxzDbFt6OVXw87ZLpr+dXHa86csHRJ&#10;jwmF3veJbb1zZKFHlrPk1RBiQ5Ct2+EpimGHWfio0OYvSWJj8fc4+wtjYpI2b66Wt6trugZ5zlUX&#10;YMCYPoO3LP+03GiXpYtGHL7ERIdR6bkkbxvHBhq41ae6LmXRG909aGNysowPbA2yg6CLT+MyN08M&#10;L6ooMo42s6RJRPlLRwMT/3dQZAy1vZwOyCN54RRSgktnXuOoOsMUdTADT539C3iqz1Ao4/o/4BlR&#10;TvYuzWCrnce/tX2xQk31Zwcm3dmCZ98dy/UWa2juinOnN5IH+2Vc4JeXvPkFAAD//wMAUEsDBBQA&#10;BgAIAAAAIQATHZAZ2AAAAAIBAAAPAAAAZHJzL2Rvd25yZXYueG1sTI/BSsNAEIbvgu+wjODNbipE&#10;2zSbooJQycnqQW/b7DQJzc6G7LSJb+/Ui70MfPzDP9/k68l36oRDbAMZmM8SUEhVcC3VBj4/Xu8W&#10;oCJbcrYLhAZ+MMK6uL7KbebCSO942nKtpIRiZg00zH2mdawa9DbOQo8k2T4M3rLgUGs32FHKfafv&#10;k+RBe9uSXGhsjy8NVoft0Rsoy+dxzryJj29j+lX2/fd+s0iNub2ZnlagGCf+X4azvqhDIU67cCQX&#10;VWdAHuG/KdlymQruzqiLXF+qF78AAAD//wMAUEsBAi0AFAAGAAgAAAAhALaDOJL+AAAA4QEAABMA&#10;AAAAAAAAAAAAAAAAAAAAAFtDb250ZW50X1R5cGVzXS54bWxQSwECLQAUAAYACAAAACEAOP0h/9YA&#10;AACUAQAACwAAAAAAAAAAAAAAAAAvAQAAX3JlbHMvLnJlbHNQSwECLQAUAAYACAAAACEAYuxF/tsB&#10;AAARBAAADgAAAAAAAAAAAAAAAAAuAgAAZHJzL2Uyb0RvYy54bWxQSwECLQAUAAYACAAAACEAEx2Q&#10;GdgAAAACAQAADwAAAAAAAAAAAAAAAAA1BAAAZHJzL2Rvd25yZXYueG1sUEsFBgAAAAAEAAQA8wAA&#10;ADoFAAAAAA==&#10;" strokecolor="black [3213]" strokeweight="1pt">
                  <v:stroke joinstyle="miter"/>
                </v:line>
              </w:pict>
            </mc:Fallback>
          </mc:AlternateContent>
        </w:r>
        <w:r w:rsidRPr="00917439">
          <w:rPr>
            <w:rFonts w:ascii="Arial Narrow" w:hAnsi="Arial Narrow" w:cs="Times New Roman"/>
            <w:noProof/>
            <w:szCs w:val="24"/>
          </w:rPr>
          <mc:AlternateContent>
            <mc:Choice Requires="wps">
              <w:drawing>
                <wp:anchor distT="0" distB="0" distL="114300" distR="114300" simplePos="0" relativeHeight="251769856" behindDoc="0" locked="0" layoutInCell="1" allowOverlap="1" wp14:anchorId="7AEBB38F" wp14:editId="3F546139">
                  <wp:simplePos x="0" y="0"/>
                  <wp:positionH relativeFrom="column">
                    <wp:posOffset>0</wp:posOffset>
                  </wp:positionH>
                  <wp:positionV relativeFrom="paragraph">
                    <wp:posOffset>0</wp:posOffset>
                  </wp:positionV>
                  <wp:extent cx="6318250" cy="0"/>
                  <wp:effectExtent l="0" t="0" r="0" b="0"/>
                  <wp:wrapNone/>
                  <wp:docPr id="346" name="Straight Connector 346"/>
                  <wp:cNvGraphicFramePr/>
                  <a:graphic xmlns:a="http://schemas.openxmlformats.org/drawingml/2006/main">
                    <a:graphicData uri="http://schemas.microsoft.com/office/word/2010/wordprocessingShape">
                      <wps:wsp>
                        <wps:cNvCnPr/>
                        <wps:spPr>
                          <a:xfrm>
                            <a:off x="0" y="0"/>
                            <a:ext cx="631825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5F22E21" id="Straight Connector 346" o:spid="_x0000_s1026" style="position:absolute;z-index:2517698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0" to="49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69TT2wEAABEEAAAOAAAAZHJzL2Uyb0RvYy54bWysU8GO2yAQvVfqPyDuGzvZNl1ZcfaQ1fZS&#10;tVG3/QAWQ4wEDBpo7Px9B5w4q7aq1Gov2MPMe8x7DJv70Vl2VBgN+JYvFzVnykvojD+0/Pu3x5s7&#10;zmISvhMWvGr5SUV+v337ZjOERq2gB9spZETiYzOElvcphaaqouyVE3EBQXlKakAnEoV4qDoUA7E7&#10;W63qel0NgF1AkCpG2n2Yknxb+LVWMn3ROqrEbMupt1RWLOtzXqvtRjQHFKE38tyG+I8unDCeDp2p&#10;HkQS7Aea36ickQgRdFpIcBVobaQqGkjNsv5FzVMvgipayJwYZpvi69HKz8c9MtO1/PbdmjMvHF3S&#10;U0JhDn1iO/CeLARkOUteDSE2BNn5PZ6jGPaYhY8aXf6SJDYWf0+zv2pMTNLm+nZ5t3pP1yAvueoK&#10;DBjTRwWO5Z+WW+OzdNGI46eY6DAqvZTkbevZQAO3+lDXpSyCNd2jsTYny/ionUV2FHTxaVzm5onh&#10;RRVF1tNmljSJKH/pZNXE/1VpMobaXk4H5JG8cgoplU8XXuupOsM0dTADz539DXiuz1BVxvVfwDOi&#10;nAw+zWBnPOCf2r5aoaf6iwOT7mzBM3Sncr3FGpq74tz5jeTBfhkX+PUlb38CAAD//wMAUEsDBBQA&#10;BgAIAAAAIQATHZAZ2AAAAAIBAAAPAAAAZHJzL2Rvd25yZXYueG1sTI/BSsNAEIbvgu+wjODNbipE&#10;2zSbooJQycnqQW/b7DQJzc6G7LSJb+/Ui70MfPzDP9/k68l36oRDbAMZmM8SUEhVcC3VBj4/Xu8W&#10;oCJbcrYLhAZ+MMK6uL7KbebCSO942nKtpIRiZg00zH2mdawa9DbOQo8k2T4M3rLgUGs32FHKfafv&#10;k+RBe9uSXGhsjy8NVoft0Rsoy+dxzryJj29j+lX2/fd+s0iNub2ZnlagGCf+X4azvqhDIU67cCQX&#10;VWdAHuG/KdlymQruzqiLXF+qF78AAAD//wMAUEsBAi0AFAAGAAgAAAAhALaDOJL+AAAA4QEAABMA&#10;AAAAAAAAAAAAAAAAAAAAAFtDb250ZW50X1R5cGVzXS54bWxQSwECLQAUAAYACAAAACEAOP0h/9YA&#10;AACUAQAACwAAAAAAAAAAAAAAAAAvAQAAX3JlbHMvLnJlbHNQSwECLQAUAAYACAAAACEA/evU09sB&#10;AAARBAAADgAAAAAAAAAAAAAAAAAuAgAAZHJzL2Uyb0RvYy54bWxQSwECLQAUAAYACAAAACEAEx2Q&#10;GdgAAAACAQAADwAAAAAAAAAAAAAAAAA1BAAAZHJzL2Rvd25yZXYueG1sUEsFBgAAAAAEAAQA8wAA&#10;ADoFAAAAAA==&#10;" strokecolor="black [3213]" strokeweight="1pt">
                  <v:stroke joinstyle="miter"/>
                </v:line>
              </w:pict>
            </mc:Fallback>
          </mc:AlternateContent>
        </w:r>
        <w:r w:rsidRPr="00917439">
          <w:rPr>
            <w:rFonts w:ascii="Arial Narrow" w:hAnsi="Arial Narrow" w:cs="Times New Roman"/>
            <w:noProof/>
            <w:szCs w:val="24"/>
          </w:rPr>
          <mc:AlternateContent>
            <mc:Choice Requires="wps">
              <w:drawing>
                <wp:anchor distT="0" distB="0" distL="114300" distR="114300" simplePos="0" relativeHeight="251770880" behindDoc="0" locked="0" layoutInCell="1" allowOverlap="1" wp14:anchorId="23228D51" wp14:editId="7F942C72">
                  <wp:simplePos x="0" y="0"/>
                  <wp:positionH relativeFrom="column">
                    <wp:posOffset>0</wp:posOffset>
                  </wp:positionH>
                  <wp:positionV relativeFrom="paragraph">
                    <wp:posOffset>0</wp:posOffset>
                  </wp:positionV>
                  <wp:extent cx="6318250" cy="0"/>
                  <wp:effectExtent l="0" t="0" r="0" b="0"/>
                  <wp:wrapNone/>
                  <wp:docPr id="347" name="Straight Connector 347"/>
                  <wp:cNvGraphicFramePr/>
                  <a:graphic xmlns:a="http://schemas.openxmlformats.org/drawingml/2006/main">
                    <a:graphicData uri="http://schemas.microsoft.com/office/word/2010/wordprocessingShape">
                      <wps:wsp>
                        <wps:cNvCnPr/>
                        <wps:spPr>
                          <a:xfrm>
                            <a:off x="0" y="0"/>
                            <a:ext cx="631825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77D4425" id="Straight Connector 347" o:spid="_x0000_s1026" style="position:absolute;z-index:2517708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0" to="49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qTI2wEAABEEAAAOAAAAZHJzL2Uyb0RvYy54bWysU8tu2zAQvBfoPxC815KdNgkEyzk4SC9F&#10;azTpBzDU0iLAF5asJf99l5QtB21RoEEulJa7M9wZLtd3ozXsABi1dy1fLmrOwEnfabdv+Y+nhw+3&#10;nMUkXCeMd9DyI0R+t3n/bj2EBla+96YDZETiYjOElvcphaaqouzBirjwARwllUcrEoW4rzoUA7Fb&#10;U63q+roaPHYBvYQYafd+SvJN4VcKZPqmVITETMupt1RWLOtzXqvNWjR7FKHX8tSGeEUXVmhHh85U&#10;9yIJ9hP1H1RWS/TRq7SQ3lZeKS2haCA1y/o3NY+9CFC0kDkxzDbFt6OVXw87ZLpr+dXHG86csHRJ&#10;jwmF3veJbb1zZKFHlrPk1RBiQ5Ct2+EpimGHWfio0OYvSWJj8fc4+wtjYpI2r6+Wt6tPdA3ynKsu&#10;wIAxfQZvWf5pudEuSxeNOHyJiQ6j0nNJ3jaODTRwq5u6LmXRG909aGNysowPbA2yg6CLT+MyN08M&#10;L6ooMo42s6RJRPlLRwMT/3dQZAy1vZwOyCN54RRSgktnXuOoOsMUdTADT539C3iqz1Ao4/o/4BlR&#10;TvYuzWCrnce/tX2xQk31Zwcm3dmCZ98dy/UWa2juinOnN5IH+2Vc4JeXvPkFAAD//wMAUEsDBBQA&#10;BgAIAAAAIQATHZAZ2AAAAAIBAAAPAAAAZHJzL2Rvd25yZXYueG1sTI/BSsNAEIbvgu+wjODNbipE&#10;2zSbooJQycnqQW/b7DQJzc6G7LSJb+/Ui70MfPzDP9/k68l36oRDbAMZmM8SUEhVcC3VBj4/Xu8W&#10;oCJbcrYLhAZ+MMK6uL7KbebCSO942nKtpIRiZg00zH2mdawa9DbOQo8k2T4M3rLgUGs32FHKfafv&#10;k+RBe9uSXGhsjy8NVoft0Rsoy+dxzryJj29j+lX2/fd+s0iNub2ZnlagGCf+X4azvqhDIU67cCQX&#10;VWdAHuG/KdlymQruzqiLXF+qF78AAAD//wMAUEsBAi0AFAAGAAgAAAAhALaDOJL+AAAA4QEAABMA&#10;AAAAAAAAAAAAAAAAAAAAAFtDb250ZW50X1R5cGVzXS54bWxQSwECLQAUAAYACAAAACEAOP0h/9YA&#10;AACUAQAACwAAAAAAAAAAAAAAAAAvAQAAX3JlbHMvLnJlbHNQSwECLQAUAAYACAAAACEAiBakyNsB&#10;AAARBAAADgAAAAAAAAAAAAAAAAAuAgAAZHJzL2Uyb0RvYy54bWxQSwECLQAUAAYACAAAACEAEx2Q&#10;GdgAAAACAQAADwAAAAAAAAAAAAAAAAA1BAAAZHJzL2Rvd25yZXYueG1sUEsFBgAAAAAEAAQA8wAA&#10;ADoFAAAAAA==&#10;" strokecolor="black [3213]" strokeweight="1pt">
                  <v:stroke joinstyle="miter"/>
                </v:line>
              </w:pict>
            </mc:Fallback>
          </mc:AlternateContent>
        </w:r>
        <w:r w:rsidRPr="00917439">
          <w:rPr>
            <w:rFonts w:ascii="Arial Narrow" w:hAnsi="Arial Narrow" w:cs="Times New Roman"/>
            <w:noProof/>
            <w:szCs w:val="24"/>
          </w:rPr>
          <mc:AlternateContent>
            <mc:Choice Requires="wps">
              <w:drawing>
                <wp:anchor distT="0" distB="0" distL="114300" distR="114300" simplePos="0" relativeHeight="251772928" behindDoc="0" locked="0" layoutInCell="1" allowOverlap="1" wp14:anchorId="5879404F" wp14:editId="3EA50CA3">
                  <wp:simplePos x="0" y="0"/>
                  <wp:positionH relativeFrom="column">
                    <wp:posOffset>0</wp:posOffset>
                  </wp:positionH>
                  <wp:positionV relativeFrom="paragraph">
                    <wp:posOffset>0</wp:posOffset>
                  </wp:positionV>
                  <wp:extent cx="6318250" cy="0"/>
                  <wp:effectExtent l="0" t="0" r="0" b="0"/>
                  <wp:wrapNone/>
                  <wp:docPr id="348" name="Straight Connector 348"/>
                  <wp:cNvGraphicFramePr/>
                  <a:graphic xmlns:a="http://schemas.openxmlformats.org/drawingml/2006/main">
                    <a:graphicData uri="http://schemas.microsoft.com/office/word/2010/wordprocessingShape">
                      <wps:wsp>
                        <wps:cNvCnPr/>
                        <wps:spPr>
                          <a:xfrm>
                            <a:off x="0" y="0"/>
                            <a:ext cx="631825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C8AF0D3" id="Straight Connector 348" o:spid="_x0000_s1026" style="position:absolute;z-index:2517729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0" to="49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3FT2gEAABEEAAAOAAAAZHJzL2Uyb0RvYy54bWysU8GO0zAQvSPxD5bvNEkXllXUdA9dLRcE&#10;FQsf4HXsxpLtscamSf+esdOmK0BIIC5O7Jn3PO/NeHM/OcuOCqMB3/FmVXOmvITe+EPHv319fHPH&#10;WUzC98KCVx0/qcjvt69fbcbQqjUMYHuFjEh8bMfQ8SGl0FZVlINyIq4gKE9BDehEoi0eqh7FSOzO&#10;Vuu6vq1GwD4gSBUjnT7MQb4t/FormT5rHVVituNUWyorlvU5r9V2I9oDijAYeS5D/EMVThhPly5U&#10;DyIJ9h3NL1TOSIQIOq0kuAq0NlIVDaSmqX9S8zSIoIoWMieGxab4/2jlp+Memek7fvOWWuWFoyY9&#10;JRTmMCS2A+/JQkCWo+TVGGJLkJ3f43kXwx6z8Emjy1+SxKbi72nxV02JSTq8vWnu1u+oDfISq67A&#10;gDF9UOBY/um4NT5LF604foyJLqPUS0o+tp6NNHDr93Vd0iJY0z8aa3OwjI/aWWRHQY1PU5OLJ4YX&#10;WbSzng6zpFlE+Usnq2b+L0qTMVR2M1+QR/LKKaRUPl14rafsDNNUwQI8V/Yn4Dk/Q1UZ178BL4hy&#10;M/i0gJ3xgL8r+2qFnvMvDsy6swXP0J9Ke4s1NHfFufMbyYP9cl/g15e8/QEAAP//AwBQSwMEFAAG&#10;AAgAAAAhABMdkBnYAAAAAgEAAA8AAABkcnMvZG93bnJldi54bWxMj8FKw0AQhu+C77CM4M1uKkTb&#10;NJuiglDJyepBb9vsNAnNzobstIlv79SLvQx8/MM/3+TryXfqhENsAxmYzxJQSFVwLdUGPj9e7xag&#10;IltytguEBn4wwrq4vspt5sJI73jacq2khGJmDTTMfaZ1rBr0Ns5CjyTZPgzesuBQazfYUcp9p++T&#10;5EF725JcaGyPLw1Wh+3RGyjL53HOvImPb2P6Vfb9936zSI25vZmeVqAYJ/5fhrO+qEMhTrtwJBdV&#10;Z0Ae4b8p2XKZCu7OqItcX6oXvwAAAP//AwBQSwECLQAUAAYACAAAACEAtoM4kv4AAADhAQAAEwAA&#10;AAAAAAAAAAAAAAAAAAAAW0NvbnRlbnRfVHlwZXNdLnhtbFBLAQItABQABgAIAAAAIQA4/SH/1gAA&#10;AJQBAAALAAAAAAAAAAAAAAAAAC8BAABfcmVscy8ucmVsc1BLAQItABQABgAIAAAAIQBrD3FT2gEA&#10;ABEEAAAOAAAAAAAAAAAAAAAAAC4CAABkcnMvZTJvRG9jLnhtbFBLAQItABQABgAIAAAAIQATHZAZ&#10;2AAAAAIBAAAPAAAAAAAAAAAAAAAAADQEAABkcnMvZG93bnJldi54bWxQSwUGAAAAAAQABADzAAAA&#10;OQUAAAAA&#10;" strokecolor="black [3213]" strokeweight="1pt">
                  <v:stroke joinstyle="miter"/>
                </v:line>
              </w:pict>
            </mc:Fallback>
          </mc:AlternateContent>
        </w:r>
        <w:r w:rsidRPr="00917439">
          <w:rPr>
            <w:rFonts w:ascii="Arial Narrow" w:hAnsi="Arial Narrow"/>
            <w:szCs w:val="24"/>
          </w:rPr>
          <w:t xml:space="preserve">Ch </w:t>
        </w:r>
        <w:r>
          <w:rPr>
            <w:rFonts w:ascii="Arial Narrow" w:hAnsi="Arial Narrow"/>
            <w:szCs w:val="24"/>
          </w:rPr>
          <w:t>3 Programming JClass Chart 3D: Surfaces and Bars</w:t>
        </w:r>
        <w:r w:rsidRPr="00917439">
          <w:rPr>
            <w:rFonts w:ascii="Arial Narrow" w:hAnsi="Arial Narrow" w:cs="Times New Roman"/>
            <w:szCs w:val="24"/>
          </w:rPr>
          <w:tab/>
        </w:r>
        <w:r w:rsidRPr="00917439">
          <w:rPr>
            <w:rFonts w:ascii="Arial Narrow" w:hAnsi="Arial Narrow" w:cs="Times New Roman"/>
            <w:szCs w:val="24"/>
          </w:rPr>
          <w:tab/>
        </w:r>
        <w:r w:rsidRPr="00917439">
          <w:rPr>
            <w:rFonts w:ascii="Arial Narrow" w:hAnsi="Arial Narrow" w:cs="Times New Roman"/>
            <w:szCs w:val="24"/>
          </w:rPr>
          <w:fldChar w:fldCharType="begin"/>
        </w:r>
        <w:r w:rsidRPr="00917439">
          <w:rPr>
            <w:rFonts w:ascii="Arial Narrow" w:hAnsi="Arial Narrow" w:cs="Times New Roman"/>
            <w:szCs w:val="24"/>
          </w:rPr>
          <w:instrText xml:space="preserve"> PAGE   \* MERGEFORMAT </w:instrText>
        </w:r>
        <w:r w:rsidRPr="00917439">
          <w:rPr>
            <w:rFonts w:ascii="Arial Narrow" w:hAnsi="Arial Narrow" w:cs="Times New Roman"/>
            <w:szCs w:val="24"/>
          </w:rPr>
          <w:fldChar w:fldCharType="separate"/>
        </w:r>
        <w:r w:rsidRPr="00917439">
          <w:rPr>
            <w:rFonts w:ascii="Arial Narrow" w:hAnsi="Arial Narrow" w:cs="Times New Roman"/>
            <w:szCs w:val="24"/>
          </w:rPr>
          <w:t>1</w:t>
        </w:r>
        <w:r w:rsidRPr="00917439">
          <w:rPr>
            <w:rFonts w:ascii="Arial Narrow" w:hAnsi="Arial Narrow" w:cs="Times New Roman"/>
            <w:noProof/>
            <w:szCs w:val="24"/>
          </w:rPr>
          <w:fldChar w:fldCharType="end"/>
        </w:r>
      </w:p>
    </w:sdtContent>
  </w:sdt>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Cs w:val="24"/>
      </w:rPr>
      <w:id w:val="-1837753566"/>
      <w:docPartObj>
        <w:docPartGallery w:val="Page Numbers (Bottom of Page)"/>
        <w:docPartUnique/>
      </w:docPartObj>
    </w:sdtPr>
    <w:sdtEndPr>
      <w:rPr>
        <w:rFonts w:ascii="Arial Narrow" w:hAnsi="Arial Narrow"/>
        <w:noProof/>
      </w:rPr>
    </w:sdtEndPr>
    <w:sdtContent>
      <w:p w14:paraId="19F42E68" w14:textId="5FAE5D09" w:rsidR="00F50E2E" w:rsidRPr="00917439" w:rsidRDefault="00F50E2E">
        <w:pPr>
          <w:pStyle w:val="Footer"/>
          <w:rPr>
            <w:rFonts w:ascii="Arial Narrow" w:hAnsi="Arial Narrow"/>
            <w:szCs w:val="24"/>
          </w:rPr>
        </w:pPr>
        <w:r w:rsidRPr="00917439">
          <w:rPr>
            <w:rFonts w:ascii="Arial Narrow" w:hAnsi="Arial Narrow" w:cs="Times New Roman"/>
            <w:noProof/>
            <w:szCs w:val="24"/>
          </w:rPr>
          <mc:AlternateContent>
            <mc:Choice Requires="wps">
              <w:drawing>
                <wp:anchor distT="0" distB="0" distL="114300" distR="114300" simplePos="0" relativeHeight="251797504" behindDoc="0" locked="0" layoutInCell="1" allowOverlap="1" wp14:anchorId="47A50A1F" wp14:editId="218225E6">
                  <wp:simplePos x="0" y="0"/>
                  <wp:positionH relativeFrom="column">
                    <wp:posOffset>0</wp:posOffset>
                  </wp:positionH>
                  <wp:positionV relativeFrom="paragraph">
                    <wp:posOffset>0</wp:posOffset>
                  </wp:positionV>
                  <wp:extent cx="6318250" cy="0"/>
                  <wp:effectExtent l="0" t="0" r="0" b="0"/>
                  <wp:wrapNone/>
                  <wp:docPr id="23" name="Straight Connector 23"/>
                  <wp:cNvGraphicFramePr/>
                  <a:graphic xmlns:a="http://schemas.openxmlformats.org/drawingml/2006/main">
                    <a:graphicData uri="http://schemas.microsoft.com/office/word/2010/wordprocessingShape">
                      <wps:wsp>
                        <wps:cNvCnPr/>
                        <wps:spPr>
                          <a:xfrm>
                            <a:off x="0" y="0"/>
                            <a:ext cx="631825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C3A2F0C" id="Straight Connector 23" o:spid="_x0000_s1026" style="position:absolute;z-index:251797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0" to="49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8H2gEAAA8EAAAOAAAAZHJzL2Uyb0RvYy54bWysU8GO0zAQvSPxD5bvNGlXLKuo6R66Wi4I&#10;Kpb9AK8zbizZHss2Tfr3jJ00XQFCAnFxMp55z/Oex9v70Rp2ghA1upavVzVn4CR22h1b/vzt8d0d&#10;ZzEJ1wmDDlp+hsjvd2/fbAffwAZ7NB0ERiQuNoNveZ+Sb6oqyh6siCv04CipMFiRKAzHqgtiIHZr&#10;qk1d31YDhs4HlBAj7T5MSb4r/EqBTF+UipCYaTn1lsoayvqS12q3Fc0xCN9rObch/qELK7SjQxeq&#10;B5EE+x70L1RWy4ARVVpJtBUqpSUUDaRmXf+k5qkXHooWMif6xab4/2jl59MhMN21fHPDmROW7ugp&#10;BaGPfWJ7dI4cxMAoSU4NPjYE2LtDmKPoDyHLHlWw+UuC2FjcPS/uwpiYpM3bm/Xd5j1dgrzkqivQ&#10;h5g+AlqWf1putMvCRSNOn2Kiw6j0UpK3jWMDjdvmQ12XsohGd4/amJwswwN7E9hJ0LWncZ2bJ4ZX&#10;VRQZR5tZ0iSi/KWzgYn/KyiyhdpeTwfkgbxyCinBpQuvcVSdYYo6WIBzZ38CzvUZCmVY/wa8IMrJ&#10;6NICttph+F3bVyvUVH9xYNKdLXjB7lyut1hDU1ecm19IHuvXcYFf3/HuBwAAAP//AwBQSwMEFAAG&#10;AAgAAAAhABMdkBnYAAAAAgEAAA8AAABkcnMvZG93bnJldi54bWxMj8FKw0AQhu+C77CM4M1uKkTb&#10;NJuiglDJyepBb9vsNAnNzobstIlv79SLvQx8/MM/3+TryXfqhENsAxmYzxJQSFVwLdUGPj9e7xag&#10;IltytguEBn4wwrq4vspt5sJI73jacq2khGJmDTTMfaZ1rBr0Ns5CjyTZPgzesuBQazfYUcp9p++T&#10;5EF725JcaGyPLw1Wh+3RGyjL53HOvImPb2P6Vfb9936zSI25vZmeVqAYJ/5fhrO+qEMhTrtwJBdV&#10;Z0Ae4b8p2XKZCu7OqItcX6oXvwAAAP//AwBQSwECLQAUAAYACAAAACEAtoM4kv4AAADhAQAAEwAA&#10;AAAAAAAAAAAAAAAAAAAAW0NvbnRlbnRfVHlwZXNdLnhtbFBLAQItABQABgAIAAAAIQA4/SH/1gAA&#10;AJQBAAALAAAAAAAAAAAAAAAAAC8BAABfcmVscy8ucmVsc1BLAQItABQABgAIAAAAIQB+P08H2gEA&#10;AA8EAAAOAAAAAAAAAAAAAAAAAC4CAABkcnMvZTJvRG9jLnhtbFBLAQItABQABgAIAAAAIQATHZAZ&#10;2AAAAAIBAAAPAAAAAAAAAAAAAAAAADQEAABkcnMvZG93bnJldi54bWxQSwUGAAAAAAQABADzAAAA&#10;OQUAAAAA&#10;" strokecolor="black [3213]" strokeweight="1pt">
                  <v:stroke joinstyle="miter"/>
                </v:line>
              </w:pict>
            </mc:Fallback>
          </mc:AlternateContent>
        </w:r>
        <w:r w:rsidRPr="00917439">
          <w:rPr>
            <w:rFonts w:ascii="Arial Narrow" w:hAnsi="Arial Narrow"/>
            <w:szCs w:val="24"/>
          </w:rPr>
          <w:t xml:space="preserve">Ch </w:t>
        </w:r>
        <w:r>
          <w:rPr>
            <w:rFonts w:ascii="Arial Narrow" w:hAnsi="Arial Narrow"/>
            <w:szCs w:val="24"/>
          </w:rPr>
          <w:t>3 Programming JClass Chart 3D: Surface and Bars</w:t>
        </w:r>
        <w:r w:rsidRPr="00917439">
          <w:rPr>
            <w:rFonts w:ascii="Arial Narrow" w:hAnsi="Arial Narrow"/>
            <w:szCs w:val="24"/>
          </w:rPr>
          <w:tab/>
        </w:r>
        <w:r w:rsidRPr="00917439">
          <w:rPr>
            <w:rFonts w:ascii="Arial Narrow" w:hAnsi="Arial Narrow"/>
            <w:szCs w:val="24"/>
          </w:rPr>
          <w:tab/>
        </w:r>
        <w:r w:rsidRPr="00917439">
          <w:rPr>
            <w:rFonts w:ascii="Arial Narrow" w:hAnsi="Arial Narrow"/>
            <w:szCs w:val="24"/>
          </w:rPr>
          <w:fldChar w:fldCharType="begin"/>
        </w:r>
        <w:r w:rsidRPr="00917439">
          <w:rPr>
            <w:rFonts w:ascii="Arial Narrow" w:hAnsi="Arial Narrow"/>
            <w:szCs w:val="24"/>
          </w:rPr>
          <w:instrText xml:space="preserve"> PAGE   \* MERGEFORMAT </w:instrText>
        </w:r>
        <w:r w:rsidRPr="00917439">
          <w:rPr>
            <w:rFonts w:ascii="Arial Narrow" w:hAnsi="Arial Narrow"/>
            <w:szCs w:val="24"/>
          </w:rPr>
          <w:fldChar w:fldCharType="separate"/>
        </w:r>
        <w:r w:rsidRPr="00917439">
          <w:rPr>
            <w:rFonts w:ascii="Arial Narrow" w:hAnsi="Arial Narrow"/>
            <w:noProof/>
            <w:szCs w:val="24"/>
          </w:rPr>
          <w:t>2</w:t>
        </w:r>
        <w:r w:rsidRPr="00917439">
          <w:rPr>
            <w:rFonts w:ascii="Arial Narrow" w:hAnsi="Arial Narrow"/>
            <w:noProof/>
            <w:szCs w:val="24"/>
          </w:rPr>
          <w:fldChar w:fldCharType="end"/>
        </w:r>
      </w:p>
    </w:sdtContent>
  </w:sdt>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Narrow" w:hAnsi="Arial Narrow" w:cs="Times New Roman"/>
        <w:szCs w:val="24"/>
      </w:rPr>
      <w:id w:val="-467204855"/>
      <w:docPartObj>
        <w:docPartGallery w:val="Page Numbers (Bottom of Page)"/>
        <w:docPartUnique/>
      </w:docPartObj>
    </w:sdtPr>
    <w:sdtEndPr>
      <w:rPr>
        <w:noProof/>
      </w:rPr>
    </w:sdtEndPr>
    <w:sdtContent>
      <w:p w14:paraId="23BA78FC" w14:textId="10B18F00" w:rsidR="00A57D6B" w:rsidRPr="009F2F6C" w:rsidRDefault="00A57D6B" w:rsidP="008A06B9">
        <w:pPr>
          <w:pStyle w:val="Footer"/>
          <w:rPr>
            <w:rFonts w:ascii="Arial Narrow" w:hAnsi="Arial Narrow" w:cs="Times New Roman"/>
            <w:szCs w:val="24"/>
          </w:rPr>
        </w:pPr>
        <w:r w:rsidRPr="009F2F6C">
          <w:rPr>
            <w:rFonts w:ascii="Arial Narrow" w:hAnsi="Arial Narrow" w:cs="Times New Roman"/>
            <w:noProof/>
            <w:szCs w:val="24"/>
          </w:rPr>
          <mc:AlternateContent>
            <mc:Choice Requires="wps">
              <w:drawing>
                <wp:anchor distT="0" distB="0" distL="114300" distR="114300" simplePos="0" relativeHeight="251688960" behindDoc="0" locked="0" layoutInCell="1" allowOverlap="1" wp14:anchorId="43C02068" wp14:editId="3CA80CD9">
                  <wp:simplePos x="0" y="0"/>
                  <wp:positionH relativeFrom="column">
                    <wp:posOffset>0</wp:posOffset>
                  </wp:positionH>
                  <wp:positionV relativeFrom="paragraph">
                    <wp:posOffset>0</wp:posOffset>
                  </wp:positionV>
                  <wp:extent cx="6318250" cy="0"/>
                  <wp:effectExtent l="0" t="0" r="0" b="0"/>
                  <wp:wrapNone/>
                  <wp:docPr id="29" name="Straight Connector 29"/>
                  <wp:cNvGraphicFramePr/>
                  <a:graphic xmlns:a="http://schemas.openxmlformats.org/drawingml/2006/main">
                    <a:graphicData uri="http://schemas.microsoft.com/office/word/2010/wordprocessingShape">
                      <wps:wsp>
                        <wps:cNvCnPr/>
                        <wps:spPr>
                          <a:xfrm>
                            <a:off x="0" y="0"/>
                            <a:ext cx="631825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7D99DCF" id="Straight Connector 29" o:spid="_x0000_s1026" style="position:absolute;z-index:251688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0" to="49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Iax2QEAAA8EAAAOAAAAZHJzL2Uyb0RvYy54bWysU02P0zAQvSPxHyzfadIiliVquoeulguC&#10;il1+gNcZN5b8pbFp0n/P2EnTFSAkEBcn45n3PO95vL0brWEnwKi9a/l6VXMGTvpOu2PLvz09vLnl&#10;LCbhOmG8g5afIfK73etX2yE0sPG9Nx0gIxIXmyG0vE8pNFUVZQ9WxJUP4CipPFqRKMRj1aEYiN2a&#10;alPXN9XgsQvoJcRIu/dTku8Kv1Ig0xelIiRmWk69pbJiWZ/zWu22ojmiCL2WcxviH7qwQjs6dKG6&#10;F0mw76h/obJaoo9epZX0tvJKaQlFA6lZ1z+peexFgKKFzIlhsSn+P1r5+XRApruWbz5w5oSlO3pM&#10;KPSxT2zvnSMHPTJKklNDiA0B9u6AcxTDAbPsUaHNXxLExuLueXEXxsQkbd68Xd9u3tElyEuuugID&#10;xvQRvGX5p+VGuyxcNOL0KSY6jEovJXnbODbQuG3e13Upi97o7kEbk5NleGBvkJ0EXXsa17l5YnhR&#10;RZFxtJklTSLKXzobmPi/giJbqO31dEAeyCunkBJcuvAaR9UZpqiDBTh39ifgXJ+hUIb1b8ALopzs&#10;XVrAVjuPv2v7aoWa6i8OTLqzBc++O5frLdbQ1BXn5heSx/plXODXd7z7AQAA//8DAFBLAwQUAAYA&#10;CAAAACEAEx2QGdgAAAACAQAADwAAAGRycy9kb3ducmV2LnhtbEyPwUrDQBCG74LvsIzgzW4qRNs0&#10;m6KCUMnJ6kFv2+w0Cc3Ohuy0iW/v1Iu9DHz8wz/f5OvJd+qEQ2wDGZjPElBIVXAt1QY+P17vFqAi&#10;W3K2C4QGfjDCuri+ym3mwkjveNpyraSEYmYNNMx9pnWsGvQ2zkKPJNk+DN6y4FBrN9hRyn2n75Pk&#10;QXvbklxobI8vDVaH7dEbKMvncc68iY9vY/pV9v33frNIjbm9mZ5WoBgn/l+Gs76oQyFOu3AkF1Vn&#10;QB7hvynZcpkK7s6oi1xfqhe/AAAA//8DAFBLAQItABQABgAIAAAAIQC2gziS/gAAAOEBAAATAAAA&#10;AAAAAAAAAAAAAAAAAABbQ29udGVudF9UeXBlc10ueG1sUEsBAi0AFAAGAAgAAAAhADj9If/WAAAA&#10;lAEAAAsAAAAAAAAAAAAAAAAALwEAAF9yZWxzLy5yZWxzUEsBAi0AFAAGAAgAAAAhAF0AhrHZAQAA&#10;DwQAAA4AAAAAAAAAAAAAAAAALgIAAGRycy9lMm9Eb2MueG1sUEsBAi0AFAAGAAgAAAAhABMdkBnY&#10;AAAAAgEAAA8AAAAAAAAAAAAAAAAAMwQAAGRycy9kb3ducmV2LnhtbFBLBQYAAAAABAAEAPMAAAA4&#10;BQAAAAA=&#10;" strokecolor="black [3213]" strokeweight="1pt">
                  <v:stroke joinstyle="miter"/>
                </v:line>
              </w:pict>
            </mc:Fallback>
          </mc:AlternateContent>
        </w:r>
        <w:r w:rsidRPr="009F2F6C">
          <w:rPr>
            <w:rFonts w:ascii="Arial Narrow" w:hAnsi="Arial Narrow" w:cs="Times New Roman"/>
            <w:noProof/>
            <w:szCs w:val="24"/>
          </w:rPr>
          <mc:AlternateContent>
            <mc:Choice Requires="wps">
              <w:drawing>
                <wp:anchor distT="0" distB="0" distL="114300" distR="114300" simplePos="0" relativeHeight="251689984" behindDoc="0" locked="0" layoutInCell="1" allowOverlap="1" wp14:anchorId="1601BD39" wp14:editId="5BC4E5C2">
                  <wp:simplePos x="0" y="0"/>
                  <wp:positionH relativeFrom="column">
                    <wp:posOffset>0</wp:posOffset>
                  </wp:positionH>
                  <wp:positionV relativeFrom="paragraph">
                    <wp:posOffset>0</wp:posOffset>
                  </wp:positionV>
                  <wp:extent cx="6318250" cy="0"/>
                  <wp:effectExtent l="0" t="0" r="0" b="0"/>
                  <wp:wrapNone/>
                  <wp:docPr id="193" name="Straight Connector 193"/>
                  <wp:cNvGraphicFramePr/>
                  <a:graphic xmlns:a="http://schemas.openxmlformats.org/drawingml/2006/main">
                    <a:graphicData uri="http://schemas.microsoft.com/office/word/2010/wordprocessingShape">
                      <wps:wsp>
                        <wps:cNvCnPr/>
                        <wps:spPr>
                          <a:xfrm>
                            <a:off x="0" y="0"/>
                            <a:ext cx="631825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B4C59FD" id="Straight Connector 193" o:spid="_x0000_s1026" style="position:absolute;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0" to="49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e8l2gEAABEEAAAOAAAAZHJzL2Uyb0RvYy54bWysU8GO0zAQvSPxD5bvNElXLEvUdA9dLRcE&#10;FQsf4HXGjSXbY9mmSf+esdOmK0BIIC5O7Jn3PO/NeHM/WcOOEKJG1/FmVXMGTmKv3aHj374+vrnj&#10;LCbhemHQQcdPEPn99vWrzehbWOOApofAiMTFdvQdH1LybVVFOYAVcYUeHAUVBisSbcOh6oMYid2a&#10;al3Xt9WIofcBJcRIpw9zkG8Lv1Ig02elIiRmOk61pbKGsj7ntdpuRHsIwg9anssQ/1CFFdrRpQvV&#10;g0iCfQ/6FyqrZcCIKq0k2gqV0hKKBlLT1D+peRqEh6KFzIl+sSn+P1r56bgPTPfUu/c3nDlhqUlP&#10;KQh9GBLboXNkIQaWo+TV6GNLkJ3bh/Mu+n3IwicVbP6SJDYVf0+LvzAlJunw9qa5W7+lNshLrLoC&#10;fYjpA6Bl+afjRrssXbTi+DEmuoxSLyn52Dg2UtHrd3Vd0iIa3T9qY3KwjA/sTGBHQY1PU5OLJ4YX&#10;WbQzjg6zpFlE+UsnAzP/F1BkDJXdzBfkkbxyCinBpQuvcZSdYYoqWIDnyv4EPOdnKJRx/Rvwgig3&#10;o0sL2GqH4XdlX61Qc/7FgVl3tuAZ+1Npb7GG5q44d34jebBf7gv8+pK3PwAAAP//AwBQSwMEFAAG&#10;AAgAAAAhABMdkBnYAAAAAgEAAA8AAABkcnMvZG93bnJldi54bWxMj8FKw0AQhu+C77CM4M1uKkTb&#10;NJuiglDJyepBb9vsNAnNzobstIlv79SLvQx8/MM/3+TryXfqhENsAxmYzxJQSFVwLdUGPj9e7xag&#10;IltytguEBn4wwrq4vspt5sJI73jacq2khGJmDTTMfaZ1rBr0Ns5CjyTZPgzesuBQazfYUcp9p++T&#10;5EF725JcaGyPLw1Wh+3RGyjL53HOvImPb2P6Vfb9936zSI25vZmeVqAYJ/5fhrO+qEMhTrtwJBdV&#10;Z0Ae4b8p2XKZCu7OqItcX6oXvwAAAP//AwBQSwECLQAUAAYACAAAACEAtoM4kv4AAADhAQAAEwAA&#10;AAAAAAAAAAAAAAAAAAAAW0NvbnRlbnRfVHlwZXNdLnhtbFBLAQItABQABgAIAAAAIQA4/SH/1gAA&#10;AJQBAAALAAAAAAAAAAAAAAAAAC8BAABfcmVscy8ucmVsc1BLAQItABQABgAIAAAAIQCeWe8l2gEA&#10;ABEEAAAOAAAAAAAAAAAAAAAAAC4CAABkcnMvZTJvRG9jLnhtbFBLAQItABQABgAIAAAAIQATHZAZ&#10;2AAAAAIBAAAPAAAAAAAAAAAAAAAAADQEAABkcnMvZG93bnJldi54bWxQSwUGAAAAAAQABADzAAAA&#10;OQUAAAAA&#10;" strokecolor="black [3213]" strokeweight="1pt">
                  <v:stroke joinstyle="miter"/>
                </v:line>
              </w:pict>
            </mc:Fallback>
          </mc:AlternateContent>
        </w:r>
        <w:r w:rsidRPr="009F2F6C">
          <w:rPr>
            <w:rFonts w:ascii="Arial Narrow" w:hAnsi="Arial Narrow" w:cs="Times New Roman"/>
            <w:noProof/>
            <w:szCs w:val="24"/>
          </w:rPr>
          <mc:AlternateContent>
            <mc:Choice Requires="wps">
              <w:drawing>
                <wp:anchor distT="0" distB="0" distL="114300" distR="114300" simplePos="0" relativeHeight="251691008" behindDoc="0" locked="0" layoutInCell="1" allowOverlap="1" wp14:anchorId="2BAF2A34" wp14:editId="79F2E7DA">
                  <wp:simplePos x="0" y="0"/>
                  <wp:positionH relativeFrom="column">
                    <wp:posOffset>0</wp:posOffset>
                  </wp:positionH>
                  <wp:positionV relativeFrom="paragraph">
                    <wp:posOffset>0</wp:posOffset>
                  </wp:positionV>
                  <wp:extent cx="6318250" cy="0"/>
                  <wp:effectExtent l="0" t="0" r="0" b="0"/>
                  <wp:wrapNone/>
                  <wp:docPr id="195" name="Straight Connector 195"/>
                  <wp:cNvGraphicFramePr/>
                  <a:graphic xmlns:a="http://schemas.openxmlformats.org/drawingml/2006/main">
                    <a:graphicData uri="http://schemas.microsoft.com/office/word/2010/wordprocessingShape">
                      <wps:wsp>
                        <wps:cNvCnPr/>
                        <wps:spPr>
                          <a:xfrm>
                            <a:off x="0" y="0"/>
                            <a:ext cx="631825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BC0054A" id="Straight Connector 195" o:spid="_x0000_s1026" style="position:absolute;z-index:251691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0" to="49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s1+2gEAABEEAAAOAAAAZHJzL2Uyb0RvYy54bWysU02P0zAQvSPxHyzfaZKiXZao6R66Wi4I&#10;KhZ+gNcZN5b8pbFp0n/P2GnTFSAkEBcn9sx7nvdmvLmfrGFHwKi963izqjkDJ32v3aHj374+vrnj&#10;LCbhemG8g46fIPL77etXmzG0sPaDNz0gIxIX2zF0fEgptFUV5QBWxJUP4CioPFqRaIuHqkcxErs1&#10;1bqub6vRYx/QS4iRTh/mIN8WfqVAps9KRUjMdJxqS2XFsj7ntdpuRHtAEQYtz2WIf6jCCu3o0oXq&#10;QSTBvqP+hcpqiT56lVbS28orpSUUDaSmqX9S8zSIAEULmRPDYlP8f7Ty03GPTPfUu/c3nDlhqUlP&#10;CYU+DIntvHNkoUeWo+TVGGJLkJ3b43kXwx6z8EmhzV+SxKbi72nxF6bEJB3evm3u1jfUBnmJVVdg&#10;wJg+gLcs/3TcaJeli1YcP8ZEl1HqJSUfG8dGKnr9rq5LWvRG94/amBws4wM7g+woqPFpanLxxPAi&#10;i3bG0WGWNIsof+lkYOb/AoqMobKb+YI8kldOISW4dOE1jrIzTFEFC/Bc2Z+A5/wMhTKufwNeEOVm&#10;79ICttp5/F3ZVyvUnH9xYNadLXj2/am0t1hDc1ecO7+RPNgv9wV+fcnbHwAAAP//AwBQSwMEFAAG&#10;AAgAAAAhABMdkBnYAAAAAgEAAA8AAABkcnMvZG93bnJldi54bWxMj8FKw0AQhu+C77CM4M1uKkTb&#10;NJuiglDJyepBb9vsNAnNzobstIlv79SLvQx8/MM/3+TryXfqhENsAxmYzxJQSFVwLdUGPj9e7xag&#10;IltytguEBn4wwrq4vspt5sJI73jacq2khGJmDTTMfaZ1rBr0Ns5CjyTZPgzesuBQazfYUcp9p++T&#10;5EF725JcaGyPLw1Wh+3RGyjL53HOvImPb2P6Vfb9936zSI25vZmeVqAYJ/5fhrO+qEMhTrtwJBdV&#10;Z0Ae4b8p2XKZCu7OqItcX6oXvwAAAP//AwBQSwECLQAUAAYACAAAACEAtoM4kv4AAADhAQAAEwAA&#10;AAAAAAAAAAAAAAAAAAAAW0NvbnRlbnRfVHlwZXNdLnhtbFBLAQItABQABgAIAAAAIQA4/SH/1gAA&#10;AJQBAAALAAAAAAAAAAAAAAAAAC8BAABfcmVscy8ucmVsc1BLAQItABQABgAIAAAAIQCgVs1+2gEA&#10;ABEEAAAOAAAAAAAAAAAAAAAAAC4CAABkcnMvZTJvRG9jLnhtbFBLAQItABQABgAIAAAAIQATHZAZ&#10;2AAAAAIBAAAPAAAAAAAAAAAAAAAAADQEAABkcnMvZG93bnJldi54bWxQSwUGAAAAAAQABADzAAAA&#10;OQUAAAAA&#10;" strokecolor="black [3213]" strokeweight="1pt">
                  <v:stroke joinstyle="miter"/>
                </v:line>
              </w:pict>
            </mc:Fallback>
          </mc:AlternateContent>
        </w:r>
        <w:r w:rsidRPr="009F2F6C">
          <w:rPr>
            <w:rFonts w:ascii="Arial Narrow" w:hAnsi="Arial Narrow"/>
            <w:szCs w:val="24"/>
          </w:rPr>
          <w:t xml:space="preserve">Ch 4 </w:t>
        </w:r>
        <w:r>
          <w:rPr>
            <w:rFonts w:ascii="Arial Narrow" w:hAnsi="Arial Narrow"/>
            <w:szCs w:val="24"/>
          </w:rPr>
          <w:t>Programming JClass Chart 3D: Scatter Plots</w:t>
        </w:r>
        <w:r w:rsidRPr="009F2F6C">
          <w:rPr>
            <w:rFonts w:ascii="Arial Narrow" w:hAnsi="Arial Narrow" w:cs="Times New Roman"/>
            <w:szCs w:val="24"/>
          </w:rPr>
          <w:tab/>
        </w:r>
        <w:r w:rsidRPr="009F2F6C">
          <w:rPr>
            <w:rFonts w:ascii="Arial Narrow" w:hAnsi="Arial Narrow" w:cs="Times New Roman"/>
            <w:szCs w:val="24"/>
          </w:rPr>
          <w:tab/>
        </w:r>
        <w:r w:rsidRPr="005A0546">
          <w:rPr>
            <w:rFonts w:ascii="Arial Narrow" w:hAnsi="Arial Narrow" w:cs="Times New Roman"/>
            <w:szCs w:val="24"/>
          </w:rPr>
          <w:fldChar w:fldCharType="begin"/>
        </w:r>
        <w:r w:rsidRPr="005A0546">
          <w:rPr>
            <w:rFonts w:ascii="Arial Narrow" w:hAnsi="Arial Narrow" w:cs="Times New Roman"/>
            <w:szCs w:val="24"/>
          </w:rPr>
          <w:instrText xml:space="preserve"> PAGE   \* MERGEFORMAT </w:instrText>
        </w:r>
        <w:r w:rsidRPr="005A0546">
          <w:rPr>
            <w:rFonts w:ascii="Arial Narrow" w:hAnsi="Arial Narrow" w:cs="Times New Roman"/>
            <w:szCs w:val="24"/>
          </w:rPr>
          <w:fldChar w:fldCharType="separate"/>
        </w:r>
        <w:r w:rsidRPr="005A0546">
          <w:rPr>
            <w:rFonts w:ascii="Arial Narrow" w:hAnsi="Arial Narrow" w:cs="Times New Roman"/>
            <w:szCs w:val="24"/>
          </w:rPr>
          <w:t>1</w:t>
        </w:r>
        <w:r w:rsidRPr="005A0546">
          <w:rPr>
            <w:rFonts w:ascii="Arial Narrow" w:hAnsi="Arial Narrow" w:cs="Times New Roman"/>
            <w:noProof/>
            <w:szCs w:val="24"/>
          </w:rPr>
          <w:fldChar w:fldCharType="end"/>
        </w:r>
      </w:p>
    </w:sdtContent>
  </w:sdt>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Cs w:val="24"/>
      </w:rPr>
      <w:id w:val="2007552198"/>
      <w:docPartObj>
        <w:docPartGallery w:val="Page Numbers (Bottom of Page)"/>
        <w:docPartUnique/>
      </w:docPartObj>
    </w:sdtPr>
    <w:sdtEndPr>
      <w:rPr>
        <w:rFonts w:ascii="Arial Narrow" w:hAnsi="Arial Narrow"/>
        <w:noProof/>
      </w:rPr>
    </w:sdtEndPr>
    <w:sdtContent>
      <w:p w14:paraId="146DE54E" w14:textId="31F742F0" w:rsidR="00A57D6B" w:rsidRPr="005A0546" w:rsidRDefault="00A57D6B">
        <w:pPr>
          <w:pStyle w:val="Footer"/>
          <w:rPr>
            <w:rFonts w:ascii="Arial Narrow" w:hAnsi="Arial Narrow"/>
            <w:szCs w:val="24"/>
          </w:rPr>
        </w:pPr>
        <w:r w:rsidRPr="009A4CCE">
          <w:rPr>
            <w:rFonts w:ascii="Arial Narrow" w:hAnsi="Arial Narrow" w:cs="Times New Roman"/>
            <w:noProof/>
            <w:szCs w:val="24"/>
          </w:rPr>
          <mc:AlternateContent>
            <mc:Choice Requires="wps">
              <w:drawing>
                <wp:anchor distT="0" distB="0" distL="114300" distR="114300" simplePos="0" relativeHeight="251686912" behindDoc="0" locked="0" layoutInCell="1" allowOverlap="1" wp14:anchorId="57028BE5" wp14:editId="17BDB0A0">
                  <wp:simplePos x="0" y="0"/>
                  <wp:positionH relativeFrom="column">
                    <wp:posOffset>0</wp:posOffset>
                  </wp:positionH>
                  <wp:positionV relativeFrom="paragraph">
                    <wp:posOffset>0</wp:posOffset>
                  </wp:positionV>
                  <wp:extent cx="6318250" cy="0"/>
                  <wp:effectExtent l="0" t="0" r="0" b="0"/>
                  <wp:wrapNone/>
                  <wp:docPr id="21" name="Straight Connector 21"/>
                  <wp:cNvGraphicFramePr/>
                  <a:graphic xmlns:a="http://schemas.openxmlformats.org/drawingml/2006/main">
                    <a:graphicData uri="http://schemas.microsoft.com/office/word/2010/wordprocessingShape">
                      <wps:wsp>
                        <wps:cNvCnPr/>
                        <wps:spPr>
                          <a:xfrm>
                            <a:off x="0" y="0"/>
                            <a:ext cx="631825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A0240C8" id="Straight Connector 21" o:spid="_x0000_s1026" style="position:absolute;z-index:25168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0" to="49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dgj2AEAAA8EAAAOAAAAZHJzL2Uyb0RvYy54bWysU02P0zAQvSPxHyzfadKsWFZR0z10tVwQ&#10;VCz8AK8zbiz5S2PTpP+esdOmK0BIoL04Gc+853nP4839ZA07AkbtXcfXq5ozcNL32h06/v3b47s7&#10;zmISrhfGO+j4CSK/3759sxlDC40fvOkBGZG42I6h40NKoa2qKAewIq58AEdJ5dGKRCEeqh7FSOzW&#10;VE1d31ajxz6glxAj7T7MSb4t/EqBTF+UipCY6Tj1lsqKZX3Oa7XdiPaAIgxantsQ/9GFFdrRoQvV&#10;g0iC/UD9G5XVEn30Kq2kt5VXSksoGkjNuv5FzdMgAhQtZE4Mi03x9Wjl5+Meme473qw5c8LSHT0l&#10;FPowJLbzzpGDHhklyakxxJYAO7fHcxTDHrPsSaHNXxLEpuLuaXEXpsQkbd7erO+a93QJ8pKrrsCA&#10;MX0Eb1n+6bjRLgsXrTh+iokOo9JLSd42jo00bs2Hui5l0RvdP2pjcrIMD+wMsqOga09TaZ4YXlRR&#10;ZBzRZkmziPKXTgZm/q+gyBZqez0fkAfyyimkBJcuvMZRdYYp6mABnjv7G/Bcn6FQhvVfwAuinOxd&#10;WsBWO49/avtqhZrrLw7MurMFz74/lest1tDUFe/PLySP9cu4wK/vePsTAAD//wMAUEsDBBQABgAI&#10;AAAAIQATHZAZ2AAAAAIBAAAPAAAAZHJzL2Rvd25yZXYueG1sTI/BSsNAEIbvgu+wjODNbipE2zSb&#10;ooJQycnqQW/b7DQJzc6G7LSJb+/Ui70MfPzDP9/k68l36oRDbAMZmM8SUEhVcC3VBj4/Xu8WoCJb&#10;crYLhAZ+MMK6uL7KbebCSO942nKtpIRiZg00zH2mdawa9DbOQo8k2T4M3rLgUGs32FHKfafvk+RB&#10;e9uSXGhsjy8NVoft0Rsoy+dxzryJj29j+lX2/fd+s0iNub2ZnlagGCf+X4azvqhDIU67cCQXVWdA&#10;HuG/KdlymQruzqiLXF+qF78AAAD//wMAUEsBAi0AFAAGAAgAAAAhALaDOJL+AAAA4QEAABMAAAAA&#10;AAAAAAAAAAAAAAAAAFtDb250ZW50X1R5cGVzXS54bWxQSwECLQAUAAYACAAAACEAOP0h/9YAAACU&#10;AQAACwAAAAAAAAAAAAAAAAAvAQAAX3JlbHMvLnJlbHNQSwECLQAUAAYACAAAACEAIZnYI9gBAAAP&#10;BAAADgAAAAAAAAAAAAAAAAAuAgAAZHJzL2Uyb0RvYy54bWxQSwECLQAUAAYACAAAACEAEx2QGdgA&#10;AAACAQAADwAAAAAAAAAAAAAAAAAyBAAAZHJzL2Rvd25yZXYueG1sUEsFBgAAAAAEAAQA8wAAADcF&#10;AAAAAA==&#10;" strokecolor="black [3213]" strokeweight="1pt">
                  <v:stroke joinstyle="miter"/>
                </v:line>
              </w:pict>
            </mc:Fallback>
          </mc:AlternateContent>
        </w:r>
        <w:r w:rsidRPr="009A4CCE">
          <w:rPr>
            <w:rFonts w:ascii="Arial Narrow" w:hAnsi="Arial Narrow"/>
            <w:szCs w:val="24"/>
          </w:rPr>
          <w:t xml:space="preserve">Ch </w:t>
        </w:r>
        <w:r>
          <w:rPr>
            <w:rFonts w:ascii="Arial Narrow" w:hAnsi="Arial Narrow"/>
            <w:szCs w:val="24"/>
          </w:rPr>
          <w:t>4 Programming JClass Chart 3D: Scatter Plots</w:t>
        </w:r>
        <w:r w:rsidRPr="009A4CCE">
          <w:rPr>
            <w:rFonts w:ascii="Arial Narrow" w:hAnsi="Arial Narrow"/>
            <w:szCs w:val="24"/>
          </w:rPr>
          <w:tab/>
        </w:r>
        <w:r w:rsidRPr="009A4CCE">
          <w:rPr>
            <w:rFonts w:ascii="Arial Narrow" w:hAnsi="Arial Narrow"/>
            <w:szCs w:val="24"/>
          </w:rPr>
          <w:tab/>
        </w:r>
        <w:r w:rsidRPr="005A0546">
          <w:rPr>
            <w:rFonts w:ascii="Arial Narrow" w:hAnsi="Arial Narrow"/>
            <w:szCs w:val="24"/>
          </w:rPr>
          <w:fldChar w:fldCharType="begin"/>
        </w:r>
        <w:r w:rsidRPr="005A0546">
          <w:rPr>
            <w:rFonts w:ascii="Arial Narrow" w:hAnsi="Arial Narrow"/>
            <w:szCs w:val="24"/>
          </w:rPr>
          <w:instrText xml:space="preserve"> PAGE   \* MERGEFORMAT </w:instrText>
        </w:r>
        <w:r w:rsidRPr="005A0546">
          <w:rPr>
            <w:rFonts w:ascii="Arial Narrow" w:hAnsi="Arial Narrow"/>
            <w:szCs w:val="24"/>
          </w:rPr>
          <w:fldChar w:fldCharType="separate"/>
        </w:r>
        <w:r w:rsidRPr="005A0546">
          <w:rPr>
            <w:rFonts w:ascii="Arial Narrow" w:hAnsi="Arial Narrow"/>
            <w:noProof/>
            <w:szCs w:val="24"/>
          </w:rPr>
          <w:t>2</w:t>
        </w:r>
        <w:r w:rsidRPr="005A0546">
          <w:rPr>
            <w:rFonts w:ascii="Arial Narrow" w:hAnsi="Arial Narrow"/>
            <w:noProof/>
            <w:szCs w:val="24"/>
          </w:rPr>
          <w:fldChar w:fldCharType="end"/>
        </w:r>
      </w:p>
    </w:sdtContent>
  </w:sdt>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Narrow" w:hAnsi="Arial Narrow" w:cs="Times New Roman"/>
        <w:szCs w:val="24"/>
      </w:rPr>
      <w:id w:val="-1161000294"/>
      <w:docPartObj>
        <w:docPartGallery w:val="Page Numbers (Bottom of Page)"/>
        <w:docPartUnique/>
      </w:docPartObj>
    </w:sdtPr>
    <w:sdtEndPr>
      <w:rPr>
        <w:noProof/>
      </w:rPr>
    </w:sdtEndPr>
    <w:sdtContent>
      <w:p w14:paraId="50245F71" w14:textId="56285FB0" w:rsidR="00A57D6B" w:rsidRPr="009F2F6C" w:rsidRDefault="00A57D6B" w:rsidP="008A06B9">
        <w:pPr>
          <w:pStyle w:val="Footer"/>
          <w:rPr>
            <w:rFonts w:ascii="Arial Narrow" w:hAnsi="Arial Narrow" w:cs="Times New Roman"/>
            <w:szCs w:val="24"/>
          </w:rPr>
        </w:pPr>
        <w:r w:rsidRPr="009F2F6C">
          <w:rPr>
            <w:rFonts w:ascii="Arial Narrow" w:hAnsi="Arial Narrow" w:cs="Times New Roman"/>
            <w:noProof/>
            <w:szCs w:val="24"/>
          </w:rPr>
          <mc:AlternateContent>
            <mc:Choice Requires="wps">
              <w:drawing>
                <wp:anchor distT="0" distB="0" distL="114300" distR="114300" simplePos="0" relativeHeight="251774976" behindDoc="0" locked="0" layoutInCell="1" allowOverlap="1" wp14:anchorId="1E6E56FB" wp14:editId="0A0BA85D">
                  <wp:simplePos x="0" y="0"/>
                  <wp:positionH relativeFrom="column">
                    <wp:posOffset>0</wp:posOffset>
                  </wp:positionH>
                  <wp:positionV relativeFrom="paragraph">
                    <wp:posOffset>0</wp:posOffset>
                  </wp:positionV>
                  <wp:extent cx="6318250" cy="0"/>
                  <wp:effectExtent l="0" t="0" r="0" b="0"/>
                  <wp:wrapNone/>
                  <wp:docPr id="395" name="Straight Connector 395"/>
                  <wp:cNvGraphicFramePr/>
                  <a:graphic xmlns:a="http://schemas.openxmlformats.org/drawingml/2006/main">
                    <a:graphicData uri="http://schemas.microsoft.com/office/word/2010/wordprocessingShape">
                      <wps:wsp>
                        <wps:cNvCnPr/>
                        <wps:spPr>
                          <a:xfrm>
                            <a:off x="0" y="0"/>
                            <a:ext cx="631825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DAF8AF6" id="Straight Connector 395" o:spid="_x0000_s1026" style="position:absolute;z-index:2517749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0" to="49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DSH2wEAABEEAAAOAAAAZHJzL2Uyb0RvYy54bWysU8Fu2zAMvQ/YPwi6L7ZTtOuMOD2k6C7D&#10;FqzdB6iyFAuQRIHS4uTvR8mJU2zDgBW9yKbI98T3RK3uDs6yvcJowHe8WdScKS+hN37X8R9PDx9u&#10;OYtJ+F5Y8KrjRxX53fr9u9UYWrWEAWyvkBGJj+0YOj6kFNqqinJQTsQFBOUpqQGdSBTirupRjMTu&#10;bLWs65tqBOwDglQx0u79lOTrwq+1kumb1lElZjtOvaWyYlmf81qtV6LdoQiDkac2xCu6cMJ4OnSm&#10;uhdJsJ9o/qByRiJE0GkhwVWgtZGqaCA1Tf2bmsdBBFW0kDkxzDbFt6OVX/dbZKbv+NWna868cHRJ&#10;jwmF2Q2JbcB7shCQ5Sx5NYbYEmTjt3iKYthiFn7Q6PKXJLFD8fc4+6sOiUnavLlqbpfXdA3ynKsu&#10;wIAxfVbgWP7puDU+Sxet2H+JiQ6j0nNJ3raejTRwy491XcoiWNM/GGtzsoyP2lhke0EXnw5Nbp4Y&#10;XlRRZD1tZkmTiPKXjlZN/N+VJmOo7WY6II/khVNIqXw681pP1RmmqYMZeOrsX8BTfYaqMq7/A54R&#10;5WTwaQY74wH/1vbFCj3Vnx2YdGcLnqE/lust1tDcFedObyQP9su4wC8vef0LAAD//wMAUEsDBBQA&#10;BgAIAAAAIQATHZAZ2AAAAAIBAAAPAAAAZHJzL2Rvd25yZXYueG1sTI/BSsNAEIbvgu+wjODNbipE&#10;2zSbooJQycnqQW/b7DQJzc6G7LSJb+/Ui70MfPzDP9/k68l36oRDbAMZmM8SUEhVcC3VBj4/Xu8W&#10;oCJbcrYLhAZ+MMK6uL7KbebCSO942nKtpIRiZg00zH2mdawa9DbOQo8k2T4M3rLgUGs32FHKfafv&#10;k+RBe9uSXGhsjy8NVoft0Rsoy+dxzryJj29j+lX2/fd+s0iNub2ZnlagGCf+X4azvqhDIU67cCQX&#10;VWdAHuG/KdlymQruzqiLXF+qF78AAAD//wMAUEsBAi0AFAAGAAgAAAAhALaDOJL+AAAA4QEAABMA&#10;AAAAAAAAAAAAAAAAAAAAAFtDb250ZW50X1R5cGVzXS54bWxQSwECLQAUAAYACAAAACEAOP0h/9YA&#10;AACUAQAACwAAAAAAAAAAAAAAAAAvAQAAX3JlbHMvLnJlbHNQSwECLQAUAAYACAAAACEAJWA0h9sB&#10;AAARBAAADgAAAAAAAAAAAAAAAAAuAgAAZHJzL2Uyb0RvYy54bWxQSwECLQAUAAYACAAAACEAEx2Q&#10;GdgAAAACAQAADwAAAAAAAAAAAAAAAAA1BAAAZHJzL2Rvd25yZXYueG1sUEsFBgAAAAAEAAQA8wAA&#10;ADoFAAAAAA==&#10;" strokecolor="black [3213]" strokeweight="1pt">
                  <v:stroke joinstyle="miter"/>
                </v:line>
              </w:pict>
            </mc:Fallback>
          </mc:AlternateContent>
        </w:r>
        <w:r w:rsidRPr="009F2F6C">
          <w:rPr>
            <w:rFonts w:ascii="Arial Narrow" w:hAnsi="Arial Narrow" w:cs="Times New Roman"/>
            <w:noProof/>
            <w:szCs w:val="24"/>
          </w:rPr>
          <mc:AlternateContent>
            <mc:Choice Requires="wps">
              <w:drawing>
                <wp:anchor distT="0" distB="0" distL="114300" distR="114300" simplePos="0" relativeHeight="251776000" behindDoc="0" locked="0" layoutInCell="1" allowOverlap="1" wp14:anchorId="7C46AEB4" wp14:editId="3EA93510">
                  <wp:simplePos x="0" y="0"/>
                  <wp:positionH relativeFrom="column">
                    <wp:posOffset>0</wp:posOffset>
                  </wp:positionH>
                  <wp:positionV relativeFrom="paragraph">
                    <wp:posOffset>0</wp:posOffset>
                  </wp:positionV>
                  <wp:extent cx="6318250" cy="0"/>
                  <wp:effectExtent l="0" t="0" r="0" b="0"/>
                  <wp:wrapNone/>
                  <wp:docPr id="396" name="Straight Connector 396"/>
                  <wp:cNvGraphicFramePr/>
                  <a:graphic xmlns:a="http://schemas.openxmlformats.org/drawingml/2006/main">
                    <a:graphicData uri="http://schemas.microsoft.com/office/word/2010/wordprocessingShape">
                      <wps:wsp>
                        <wps:cNvCnPr/>
                        <wps:spPr>
                          <a:xfrm>
                            <a:off x="0" y="0"/>
                            <a:ext cx="631825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4F82192" id="Straight Connector 396" o:spid="_x0000_s1026" style="position:absolute;z-index:2517760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0" to="49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6Wq2wEAABEEAAAOAAAAZHJzL2Uyb0RvYy54bWysU02P0zAQvSPxHyzft0m7oixR0z10tVwQ&#10;VCz8AK8zbiz5S2PTpP+esdOmK0BIoL04Gc+853nP4839aA07AkbtXcuXi5ozcNJ32h1a/v3b480d&#10;ZzEJ1wnjHbT8BJHfb9++2QyhgZXvvekAGZG42Ayh5X1KoamqKHuwIi58AEdJ5dGKRCEeqg7FQOzW&#10;VKu6XleDxy6glxAj7T5MSb4t/EqBTF+UipCYaTn1lsqKZX3Oa7XdiOaAIvRantsQ/9GFFdrRoTPV&#10;g0iC/UD9G5XVEn30Ki2kt5VXSksoGkjNsv5FzVMvAhQtZE4Ms03x9Wjl5+Meme5afvthzZkTli7p&#10;KaHQhz6xnXeOLPTIcpa8GkJsCLJzezxHMewxCx8V2vwlSWws/p5mf2FMTNLm+nZ5t3pH1yAvueoK&#10;DBjTR/CW5Z+WG+2ydNGI46eY6DAqvZTkbePYQAO3el/XpSx6o7tHbUxOlvGBnUF2FHTxaVzm5onh&#10;RRVFxtFmljSJKH/pZGDi/wqKjKG2l9MBeSSvnEJKcOnCaxxVZ5iiDmbgubO/Ac/1GQplXP8FPCPK&#10;yd6lGWy18/intq9WqKn+4sCkO1vw7LtTud5iDc1dce78RvJgv4wL/PqStz8BAAD//wMAUEsDBBQA&#10;BgAIAAAAIQATHZAZ2AAAAAIBAAAPAAAAZHJzL2Rvd25yZXYueG1sTI/BSsNAEIbvgu+wjODNbipE&#10;2zSbooJQycnqQW/b7DQJzc6G7LSJb+/Ui70MfPzDP9/k68l36oRDbAMZmM8SUEhVcC3VBj4/Xu8W&#10;oCJbcrYLhAZ+MMK6uL7KbebCSO942nKtpIRiZg00zH2mdawa9DbOQo8k2T4M3rLgUGs32FHKfafv&#10;k+RBe9uSXGhsjy8NVoft0Rsoy+dxzryJj29j+lX2/fd+s0iNub2ZnlagGCf+X4azvqhDIU67cCQX&#10;VWdAHuG/KdlymQruzqiLXF+qF78AAAD//wMAUEsBAi0AFAAGAAgAAAAhALaDOJL+AAAA4QEAABMA&#10;AAAAAAAAAAAAAAAAAAAAAFtDb250ZW50X1R5cGVzXS54bWxQSwECLQAUAAYACAAAACEAOP0h/9YA&#10;AACUAQAACwAAAAAAAAAAAAAAAAAvAQAAX3JlbHMvLnJlbHNQSwECLQAUAAYACAAAACEAumelqtsB&#10;AAARBAAADgAAAAAAAAAAAAAAAAAuAgAAZHJzL2Uyb0RvYy54bWxQSwECLQAUAAYACAAAACEAEx2Q&#10;GdgAAAACAQAADwAAAAAAAAAAAAAAAAA1BAAAZHJzL2Rvd25yZXYueG1sUEsFBgAAAAAEAAQA8wAA&#10;ADoFAAAAAA==&#10;" strokecolor="black [3213]" strokeweight="1pt">
                  <v:stroke joinstyle="miter"/>
                </v:line>
              </w:pict>
            </mc:Fallback>
          </mc:AlternateContent>
        </w:r>
        <w:r w:rsidRPr="009F2F6C">
          <w:rPr>
            <w:rFonts w:ascii="Arial Narrow" w:hAnsi="Arial Narrow" w:cs="Times New Roman"/>
            <w:noProof/>
            <w:szCs w:val="24"/>
          </w:rPr>
          <mc:AlternateContent>
            <mc:Choice Requires="wps">
              <w:drawing>
                <wp:anchor distT="0" distB="0" distL="114300" distR="114300" simplePos="0" relativeHeight="251777024" behindDoc="0" locked="0" layoutInCell="1" allowOverlap="1" wp14:anchorId="7C658272" wp14:editId="5D4A553C">
                  <wp:simplePos x="0" y="0"/>
                  <wp:positionH relativeFrom="column">
                    <wp:posOffset>0</wp:posOffset>
                  </wp:positionH>
                  <wp:positionV relativeFrom="paragraph">
                    <wp:posOffset>0</wp:posOffset>
                  </wp:positionV>
                  <wp:extent cx="6318250" cy="0"/>
                  <wp:effectExtent l="0" t="0" r="0" b="0"/>
                  <wp:wrapNone/>
                  <wp:docPr id="397" name="Straight Connector 397"/>
                  <wp:cNvGraphicFramePr/>
                  <a:graphic xmlns:a="http://schemas.openxmlformats.org/drawingml/2006/main">
                    <a:graphicData uri="http://schemas.microsoft.com/office/word/2010/wordprocessingShape">
                      <wps:wsp>
                        <wps:cNvCnPr/>
                        <wps:spPr>
                          <a:xfrm>
                            <a:off x="0" y="0"/>
                            <a:ext cx="631825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E6211B9" id="Straight Connector 397" o:spid="_x0000_s1026" style="position:absolute;z-index:251777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0" to="49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tWx2wEAABEEAAAOAAAAZHJzL2Uyb0RvYy54bWysU8tu2zAQvBfoPxC815IcNEkFyzk4SC9F&#10;azTpBzDU0iLAF5asZf99l5QtB21RoEEulJa7M9wZLld3B2vYHjBq7zreLGrOwEnfa7fr+I+nhw+3&#10;nMUkXC+Md9DxI0R+t37/bjWGFpZ+8KYHZETiYjuGjg8phbaqohzAirjwARwllUcrEoW4q3oUI7Fb&#10;Uy3r+roaPfYBvYQYafd+SvJ14VcKZPqmVITETMept1RWLOtzXqv1SrQ7FGHQ8tSGeEUXVmhHh85U&#10;9yIJ9hP1H1RWS/TRq7SQ3lZeKS2haCA1Tf2bmsdBBChayJwYZpvi29HKr/stMt13/OrTDWdOWLqk&#10;x4RC74bENt45stAjy1nyagyxJcjGbfEUxbDFLPyg0OYvSWKH4u9x9hcOiUnavL5qbpcf6RrkOVdd&#10;gAFj+gzesvzTcaNdli5asf8SEx1GpeeSvG0cG2ngljd1XcqiN7p/0MbkZBkf2Bhke0EXnw5Nbp4Y&#10;XlRRZBxtZkmTiPKXjgYm/u+gyBhqu5kOyCN54RRSgktnXuOoOsMUdTADT539C3iqz1Ao4/o/4BlR&#10;TvYuzWCrnce/tX2xQk31Zwcm3dmCZ98fy/UWa2juinOnN5IH+2Vc4JeXvP4FAAD//wMAUEsDBBQA&#10;BgAIAAAAIQATHZAZ2AAAAAIBAAAPAAAAZHJzL2Rvd25yZXYueG1sTI/BSsNAEIbvgu+wjODNbipE&#10;2zSbooJQycnqQW/b7DQJzc6G7LSJb+/Ui70MfPzDP9/k68l36oRDbAMZmM8SUEhVcC3VBj4/Xu8W&#10;oCJbcrYLhAZ+MMK6uL7KbebCSO942nKtpIRiZg00zH2mdawa9DbOQo8k2T4M3rLgUGs32FHKfafv&#10;k+RBe9uSXGhsjy8NVoft0Rsoy+dxzryJj29j+lX2/fd+s0iNub2ZnlagGCf+X4azvqhDIU67cCQX&#10;VWdAHuG/KdlymQruzqiLXF+qF78AAAD//wMAUEsBAi0AFAAGAAgAAAAhALaDOJL+AAAA4QEAABMA&#10;AAAAAAAAAAAAAAAAAAAAAFtDb250ZW50X1R5cGVzXS54bWxQSwECLQAUAAYACAAAACEAOP0h/9YA&#10;AACUAQAACwAAAAAAAAAAAAAAAAAvAQAAX3JlbHMvLnJlbHNQSwECLQAUAAYACAAAACEAz5rVsdsB&#10;AAARBAAADgAAAAAAAAAAAAAAAAAuAgAAZHJzL2Uyb0RvYy54bWxQSwECLQAUAAYACAAAACEAEx2Q&#10;GdgAAAACAQAADwAAAAAAAAAAAAAAAAA1BAAAZHJzL2Rvd25yZXYueG1sUEsFBgAAAAAEAAQA8wAA&#10;ADoFAAAAAA==&#10;" strokecolor="black [3213]" strokeweight="1pt">
                  <v:stroke joinstyle="miter"/>
                </v:line>
              </w:pict>
            </mc:Fallback>
          </mc:AlternateContent>
        </w:r>
        <w:r w:rsidRPr="009F2F6C">
          <w:rPr>
            <w:rFonts w:ascii="Arial Narrow" w:hAnsi="Arial Narrow"/>
            <w:szCs w:val="24"/>
          </w:rPr>
          <w:t xml:space="preserve">Ch </w:t>
        </w:r>
        <w:r>
          <w:rPr>
            <w:rFonts w:ascii="Arial Narrow" w:hAnsi="Arial Narrow"/>
            <w:szCs w:val="24"/>
          </w:rPr>
          <w:t>5 Data Sources</w:t>
        </w:r>
        <w:r w:rsidRPr="009F2F6C">
          <w:rPr>
            <w:rFonts w:ascii="Arial Narrow" w:hAnsi="Arial Narrow" w:cs="Times New Roman"/>
            <w:szCs w:val="24"/>
          </w:rPr>
          <w:tab/>
        </w:r>
        <w:r w:rsidRPr="009F2F6C">
          <w:rPr>
            <w:rFonts w:ascii="Arial Narrow" w:hAnsi="Arial Narrow" w:cs="Times New Roman"/>
            <w:szCs w:val="24"/>
          </w:rPr>
          <w:tab/>
        </w:r>
        <w:r w:rsidRPr="005A0546">
          <w:rPr>
            <w:rFonts w:ascii="Arial Narrow" w:hAnsi="Arial Narrow" w:cs="Times New Roman"/>
            <w:szCs w:val="24"/>
          </w:rPr>
          <w:fldChar w:fldCharType="begin"/>
        </w:r>
        <w:r w:rsidRPr="005A0546">
          <w:rPr>
            <w:rFonts w:ascii="Arial Narrow" w:hAnsi="Arial Narrow" w:cs="Times New Roman"/>
            <w:szCs w:val="24"/>
          </w:rPr>
          <w:instrText xml:space="preserve"> PAGE   \* MERGEFORMAT </w:instrText>
        </w:r>
        <w:r w:rsidRPr="005A0546">
          <w:rPr>
            <w:rFonts w:ascii="Arial Narrow" w:hAnsi="Arial Narrow" w:cs="Times New Roman"/>
            <w:szCs w:val="24"/>
          </w:rPr>
          <w:fldChar w:fldCharType="separate"/>
        </w:r>
        <w:r w:rsidRPr="005A0546">
          <w:rPr>
            <w:rFonts w:ascii="Arial Narrow" w:hAnsi="Arial Narrow" w:cs="Times New Roman"/>
            <w:szCs w:val="24"/>
          </w:rPr>
          <w:t>1</w:t>
        </w:r>
        <w:r w:rsidRPr="005A0546">
          <w:rPr>
            <w:rFonts w:ascii="Arial Narrow" w:hAnsi="Arial Narrow" w:cs="Times New Roman"/>
            <w:noProof/>
            <w:szCs w:val="24"/>
          </w:rPr>
          <w:fldChar w:fldCharType="end"/>
        </w:r>
      </w:p>
    </w:sdtContent>
  </w:sdt>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Cs w:val="24"/>
      </w:rPr>
      <w:id w:val="2131355932"/>
      <w:docPartObj>
        <w:docPartGallery w:val="Page Numbers (Bottom of Page)"/>
        <w:docPartUnique/>
      </w:docPartObj>
    </w:sdtPr>
    <w:sdtEndPr>
      <w:rPr>
        <w:rFonts w:ascii="Arial Narrow" w:hAnsi="Arial Narrow"/>
        <w:noProof/>
      </w:rPr>
    </w:sdtEndPr>
    <w:sdtContent>
      <w:p w14:paraId="44391CFA" w14:textId="15BD7AFB" w:rsidR="00A57D6B" w:rsidRPr="0037777F" w:rsidRDefault="00A57D6B">
        <w:pPr>
          <w:pStyle w:val="Footer"/>
          <w:rPr>
            <w:rFonts w:ascii="Arial Narrow" w:hAnsi="Arial Narrow"/>
            <w:szCs w:val="24"/>
          </w:rPr>
        </w:pPr>
        <w:r w:rsidRPr="009A4CCE">
          <w:rPr>
            <w:rFonts w:ascii="Arial Narrow" w:hAnsi="Arial Narrow" w:cs="Times New Roman"/>
            <w:noProof/>
            <w:szCs w:val="24"/>
          </w:rPr>
          <mc:AlternateContent>
            <mc:Choice Requires="wps">
              <w:drawing>
                <wp:anchor distT="0" distB="0" distL="114300" distR="114300" simplePos="0" relativeHeight="251697152" behindDoc="0" locked="0" layoutInCell="1" allowOverlap="1" wp14:anchorId="5E1973BE" wp14:editId="117A2076">
                  <wp:simplePos x="0" y="0"/>
                  <wp:positionH relativeFrom="column">
                    <wp:posOffset>0</wp:posOffset>
                  </wp:positionH>
                  <wp:positionV relativeFrom="paragraph">
                    <wp:posOffset>0</wp:posOffset>
                  </wp:positionV>
                  <wp:extent cx="6318250" cy="0"/>
                  <wp:effectExtent l="0" t="0" r="0" b="0"/>
                  <wp:wrapNone/>
                  <wp:docPr id="248" name="Straight Connector 248"/>
                  <wp:cNvGraphicFramePr/>
                  <a:graphic xmlns:a="http://schemas.openxmlformats.org/drawingml/2006/main">
                    <a:graphicData uri="http://schemas.microsoft.com/office/word/2010/wordprocessingShape">
                      <wps:wsp>
                        <wps:cNvCnPr/>
                        <wps:spPr>
                          <a:xfrm>
                            <a:off x="0" y="0"/>
                            <a:ext cx="631825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76A824B" id="Straight Connector 248" o:spid="_x0000_s1026" style="position:absolute;z-index:251697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0" to="49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zXC2gEAABEEAAAOAAAAZHJzL2Uyb0RvYy54bWysU8GO0zAQvSPxD5bvNGmBZRU13UNXywVB&#10;xS4f4HXsxpLtscamSf+esZOmK0BIIC5O7Jn3PO/NeHs3OstOCqMB3/L1quZMeQmd8ceWf3t6eHPL&#10;WUzCd8KCVy0/q8jvdq9fbYfQqA30YDuFjEh8bIbQ8j6l0FRVlL1yIq4gKE9BDehEoi0eqw7FQOzO&#10;Vpu6vqkGwC4gSBUjnd5PQb4r/Formb5oHVVituVUWyorlvU5r9VuK5ojitAbOZch/qEKJ4ynSxeq&#10;e5EE+47mFypnJEIEnVYSXAVaG6mKBlKzrn9S89iLoIoWMieGxab4/2jl59MBmelavnlHrfLCUZMe&#10;Ewpz7BPbg/dkISDLUfJqCLEhyN4fcN7FcMAsfNTo8pcksbH4e178VWNikg5v3q5vN++pDfISq67A&#10;gDF9VOBY/mm5NT5LF404fYqJLqPUS0o+tp4NNHCbD3Vd0iJY0z0Ya3OwjI/aW2QnQY1P4zoXTwwv&#10;smhnPR1mSZOI8pfOVk38X5UmY6js9XRBHskrp5BS+XThtZ6yM0xTBQtwruxPwDk/Q1UZ178BL4hy&#10;M/i0gJ3xgL8r+2qFnvIvDky6swXP0J1Le4s1NHfFufmN5MF+uS/w60ve/QAAAP//AwBQSwMEFAAG&#10;AAgAAAAhABMdkBnYAAAAAgEAAA8AAABkcnMvZG93bnJldi54bWxMj8FKw0AQhu+C77CM4M1uKkTb&#10;NJuiglDJyepBb9vsNAnNzobstIlv79SLvQx8/MM/3+TryXfqhENsAxmYzxJQSFVwLdUGPj9e7xag&#10;IltytguEBn4wwrq4vspt5sJI73jacq2khGJmDTTMfaZ1rBr0Ns5CjyTZPgzesuBQazfYUcp9p++T&#10;5EF725JcaGyPLw1Wh+3RGyjL53HOvImPb2P6Vfb9936zSI25vZmeVqAYJ/5fhrO+qEMhTrtwJBdV&#10;Z0Ae4b8p2XKZCu7OqItcX6oXvwAAAP//AwBQSwECLQAUAAYACAAAACEAtoM4kv4AAADhAQAAEwAA&#10;AAAAAAAAAAAAAAAAAAAAW0NvbnRlbnRfVHlwZXNdLnhtbFBLAQItABQABgAIAAAAIQA4/SH/1gAA&#10;AJQBAAALAAAAAAAAAAAAAAAAAC8BAABfcmVscy8ucmVsc1BLAQItABQABgAIAAAAIQAJFzXC2gEA&#10;ABEEAAAOAAAAAAAAAAAAAAAAAC4CAABkcnMvZTJvRG9jLnhtbFBLAQItABQABgAIAAAAIQATHZAZ&#10;2AAAAAIBAAAPAAAAAAAAAAAAAAAAADQEAABkcnMvZG93bnJldi54bWxQSwUGAAAAAAQABADzAAAA&#10;OQUAAAAA&#10;" strokecolor="black [3213]" strokeweight="1pt">
                  <v:stroke joinstyle="miter"/>
                </v:line>
              </w:pict>
            </mc:Fallback>
          </mc:AlternateContent>
        </w:r>
        <w:r w:rsidRPr="009A4CCE">
          <w:rPr>
            <w:rFonts w:ascii="Arial Narrow" w:hAnsi="Arial Narrow"/>
            <w:szCs w:val="24"/>
          </w:rPr>
          <w:t xml:space="preserve">Ch </w:t>
        </w:r>
        <w:r w:rsidR="00E741A4">
          <w:rPr>
            <w:rFonts w:ascii="Arial Narrow" w:hAnsi="Arial Narrow"/>
            <w:szCs w:val="24"/>
          </w:rPr>
          <w:t>5 Data Sources</w:t>
        </w:r>
        <w:r w:rsidRPr="009A4CCE">
          <w:rPr>
            <w:rFonts w:ascii="Arial Narrow" w:hAnsi="Arial Narrow"/>
            <w:szCs w:val="24"/>
          </w:rPr>
          <w:tab/>
        </w:r>
        <w:r w:rsidRPr="009A4CCE">
          <w:rPr>
            <w:rFonts w:ascii="Arial Narrow" w:hAnsi="Arial Narrow"/>
            <w:szCs w:val="24"/>
          </w:rPr>
          <w:tab/>
        </w:r>
        <w:r w:rsidRPr="0037777F">
          <w:rPr>
            <w:rFonts w:ascii="Arial Narrow" w:hAnsi="Arial Narrow"/>
            <w:szCs w:val="24"/>
          </w:rPr>
          <w:fldChar w:fldCharType="begin"/>
        </w:r>
        <w:r w:rsidRPr="0037777F">
          <w:rPr>
            <w:rFonts w:ascii="Arial Narrow" w:hAnsi="Arial Narrow"/>
            <w:szCs w:val="24"/>
          </w:rPr>
          <w:instrText xml:space="preserve"> PAGE   \* MERGEFORMAT </w:instrText>
        </w:r>
        <w:r w:rsidRPr="0037777F">
          <w:rPr>
            <w:rFonts w:ascii="Arial Narrow" w:hAnsi="Arial Narrow"/>
            <w:szCs w:val="24"/>
          </w:rPr>
          <w:fldChar w:fldCharType="separate"/>
        </w:r>
        <w:r w:rsidRPr="0037777F">
          <w:rPr>
            <w:rFonts w:ascii="Arial Narrow" w:hAnsi="Arial Narrow"/>
            <w:noProof/>
            <w:szCs w:val="24"/>
          </w:rPr>
          <w:t>2</w:t>
        </w:r>
        <w:r w:rsidRPr="0037777F">
          <w:rPr>
            <w:rFonts w:ascii="Arial Narrow" w:hAnsi="Arial Narrow"/>
            <w:noProof/>
            <w:szCs w:val="24"/>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Narrow" w:hAnsi="Arial Narrow" w:cs="Times New Roman"/>
        <w:szCs w:val="24"/>
      </w:rPr>
      <w:id w:val="-1066027187"/>
      <w:docPartObj>
        <w:docPartGallery w:val="Page Numbers (Bottom of Page)"/>
        <w:docPartUnique/>
      </w:docPartObj>
    </w:sdtPr>
    <w:sdtEndPr>
      <w:rPr>
        <w:noProof/>
      </w:rPr>
    </w:sdtEndPr>
    <w:sdtContent>
      <w:p w14:paraId="7C0CD353" w14:textId="5742FD1F" w:rsidR="00A57D6B" w:rsidRPr="004D0337" w:rsidRDefault="00A57D6B" w:rsidP="008A06B9">
        <w:pPr>
          <w:pStyle w:val="Footer"/>
          <w:rPr>
            <w:rFonts w:ascii="Arial Narrow" w:hAnsi="Arial Narrow" w:cs="Times New Roman"/>
            <w:szCs w:val="24"/>
          </w:rPr>
        </w:pPr>
        <w:r w:rsidRPr="004D0337">
          <w:rPr>
            <w:rFonts w:ascii="Arial Narrow" w:hAnsi="Arial Narrow" w:cs="Times New Roman"/>
            <w:noProof/>
            <w:szCs w:val="24"/>
          </w:rPr>
          <mc:AlternateContent>
            <mc:Choice Requires="wps">
              <w:drawing>
                <wp:anchor distT="0" distB="0" distL="114300" distR="114300" simplePos="0" relativeHeight="251659264" behindDoc="0" locked="0" layoutInCell="1" allowOverlap="1" wp14:anchorId="24B5EDC6" wp14:editId="726F99E5">
                  <wp:simplePos x="0" y="0"/>
                  <wp:positionH relativeFrom="column">
                    <wp:posOffset>-57150</wp:posOffset>
                  </wp:positionH>
                  <wp:positionV relativeFrom="paragraph">
                    <wp:posOffset>-33655</wp:posOffset>
                  </wp:positionV>
                  <wp:extent cx="6318250" cy="0"/>
                  <wp:effectExtent l="0" t="0" r="0" b="0"/>
                  <wp:wrapNone/>
                  <wp:docPr id="7" name="Straight Connector 7"/>
                  <wp:cNvGraphicFramePr/>
                  <a:graphic xmlns:a="http://schemas.openxmlformats.org/drawingml/2006/main">
                    <a:graphicData uri="http://schemas.microsoft.com/office/word/2010/wordprocessingShape">
                      <wps:wsp>
                        <wps:cNvCnPr/>
                        <wps:spPr>
                          <a:xfrm>
                            <a:off x="0" y="0"/>
                            <a:ext cx="631825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4BBE28F" id="Straight Connector 7"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5pt,-2.65pt" to="493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291Z2QEAAA0EAAAOAAAAZHJzL2Uyb0RvYy54bWysU8tu2zAQvBfoPxC815JdNA4Eyzk4SC9F&#10;azTNBzDU0iLAF5asJf99l5QtB21RoEEulLi7M9wZLjd3ozXsCBi1dy1fLmrOwEnfaXdo+dOPhw+3&#10;nMUkXCeMd9DyE0R+t33/bjOEBla+96YDZETiYjOElvcphaaqouzBirjwARwllUcrEm3xUHUoBmK3&#10;plrV9U01eOwCegkxUvR+SvJt4VcKZPqmVITETMupt1RWLOtzXqvtRjQHFKHX8tyGeEUXVmhHh85U&#10;9yIJ9hP1H1RWS/TRq7SQ3lZeKS2haCA1y/o3NY+9CFC0kDkxzDbFt6OVX497ZLpr+ZozJyxd0WNC&#10;oQ99YjvvHBnoka2zT0OIDZXv3B7Puxj2mEWPCm3+khw2Fm9Ps7cwJiYpePNxebv6RFcgL7nqCgwY&#10;02fwluWflhvtsmzRiOOXmOgwKr2U5LBxbKBhW63rupRFb3T3oI3JyTI6sDPIjoIuPY3L3DwxvKii&#10;nXEUzJImEeUvnQxM/N9BkSnU9nI6II/jlVNICS5deI2j6gxT1MEMPHf2L+C5PkOhjOr/gGdEOdm7&#10;NIOtdh7/1vbVCjXVXxyYdGcLnn13KtdbrKGZK86d30ce6pf7Ar++4u0vAAAA//8DAFBLAwQUAAYA&#10;CAAAACEAuTx6QN0AAAAIAQAADwAAAGRycy9kb3ducmV2LnhtbEyPT0vDQBDF74LfYRnBW7upkprG&#10;bIoKQiWnVg/tbZudJsHsH7LTJn57RzzoaZj3hje/V6wn24sLDrHzTsFinoBAV3vTuUbBx/vrLAMR&#10;STuje+9QwRdGWJfXV4XOjR/dFi87agSHuJhrBS1RyKWMdYtWx7kP6Ng7+cFq4nVopBn0yOG2l3dJ&#10;spRWd44/tDrgS4v15+5sFVTV87gg2sSHtzHdVyEcTpssVer2Znp6BEE40d8x/OAzOpTMdPRnZ6Lo&#10;FcxWXIV4pvcg2F9lSxaOv4IsC/m/QPkNAAD//wMAUEsBAi0AFAAGAAgAAAAhALaDOJL+AAAA4QEA&#10;ABMAAAAAAAAAAAAAAAAAAAAAAFtDb250ZW50X1R5cGVzXS54bWxQSwECLQAUAAYACAAAACEAOP0h&#10;/9YAAACUAQAACwAAAAAAAAAAAAAAAAAvAQAAX3JlbHMvLnJlbHNQSwECLQAUAAYACAAAACEAd9vd&#10;WdkBAAANBAAADgAAAAAAAAAAAAAAAAAuAgAAZHJzL2Uyb0RvYy54bWxQSwECLQAUAAYACAAAACEA&#10;uTx6QN0AAAAIAQAADwAAAAAAAAAAAAAAAAAzBAAAZHJzL2Rvd25yZXYueG1sUEsFBgAAAAAEAAQA&#10;8wAAAD0FAAAAAA==&#10;" strokecolor="black [3213]" strokeweight="1pt">
                  <v:stroke joinstyle="miter"/>
                </v:line>
              </w:pict>
            </mc:Fallback>
          </mc:AlternateContent>
        </w:r>
        <w:r w:rsidRPr="004D0337">
          <w:rPr>
            <w:rFonts w:ascii="Arial Narrow" w:hAnsi="Arial Narrow" w:cs="Times New Roman"/>
            <w:szCs w:val="24"/>
          </w:rPr>
          <w:tab/>
        </w:r>
        <w:r w:rsidRPr="004D0337">
          <w:rPr>
            <w:rFonts w:ascii="Arial Narrow" w:hAnsi="Arial Narrow" w:cs="Times New Roman"/>
            <w:szCs w:val="24"/>
          </w:rPr>
          <w:tab/>
        </w:r>
        <w:r w:rsidRPr="00A42DB1">
          <w:rPr>
            <w:rFonts w:ascii="Arial Narrow" w:hAnsi="Arial Narrow" w:cs="Times New Roman"/>
            <w:szCs w:val="24"/>
          </w:rPr>
          <w:fldChar w:fldCharType="begin"/>
        </w:r>
        <w:r w:rsidRPr="00A42DB1">
          <w:rPr>
            <w:rFonts w:ascii="Arial Narrow" w:hAnsi="Arial Narrow" w:cs="Times New Roman"/>
            <w:szCs w:val="24"/>
          </w:rPr>
          <w:instrText xml:space="preserve"> PAGE   \* MERGEFORMAT </w:instrText>
        </w:r>
        <w:r w:rsidRPr="00A42DB1">
          <w:rPr>
            <w:rFonts w:ascii="Arial Narrow" w:hAnsi="Arial Narrow" w:cs="Times New Roman"/>
            <w:szCs w:val="24"/>
          </w:rPr>
          <w:fldChar w:fldCharType="separate"/>
        </w:r>
        <w:r w:rsidRPr="00A42DB1">
          <w:rPr>
            <w:rFonts w:ascii="Arial Narrow" w:hAnsi="Arial Narrow" w:cs="Times New Roman"/>
            <w:szCs w:val="24"/>
          </w:rPr>
          <w:t>1</w:t>
        </w:r>
        <w:r w:rsidRPr="00A42DB1">
          <w:rPr>
            <w:rFonts w:ascii="Arial Narrow" w:hAnsi="Arial Narrow" w:cs="Times New Roman"/>
            <w:noProof/>
            <w:szCs w:val="24"/>
          </w:rPr>
          <w:fldChar w:fldCharType="end"/>
        </w:r>
      </w:p>
    </w:sdtContent>
  </w:sdt>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Narrow" w:hAnsi="Arial Narrow" w:cs="Times New Roman"/>
        <w:szCs w:val="24"/>
      </w:rPr>
      <w:id w:val="1235515982"/>
      <w:docPartObj>
        <w:docPartGallery w:val="Page Numbers (Bottom of Page)"/>
        <w:docPartUnique/>
      </w:docPartObj>
    </w:sdtPr>
    <w:sdtEndPr>
      <w:rPr>
        <w:noProof/>
      </w:rPr>
    </w:sdtEndPr>
    <w:sdtContent>
      <w:p w14:paraId="0B3F2D7B" w14:textId="1C553018" w:rsidR="00A57D6B" w:rsidRPr="009F2F6C" w:rsidRDefault="00A57D6B" w:rsidP="008A06B9">
        <w:pPr>
          <w:pStyle w:val="Footer"/>
          <w:rPr>
            <w:rFonts w:ascii="Arial Narrow" w:hAnsi="Arial Narrow" w:cs="Times New Roman"/>
            <w:szCs w:val="24"/>
          </w:rPr>
        </w:pPr>
        <w:r w:rsidRPr="009F2F6C">
          <w:rPr>
            <w:rFonts w:ascii="Arial Narrow" w:hAnsi="Arial Narrow" w:cs="Times New Roman"/>
            <w:noProof/>
            <w:szCs w:val="24"/>
          </w:rPr>
          <mc:AlternateContent>
            <mc:Choice Requires="wps">
              <w:drawing>
                <wp:anchor distT="0" distB="0" distL="114300" distR="114300" simplePos="0" relativeHeight="251707392" behindDoc="0" locked="0" layoutInCell="1" allowOverlap="1" wp14:anchorId="11C08401" wp14:editId="2194D64F">
                  <wp:simplePos x="0" y="0"/>
                  <wp:positionH relativeFrom="column">
                    <wp:posOffset>0</wp:posOffset>
                  </wp:positionH>
                  <wp:positionV relativeFrom="paragraph">
                    <wp:posOffset>0</wp:posOffset>
                  </wp:positionV>
                  <wp:extent cx="6318250" cy="0"/>
                  <wp:effectExtent l="0" t="0" r="0" b="0"/>
                  <wp:wrapNone/>
                  <wp:docPr id="215" name="Straight Connector 215"/>
                  <wp:cNvGraphicFramePr/>
                  <a:graphic xmlns:a="http://schemas.openxmlformats.org/drawingml/2006/main">
                    <a:graphicData uri="http://schemas.microsoft.com/office/word/2010/wordprocessingShape">
                      <wps:wsp>
                        <wps:cNvCnPr/>
                        <wps:spPr>
                          <a:xfrm>
                            <a:off x="0" y="0"/>
                            <a:ext cx="631825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973F313" id="Straight Connector 215" o:spid="_x0000_s1026" style="position:absolute;z-index:251707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0" to="49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1KbO2gEAABEEAAAOAAAAZHJzL2Uyb0RvYy54bWysU9uO0zAQfUfiHyy/01zQLquo6T50tbwg&#10;qFj2A7zOuLHkm8amaf+esdOmK0BIIF6cjGfO8Zzj8fr+aA07AEbtXc+bVc0ZOOkH7fY9f/72+O6O&#10;s5iEG4TxDnp+gsjvN2/frKfQQetHbwZARiQudlPo+ZhS6KoqyhGsiCsfwFFSebQiUYj7akAxEbs1&#10;VVvXt9XkcQjoJcRIuw9zkm8Kv1Ig0xelIiRmek69pbJiWV/yWm3WotujCKOW5zbEP3RhhXZ06EL1&#10;IJJg31H/QmW1RB+9SivpbeWV0hKKBlLT1D+peRpFgKKFzIlhsSn+P1r5+bBDpoeet80NZ05YuqSn&#10;hELvx8S23jmy0CPLWfJqCrEjyNbt8BzFsMMs/KjQ5i9JYsfi72nxF46JSdq8fd/ctTd0DfKSq67A&#10;gDF9BG9Z/um50S5LF504fIqJDqPSS0neNo5NNHDth7ouZdEbPTxqY3KyjA9sDbKDoItPxyY3Twyv&#10;qigyjjazpFlE+UsnAzP/V1BkDLXdzAfkkbxyCinBpQuvcVSdYYo6WIDnzv4EPNdnKJRx/Rvwgign&#10;e5cWsNXO4+/avlqh5vqLA7PubMGLH07leos1NHfFufMbyYP9Oi7w60ve/AAAAP//AwBQSwMEFAAG&#10;AAgAAAAhABMdkBnYAAAAAgEAAA8AAABkcnMvZG93bnJldi54bWxMj8FKw0AQhu+C77CM4M1uKkTb&#10;NJuiglDJyepBb9vsNAnNzobstIlv79SLvQx8/MM/3+TryXfqhENsAxmYzxJQSFVwLdUGPj9e7xag&#10;IltytguEBn4wwrq4vspt5sJI73jacq2khGJmDTTMfaZ1rBr0Ns5CjyTZPgzesuBQazfYUcp9p++T&#10;5EF725JcaGyPLw1Wh+3RGyjL53HOvImPb2P6Vfb9936zSI25vZmeVqAYJ/5fhrO+qEMhTrtwJBdV&#10;Z0Ae4b8p2XKZCu7OqItcX6oXvwAAAP//AwBQSwECLQAUAAYACAAAACEAtoM4kv4AAADhAQAAEwAA&#10;AAAAAAAAAAAAAAAAAAAAW0NvbnRlbnRfVHlwZXNdLnhtbFBLAQItABQABgAIAAAAIQA4/SH/1gAA&#10;AJQBAAALAAAAAAAAAAAAAAAAAC8BAABfcmVscy8ucmVsc1BLAQItABQABgAIAAAAIQB21KbO2gEA&#10;ABEEAAAOAAAAAAAAAAAAAAAAAC4CAABkcnMvZTJvRG9jLnhtbFBLAQItABQABgAIAAAAIQATHZAZ&#10;2AAAAAIBAAAPAAAAAAAAAAAAAAAAADQEAABkcnMvZG93bnJldi54bWxQSwUGAAAAAAQABADzAAAA&#10;OQUAAAAA&#10;" strokecolor="black [3213]" strokeweight="1pt">
                  <v:stroke joinstyle="miter"/>
                </v:line>
              </w:pict>
            </mc:Fallback>
          </mc:AlternateContent>
        </w:r>
        <w:r w:rsidRPr="009F2F6C">
          <w:rPr>
            <w:rFonts w:ascii="Arial Narrow" w:hAnsi="Arial Narrow" w:cs="Times New Roman"/>
            <w:noProof/>
            <w:szCs w:val="24"/>
          </w:rPr>
          <mc:AlternateContent>
            <mc:Choice Requires="wps">
              <w:drawing>
                <wp:anchor distT="0" distB="0" distL="114300" distR="114300" simplePos="0" relativeHeight="251708416" behindDoc="0" locked="0" layoutInCell="1" allowOverlap="1" wp14:anchorId="65EE5429" wp14:editId="031FA355">
                  <wp:simplePos x="0" y="0"/>
                  <wp:positionH relativeFrom="column">
                    <wp:posOffset>0</wp:posOffset>
                  </wp:positionH>
                  <wp:positionV relativeFrom="paragraph">
                    <wp:posOffset>0</wp:posOffset>
                  </wp:positionV>
                  <wp:extent cx="6318250" cy="0"/>
                  <wp:effectExtent l="0" t="0" r="0" b="0"/>
                  <wp:wrapNone/>
                  <wp:docPr id="216" name="Straight Connector 216"/>
                  <wp:cNvGraphicFramePr/>
                  <a:graphic xmlns:a="http://schemas.openxmlformats.org/drawingml/2006/main">
                    <a:graphicData uri="http://schemas.microsoft.com/office/word/2010/wordprocessingShape">
                      <wps:wsp>
                        <wps:cNvCnPr/>
                        <wps:spPr>
                          <a:xfrm>
                            <a:off x="0" y="0"/>
                            <a:ext cx="631825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5BE87AD" id="Straight Connector 216" o:spid="_x0000_s1026" style="position:absolute;z-index:251708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0" to="49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zfj2gEAABEEAAAOAAAAZHJzL2Uyb0RvYy54bWysU02P0zAQvSPxHyzfaZIiyipquoeulguC&#10;ioUf4HXGjSV/aWya9t8zdtJ0BQgJxMXJeOY9z3seb+/P1rATYNTedbxZ1ZyBk77X7tjxb18f39xx&#10;FpNwvTDeQccvEPn97vWr7RhaWPvBmx6QEYmL7Rg6PqQU2qqKcgAr4soHcJRUHq1IFOKx6lGMxG5N&#10;ta7rTTV67AN6CTHS7sOU5LvCrxTI9FmpCImZjlNvqaxY1ue8VrutaI8owqDl3Ib4hy6s0I4OXage&#10;RBLsO+pfqKyW6KNXaSW9rbxSWkLRQGqa+ic1T4MIULSQOTEsNsX/Rys/nQ7IdN/xdbPhzAlLl/SU&#10;UOjjkNjeO0cWemQ5S16NIbYE2bsDzlEMB8zCzwpt/pIkdi7+XhZ/4ZyYpM3N2+Zu/Y6uQV5z1Q0Y&#10;MKYP4C3LPx032mXpohWnjzHRYVR6LcnbxrGRBm79vq5LWfRG94/amJws4wN7g+wk6OLTucnNE8OL&#10;KoqMo80saRJR/tLFwMT/BRQZQ2030wF5JG+cQkpw6cprHFVnmKIOFuDc2Z+Ac32GQhnXvwEviHKy&#10;d2kBW+08/q7tmxVqqr86MOnOFjz7/lKut1hDc1ecm99IHuyXcYHfXvLuBwAAAP//AwBQSwMEFAAG&#10;AAgAAAAhABMdkBnYAAAAAgEAAA8AAABkcnMvZG93bnJldi54bWxMj8FKw0AQhu+C77CM4M1uKkTb&#10;NJuiglDJyepBb9vsNAnNzobstIlv79SLvQx8/MM/3+TryXfqhENsAxmYzxJQSFVwLdUGPj9e7xag&#10;IltytguEBn4wwrq4vspt5sJI73jacq2khGJmDTTMfaZ1rBr0Ns5CjyTZPgzesuBQazfYUcp9p++T&#10;5EF725JcaGyPLw1Wh+3RGyjL53HOvImPb2P6Vfb9936zSI25vZmeVqAYJ/5fhrO+qEMhTrtwJBdV&#10;Z0Ae4b8p2XKZCu7OqItcX6oXvwAAAP//AwBQSwECLQAUAAYACAAAACEAtoM4kv4AAADhAQAAEwAA&#10;AAAAAAAAAAAAAAAAAAAAW0NvbnRlbnRfVHlwZXNdLnhtbFBLAQItABQABgAIAAAAIQA4/SH/1gAA&#10;AJQBAAALAAAAAAAAAAAAAAAAAC8BAABfcmVscy8ucmVsc1BLAQItABQABgAIAAAAIQDp0zfj2gEA&#10;ABEEAAAOAAAAAAAAAAAAAAAAAC4CAABkcnMvZTJvRG9jLnhtbFBLAQItABQABgAIAAAAIQATHZAZ&#10;2AAAAAIBAAAPAAAAAAAAAAAAAAAAADQEAABkcnMvZG93bnJldi54bWxQSwUGAAAAAAQABADzAAAA&#10;OQUAAAAA&#10;" strokecolor="black [3213]" strokeweight="1pt">
                  <v:stroke joinstyle="miter"/>
                </v:line>
              </w:pict>
            </mc:Fallback>
          </mc:AlternateContent>
        </w:r>
        <w:r w:rsidRPr="009F2F6C">
          <w:rPr>
            <w:rFonts w:ascii="Arial Narrow" w:hAnsi="Arial Narrow" w:cs="Times New Roman"/>
            <w:noProof/>
            <w:szCs w:val="24"/>
          </w:rPr>
          <mc:AlternateContent>
            <mc:Choice Requires="wps">
              <w:drawing>
                <wp:anchor distT="0" distB="0" distL="114300" distR="114300" simplePos="0" relativeHeight="251709440" behindDoc="0" locked="0" layoutInCell="1" allowOverlap="1" wp14:anchorId="6FC99FB6" wp14:editId="2500ECED">
                  <wp:simplePos x="0" y="0"/>
                  <wp:positionH relativeFrom="column">
                    <wp:posOffset>0</wp:posOffset>
                  </wp:positionH>
                  <wp:positionV relativeFrom="paragraph">
                    <wp:posOffset>0</wp:posOffset>
                  </wp:positionV>
                  <wp:extent cx="6318250" cy="0"/>
                  <wp:effectExtent l="0" t="0" r="0" b="0"/>
                  <wp:wrapNone/>
                  <wp:docPr id="218" name="Straight Connector 218"/>
                  <wp:cNvGraphicFramePr/>
                  <a:graphic xmlns:a="http://schemas.openxmlformats.org/drawingml/2006/main">
                    <a:graphicData uri="http://schemas.microsoft.com/office/word/2010/wordprocessingShape">
                      <wps:wsp>
                        <wps:cNvCnPr/>
                        <wps:spPr>
                          <a:xfrm>
                            <a:off x="0" y="0"/>
                            <a:ext cx="631825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1295F9D" id="Straight Connector 218" o:spid="_x0000_s1026" style="position:absolute;z-index:251709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0" to="49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Jj2gEAABEEAAAOAAAAZHJzL2Uyb0RvYy54bWysU02P0zAQvSPxHyzfaZKuWFZR0z10tVwQ&#10;VCz8AK8zbiz5S2PTtP+esZOmK0BIoL04sWfe87w34839yRp2BIzau443q5ozcNL32h06/v3b47s7&#10;zmISrhfGO+j4GSK/3759sxlDC2s/eNMDMiJxsR1Dx4eUQltVUQ5gRVz5AI6CyqMVibZ4qHoUI7Fb&#10;U63r+rYaPfYBvYQY6fRhCvJt4VcKZPqiVITETMeptlRWLOtzXqvtRrQHFGHQci5D/EcVVmhHly5U&#10;DyIJ9gP1b1RWS/TRq7SS3lZeKS2haCA1Tf2LmqdBBChayJwYFpvi69HKz8c9Mt13fN1Qq5yw1KSn&#10;hEIfhsR23jmy0CPLUfJqDLElyM7tcd7FsMcs/KTQ5i9JYqfi73nxF06JSTq8vWnu1u+pDfISq67A&#10;gDF9BG9Z/um40S5LF604foqJLqPUS0o+No6NNHDrD3Vd0qI3un/UxuRgGR/YGWRHQY1PpyYXTwwv&#10;smhnHB1mSZOI8pfOBib+r6DIGCq7mS7II3nlFFKCSxde4yg7wxRVsADnyv4GnPMzFMq4/gt4QZSb&#10;vUsL2Grn8U9lX61QU/7FgUl3tuDZ9+fS3mINzV1xbn4jebBf7gv8+pK3PwEAAP//AwBQSwMEFAAG&#10;AAgAAAAhABMdkBnYAAAAAgEAAA8AAABkcnMvZG93bnJldi54bWxMj8FKw0AQhu+C77CM4M1uKkTb&#10;NJuiglDJyepBb9vsNAnNzobstIlv79SLvQx8/MM/3+TryXfqhENsAxmYzxJQSFVwLdUGPj9e7xag&#10;IltytguEBn4wwrq4vspt5sJI73jacq2khGJmDTTMfaZ1rBr0Ns5CjyTZPgzesuBQazfYUcp9p++T&#10;5EF725JcaGyPLw1Wh+3RGyjL53HOvImPb2P6Vfb9936zSI25vZmeVqAYJ/5fhrO+qEMhTrtwJBdV&#10;Z0Ae4b8p2XKZCu7OqItcX6oXvwAAAP//AwBQSwECLQAUAAYACAAAACEAtoM4kv4AAADhAQAAEwAA&#10;AAAAAAAAAAAAAAAAAAAAW0NvbnRlbnRfVHlwZXNdLnhtbFBLAQItABQABgAIAAAAIQA4/SH/1gAA&#10;AJQBAAALAAAAAAAAAAAAAAAAAC8BAABfcmVscy8ucmVsc1BLAQItABQABgAIAAAAIQB/N5Jj2gEA&#10;ABEEAAAOAAAAAAAAAAAAAAAAAC4CAABkcnMvZTJvRG9jLnhtbFBLAQItABQABgAIAAAAIQATHZAZ&#10;2AAAAAIBAAAPAAAAAAAAAAAAAAAAADQEAABkcnMvZG93bnJldi54bWxQSwUGAAAAAAQABADzAAAA&#10;OQUAAAAA&#10;" strokecolor="black [3213]" strokeweight="1pt">
                  <v:stroke joinstyle="miter"/>
                </v:line>
              </w:pict>
            </mc:Fallback>
          </mc:AlternateContent>
        </w:r>
        <w:r w:rsidRPr="009A4CCE">
          <w:rPr>
            <w:rFonts w:ascii="Arial Narrow" w:hAnsi="Arial Narrow" w:cs="Times New Roman"/>
            <w:noProof/>
            <w:szCs w:val="24"/>
          </w:rPr>
          <mc:AlternateContent>
            <mc:Choice Requires="wps">
              <w:drawing>
                <wp:anchor distT="0" distB="0" distL="114300" distR="114300" simplePos="0" relativeHeight="251710464" behindDoc="0" locked="0" layoutInCell="1" allowOverlap="1" wp14:anchorId="2F8E088E" wp14:editId="76EAFBDC">
                  <wp:simplePos x="0" y="0"/>
                  <wp:positionH relativeFrom="column">
                    <wp:posOffset>0</wp:posOffset>
                  </wp:positionH>
                  <wp:positionV relativeFrom="paragraph">
                    <wp:posOffset>0</wp:posOffset>
                  </wp:positionV>
                  <wp:extent cx="6318250" cy="0"/>
                  <wp:effectExtent l="0" t="0" r="0" b="0"/>
                  <wp:wrapNone/>
                  <wp:docPr id="219" name="Straight Connector 219"/>
                  <wp:cNvGraphicFramePr/>
                  <a:graphic xmlns:a="http://schemas.openxmlformats.org/drawingml/2006/main">
                    <a:graphicData uri="http://schemas.microsoft.com/office/word/2010/wordprocessingShape">
                      <wps:wsp>
                        <wps:cNvCnPr/>
                        <wps:spPr>
                          <a:xfrm>
                            <a:off x="0" y="0"/>
                            <a:ext cx="631825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E61A3A3" id="Straight Connector 219" o:spid="_x0000_s1026" style="position:absolute;z-index:251710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0" to="49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uJ42gEAABEEAAAOAAAAZHJzL2Uyb0RvYy54bWysU9uO0zAQfUfiHyy/01wQyxI13YeulhcE&#10;Fbt8gNcZN5Z809g07d8zdtp0BQgJxIuT8cw5nnM8Xt8drWEHwKi963mzqjkDJ/2g3b7n354e3txy&#10;FpNwgzDeQc9PEPnd5vWr9RQ6aP3ozQDIiMTFbgo9H1MKXVVFOYIVceUDOEoqj1YkCnFfDSgmYrem&#10;auv6ppo8DgG9hBhp935O8k3hVwpk+qJUhMRMz6m3VFYs63Neq81adHsUYdTy3Ib4hy6s0I4OXaju&#10;RRLsO+pfqKyW6KNXaSW9rbxSWkLRQGqa+ic1j6MIULSQOTEsNsX/Rys/H3bI9NDztvnAmROWLukx&#10;odD7MbGtd44s9MhylryaQuwIsnU7PEcx7DALPyq0+UuS2LH4e1r8hWNikjZv3ja37Tu6BnnJVVdg&#10;wJg+grcs//TcaJeli04cPsVEh1HppSRvG8cmGrj2fV2XsuiNHh60MTlZxge2BtlB0MWnY5ObJ4YX&#10;VRQZR5tZ0iyi/KWTgZn/Kygyhtpu5gPySF45hZTg0oXXOKrOMEUdLMBzZ38CnuszFMq4/g14QZST&#10;vUsL2Grn8XdtX61Qc/3FgVl3tuDZD6dyvcUamrvi3PmN5MF+GRf49SVvfgAAAP//AwBQSwMEFAAG&#10;AAgAAAAhABMdkBnYAAAAAgEAAA8AAABkcnMvZG93bnJldi54bWxMj8FKw0AQhu+C77CM4M1uKkTb&#10;NJuiglDJyepBb9vsNAnNzobstIlv79SLvQx8/MM/3+TryXfqhENsAxmYzxJQSFVwLdUGPj9e7xag&#10;IltytguEBn4wwrq4vspt5sJI73jacq2khGJmDTTMfaZ1rBr0Ns5CjyTZPgzesuBQazfYUcp9p++T&#10;5EF725JcaGyPLw1Wh+3RGyjL53HOvImPb2P6Vfb9936zSI25vZmeVqAYJ/5fhrO+qEMhTrtwJBdV&#10;Z0Ae4b8p2XKZCu7OqItcX6oXvwAAAP//AwBQSwECLQAUAAYACAAAACEAtoM4kv4AAADhAQAAEwAA&#10;AAAAAAAAAAAAAAAAAAAAW0NvbnRlbnRfVHlwZXNdLnhtbFBLAQItABQABgAIAAAAIQA4/SH/1gAA&#10;AJQBAAALAAAAAAAAAAAAAAAAAC8BAABfcmVscy8ucmVsc1BLAQItABQABgAIAAAAIQAKyuJ42gEA&#10;ABEEAAAOAAAAAAAAAAAAAAAAAC4CAABkcnMvZTJvRG9jLnhtbFBLAQItABQABgAIAAAAIQATHZAZ&#10;2AAAAAIBAAAPAAAAAAAAAAAAAAAAADQEAABkcnMvZG93bnJldi54bWxQSwUGAAAAAAQABADzAAAA&#10;OQUAAAAA&#10;" strokecolor="black [3213]" strokeweight="1pt">
                  <v:stroke joinstyle="miter"/>
                </v:line>
              </w:pict>
            </mc:Fallback>
          </mc:AlternateContent>
        </w:r>
        <w:r w:rsidRPr="009A4CCE">
          <w:rPr>
            <w:rFonts w:ascii="Arial Narrow" w:hAnsi="Arial Narrow"/>
            <w:szCs w:val="24"/>
          </w:rPr>
          <w:t xml:space="preserve">Ch </w:t>
        </w:r>
        <w:r>
          <w:rPr>
            <w:rFonts w:ascii="Arial Narrow" w:hAnsi="Arial Narrow"/>
            <w:szCs w:val="24"/>
          </w:rPr>
          <w:t>6 Advanced JClass Chart 3D Programming</w:t>
        </w:r>
        <w:r w:rsidRPr="009F2F6C">
          <w:rPr>
            <w:rFonts w:ascii="Arial Narrow" w:hAnsi="Arial Narrow" w:cs="Times New Roman"/>
            <w:szCs w:val="24"/>
          </w:rPr>
          <w:tab/>
        </w:r>
        <w:r w:rsidRPr="009F2F6C">
          <w:rPr>
            <w:rFonts w:ascii="Arial Narrow" w:hAnsi="Arial Narrow" w:cs="Times New Roman"/>
            <w:szCs w:val="24"/>
          </w:rPr>
          <w:tab/>
        </w:r>
        <w:r w:rsidRPr="009F2F6C">
          <w:rPr>
            <w:rFonts w:ascii="Arial Narrow" w:hAnsi="Arial Narrow" w:cs="Times New Roman"/>
            <w:b/>
            <w:szCs w:val="24"/>
          </w:rPr>
          <w:fldChar w:fldCharType="begin"/>
        </w:r>
        <w:r w:rsidRPr="009F2F6C">
          <w:rPr>
            <w:rFonts w:ascii="Arial Narrow" w:hAnsi="Arial Narrow" w:cs="Times New Roman"/>
            <w:b/>
            <w:szCs w:val="24"/>
          </w:rPr>
          <w:instrText xml:space="preserve"> PAGE   \* MERGEFORMAT </w:instrText>
        </w:r>
        <w:r w:rsidRPr="009F2F6C">
          <w:rPr>
            <w:rFonts w:ascii="Arial Narrow" w:hAnsi="Arial Narrow" w:cs="Times New Roman"/>
            <w:b/>
            <w:szCs w:val="24"/>
          </w:rPr>
          <w:fldChar w:fldCharType="separate"/>
        </w:r>
        <w:r w:rsidRPr="009F2F6C">
          <w:rPr>
            <w:rFonts w:ascii="Arial Narrow" w:hAnsi="Arial Narrow" w:cs="Times New Roman"/>
            <w:b/>
            <w:szCs w:val="24"/>
          </w:rPr>
          <w:t>1</w:t>
        </w:r>
        <w:r w:rsidRPr="009F2F6C">
          <w:rPr>
            <w:rFonts w:ascii="Arial Narrow" w:hAnsi="Arial Narrow" w:cs="Times New Roman"/>
            <w:b/>
            <w:noProof/>
            <w:szCs w:val="24"/>
          </w:rPr>
          <w:fldChar w:fldCharType="end"/>
        </w:r>
      </w:p>
    </w:sdtContent>
  </w:sdt>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Cs w:val="24"/>
      </w:rPr>
      <w:id w:val="1579171659"/>
      <w:docPartObj>
        <w:docPartGallery w:val="Page Numbers (Bottom of Page)"/>
        <w:docPartUnique/>
      </w:docPartObj>
    </w:sdtPr>
    <w:sdtEndPr>
      <w:rPr>
        <w:rFonts w:ascii="Arial Narrow" w:hAnsi="Arial Narrow"/>
        <w:noProof/>
      </w:rPr>
    </w:sdtEndPr>
    <w:sdtContent>
      <w:p w14:paraId="5A52B5F2" w14:textId="480740CD" w:rsidR="00A57D6B" w:rsidRPr="009A4CCE" w:rsidRDefault="00A57D6B">
        <w:pPr>
          <w:pStyle w:val="Footer"/>
          <w:rPr>
            <w:rFonts w:ascii="Arial Narrow" w:hAnsi="Arial Narrow"/>
            <w:szCs w:val="24"/>
          </w:rPr>
        </w:pPr>
        <w:r w:rsidRPr="009A4CCE">
          <w:rPr>
            <w:rFonts w:ascii="Arial Narrow" w:hAnsi="Arial Narrow" w:cs="Times New Roman"/>
            <w:noProof/>
            <w:szCs w:val="24"/>
          </w:rPr>
          <mc:AlternateContent>
            <mc:Choice Requires="wps">
              <w:drawing>
                <wp:anchor distT="0" distB="0" distL="114300" distR="114300" simplePos="0" relativeHeight="251705344" behindDoc="0" locked="0" layoutInCell="1" allowOverlap="1" wp14:anchorId="321AE905" wp14:editId="4D6A3211">
                  <wp:simplePos x="0" y="0"/>
                  <wp:positionH relativeFrom="column">
                    <wp:posOffset>0</wp:posOffset>
                  </wp:positionH>
                  <wp:positionV relativeFrom="paragraph">
                    <wp:posOffset>0</wp:posOffset>
                  </wp:positionV>
                  <wp:extent cx="6318250" cy="0"/>
                  <wp:effectExtent l="0" t="0" r="0" b="0"/>
                  <wp:wrapNone/>
                  <wp:docPr id="214" name="Straight Connector 214"/>
                  <wp:cNvGraphicFramePr/>
                  <a:graphic xmlns:a="http://schemas.openxmlformats.org/drawingml/2006/main">
                    <a:graphicData uri="http://schemas.microsoft.com/office/word/2010/wordprocessingShape">
                      <wps:wsp>
                        <wps:cNvCnPr/>
                        <wps:spPr>
                          <a:xfrm>
                            <a:off x="0" y="0"/>
                            <a:ext cx="631825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C892050" id="Straight Connector 214" o:spid="_x0000_s1026" style="position:absolute;z-index:251705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0" to="49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dbV2wEAABEEAAAOAAAAZHJzL2Uyb0RvYy54bWysU02P0zAQvSPxHyzfaT6AZRU13UNXywVB&#10;xS4/wOvYjSXbY41N0/57xk6brgAhgbg4Gc+853nP4/Xd0Vl2UBgN+J43q5oz5SUMxu97/u3p4c0t&#10;ZzEJPwgLXvX8pCK/27x+tZ5Cp1oYwQ4KGZH42E2h52NKoauqKEflRFxBUJ6SGtCJRCHuqwHFROzO&#10;Vm1d31QT4BAQpIqRdu/nJN8Ufq2VTF+0jiox23PqLZUVy/qc12qzFt0eRRiNPLch/qELJ4ynQxeq&#10;e5EE+47mFypnJEIEnVYSXAVaG6mKBlLT1D+peRxFUEULmRPDYlP8f7Ty82GHzAw9b5t3nHnh6JIe&#10;EwqzHxPbgvdkISDLWfJqCrEjyNbv8BzFsMMs/KjR5S9JYsfi72nxVx0Tk7R587a5bd/TNchLrroC&#10;A8b0UYFj+afn1vgsXXTi8CkmOoxKLyV523o20cC1H+q6lEWwZngw1uZkGR+1tcgOgi4+HZvcPDG8&#10;qKLIetrMkmYR5S+drJr5vypNxlDbzXxAHskrp5BS+XThtZ6qM0xTBwvw3NmfgOf6DFVlXP8GvCDK&#10;yeDTAnbGA/6u7asVeq6/ODDrzhY8w3Aq11usobkrzp3fSB7sl3GBX1/y5gcAAAD//wMAUEsDBBQA&#10;BgAIAAAAIQATHZAZ2AAAAAIBAAAPAAAAZHJzL2Rvd25yZXYueG1sTI/BSsNAEIbvgu+wjODNbipE&#10;2zSbooJQycnqQW/b7DQJzc6G7LSJb+/Ui70MfPzDP9/k68l36oRDbAMZmM8SUEhVcC3VBj4/Xu8W&#10;oCJbcrYLhAZ+MMK6uL7KbebCSO942nKtpIRiZg00zH2mdawa9DbOQo8k2T4M3rLgUGs32FHKfafv&#10;k+RBe9uSXGhsjy8NVoft0Rsoy+dxzryJj29j+lX2/fd+s0iNub2ZnlagGCf+X4azvqhDIU67cCQX&#10;VWdAHuG/KdlymQruzqiLXF+qF78AAAD//wMAUEsBAi0AFAAGAAgAAAAhALaDOJL+AAAA4QEAABMA&#10;AAAAAAAAAAAAAAAAAAAAAFtDb250ZW50X1R5cGVzXS54bWxQSwECLQAUAAYACAAAACEAOP0h/9YA&#10;AACUAQAACwAAAAAAAAAAAAAAAAAvAQAAX3JlbHMvLnJlbHNQSwECLQAUAAYACAAAACEAAynW1dsB&#10;AAARBAAADgAAAAAAAAAAAAAAAAAuAgAAZHJzL2Uyb0RvYy54bWxQSwECLQAUAAYACAAAACEAEx2Q&#10;GdgAAAACAQAADwAAAAAAAAAAAAAAAAA1BAAAZHJzL2Rvd25yZXYueG1sUEsFBgAAAAAEAAQA8wAA&#10;ADoFAAAAAA==&#10;" strokecolor="black [3213]" strokeweight="1pt">
                  <v:stroke joinstyle="miter"/>
                </v:line>
              </w:pict>
            </mc:Fallback>
          </mc:AlternateContent>
        </w:r>
        <w:r w:rsidRPr="009A4CCE">
          <w:rPr>
            <w:rFonts w:ascii="Arial Narrow" w:hAnsi="Arial Narrow"/>
            <w:szCs w:val="24"/>
          </w:rPr>
          <w:t xml:space="preserve">Ch </w:t>
        </w:r>
        <w:r w:rsidR="00E741A4">
          <w:rPr>
            <w:rFonts w:ascii="Arial Narrow" w:hAnsi="Arial Narrow"/>
            <w:szCs w:val="24"/>
          </w:rPr>
          <w:t>6 Advanced JClass Chart 3D Programming</w:t>
        </w:r>
        <w:r w:rsidRPr="009A4CCE">
          <w:rPr>
            <w:rFonts w:ascii="Arial Narrow" w:hAnsi="Arial Narrow"/>
            <w:szCs w:val="24"/>
          </w:rPr>
          <w:tab/>
        </w:r>
        <w:r w:rsidRPr="009A4CCE">
          <w:rPr>
            <w:rFonts w:ascii="Arial Narrow" w:hAnsi="Arial Narrow"/>
            <w:szCs w:val="24"/>
          </w:rPr>
          <w:tab/>
        </w:r>
        <w:r w:rsidRPr="009A4CCE">
          <w:rPr>
            <w:rFonts w:ascii="Arial Narrow" w:hAnsi="Arial Narrow"/>
            <w:b/>
            <w:szCs w:val="24"/>
          </w:rPr>
          <w:fldChar w:fldCharType="begin"/>
        </w:r>
        <w:r w:rsidRPr="009A4CCE">
          <w:rPr>
            <w:rFonts w:ascii="Arial Narrow" w:hAnsi="Arial Narrow"/>
            <w:b/>
            <w:szCs w:val="24"/>
          </w:rPr>
          <w:instrText xml:space="preserve"> PAGE   \* MERGEFORMAT </w:instrText>
        </w:r>
        <w:r w:rsidRPr="009A4CCE">
          <w:rPr>
            <w:rFonts w:ascii="Arial Narrow" w:hAnsi="Arial Narrow"/>
            <w:b/>
            <w:szCs w:val="24"/>
          </w:rPr>
          <w:fldChar w:fldCharType="separate"/>
        </w:r>
        <w:r w:rsidRPr="009A4CCE">
          <w:rPr>
            <w:rFonts w:ascii="Arial Narrow" w:hAnsi="Arial Narrow"/>
            <w:b/>
            <w:noProof/>
            <w:szCs w:val="24"/>
          </w:rPr>
          <w:t>2</w:t>
        </w:r>
        <w:r w:rsidRPr="009A4CCE">
          <w:rPr>
            <w:rFonts w:ascii="Arial Narrow" w:hAnsi="Arial Narrow"/>
            <w:b/>
            <w:noProof/>
            <w:szCs w:val="24"/>
          </w:rPr>
          <w:fldChar w:fldCharType="end"/>
        </w:r>
      </w:p>
    </w:sdtContent>
  </w:sdt>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Narrow" w:hAnsi="Arial Narrow" w:cs="Times New Roman"/>
        <w:szCs w:val="24"/>
      </w:rPr>
      <w:id w:val="-1863040257"/>
      <w:docPartObj>
        <w:docPartGallery w:val="Page Numbers (Bottom of Page)"/>
        <w:docPartUnique/>
      </w:docPartObj>
    </w:sdtPr>
    <w:sdtEndPr>
      <w:rPr>
        <w:noProof/>
      </w:rPr>
    </w:sdtEndPr>
    <w:sdtContent>
      <w:p w14:paraId="3D348519" w14:textId="6A19235A" w:rsidR="00A57D6B" w:rsidRPr="009F2F6C" w:rsidRDefault="00A57D6B" w:rsidP="008A06B9">
        <w:pPr>
          <w:pStyle w:val="Footer"/>
          <w:rPr>
            <w:rFonts w:ascii="Arial Narrow" w:hAnsi="Arial Narrow" w:cs="Times New Roman"/>
            <w:szCs w:val="24"/>
          </w:rPr>
        </w:pPr>
        <w:r w:rsidRPr="009F2F6C">
          <w:rPr>
            <w:rFonts w:ascii="Arial Narrow" w:hAnsi="Arial Narrow" w:cs="Times New Roman"/>
            <w:noProof/>
            <w:szCs w:val="24"/>
          </w:rPr>
          <mc:AlternateContent>
            <mc:Choice Requires="wps">
              <w:drawing>
                <wp:anchor distT="0" distB="0" distL="114300" distR="114300" simplePos="0" relativeHeight="251779072" behindDoc="0" locked="0" layoutInCell="1" allowOverlap="1" wp14:anchorId="22E2E5BA" wp14:editId="7593DBA5">
                  <wp:simplePos x="0" y="0"/>
                  <wp:positionH relativeFrom="column">
                    <wp:posOffset>0</wp:posOffset>
                  </wp:positionH>
                  <wp:positionV relativeFrom="paragraph">
                    <wp:posOffset>0</wp:posOffset>
                  </wp:positionV>
                  <wp:extent cx="6318250" cy="0"/>
                  <wp:effectExtent l="0" t="0" r="0" b="0"/>
                  <wp:wrapNone/>
                  <wp:docPr id="405" name="Straight Connector 405"/>
                  <wp:cNvGraphicFramePr/>
                  <a:graphic xmlns:a="http://schemas.openxmlformats.org/drawingml/2006/main">
                    <a:graphicData uri="http://schemas.microsoft.com/office/word/2010/wordprocessingShape">
                      <wps:wsp>
                        <wps:cNvCnPr/>
                        <wps:spPr>
                          <a:xfrm>
                            <a:off x="0" y="0"/>
                            <a:ext cx="631825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98D1F43" id="Straight Connector 405" o:spid="_x0000_s1026" style="position:absolute;z-index:251779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0" to="49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Kg/2gEAABEEAAAOAAAAZHJzL2Uyb0RvYy54bWysU8GO0zAQvSPxD5bvNElhl1XUdA9dLRcE&#10;FQsf4HXGjSXbY9mmSf+esdOmK0BIIC5OxjPved7zeHM/WcOOEKJG1/FmVXMGTmKv3aHj374+vrnj&#10;LCbhemHQQcdPEPn99vWrzehbWOOApofAiMTFdvQdH1LybVVFOYAVcYUeHCUVBisSheFQ9UGMxG5N&#10;ta7r22rE0PuAEmKk3Yc5ybeFXymQ6bNSERIzHafeUllDWZ/zWm03oj0E4Qctz22If+jCCu3o0IXq&#10;QSTBvgf9C5XVMmBElVYSbYVKaQlFA6lp6p/UPA3CQ9FC5kS/2BT/H638dNwHpvuOv6tvOHPC0iU9&#10;pSD0YUhsh86RhRhYzpJXo48tQXZuH85R9PuQhU8q2PwlSWwq/p4Wf2FKTNLm7dvmbn1D1yAvueoK&#10;9CGmD4CW5Z+OG+2ydNGK48eY6DAqvZTkbePYSAO3fl/XpSyi0f2jNiYny/jAzgR2FHTxaWpy88Tw&#10;oooi42gzS5pFlL90MjDzfwFFxlDbzXxAHskrp5ASXLrwGkfVGaaogwV47uxPwHN9hkIZ178BL4hy&#10;Mrq0gK12GH7X9tUKNddfHJh1ZwuesT+V6y3W0NwV585vJA/2y7jAry95+wMAAP//AwBQSwMEFAAG&#10;AAgAAAAhABMdkBnYAAAAAgEAAA8AAABkcnMvZG93bnJldi54bWxMj8FKw0AQhu+C77CM4M1uKkTb&#10;NJuiglDJyepBb9vsNAnNzobstIlv79SLvQx8/MM/3+TryXfqhENsAxmYzxJQSFVwLdUGPj9e7xag&#10;IltytguEBn4wwrq4vspt5sJI73jacq2khGJmDTTMfaZ1rBr0Ns5CjyTZPgzesuBQazfYUcp9p++T&#10;5EF725JcaGyPLw1Wh+3RGyjL53HOvImPb2P6Vfb9936zSI25vZmeVqAYJ/5fhrO+qEMhTrtwJBdV&#10;Z0Ae4b8p2XKZCu7OqItcX6oXvwAAAP//AwBQSwECLQAUAAYACAAAACEAtoM4kv4AAADhAQAAEwAA&#10;AAAAAAAAAAAAAAAAAAAAW0NvbnRlbnRfVHlwZXNdLnhtbFBLAQItABQABgAIAAAAIQA4/SH/1gAA&#10;AJQBAAALAAAAAAAAAAAAAAAAAC8BAABfcmVscy8ucmVsc1BLAQItABQABgAIAAAAIQD2fKg/2gEA&#10;ABEEAAAOAAAAAAAAAAAAAAAAAC4CAABkcnMvZTJvRG9jLnhtbFBLAQItABQABgAIAAAAIQATHZAZ&#10;2AAAAAIBAAAPAAAAAAAAAAAAAAAAADQEAABkcnMvZG93bnJldi54bWxQSwUGAAAAAAQABADzAAAA&#10;OQUAAAAA&#10;" strokecolor="black [3213]" strokeweight="1pt">
                  <v:stroke joinstyle="miter"/>
                </v:line>
              </w:pict>
            </mc:Fallback>
          </mc:AlternateContent>
        </w:r>
        <w:r w:rsidRPr="009F2F6C">
          <w:rPr>
            <w:rFonts w:ascii="Arial Narrow" w:hAnsi="Arial Narrow" w:cs="Times New Roman"/>
            <w:noProof/>
            <w:szCs w:val="24"/>
          </w:rPr>
          <mc:AlternateContent>
            <mc:Choice Requires="wps">
              <w:drawing>
                <wp:anchor distT="0" distB="0" distL="114300" distR="114300" simplePos="0" relativeHeight="251780096" behindDoc="0" locked="0" layoutInCell="1" allowOverlap="1" wp14:anchorId="445E494B" wp14:editId="702EA1ED">
                  <wp:simplePos x="0" y="0"/>
                  <wp:positionH relativeFrom="column">
                    <wp:posOffset>0</wp:posOffset>
                  </wp:positionH>
                  <wp:positionV relativeFrom="paragraph">
                    <wp:posOffset>0</wp:posOffset>
                  </wp:positionV>
                  <wp:extent cx="6318250" cy="0"/>
                  <wp:effectExtent l="0" t="0" r="0" b="0"/>
                  <wp:wrapNone/>
                  <wp:docPr id="406" name="Straight Connector 406"/>
                  <wp:cNvGraphicFramePr/>
                  <a:graphic xmlns:a="http://schemas.openxmlformats.org/drawingml/2006/main">
                    <a:graphicData uri="http://schemas.microsoft.com/office/word/2010/wordprocessingShape">
                      <wps:wsp>
                        <wps:cNvCnPr/>
                        <wps:spPr>
                          <a:xfrm>
                            <a:off x="0" y="0"/>
                            <a:ext cx="631825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CDF42F0" id="Straight Connector 406" o:spid="_x0000_s1026" style="position:absolute;z-index:251780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0" to="49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zkS2wEAABEEAAAOAAAAZHJzL2Uyb0RvYy54bWysU8GO2yAQvVfqPyDujZ20TVdWnD1ktb1U&#10;bdTdfgCLIUYCBg00dv6+A06cVVtV6mov2MPMe8x7DJvb0Vl2VBgN+JYvFzVnykvojD+0/Mfj/bsb&#10;zmISvhMWvGr5SUV+u337ZjOERq2gB9spZETiYzOElvcphaaqouyVE3EBQXlKakAnEoV4qDoUA7E7&#10;W63qel0NgF1AkCpG2r2bknxb+LVWMn3TOqrEbMupt1RWLOtTXqvtRjQHFKE38tyGeEEXThhPh85U&#10;dyIJ9hPNH1TOSIQIOi0kuAq0NlIVDaRmWf+m5qEXQRUtZE4Ms03x9Wjl1+Memela/qFec+aFo0t6&#10;SCjMoU9sB96ThYAsZ8mrIcSGIDu/x3MUwx6z8FGjy1+SxMbi72n2V42JSdpcv1/erD7SNchLrroC&#10;A8b0WYFj+afl1vgsXTTi+CUmOoxKLyV523o20MCtPtV1KYtgTXdvrM3JMj5qZ5EdBV18Gpe5eWJ4&#10;VkWR9bSZJU0iyl86WTXxf1eajKG2l9MBeSSvnEJK5dOF13qqzjBNHczAc2f/Ap7rM1SVcf0f8Iwo&#10;J4NPM9gZD/i3tq9W6Kn+4sCkO1vwBN2pXG+xhuauOHd+I3mwn8cFfn3J218AAAD//wMAUEsDBBQA&#10;BgAIAAAAIQATHZAZ2AAAAAIBAAAPAAAAZHJzL2Rvd25yZXYueG1sTI/BSsNAEIbvgu+wjODNbipE&#10;2zSbooJQycnqQW/b7DQJzc6G7LSJb+/Ui70MfPzDP9/k68l36oRDbAMZmM8SUEhVcC3VBj4/Xu8W&#10;oCJbcrYLhAZ+MMK6uL7KbebCSO942nKtpIRiZg00zH2mdawa9DbOQo8k2T4M3rLgUGs32FHKfafv&#10;k+RBe9uSXGhsjy8NVoft0Rsoy+dxzryJj29j+lX2/fd+s0iNub2ZnlagGCf+X4azvqhDIU67cCQX&#10;VWdAHuG/KdlymQruzqiLXF+qF78AAAD//wMAUEsBAi0AFAAGAAgAAAAhALaDOJL+AAAA4QEAABMA&#10;AAAAAAAAAAAAAAAAAAAAAFtDb250ZW50X1R5cGVzXS54bWxQSwECLQAUAAYACAAAACEAOP0h/9YA&#10;AACUAQAACwAAAAAAAAAAAAAAAAAvAQAAX3JlbHMvLnJlbHNQSwECLQAUAAYACAAAACEAaXs5EtsB&#10;AAARBAAADgAAAAAAAAAAAAAAAAAuAgAAZHJzL2Uyb0RvYy54bWxQSwECLQAUAAYACAAAACEAEx2Q&#10;GdgAAAACAQAADwAAAAAAAAAAAAAAAAA1BAAAZHJzL2Rvd25yZXYueG1sUEsFBgAAAAAEAAQA8wAA&#10;ADoFAAAAAA==&#10;" strokecolor="black [3213]" strokeweight="1pt">
                  <v:stroke joinstyle="miter"/>
                </v:line>
              </w:pict>
            </mc:Fallback>
          </mc:AlternateContent>
        </w:r>
        <w:r w:rsidRPr="009F2F6C">
          <w:rPr>
            <w:rFonts w:ascii="Arial Narrow" w:hAnsi="Arial Narrow" w:cs="Times New Roman"/>
            <w:noProof/>
            <w:szCs w:val="24"/>
          </w:rPr>
          <mc:AlternateContent>
            <mc:Choice Requires="wps">
              <w:drawing>
                <wp:anchor distT="0" distB="0" distL="114300" distR="114300" simplePos="0" relativeHeight="251781120" behindDoc="0" locked="0" layoutInCell="1" allowOverlap="1" wp14:anchorId="4806FF94" wp14:editId="4F879B9E">
                  <wp:simplePos x="0" y="0"/>
                  <wp:positionH relativeFrom="column">
                    <wp:posOffset>0</wp:posOffset>
                  </wp:positionH>
                  <wp:positionV relativeFrom="paragraph">
                    <wp:posOffset>0</wp:posOffset>
                  </wp:positionV>
                  <wp:extent cx="6318250" cy="0"/>
                  <wp:effectExtent l="0" t="0" r="0" b="0"/>
                  <wp:wrapNone/>
                  <wp:docPr id="407" name="Straight Connector 407"/>
                  <wp:cNvGraphicFramePr/>
                  <a:graphic xmlns:a="http://schemas.openxmlformats.org/drawingml/2006/main">
                    <a:graphicData uri="http://schemas.microsoft.com/office/word/2010/wordprocessingShape">
                      <wps:wsp>
                        <wps:cNvCnPr/>
                        <wps:spPr>
                          <a:xfrm>
                            <a:off x="0" y="0"/>
                            <a:ext cx="631825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FEF6FCC" id="Straight Connector 407" o:spid="_x0000_s1026" style="position:absolute;z-index:251781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0" to="49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kkJ2gEAABEEAAAOAAAAZHJzL2Uyb0RvYy54bWysU02P0zAQvSPxHyzfaZICu6uo6R66Wi4I&#10;KhZ+gNcZN5b8pbFp0n/P2GnTFSAkEBcn45n3PO95vLmfrGFHwKi963izqjkDJ32v3aHj374+vrnj&#10;LCbhemG8g46fIPL77etXmzG0sPaDNz0gIxIX2zF0fEgptFUV5QBWxJUP4CipPFqRKMRD1aMYid2a&#10;al3XN9XosQ/oJcRIuw9zkm8Lv1Ig02elIiRmOk69pbJiWZ/zWm03oj2gCIOW5zbEP3RhhXZ06EL1&#10;IJJg31H/QmW1RB+9SivpbeWV0hKKBlLT1D+peRpEgKKFzIlhsSn+P1r56bhHpvuOv6tvOXPC0iU9&#10;JRT6MCS2886RhR5ZzpJXY4gtQXZuj+cohj1m4ZNCm78kiU3F39PiL0yJSdq8edvcrd/TNchLrroC&#10;A8b0Abxl+afjRrssXbTi+DEmOoxKLyV52zg20sCtb+u6lEVvdP+ojcnJMj6wM8iOgi4+TU1unhhe&#10;VFFkHG1mSbOI8pdOBmb+L6DIGGq7mQ/II3nlFFKCSxde46g6wxR1sADPnf0JeK7PUCjj+jfgBVFO&#10;9i4tYKudx9+1fbVCzfUXB2bd2YJn35/K9RZraO6Kc+c3kgf7ZVzg15e8/QEAAP//AwBQSwMEFAAG&#10;AAgAAAAhABMdkBnYAAAAAgEAAA8AAABkcnMvZG93bnJldi54bWxMj8FKw0AQhu+C77CM4M1uKkTb&#10;NJuiglDJyepBb9vsNAnNzobstIlv79SLvQx8/MM/3+TryXfqhENsAxmYzxJQSFVwLdUGPj9e7xag&#10;IltytguEBn4wwrq4vspt5sJI73jacq2khGJmDTTMfaZ1rBr0Ns5CjyTZPgzesuBQazfYUcp9p++T&#10;5EF725JcaGyPLw1Wh+3RGyjL53HOvImPb2P6Vfb9936zSI25vZmeVqAYJ/5fhrO+qEMhTrtwJBdV&#10;Z0Ae4b8p2XKZCu7OqItcX6oXvwAAAP//AwBQSwECLQAUAAYACAAAACEAtoM4kv4AAADhAQAAEwAA&#10;AAAAAAAAAAAAAAAAAAAAW0NvbnRlbnRfVHlwZXNdLnhtbFBLAQItABQABgAIAAAAIQA4/SH/1gAA&#10;AJQBAAALAAAAAAAAAAAAAAAAAC8BAABfcmVscy8ucmVsc1BLAQItABQABgAIAAAAIQAchkkJ2gEA&#10;ABEEAAAOAAAAAAAAAAAAAAAAAC4CAABkcnMvZTJvRG9jLnhtbFBLAQItABQABgAIAAAAIQATHZAZ&#10;2AAAAAIBAAAPAAAAAAAAAAAAAAAAADQEAABkcnMvZG93bnJldi54bWxQSwUGAAAAAAQABADzAAAA&#10;OQUAAAAA&#10;" strokecolor="black [3213]" strokeweight="1pt">
                  <v:stroke joinstyle="miter"/>
                </v:line>
              </w:pict>
            </mc:Fallback>
          </mc:AlternateContent>
        </w:r>
        <w:r w:rsidRPr="009A4CCE">
          <w:rPr>
            <w:rFonts w:ascii="Arial Narrow" w:hAnsi="Arial Narrow" w:cs="Times New Roman"/>
            <w:noProof/>
            <w:szCs w:val="24"/>
          </w:rPr>
          <mc:AlternateContent>
            <mc:Choice Requires="wps">
              <w:drawing>
                <wp:anchor distT="0" distB="0" distL="114300" distR="114300" simplePos="0" relativeHeight="251782144" behindDoc="0" locked="0" layoutInCell="1" allowOverlap="1" wp14:anchorId="2069E7D9" wp14:editId="19F03571">
                  <wp:simplePos x="0" y="0"/>
                  <wp:positionH relativeFrom="column">
                    <wp:posOffset>0</wp:posOffset>
                  </wp:positionH>
                  <wp:positionV relativeFrom="paragraph">
                    <wp:posOffset>0</wp:posOffset>
                  </wp:positionV>
                  <wp:extent cx="6318250" cy="0"/>
                  <wp:effectExtent l="0" t="0" r="0" b="0"/>
                  <wp:wrapNone/>
                  <wp:docPr id="408" name="Straight Connector 408"/>
                  <wp:cNvGraphicFramePr/>
                  <a:graphic xmlns:a="http://schemas.openxmlformats.org/drawingml/2006/main">
                    <a:graphicData uri="http://schemas.microsoft.com/office/word/2010/wordprocessingShape">
                      <wps:wsp>
                        <wps:cNvCnPr/>
                        <wps:spPr>
                          <a:xfrm>
                            <a:off x="0" y="0"/>
                            <a:ext cx="631825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785B40C" id="Straight Connector 408" o:spid="_x0000_s1026" style="position:absolute;z-index:251782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0" to="49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yS2gEAABEEAAAOAAAAZHJzL2Uyb0RvYy54bWysU02P0zAQvSPxHyzfaZICyypquoeulguC&#10;il1+gNcZN5b8pbFp0n/P2GnTFSAkEBcn9sx7nvdmvLmbrGFHwKi963izqjkDJ32v3aHj354e3txy&#10;FpNwvTDeQcdPEPnd9vWrzRhaWPvBmx6QEYmL7Rg6PqQU2qqKcgAr4soHcBRUHq1ItMVD1aMYid2a&#10;al3XN9XosQ/oJcRIp/dzkG8Lv1Ig0xelIiRmOk61pbJiWZ/zWm03oj2gCIOW5zLEP1RhhXZ06UJ1&#10;L5Jg31H/QmW1RB+9SivpbeWV0hKKBlLT1D+peRxEgKKFzIlhsSn+P1r5+bhHpvuOv6upVU5YatJj&#10;QqEPQ2I77xxZ6JHlKHk1htgSZOf2eN7FsMcsfFJo85cksan4e1r8hSkxSYc3b5vb9Xtqg7zEqisw&#10;YEwfwVuWfzputMvSRSuOn2Kiyyj1kpKPjWMjDdz6Q12XtOiN7h+0MTlYxgd2BtlRUOPT1OTiieFF&#10;Fu2Mo8MsaRZR/tLJwMz/FRQZQ2U38wV5JK+cQkpw6cJrHGVnmKIKFuC5sj8Bz/kZCmVc/wa8IMrN&#10;3qUFbLXz+Luyr1aoOf/iwKw7W/Ds+1Npb7GG5q44d34jebBf7gv8+pK3PwAAAP//AwBQSwMEFAAG&#10;AAgAAAAhABMdkBnYAAAAAgEAAA8AAABkcnMvZG93bnJldi54bWxMj8FKw0AQhu+C77CM4M1uKkTb&#10;NJuiglDJyepBb9vsNAnNzobstIlv79SLvQx8/MM/3+TryXfqhENsAxmYzxJQSFVwLdUGPj9e7xag&#10;IltytguEBn4wwrq4vspt5sJI73jacq2khGJmDTTMfaZ1rBr0Ns5CjyTZPgzesuBQazfYUcp9p++T&#10;5EF725JcaGyPLw1Wh+3RGyjL53HOvImPb2P6Vfb9936zSI25vZmeVqAYJ/5fhrO+qEMhTrtwJBdV&#10;Z0Ae4b8p2XKZCu7OqItcX6oXvwAAAP//AwBQSwECLQAUAAYACAAAACEAtoM4kv4AAADhAQAAEwAA&#10;AAAAAAAAAAAAAAAAAAAAW0NvbnRlbnRfVHlwZXNdLnhtbFBLAQItABQABgAIAAAAIQA4/SH/1gAA&#10;AJQBAAALAAAAAAAAAAAAAAAAAC8BAABfcmVscy8ucmVsc1BLAQItABQABgAIAAAAIQD/n5yS2gEA&#10;ABEEAAAOAAAAAAAAAAAAAAAAAC4CAABkcnMvZTJvRG9jLnhtbFBLAQItABQABgAIAAAAIQATHZAZ&#10;2AAAAAIBAAAPAAAAAAAAAAAAAAAAADQEAABkcnMvZG93bnJldi54bWxQSwUGAAAAAAQABADzAAAA&#10;OQUAAAAA&#10;" strokecolor="black [3213]" strokeweight="1pt">
                  <v:stroke joinstyle="miter"/>
                </v:line>
              </w:pict>
            </mc:Fallback>
          </mc:AlternateContent>
        </w:r>
        <w:r w:rsidRPr="009A4CCE">
          <w:rPr>
            <w:rFonts w:ascii="Arial Narrow" w:hAnsi="Arial Narrow"/>
            <w:szCs w:val="24"/>
          </w:rPr>
          <w:t xml:space="preserve">Ch </w:t>
        </w:r>
        <w:r>
          <w:rPr>
            <w:rFonts w:ascii="Arial Narrow" w:hAnsi="Arial Narrow"/>
            <w:szCs w:val="24"/>
          </w:rPr>
          <w:t>7 Programming User Interaction</w:t>
        </w:r>
        <w:r w:rsidRPr="009F2F6C">
          <w:rPr>
            <w:rFonts w:ascii="Arial Narrow" w:hAnsi="Arial Narrow" w:cs="Times New Roman"/>
            <w:szCs w:val="24"/>
          </w:rPr>
          <w:tab/>
        </w:r>
        <w:r w:rsidRPr="009F2F6C">
          <w:rPr>
            <w:rFonts w:ascii="Arial Narrow" w:hAnsi="Arial Narrow" w:cs="Times New Roman"/>
            <w:szCs w:val="24"/>
          </w:rPr>
          <w:tab/>
        </w:r>
        <w:r w:rsidRPr="009F2F6C">
          <w:rPr>
            <w:rFonts w:ascii="Arial Narrow" w:hAnsi="Arial Narrow" w:cs="Times New Roman"/>
            <w:b/>
            <w:szCs w:val="24"/>
          </w:rPr>
          <w:fldChar w:fldCharType="begin"/>
        </w:r>
        <w:r w:rsidRPr="009F2F6C">
          <w:rPr>
            <w:rFonts w:ascii="Arial Narrow" w:hAnsi="Arial Narrow" w:cs="Times New Roman"/>
            <w:b/>
            <w:szCs w:val="24"/>
          </w:rPr>
          <w:instrText xml:space="preserve"> PAGE   \* MERGEFORMAT </w:instrText>
        </w:r>
        <w:r w:rsidRPr="009F2F6C">
          <w:rPr>
            <w:rFonts w:ascii="Arial Narrow" w:hAnsi="Arial Narrow" w:cs="Times New Roman"/>
            <w:b/>
            <w:szCs w:val="24"/>
          </w:rPr>
          <w:fldChar w:fldCharType="separate"/>
        </w:r>
        <w:r w:rsidRPr="009F2F6C">
          <w:rPr>
            <w:rFonts w:ascii="Arial Narrow" w:hAnsi="Arial Narrow" w:cs="Times New Roman"/>
            <w:b/>
            <w:szCs w:val="24"/>
          </w:rPr>
          <w:t>1</w:t>
        </w:r>
        <w:r w:rsidRPr="009F2F6C">
          <w:rPr>
            <w:rFonts w:ascii="Arial Narrow" w:hAnsi="Arial Narrow" w:cs="Times New Roman"/>
            <w:b/>
            <w:noProof/>
            <w:szCs w:val="24"/>
          </w:rPr>
          <w:fldChar w:fldCharType="end"/>
        </w:r>
      </w:p>
    </w:sdtContent>
  </w:sdt>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Cs w:val="24"/>
      </w:rPr>
      <w:id w:val="658121653"/>
      <w:docPartObj>
        <w:docPartGallery w:val="Page Numbers (Bottom of Page)"/>
        <w:docPartUnique/>
      </w:docPartObj>
    </w:sdtPr>
    <w:sdtEndPr>
      <w:rPr>
        <w:rFonts w:ascii="Arial Narrow" w:hAnsi="Arial Narrow"/>
        <w:noProof/>
      </w:rPr>
    </w:sdtEndPr>
    <w:sdtContent>
      <w:p w14:paraId="12CACF66" w14:textId="3763C533" w:rsidR="00E741A4" w:rsidRPr="009A4CCE" w:rsidRDefault="00E741A4">
        <w:pPr>
          <w:pStyle w:val="Footer"/>
          <w:rPr>
            <w:rFonts w:ascii="Arial Narrow" w:hAnsi="Arial Narrow"/>
            <w:szCs w:val="24"/>
          </w:rPr>
        </w:pPr>
        <w:r w:rsidRPr="009A4CCE">
          <w:rPr>
            <w:rFonts w:ascii="Arial Narrow" w:hAnsi="Arial Narrow" w:cs="Times New Roman"/>
            <w:noProof/>
            <w:szCs w:val="24"/>
          </w:rPr>
          <mc:AlternateContent>
            <mc:Choice Requires="wps">
              <w:drawing>
                <wp:anchor distT="0" distB="0" distL="114300" distR="114300" simplePos="0" relativeHeight="251799552" behindDoc="0" locked="0" layoutInCell="1" allowOverlap="1" wp14:anchorId="09832D70" wp14:editId="0872C9B4">
                  <wp:simplePos x="0" y="0"/>
                  <wp:positionH relativeFrom="column">
                    <wp:posOffset>0</wp:posOffset>
                  </wp:positionH>
                  <wp:positionV relativeFrom="paragraph">
                    <wp:posOffset>0</wp:posOffset>
                  </wp:positionV>
                  <wp:extent cx="6318250" cy="0"/>
                  <wp:effectExtent l="0" t="0" r="0" b="0"/>
                  <wp:wrapNone/>
                  <wp:docPr id="24" name="Straight Connector 24"/>
                  <wp:cNvGraphicFramePr/>
                  <a:graphic xmlns:a="http://schemas.openxmlformats.org/drawingml/2006/main">
                    <a:graphicData uri="http://schemas.microsoft.com/office/word/2010/wordprocessingShape">
                      <wps:wsp>
                        <wps:cNvCnPr/>
                        <wps:spPr>
                          <a:xfrm>
                            <a:off x="0" y="0"/>
                            <a:ext cx="631825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85A7083" id="Straight Connector 24" o:spid="_x0000_s1026" style="position:absolute;z-index:251799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0" to="49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QSV2QEAAA8EAAAOAAAAZHJzL2Uyb0RvYy54bWysU8GO0zAQvSPxD5bvNGmBZRU13UNXywVB&#10;xS4f4HXsxpLtscamSf+esZOmK0BIIC5OxjPved7zeHs3OstOCqMB3/L1quZMeQmd8ceWf3t6eHPL&#10;WUzCd8KCVy0/q8jvdq9fbYfQqA30YDuFjEh8bIbQ8j6l0FRVlL1yIq4gKE9JDehEohCPVYdiIHZn&#10;q01d31QDYBcQpIqRdu+nJN8Vfq2VTF+0jiox23LqLZUVy/qc12q3Fc0RReiNnNsQ/9CFE8bToQvV&#10;vUiCfUfzC5UzEiGCTisJrgKtjVRFA6lZ1z+peexFUEULmRPDYlP8f7Ty8+mAzHQt37zjzAtHd/SY&#10;UJhjn9gevCcHARklyakhxIYAe3/AOYrhgFn2qNHlLwliY3H3vLirxsQkbd68Xd9u3tMlyEuuugID&#10;xvRRgWP5p+XW+CxcNOL0KSY6jEovJXnbejbQuG0+1HUpi2BN92CszckyPGpvkZ0EXXsa17l5YnhR&#10;RZH1tJklTSLKXzpbNfF/VZpsobbX0wF5IK+cQkrl04XXeqrOME0dLMC5sz8B5/oMVWVY/wa8IMrJ&#10;4NMCdsYD/q7tqxV6qr84MOnOFjxDdy7XW6yhqSvOzS8kj/XLuMCv73j3AwAA//8DAFBLAwQUAAYA&#10;CAAAACEAEx2QGdgAAAACAQAADwAAAGRycy9kb3ducmV2LnhtbEyPwUrDQBCG74LvsIzgzW4qRNs0&#10;m6KCUMnJ6kFv2+w0Cc3Ohuy0iW/v1Iu9DHz8wz/f5OvJd+qEQ2wDGZjPElBIVXAt1QY+P17vFqAi&#10;W3K2C4QGfjDCuri+ym3mwkjveNpyraSEYmYNNMx9pnWsGvQ2zkKPJNk+DN6y4FBrN9hRyn2n75Pk&#10;QXvbklxobI8vDVaH7dEbKMvncc68iY9vY/pV9v33frNIjbm9mZ5WoBgn/l+Gs76oQyFOu3AkF1Vn&#10;QB7hvynZcpkK7s6oi1xfqhe/AAAA//8DAFBLAQItABQABgAIAAAAIQC2gziS/gAAAOEBAAATAAAA&#10;AAAAAAAAAAAAAAAAAABbQ29udGVudF9UeXBlc10ueG1sUEsBAi0AFAAGAAgAAAAhADj9If/WAAAA&#10;lAEAAAsAAAAAAAAAAAAAAAAALwEAAF9yZWxzLy5yZWxzUEsBAi0AFAAGAAgAAAAhAJCFBJXZAQAA&#10;DwQAAA4AAAAAAAAAAAAAAAAALgIAAGRycy9lMm9Eb2MueG1sUEsBAi0AFAAGAAgAAAAhABMdkBnY&#10;AAAAAgEAAA8AAAAAAAAAAAAAAAAAMwQAAGRycy9kb3ducmV2LnhtbFBLBQYAAAAABAAEAPMAAAA4&#10;BQAAAAA=&#10;" strokecolor="black [3213]" strokeweight="1pt">
                  <v:stroke joinstyle="miter"/>
                </v:line>
              </w:pict>
            </mc:Fallback>
          </mc:AlternateContent>
        </w:r>
        <w:r w:rsidRPr="009A4CCE">
          <w:rPr>
            <w:rFonts w:ascii="Arial Narrow" w:hAnsi="Arial Narrow"/>
            <w:szCs w:val="24"/>
          </w:rPr>
          <w:t xml:space="preserve">Ch </w:t>
        </w:r>
        <w:r>
          <w:rPr>
            <w:rFonts w:ascii="Arial Narrow" w:hAnsi="Arial Narrow"/>
            <w:szCs w:val="24"/>
          </w:rPr>
          <w:t>7 Protramming User Interaction</w:t>
        </w:r>
        <w:r w:rsidRPr="009A4CCE">
          <w:rPr>
            <w:rFonts w:ascii="Arial Narrow" w:hAnsi="Arial Narrow"/>
            <w:szCs w:val="24"/>
          </w:rPr>
          <w:tab/>
        </w:r>
        <w:r w:rsidRPr="009A4CCE">
          <w:rPr>
            <w:rFonts w:ascii="Arial Narrow" w:hAnsi="Arial Narrow"/>
            <w:szCs w:val="24"/>
          </w:rPr>
          <w:tab/>
        </w:r>
        <w:r w:rsidRPr="009A4CCE">
          <w:rPr>
            <w:rFonts w:ascii="Arial Narrow" w:hAnsi="Arial Narrow"/>
            <w:b/>
            <w:szCs w:val="24"/>
          </w:rPr>
          <w:fldChar w:fldCharType="begin"/>
        </w:r>
        <w:r w:rsidRPr="009A4CCE">
          <w:rPr>
            <w:rFonts w:ascii="Arial Narrow" w:hAnsi="Arial Narrow"/>
            <w:b/>
            <w:szCs w:val="24"/>
          </w:rPr>
          <w:instrText xml:space="preserve"> PAGE   \* MERGEFORMAT </w:instrText>
        </w:r>
        <w:r w:rsidRPr="009A4CCE">
          <w:rPr>
            <w:rFonts w:ascii="Arial Narrow" w:hAnsi="Arial Narrow"/>
            <w:b/>
            <w:szCs w:val="24"/>
          </w:rPr>
          <w:fldChar w:fldCharType="separate"/>
        </w:r>
        <w:r w:rsidRPr="009A4CCE">
          <w:rPr>
            <w:rFonts w:ascii="Arial Narrow" w:hAnsi="Arial Narrow"/>
            <w:b/>
            <w:noProof/>
            <w:szCs w:val="24"/>
          </w:rPr>
          <w:t>2</w:t>
        </w:r>
        <w:r w:rsidRPr="009A4CCE">
          <w:rPr>
            <w:rFonts w:ascii="Arial Narrow" w:hAnsi="Arial Narrow"/>
            <w:b/>
            <w:noProof/>
            <w:szCs w:val="24"/>
          </w:rPr>
          <w:fldChar w:fldCharType="end"/>
        </w:r>
      </w:p>
    </w:sdtContent>
  </w:sdt>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Narrow" w:hAnsi="Arial Narrow" w:cs="Times New Roman"/>
        <w:szCs w:val="24"/>
      </w:rPr>
      <w:id w:val="2100361409"/>
      <w:docPartObj>
        <w:docPartGallery w:val="Page Numbers (Bottom of Page)"/>
        <w:docPartUnique/>
      </w:docPartObj>
    </w:sdtPr>
    <w:sdtEndPr>
      <w:rPr>
        <w:noProof/>
      </w:rPr>
    </w:sdtEndPr>
    <w:sdtContent>
      <w:p w14:paraId="0BF0514B" w14:textId="276DA0FC" w:rsidR="00A57D6B" w:rsidRPr="009F2F6C" w:rsidRDefault="00A57D6B" w:rsidP="008A06B9">
        <w:pPr>
          <w:pStyle w:val="Footer"/>
          <w:rPr>
            <w:rFonts w:ascii="Arial Narrow" w:hAnsi="Arial Narrow" w:cs="Times New Roman"/>
            <w:szCs w:val="24"/>
          </w:rPr>
        </w:pPr>
        <w:r w:rsidRPr="009F2F6C">
          <w:rPr>
            <w:rFonts w:ascii="Arial Narrow" w:hAnsi="Arial Narrow" w:cs="Times New Roman"/>
            <w:noProof/>
            <w:szCs w:val="24"/>
          </w:rPr>
          <mc:AlternateContent>
            <mc:Choice Requires="wps">
              <w:drawing>
                <wp:anchor distT="0" distB="0" distL="114300" distR="114300" simplePos="0" relativeHeight="251727872" behindDoc="0" locked="0" layoutInCell="1" allowOverlap="1" wp14:anchorId="33C599DF" wp14:editId="3EACCDF0">
                  <wp:simplePos x="0" y="0"/>
                  <wp:positionH relativeFrom="column">
                    <wp:posOffset>0</wp:posOffset>
                  </wp:positionH>
                  <wp:positionV relativeFrom="paragraph">
                    <wp:posOffset>0</wp:posOffset>
                  </wp:positionV>
                  <wp:extent cx="6318250" cy="0"/>
                  <wp:effectExtent l="0" t="0" r="0" b="0"/>
                  <wp:wrapNone/>
                  <wp:docPr id="300" name="Straight Connector 300"/>
                  <wp:cNvGraphicFramePr/>
                  <a:graphic xmlns:a="http://schemas.openxmlformats.org/drawingml/2006/main">
                    <a:graphicData uri="http://schemas.microsoft.com/office/word/2010/wordprocessingShape">
                      <wps:wsp>
                        <wps:cNvCnPr/>
                        <wps:spPr>
                          <a:xfrm>
                            <a:off x="0" y="0"/>
                            <a:ext cx="631825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91B2F86" id="Straight Connector 300" o:spid="_x0000_s1026" style="position:absolute;z-index:251727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0" to="49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SUJ2AEAABEEAAAOAAAAZHJzL2Uyb0RvYy54bWysU9uO0zAQfUfiHyy/0yRdsayipvvQ1fKC&#10;oGLhA7zOuLHkm8amSf+esdOmy0VIIF6cjD3nzJzj8eZ+soYdAaP2ruPNquYMnPS9doeOf/3y+OaO&#10;s5iE64XxDjp+gsjvt69fbcbQwtoP3vSAjEhcbMfQ8SGl0FZVlANYEVc+gKND5dGKRCEeqh7FSOzW&#10;VOu6vq1Gj31ALyFG2n2YD/m28CsFMn1SKkJipuPUWyorlvU5r9V2I9oDijBoeW5D/EMXVmhHRReq&#10;B5EE+4b6FyqrJfroVVpJbyuvlJZQNJCapv5JzdMgAhQtZE4Mi03x/9HKj8c9Mt13/KYmf5ywdElP&#10;CYU+DIntvHNkoUeWT8mrMcSWIDu3x3MUwx6z8EmhzV+SxKbi72nxF6bEJG3e3jR367dURl7Oqisw&#10;YEzvwVuWfzputMvSRSuOH2KiYpR6ScnbxrGRBm79jhrLcfRG94/amBLk8YGdQXYUdPFpanLzxPAi&#10;iyLjaDNLmkWUv3QyMPN/BkXGUNvNXOBHTiEluHThNY6yM0xRBwvw3NmfgOf8DIUyrn8DXhClsndp&#10;AVvtPP6u7asVas6/ODDrzhY8+/5UrrdYQ3NXnDu/kTzYL+MCv77k7XcAAAD//wMAUEsDBBQABgAI&#10;AAAAIQATHZAZ2AAAAAIBAAAPAAAAZHJzL2Rvd25yZXYueG1sTI/BSsNAEIbvgu+wjODNbipE2zSb&#10;ooJQycnqQW/b7DQJzc6G7LSJb+/Ui70MfPzDP9/k68l36oRDbAMZmM8SUEhVcC3VBj4/Xu8WoCJb&#10;crYLhAZ+MMK6uL7KbebCSO942nKtpIRiZg00zH2mdawa9DbOQo8k2T4M3rLgUGs32FHKfafvk+RB&#10;e9uSXGhsjy8NVoft0Rsoy+dxzryJj29j+lX2/fd+s0iNub2ZnlagGCf+X4azvqhDIU67cCQXVWdA&#10;HuG/KdlymQruzqiLXF+qF78AAAD//wMAUEsBAi0AFAAGAAgAAAAhALaDOJL+AAAA4QEAABMAAAAA&#10;AAAAAAAAAAAAAAAAAFtDb250ZW50X1R5cGVzXS54bWxQSwECLQAUAAYACAAAACEAOP0h/9YAAACU&#10;AQAACwAAAAAAAAAAAAAAAAAvAQAAX3JlbHMvLnJlbHNQSwECLQAUAAYACAAAACEA+zElCdgBAAAR&#10;BAAADgAAAAAAAAAAAAAAAAAuAgAAZHJzL2Uyb0RvYy54bWxQSwECLQAUAAYACAAAACEAEx2QGdgA&#10;AAACAQAADwAAAAAAAAAAAAAAAAAyBAAAZHJzL2Rvd25yZXYueG1sUEsFBgAAAAAEAAQA8wAAADcF&#10;AAAAAA==&#10;" strokecolor="black [3213]" strokeweight="1pt">
                  <v:stroke joinstyle="miter"/>
                </v:line>
              </w:pict>
            </mc:Fallback>
          </mc:AlternateContent>
        </w:r>
        <w:r w:rsidRPr="009F2F6C">
          <w:rPr>
            <w:rFonts w:ascii="Arial Narrow" w:hAnsi="Arial Narrow" w:cs="Times New Roman"/>
            <w:noProof/>
            <w:szCs w:val="24"/>
          </w:rPr>
          <mc:AlternateContent>
            <mc:Choice Requires="wps">
              <w:drawing>
                <wp:anchor distT="0" distB="0" distL="114300" distR="114300" simplePos="0" relativeHeight="251728896" behindDoc="0" locked="0" layoutInCell="1" allowOverlap="1" wp14:anchorId="0665466F" wp14:editId="764BC66B">
                  <wp:simplePos x="0" y="0"/>
                  <wp:positionH relativeFrom="column">
                    <wp:posOffset>0</wp:posOffset>
                  </wp:positionH>
                  <wp:positionV relativeFrom="paragraph">
                    <wp:posOffset>0</wp:posOffset>
                  </wp:positionV>
                  <wp:extent cx="6318250" cy="0"/>
                  <wp:effectExtent l="0" t="0" r="0" b="0"/>
                  <wp:wrapNone/>
                  <wp:docPr id="301" name="Straight Connector 301"/>
                  <wp:cNvGraphicFramePr/>
                  <a:graphic xmlns:a="http://schemas.openxmlformats.org/drawingml/2006/main">
                    <a:graphicData uri="http://schemas.microsoft.com/office/word/2010/wordprocessingShape">
                      <wps:wsp>
                        <wps:cNvCnPr/>
                        <wps:spPr>
                          <a:xfrm>
                            <a:off x="0" y="0"/>
                            <a:ext cx="631825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51B6D19" id="Straight Connector 301" o:spid="_x0000_s1026" style="position:absolute;z-index:251728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0" to="49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FUS2QEAABEEAAAOAAAAZHJzL2Uyb0RvYy54bWysU02P0zAQvSPxHyzfaZKuWFZR0z10tVwQ&#10;VCz7A7zOuLHkL41Nk/57xk6brgAhgbg4Gc+853nP4839ZA07AkbtXcebVc0ZOOl77Q4df/72+O6O&#10;s5iE64XxDjp+gsjvt2/fbMbQwtoP3vSAjEhcbMfQ8SGl0FZVlANYEVc+gKOk8mhFohAPVY9iJHZr&#10;qnVd31ajxz6glxAj7T7MSb4t/EqBTF+UipCY6Tj1lsqKZX3Ja7XdiPaAIgxantsQ/9CFFdrRoQvV&#10;g0iCfUf9C5XVEn30Kq2kt5VXSksoGkhNU/+k5mkQAYoWMieGxab4/2jl5+Meme47flM3nDlh6ZKe&#10;Egp9GBLbeefIQo8sZ8mrMcSWIDu3x3MUwx6z8EmhzV+SxKbi72nxF6bEJG3e3jR36/d0DfKSq67A&#10;gDF9BG9Z/um40S5LF604foqJDqPSS0neNo6NNHDrD3VdyqI3un/UxuRkGR/YGWRHQRefptI8Mbyq&#10;osg4os2SZhHlL50MzPxfQZEx1HYzH5BH8soppASXLrzGUXWGKepgAZ47+xPwXJ+hUMb1b8ALopzs&#10;XVrAVjuPv2v7aoWa6y8OzLqzBS++P5XrLdbQ3BXvz28kD/bruMCvL3n7AwAA//8DAFBLAwQUAAYA&#10;CAAAACEAEx2QGdgAAAACAQAADwAAAGRycy9kb3ducmV2LnhtbEyPwUrDQBCG74LvsIzgzW4qRNs0&#10;m6KCUMnJ6kFv2+w0Cc3Ohuy0iW/v1Iu9DHz8wz/f5OvJd+qEQ2wDGZjPElBIVXAt1QY+P17vFqAi&#10;W3K2C4QGfjDCuri+ym3mwkjveNpyraSEYmYNNMx9pnWsGvQ2zkKPJNk+DN6y4FBrN9hRyn2n75Pk&#10;QXvbklxobI8vDVaH7dEbKMvncc68iY9vY/pV9v33frNIjbm9mZ5WoBgn/l+Gs76oQyFOu3AkF1Vn&#10;QB7hvynZcpkK7s6oi1xfqhe/AAAA//8DAFBLAQItABQABgAIAAAAIQC2gziS/gAAAOEBAAATAAAA&#10;AAAAAAAAAAAAAAAAAABbQ29udGVudF9UeXBlc10ueG1sUEsBAi0AFAAGAAgAAAAhADj9If/WAAAA&#10;lAEAAAsAAAAAAAAAAAAAAAAALwEAAF9yZWxzLy5yZWxzUEsBAi0AFAAGAAgAAAAhAI7MVRLZAQAA&#10;EQQAAA4AAAAAAAAAAAAAAAAALgIAAGRycy9lMm9Eb2MueG1sUEsBAi0AFAAGAAgAAAAhABMdkBnY&#10;AAAAAgEAAA8AAAAAAAAAAAAAAAAAMwQAAGRycy9kb3ducmV2LnhtbFBLBQYAAAAABAAEAPMAAAA4&#10;BQAAAAA=&#10;" strokecolor="black [3213]" strokeweight="1pt">
                  <v:stroke joinstyle="miter"/>
                </v:line>
              </w:pict>
            </mc:Fallback>
          </mc:AlternateContent>
        </w:r>
        <w:r w:rsidRPr="009F2F6C">
          <w:rPr>
            <w:rFonts w:ascii="Arial Narrow" w:hAnsi="Arial Narrow" w:cs="Times New Roman"/>
            <w:noProof/>
            <w:szCs w:val="24"/>
          </w:rPr>
          <mc:AlternateContent>
            <mc:Choice Requires="wps">
              <w:drawing>
                <wp:anchor distT="0" distB="0" distL="114300" distR="114300" simplePos="0" relativeHeight="251729920" behindDoc="0" locked="0" layoutInCell="1" allowOverlap="1" wp14:anchorId="5407FC9E" wp14:editId="51731C14">
                  <wp:simplePos x="0" y="0"/>
                  <wp:positionH relativeFrom="column">
                    <wp:posOffset>0</wp:posOffset>
                  </wp:positionH>
                  <wp:positionV relativeFrom="paragraph">
                    <wp:posOffset>0</wp:posOffset>
                  </wp:positionV>
                  <wp:extent cx="6318250" cy="0"/>
                  <wp:effectExtent l="0" t="0" r="0" b="0"/>
                  <wp:wrapNone/>
                  <wp:docPr id="302" name="Straight Connector 302"/>
                  <wp:cNvGraphicFramePr/>
                  <a:graphic xmlns:a="http://schemas.openxmlformats.org/drawingml/2006/main">
                    <a:graphicData uri="http://schemas.microsoft.com/office/word/2010/wordprocessingShape">
                      <wps:wsp>
                        <wps:cNvCnPr/>
                        <wps:spPr>
                          <a:xfrm>
                            <a:off x="0" y="0"/>
                            <a:ext cx="631825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3C0868E" id="Straight Connector 302" o:spid="_x0000_s1026" style="position:absolute;z-index:251729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0" to="49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8Q/2gEAABEEAAAOAAAAZHJzL2Uyb0RvYy54bWysU8GO0zAQvSPxD5bvNGlXLKuo6R66Wi4I&#10;Kpb9AK8zbizZHss2Tfr3jJ00XQFCAnFxMp55z/Oex9v70Rp2ghA1upavVzVn4CR22h1b/vzt8d0d&#10;ZzEJ1wmDDlp+hsjvd2/fbAffwAZ7NB0ERiQuNoNveZ+Sb6oqyh6siCv04CipMFiRKAzHqgtiIHZr&#10;qk1d31YDhs4HlBAj7T5MSb4r/EqBTF+UipCYaTn1lsoayvqS12q3Fc0xCN9rObch/qELK7SjQxeq&#10;B5EE+x70L1RWy4ARVVpJtBUqpSUUDaRmXf+k5qkXHooWMif6xab4/2jl59MhMN21/KbecOaEpUt6&#10;SkHoY5/YHp0jCzGwnCWvBh8bguzdIcxR9IeQhY8q2PwlSWws/p4Xf2FMTNLm7c36bvOerkFectUV&#10;6ENMHwEtyz8tN9pl6aIRp08x0WFUeinJ28axgQZu86GuS1lEo7tHbUxOlvGBvQnsJOji07jOzRPD&#10;qyqKjKPNLGkSUf7S2cDE/xUUGUNtr6cD8kheOYWU4NKF1ziqzjBFHSzAubM/Aef6DIUyrn8DXhDl&#10;ZHRpAVvtMPyu7asVaqq/ODDpzha8YHcu11usobkrzs1vJA/267jAry959wMAAP//AwBQSwMEFAAG&#10;AAgAAAAhABMdkBnYAAAAAgEAAA8AAABkcnMvZG93bnJldi54bWxMj8FKw0AQhu+C77CM4M1uKkTb&#10;NJuiglDJyepBb9vsNAnNzobstIlv79SLvQx8/MM/3+TryXfqhENsAxmYzxJQSFVwLdUGPj9e7xag&#10;IltytguEBn4wwrq4vspt5sJI73jacq2khGJmDTTMfaZ1rBr0Ns5CjyTZPgzesuBQazfYUcp9p++T&#10;5EF725JcaGyPLw1Wh+3RGyjL53HOvImPb2P6Vfb9936zSI25vZmeVqAYJ/5fhrO+qEMhTrtwJBdV&#10;Z0Ae4b8p2XKZCu7OqItcX6oXvwAAAP//AwBQSwECLQAUAAYACAAAACEAtoM4kv4AAADhAQAAEwAA&#10;AAAAAAAAAAAAAAAAAAAAW0NvbnRlbnRfVHlwZXNdLnhtbFBLAQItABQABgAIAAAAIQA4/SH/1gAA&#10;AJQBAAALAAAAAAAAAAAAAAAAAC8BAABfcmVscy8ucmVsc1BLAQItABQABgAIAAAAIQARy8Q/2gEA&#10;ABEEAAAOAAAAAAAAAAAAAAAAAC4CAABkcnMvZTJvRG9jLnhtbFBLAQItABQABgAIAAAAIQATHZAZ&#10;2AAAAAIBAAAPAAAAAAAAAAAAAAAAADQEAABkcnMvZG93bnJldi54bWxQSwUGAAAAAAQABADzAAAA&#10;OQUAAAAA&#10;" strokecolor="black [3213]" strokeweight="1pt">
                  <v:stroke joinstyle="miter"/>
                </v:line>
              </w:pict>
            </mc:Fallback>
          </mc:AlternateContent>
        </w:r>
        <w:r w:rsidRPr="009A4CCE">
          <w:rPr>
            <w:rFonts w:ascii="Arial Narrow" w:hAnsi="Arial Narrow" w:cs="Times New Roman"/>
            <w:noProof/>
            <w:szCs w:val="24"/>
          </w:rPr>
          <mc:AlternateContent>
            <mc:Choice Requires="wps">
              <w:drawing>
                <wp:anchor distT="0" distB="0" distL="114300" distR="114300" simplePos="0" relativeHeight="251730944" behindDoc="0" locked="0" layoutInCell="1" allowOverlap="1" wp14:anchorId="48090D92" wp14:editId="1E5A7FDE">
                  <wp:simplePos x="0" y="0"/>
                  <wp:positionH relativeFrom="column">
                    <wp:posOffset>0</wp:posOffset>
                  </wp:positionH>
                  <wp:positionV relativeFrom="paragraph">
                    <wp:posOffset>0</wp:posOffset>
                  </wp:positionV>
                  <wp:extent cx="6318250" cy="0"/>
                  <wp:effectExtent l="0" t="0" r="0" b="0"/>
                  <wp:wrapNone/>
                  <wp:docPr id="303" name="Straight Connector 303"/>
                  <wp:cNvGraphicFramePr/>
                  <a:graphic xmlns:a="http://schemas.openxmlformats.org/drawingml/2006/main">
                    <a:graphicData uri="http://schemas.microsoft.com/office/word/2010/wordprocessingShape">
                      <wps:wsp>
                        <wps:cNvCnPr/>
                        <wps:spPr>
                          <a:xfrm>
                            <a:off x="0" y="0"/>
                            <a:ext cx="631825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720596F" id="Straight Connector 303" o:spid="_x0000_s1026" style="position:absolute;z-index:251730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0" to="49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rQk2wEAABEEAAAOAAAAZHJzL2Uyb0RvYy54bWysU8GO2yAQvVfqPyDujZ1E3a6sOHvIanup&#10;2qjb/QAWDzESMAhonPx9B+w4q7aq1NVesIeZ95j3GDZ3J2vYEULU6Fq+XNScgZPYaXdo+dOPhw+3&#10;nMUkXCcMOmj5GSK/275/txl8Ayvs0XQQGJG42Ay+5X1KvqmqKHuwIi7Qg6OkwmBFojAcqi6Igdit&#10;qVZ1fVMNGDofUEKMtHs/Jvm28CsFMn1TKkJipuXUWyprKOtzXqvtRjSHIHyv5dSGeEUXVmhHh85U&#10;9yIJ9jPoP6islgEjqrSQaCtUSksoGkjNsv5NzWMvPBQtZE70s03x7Wjl1+M+MN21fF2vOXPC0iU9&#10;piD0oU9sh86RhRhYzpJXg48NQXZuH6Yo+n3Iwk8q2PwlSexU/D3P/sIpMUmbN+vl7eojXYO85Kor&#10;0IeYPgNaln9abrTL0kUjjl9iosOo9FKSt41jAw3c6lNdl7KIRncP2picLOMDOxPYUdDFp9MyN08M&#10;L6ooMo42s6RRRPlLZwMj/3dQZAy1vRwPyCN55RRSgksXXuOoOsMUdTADp87+BZzqMxTKuP4PeEaU&#10;k9GlGWy1w/C3tq9WqLH+4sCoO1vwjN25XG+xhuauODe9kTzYL+MCv77k7S8AAAD//wMAUEsDBBQA&#10;BgAIAAAAIQATHZAZ2AAAAAIBAAAPAAAAZHJzL2Rvd25yZXYueG1sTI/BSsNAEIbvgu+wjODNbipE&#10;2zSbooJQycnqQW/b7DQJzc6G7LSJb+/Ui70MfPzDP9/k68l36oRDbAMZmM8SUEhVcC3VBj4/Xu8W&#10;oCJbcrYLhAZ+MMK6uL7KbebCSO942nKtpIRiZg00zH2mdawa9DbOQo8k2T4M3rLgUGs32FHKfafv&#10;k+RBe9uSXGhsjy8NVoft0Rsoy+dxzryJj29j+lX2/fd+s0iNub2ZnlagGCf+X4azvqhDIU67cCQX&#10;VWdAHuG/KdlymQruzqiLXF+qF78AAAD//wMAUEsBAi0AFAAGAAgAAAAhALaDOJL+AAAA4QEAABMA&#10;AAAAAAAAAAAAAAAAAAAAAFtDb250ZW50X1R5cGVzXS54bWxQSwECLQAUAAYACAAAACEAOP0h/9YA&#10;AACUAQAACwAAAAAAAAAAAAAAAAAvAQAAX3JlbHMvLnJlbHNQSwECLQAUAAYACAAAACEAZDa0JNsB&#10;AAARBAAADgAAAAAAAAAAAAAAAAAuAgAAZHJzL2Uyb0RvYy54bWxQSwECLQAUAAYACAAAACEAEx2Q&#10;GdgAAAACAQAADwAAAAAAAAAAAAAAAAA1BAAAZHJzL2Rvd25yZXYueG1sUEsFBgAAAAAEAAQA8wAA&#10;ADoFAAAAAA==&#10;" strokecolor="black [3213]" strokeweight="1pt">
                  <v:stroke joinstyle="miter"/>
                </v:line>
              </w:pict>
            </mc:Fallback>
          </mc:AlternateContent>
        </w:r>
        <w:r>
          <w:rPr>
            <w:rFonts w:ascii="Arial Narrow" w:hAnsi="Arial Narrow" w:cs="Times New Roman"/>
            <w:szCs w:val="24"/>
          </w:rPr>
          <w:t xml:space="preserve">Appendix </w:t>
        </w:r>
        <w:proofErr w:type="gramStart"/>
        <w:r>
          <w:rPr>
            <w:rFonts w:ascii="Arial Narrow" w:hAnsi="Arial Narrow" w:cs="Times New Roman"/>
            <w:szCs w:val="24"/>
          </w:rPr>
          <w:t>A  JClass</w:t>
        </w:r>
        <w:proofErr w:type="gramEnd"/>
        <w:r>
          <w:rPr>
            <w:rFonts w:ascii="Arial Narrow" w:hAnsi="Arial Narrow" w:cs="Times New Roman"/>
            <w:szCs w:val="24"/>
          </w:rPr>
          <w:t xml:space="preserve"> PageLayout Design Elements</w:t>
        </w:r>
        <w:r w:rsidRPr="009F2F6C">
          <w:rPr>
            <w:rFonts w:ascii="Arial Narrow" w:hAnsi="Arial Narrow" w:cs="Times New Roman"/>
            <w:szCs w:val="24"/>
          </w:rPr>
          <w:tab/>
        </w:r>
        <w:r w:rsidRPr="009F2F6C">
          <w:rPr>
            <w:rFonts w:ascii="Arial Narrow" w:hAnsi="Arial Narrow" w:cs="Times New Roman"/>
            <w:szCs w:val="24"/>
          </w:rPr>
          <w:tab/>
        </w:r>
        <w:r w:rsidRPr="009F2F6C">
          <w:rPr>
            <w:rFonts w:ascii="Arial Narrow" w:hAnsi="Arial Narrow" w:cs="Times New Roman"/>
            <w:b/>
            <w:szCs w:val="24"/>
          </w:rPr>
          <w:fldChar w:fldCharType="begin"/>
        </w:r>
        <w:r w:rsidRPr="009F2F6C">
          <w:rPr>
            <w:rFonts w:ascii="Arial Narrow" w:hAnsi="Arial Narrow" w:cs="Times New Roman"/>
            <w:b/>
            <w:szCs w:val="24"/>
          </w:rPr>
          <w:instrText xml:space="preserve"> PAGE   \* MERGEFORMAT </w:instrText>
        </w:r>
        <w:r w:rsidRPr="009F2F6C">
          <w:rPr>
            <w:rFonts w:ascii="Arial Narrow" w:hAnsi="Arial Narrow" w:cs="Times New Roman"/>
            <w:b/>
            <w:szCs w:val="24"/>
          </w:rPr>
          <w:fldChar w:fldCharType="separate"/>
        </w:r>
        <w:r w:rsidRPr="009F2F6C">
          <w:rPr>
            <w:rFonts w:ascii="Arial Narrow" w:hAnsi="Arial Narrow" w:cs="Times New Roman"/>
            <w:b/>
            <w:szCs w:val="24"/>
          </w:rPr>
          <w:t>1</w:t>
        </w:r>
        <w:r w:rsidRPr="009F2F6C">
          <w:rPr>
            <w:rFonts w:ascii="Arial Narrow" w:hAnsi="Arial Narrow" w:cs="Times New Roman"/>
            <w:b/>
            <w:noProof/>
            <w:szCs w:val="24"/>
          </w:rPr>
          <w:fldChar w:fldCharType="end"/>
        </w:r>
      </w:p>
    </w:sdtContent>
  </w:sdt>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Cs w:val="24"/>
      </w:rPr>
      <w:id w:val="2003083589"/>
      <w:docPartObj>
        <w:docPartGallery w:val="Page Numbers (Bottom of Page)"/>
        <w:docPartUnique/>
      </w:docPartObj>
    </w:sdtPr>
    <w:sdtEndPr>
      <w:rPr>
        <w:rFonts w:ascii="Arial Narrow" w:hAnsi="Arial Narrow"/>
        <w:noProof/>
      </w:rPr>
    </w:sdtEndPr>
    <w:sdtContent>
      <w:p w14:paraId="05D34D7E" w14:textId="4EAF6A1D" w:rsidR="00A57D6B" w:rsidRPr="009A4CCE" w:rsidRDefault="00A57D6B">
        <w:pPr>
          <w:pStyle w:val="Footer"/>
          <w:rPr>
            <w:rFonts w:ascii="Arial Narrow" w:hAnsi="Arial Narrow"/>
            <w:szCs w:val="24"/>
          </w:rPr>
        </w:pPr>
        <w:r w:rsidRPr="009F2F6C">
          <w:rPr>
            <w:rFonts w:ascii="Arial Narrow" w:hAnsi="Arial Narrow" w:cs="Times New Roman"/>
            <w:noProof/>
            <w:szCs w:val="24"/>
          </w:rPr>
          <mc:AlternateContent>
            <mc:Choice Requires="wps">
              <w:drawing>
                <wp:anchor distT="0" distB="0" distL="114300" distR="114300" simplePos="0" relativeHeight="251716608" behindDoc="0" locked="0" layoutInCell="1" allowOverlap="1" wp14:anchorId="7976EFEF" wp14:editId="62DFAD04">
                  <wp:simplePos x="0" y="0"/>
                  <wp:positionH relativeFrom="column">
                    <wp:posOffset>0</wp:posOffset>
                  </wp:positionH>
                  <wp:positionV relativeFrom="paragraph">
                    <wp:posOffset>0</wp:posOffset>
                  </wp:positionV>
                  <wp:extent cx="6318250" cy="0"/>
                  <wp:effectExtent l="0" t="0" r="0" b="0"/>
                  <wp:wrapNone/>
                  <wp:docPr id="269" name="Straight Connector 269"/>
                  <wp:cNvGraphicFramePr/>
                  <a:graphic xmlns:a="http://schemas.openxmlformats.org/drawingml/2006/main">
                    <a:graphicData uri="http://schemas.microsoft.com/office/word/2010/wordprocessingShape">
                      <wps:wsp>
                        <wps:cNvCnPr/>
                        <wps:spPr>
                          <a:xfrm>
                            <a:off x="0" y="0"/>
                            <a:ext cx="631825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96F85CA" id="Straight Connector 269" o:spid="_x0000_s1026" style="position:absolute;z-index:251716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0" to="49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KyZ2wEAABEEAAAOAAAAZHJzL2Uyb0RvYy54bWysU8GO2yAQvVfqPyDujZ1UTbdWnD1ktb1U&#10;bdTdfgCLhxgJGAQ0dv6+A06cVVtV6mov2MPMe8x7DJvb0Rp2hBA1upYvFzVn4CR22h1a/uPx/t0N&#10;ZzEJ1wmDDlp+gshvt2/fbAbfwAp7NB0ERiQuNoNveZ+Sb6oqyh6siAv04CipMFiRKAyHqgtiIHZr&#10;qlVdr6sBQ+cDSoiRdu+mJN8WfqVApm9KRUjMtJx6S2UNZX3Ka7XdiOYQhO+1PLchXtCFFdrRoTPV&#10;nUiC/Qz6DyqrZcCIKi0k2gqV0hKKBlKzrH9T89ALD0ULmRP9bFN8PVr59bgPTHctX60/ceaEpUt6&#10;SEHoQ5/YDp0jCzGwnCWvBh8bguzcPpyj6PchCx9VsPlLkthY/D3N/sKYmKTN9fvlzeoDXYO85Kor&#10;0IeYPgNaln9abrTL0kUjjl9iosOo9FKSt41jAw3c6mNdl7KIRnf32picLOMDOxPYUdDFp3GZmyeG&#10;Z1UUGUebWdIkovylk4GJ/zsoMobaXk4H5JG8cgopwaULr3FUnWGKOpiB587+BTzXZyiUcf0f8Iwo&#10;J6NLM9hqh+FvbV+tUFP9xYFJd7bgCbtTud5iDc1dce78RvJgP48L/PqSt78AAAD//wMAUEsDBBQA&#10;BgAIAAAAIQATHZAZ2AAAAAIBAAAPAAAAZHJzL2Rvd25yZXYueG1sTI/BSsNAEIbvgu+wjODNbipE&#10;2zSbooJQycnqQW/b7DQJzc6G7LSJb+/Ui70MfPzDP9/k68l36oRDbAMZmM8SUEhVcC3VBj4/Xu8W&#10;oCJbcrYLhAZ+MMK6uL7KbebCSO942nKtpIRiZg00zH2mdawa9DbOQo8k2T4M3rLgUGs32FHKfafv&#10;k+RBe9uSXGhsjy8NVoft0Rsoy+dxzryJj29j+lX2/fd+s0iNub2ZnlagGCf+X4azvqhDIU67cCQX&#10;VWdAHuG/KdlymQruzqiLXF+qF78AAAD//wMAUEsBAi0AFAAGAAgAAAAhALaDOJL+AAAA4QEAABMA&#10;AAAAAAAAAAAAAAAAAAAAAFtDb250ZW50X1R5cGVzXS54bWxQSwECLQAUAAYACAAAACEAOP0h/9YA&#10;AACUAQAACwAAAAAAAAAAAAAAAAAvAQAAX3JlbHMvLnJlbHNQSwECLQAUAAYACAAAACEA4ACsmdsB&#10;AAARBAAADgAAAAAAAAAAAAAAAAAuAgAAZHJzL2Uyb0RvYy54bWxQSwECLQAUAAYACAAAACEAEx2Q&#10;GdgAAAACAQAADwAAAAAAAAAAAAAAAAA1BAAAZHJzL2Rvd25yZXYueG1sUEsFBgAAAAAEAAQA8wAA&#10;ADoFAAAAAA==&#10;" strokecolor="black [3213]" strokeweight="1pt">
                  <v:stroke joinstyle="miter"/>
                </v:line>
              </w:pict>
            </mc:Fallback>
          </mc:AlternateContent>
        </w:r>
        <w:r w:rsidRPr="009F2F6C">
          <w:rPr>
            <w:rFonts w:ascii="Arial Narrow" w:hAnsi="Arial Narrow" w:cs="Times New Roman"/>
            <w:noProof/>
            <w:szCs w:val="24"/>
          </w:rPr>
          <mc:AlternateContent>
            <mc:Choice Requires="wps">
              <w:drawing>
                <wp:anchor distT="0" distB="0" distL="114300" distR="114300" simplePos="0" relativeHeight="251717632" behindDoc="0" locked="0" layoutInCell="1" allowOverlap="1" wp14:anchorId="39FD62C5" wp14:editId="48C3041F">
                  <wp:simplePos x="0" y="0"/>
                  <wp:positionH relativeFrom="column">
                    <wp:posOffset>0</wp:posOffset>
                  </wp:positionH>
                  <wp:positionV relativeFrom="paragraph">
                    <wp:posOffset>0</wp:posOffset>
                  </wp:positionV>
                  <wp:extent cx="6318250" cy="0"/>
                  <wp:effectExtent l="0" t="0" r="0" b="0"/>
                  <wp:wrapNone/>
                  <wp:docPr id="270" name="Straight Connector 270"/>
                  <wp:cNvGraphicFramePr/>
                  <a:graphic xmlns:a="http://schemas.openxmlformats.org/drawingml/2006/main">
                    <a:graphicData uri="http://schemas.microsoft.com/office/word/2010/wordprocessingShape">
                      <wps:wsp>
                        <wps:cNvCnPr/>
                        <wps:spPr>
                          <a:xfrm>
                            <a:off x="0" y="0"/>
                            <a:ext cx="631825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09E4120" id="Straight Connector 270" o:spid="_x0000_s1026" style="position:absolute;z-index:251717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0" to="49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y952QEAABEEAAAOAAAAZHJzL2Uyb0RvYy54bWysU8GO0zAQvSPxD5bvNE1XLKuo6R66Wi4I&#10;KhY+wOuMG0u2x7JNk/49YydNV4CQQHtxYs+8N/Oex9v70Rp2ghA1upbXqzVn4CR22h1b/v3b47s7&#10;zmISrhMGHbT8DJHf796+2Q6+gQ32aDoIjEhcbAbf8j4l31RVlD1YEVfowVFQYbAi0TYcqy6Igdit&#10;qTbr9W01YOh8QAkx0unDFOS7wq8UyPRFqQiJmZZTb6msoazPea12W9Ecg/C9lnMb4j+6sEI7KrpQ&#10;PYgk2I+gf6OyWgaMqNJKoq1QKS2haCA19foXNU+98FC0kDnRLzbF16OVn0+HwHTX8s0H8scJS5f0&#10;lILQxz6xPTpHFmJgOUpeDT42BNm7Q5h30R9CFj6qYPOXJLGx+Hte/IUxMUmHtzf13eY9lZGXWHUF&#10;+hDTR0DL8k/LjXZZumjE6VNMVIxSLyn52Dg20MBRX+uSFtHo7lEbk4NlfGBvAjsJuvg01rl5YniR&#10;RTvj6DBLmkSUv3Q2MPF/BUXGUNv1VCCP5JVTSAkuXXiNo+wMU9TBApw7+xtwzs9QKOP6L+AFUSqj&#10;SwvYaofhT21frVBT/sWBSXe24Bm7c7neYg3NXXFufiN5sF/uC/z6knc/AQAA//8DAFBLAwQUAAYA&#10;CAAAACEAEx2QGdgAAAACAQAADwAAAGRycy9kb3ducmV2LnhtbEyPwUrDQBCG74LvsIzgzW4qRNs0&#10;m6KCUMnJ6kFv2+w0Cc3Ohuy0iW/v1Iu9DHz8wz/f5OvJd+qEQ2wDGZjPElBIVXAt1QY+P17vFqAi&#10;W3K2C4QGfjDCuri+ym3mwkjveNpyraSEYmYNNMx9pnWsGvQ2zkKPJNk+DN6y4FBrN9hRyn2n75Pk&#10;QXvbklxobI8vDVaH7dEbKMvncc68iY9vY/pV9v33frNIjbm9mZ5WoBgn/l+Gs76oQyFOu3AkF1Vn&#10;QB7hvynZcpkK7s6oi1xfqhe/AAAA//8DAFBLAQItABQABgAIAAAAIQC2gziS/gAAAOEBAAATAAAA&#10;AAAAAAAAAAAAAAAAAABbQ29udGVudF9UeXBlc10ueG1sUEsBAi0AFAAGAAgAAAAhADj9If/WAAAA&#10;lAEAAAsAAAAAAAAAAAAAAAAALwEAAF9yZWxzLy5yZWxzUEsBAi0AFAAGAAgAAAAhAHPjL3nZAQAA&#10;EQQAAA4AAAAAAAAAAAAAAAAALgIAAGRycy9lMm9Eb2MueG1sUEsBAi0AFAAGAAgAAAAhABMdkBnY&#10;AAAAAgEAAA8AAAAAAAAAAAAAAAAAMwQAAGRycy9kb3ducmV2LnhtbFBLBQYAAAAABAAEAPMAAAA4&#10;BQAAAAA=&#10;" strokecolor="black [3213]" strokeweight="1pt">
                  <v:stroke joinstyle="miter"/>
                </v:line>
              </w:pict>
            </mc:Fallback>
          </mc:AlternateContent>
        </w:r>
        <w:r w:rsidRPr="009F2F6C">
          <w:rPr>
            <w:rFonts w:ascii="Arial Narrow" w:hAnsi="Arial Narrow" w:cs="Times New Roman"/>
            <w:noProof/>
            <w:szCs w:val="24"/>
          </w:rPr>
          <mc:AlternateContent>
            <mc:Choice Requires="wps">
              <w:drawing>
                <wp:anchor distT="0" distB="0" distL="114300" distR="114300" simplePos="0" relativeHeight="251718656" behindDoc="0" locked="0" layoutInCell="1" allowOverlap="1" wp14:anchorId="7C81E9F5" wp14:editId="1EF94DE6">
                  <wp:simplePos x="0" y="0"/>
                  <wp:positionH relativeFrom="column">
                    <wp:posOffset>0</wp:posOffset>
                  </wp:positionH>
                  <wp:positionV relativeFrom="paragraph">
                    <wp:posOffset>0</wp:posOffset>
                  </wp:positionV>
                  <wp:extent cx="6318250" cy="0"/>
                  <wp:effectExtent l="0" t="0" r="0" b="0"/>
                  <wp:wrapNone/>
                  <wp:docPr id="271" name="Straight Connector 271"/>
                  <wp:cNvGraphicFramePr/>
                  <a:graphic xmlns:a="http://schemas.openxmlformats.org/drawingml/2006/main">
                    <a:graphicData uri="http://schemas.microsoft.com/office/word/2010/wordprocessingShape">
                      <wps:wsp>
                        <wps:cNvCnPr/>
                        <wps:spPr>
                          <a:xfrm>
                            <a:off x="0" y="0"/>
                            <a:ext cx="631825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1C5CDFD" id="Straight Connector 271" o:spid="_x0000_s1026" style="position:absolute;z-index:251718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0" to="49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l9i2gEAABEEAAAOAAAAZHJzL2Uyb0RvYy54bWysU02P0zAQvSPxHyzfadIgdldR0z10tVwQ&#10;VCz7A7zOuLHkL41N0/57xk6argAhgbg4Gc+853nP4839yRp2BIzau46vVzVn4KTvtTt0/Pnb47s7&#10;zmISrhfGO+j4GSK/3759sxlDC40fvOkBGZG42I6h40NKoa2qKAewIq58AEdJ5dGKRCEeqh7FSOzW&#10;VE1d31Sjxz6glxAj7T5MSb4t/EqBTF+UipCY6Tj1lsqKZX3Ja7XdiPaAIgxazm2If+jCCu3o0IXq&#10;QSTBvqP+hcpqiT56lVbS28orpSUUDaRmXf+k5mkQAYoWMieGxab4/2jl5+Meme473tyuOXPC0iU9&#10;JRT6MCS2886RhR5ZzpJXY4gtQXZuj3MUwx6z8JNCm78kiZ2Kv+fFXzglJmnz5v36rvlA1yAvueoK&#10;DBjTR/CW5Z+OG+2ydNGK46eY6DAqvZTkbePYSAPX3NZ1KYve6P5RG5OTZXxgZ5AdBV18OpXmieFV&#10;FUXGEW2WNIkof+lsYOL/CoqMobbX0wF5JK+cQkpw6cJrHFVnmKIOFuDc2Z+Ac32GQhnXvwEviHKy&#10;d2kBW+08/q7tqxVqqr84MOnOFrz4/lyut1hDc1e8n99IHuzXcYFfX/L2BwAAAP//AwBQSwMEFAAG&#10;AAgAAAAhABMdkBnYAAAAAgEAAA8AAABkcnMvZG93bnJldi54bWxMj8FKw0AQhu+C77CM4M1uKkTb&#10;NJuiglDJyepBb9vsNAnNzobstIlv79SLvQx8/MM/3+TryXfqhENsAxmYzxJQSFVwLdUGPj9e7xag&#10;IltytguEBn4wwrq4vspt5sJI73jacq2khGJmDTTMfaZ1rBr0Ns5CjyTZPgzesuBQazfYUcp9p++T&#10;5EF725JcaGyPLw1Wh+3RGyjL53HOvImPb2P6Vfb9936zSI25vZmeVqAYJ/5fhrO+qEMhTrtwJBdV&#10;Z0Ae4b8p2XKZCu7OqItcX6oXvwAAAP//AwBQSwECLQAUAAYACAAAACEAtoM4kv4AAADhAQAAEwAA&#10;AAAAAAAAAAAAAAAAAAAAW0NvbnRlbnRfVHlwZXNdLnhtbFBLAQItABQABgAIAAAAIQA4/SH/1gAA&#10;AJQBAAALAAAAAAAAAAAAAAAAAC8BAABfcmVscy8ucmVsc1BLAQItABQABgAIAAAAIQAGHl9i2gEA&#10;ABEEAAAOAAAAAAAAAAAAAAAAAC4CAABkcnMvZTJvRG9jLnhtbFBLAQItABQABgAIAAAAIQATHZAZ&#10;2AAAAAIBAAAPAAAAAAAAAAAAAAAAADQEAABkcnMvZG93bnJldi54bWxQSwUGAAAAAAQABADzAAAA&#10;OQUAAAAA&#10;" strokecolor="black [3213]" strokeweight="1pt">
                  <v:stroke joinstyle="miter"/>
                </v:line>
              </w:pict>
            </mc:Fallback>
          </mc:AlternateContent>
        </w:r>
        <w:r w:rsidRPr="009A4CCE">
          <w:rPr>
            <w:rFonts w:ascii="Arial Narrow" w:hAnsi="Arial Narrow" w:cs="Times New Roman"/>
            <w:noProof/>
            <w:szCs w:val="24"/>
          </w:rPr>
          <mc:AlternateContent>
            <mc:Choice Requires="wps">
              <w:drawing>
                <wp:anchor distT="0" distB="0" distL="114300" distR="114300" simplePos="0" relativeHeight="251719680" behindDoc="0" locked="0" layoutInCell="1" allowOverlap="1" wp14:anchorId="5D2E27A0" wp14:editId="4EB3125F">
                  <wp:simplePos x="0" y="0"/>
                  <wp:positionH relativeFrom="column">
                    <wp:posOffset>0</wp:posOffset>
                  </wp:positionH>
                  <wp:positionV relativeFrom="paragraph">
                    <wp:posOffset>0</wp:posOffset>
                  </wp:positionV>
                  <wp:extent cx="6318250" cy="0"/>
                  <wp:effectExtent l="0" t="0" r="0" b="0"/>
                  <wp:wrapNone/>
                  <wp:docPr id="272" name="Straight Connector 272"/>
                  <wp:cNvGraphicFramePr/>
                  <a:graphic xmlns:a="http://schemas.openxmlformats.org/drawingml/2006/main">
                    <a:graphicData uri="http://schemas.microsoft.com/office/word/2010/wordprocessingShape">
                      <wps:wsp>
                        <wps:cNvCnPr/>
                        <wps:spPr>
                          <a:xfrm>
                            <a:off x="0" y="0"/>
                            <a:ext cx="631825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B77665C" id="Straight Connector 272" o:spid="_x0000_s1026" style="position:absolute;z-index:251719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0" to="49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c5P2gEAABEEAAAOAAAAZHJzL2Uyb0RvYy54bWysU02P0zAQvSPxHyzfadIgdldR0z10tVwQ&#10;VCz7A7zOuLHkL41Nk/57xk6brgAhgbg4Gc+853nP4839ZA07AkbtXcfXq5ozcNL32h06/vzt8d0d&#10;ZzEJ1wvjHXT8BJHfb9++2YyhhcYP3vSAjEhcbMfQ8SGl0FZVlANYEVc+gKOk8mhFohAPVY9iJHZr&#10;qqaub6rRYx/QS4iRdh/mJN8WfqVApi9KRUjMdJx6S2XFsr7ktdpuRHtAEQYtz22If+jCCu3o0IXq&#10;QSTBvqP+hcpqiT56lVbS28orpSUUDaRmXf+k5mkQAYoWMieGxab4/2jl5+Meme473tw2nDlh6ZKe&#10;Egp9GBLbeefIQo8sZ8mrMcSWIDu3x3MUwx6z8EmhzV+SxKbi72nxF6bEJG3evF/fNR/oGuQlV12B&#10;AWP6CN6y/NNxo12WLlpx/BQTHUall5K8bRwbaeCa27ouZdEb3T9qY3KyjA/sDLKjoItP0zo3Twyv&#10;qigyjjazpFlE+UsnAzP/V1BkDLW9ng/II3nlFFKCSxde46g6wxR1sADPnf0JeK7PUCjj+jfgBVFO&#10;9i4tYKudx9+1fbVCzfUXB2bd2YIX35/K9RZraO6Kc+c3kgf7dVzg15e8/QEAAP//AwBQSwMEFAAG&#10;AAgAAAAhABMdkBnYAAAAAgEAAA8AAABkcnMvZG93bnJldi54bWxMj8FKw0AQhu+C77CM4M1uKkTb&#10;NJuiglDJyepBb9vsNAnNzobstIlv79SLvQx8/MM/3+TryXfqhENsAxmYzxJQSFVwLdUGPj9e7xag&#10;IltytguEBn4wwrq4vspt5sJI73jacq2khGJmDTTMfaZ1rBr0Ns5CjyTZPgzesuBQazfYUcp9p++T&#10;5EF725JcaGyPLw1Wh+3RGyjL53HOvImPb2P6Vfb9936zSI25vZmeVqAYJ/5fhrO+qEMhTrtwJBdV&#10;Z0Ae4b8p2XKZCu7OqItcX6oXvwAAAP//AwBQSwECLQAUAAYACAAAACEAtoM4kv4AAADhAQAAEwAA&#10;AAAAAAAAAAAAAAAAAAAAW0NvbnRlbnRfVHlwZXNdLnhtbFBLAQItABQABgAIAAAAIQA4/SH/1gAA&#10;AJQBAAALAAAAAAAAAAAAAAAAAC8BAABfcmVscy8ucmVsc1BLAQItABQABgAIAAAAIQCZGc5P2gEA&#10;ABEEAAAOAAAAAAAAAAAAAAAAAC4CAABkcnMvZTJvRG9jLnhtbFBLAQItABQABgAIAAAAIQATHZAZ&#10;2AAAAAIBAAAPAAAAAAAAAAAAAAAAADQEAABkcnMvZG93bnJldi54bWxQSwUGAAAAAAQABADzAAAA&#10;OQUAAAAA&#10;" strokecolor="black [3213]" strokeweight="1pt">
                  <v:stroke joinstyle="miter"/>
                </v:line>
              </w:pict>
            </mc:Fallback>
          </mc:AlternateContent>
        </w:r>
        <w:r w:rsidRPr="009A4CCE">
          <w:rPr>
            <w:rFonts w:ascii="Arial Narrow" w:hAnsi="Arial Narrow" w:cs="Times New Roman"/>
            <w:noProof/>
            <w:szCs w:val="24"/>
          </w:rPr>
          <w:t xml:space="preserve"> </w:t>
        </w:r>
        <w:r w:rsidRPr="009A4CCE">
          <w:rPr>
            <w:rFonts w:ascii="Arial Narrow" w:hAnsi="Arial Narrow" w:cs="Times New Roman"/>
            <w:noProof/>
            <w:szCs w:val="24"/>
          </w:rPr>
          <mc:AlternateContent>
            <mc:Choice Requires="wps">
              <w:drawing>
                <wp:anchor distT="0" distB="0" distL="114300" distR="114300" simplePos="0" relativeHeight="251714560" behindDoc="0" locked="0" layoutInCell="1" allowOverlap="1" wp14:anchorId="16508CC1" wp14:editId="2B348183">
                  <wp:simplePos x="0" y="0"/>
                  <wp:positionH relativeFrom="column">
                    <wp:posOffset>0</wp:posOffset>
                  </wp:positionH>
                  <wp:positionV relativeFrom="paragraph">
                    <wp:posOffset>0</wp:posOffset>
                  </wp:positionV>
                  <wp:extent cx="6318250" cy="0"/>
                  <wp:effectExtent l="0" t="0" r="0" b="0"/>
                  <wp:wrapNone/>
                  <wp:docPr id="263" name="Straight Connector 263"/>
                  <wp:cNvGraphicFramePr/>
                  <a:graphic xmlns:a="http://schemas.openxmlformats.org/drawingml/2006/main">
                    <a:graphicData uri="http://schemas.microsoft.com/office/word/2010/wordprocessingShape">
                      <wps:wsp>
                        <wps:cNvCnPr/>
                        <wps:spPr>
                          <a:xfrm>
                            <a:off x="0" y="0"/>
                            <a:ext cx="631825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0D7CCC0" id="Straight Connector 263" o:spid="_x0000_s1026" style="position:absolute;z-index:251714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0" to="49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cp02wEAABEEAAAOAAAAZHJzL2Uyb0RvYy54bWysU8GO2yAQvVfqPyDuje2smq6sOHvIanup&#10;2qjb/QAWDzESMAhonPx9B5w4q7aq1NVesIeZ95j3GNZ3R2vYAULU6DreLGrOwEnstdt3/OnHw4db&#10;zmISrhcGHXT8BJHfbd6/W4++hSUOaHoIjEhcbEff8SEl31ZVlANYERfowVFSYbAiURj2VR/ESOzW&#10;VMu6XlUjht4HlBAj7d5PSb4p/EqBTN+UipCY6Tj1lsoayvqc12qzFu0+CD9oeW5DvKILK7SjQ2eq&#10;e5EE+xn0H1RWy4ARVVpItBUqpSUUDaSmqX9T8zgID0ULmRP9bFN8O1r59bALTPcdX65uOHPC0iU9&#10;piD0fkhsi86RhRhYzpJXo48tQbZuF85R9LuQhR9VsPlLktix+Hua/YVjYpI2VzfN7fIjXYO85Kor&#10;0IeYPgNaln86brTL0kUrDl9iosOo9FKSt41jIw3c8lNdl7KIRvcP2picLOMDWxPYQdDFp2OTmyeG&#10;F1UUGUebWdIkovylk4GJ/zsoMobabqYD8kheOYWU4NKF1ziqzjBFHczAc2f/Ap7rMxTKuP4PeEaU&#10;k9GlGWy1w/C3tq9WqKn+4sCkO1vwjP2pXG+xhuauOHd+I3mwX8YFfn3Jm18AAAD//wMAUEsDBBQA&#10;BgAIAAAAIQATHZAZ2AAAAAIBAAAPAAAAZHJzL2Rvd25yZXYueG1sTI/BSsNAEIbvgu+wjODNbipE&#10;2zSbooJQycnqQW/b7DQJzc6G7LSJb+/Ui70MfPzDP9/k68l36oRDbAMZmM8SUEhVcC3VBj4/Xu8W&#10;oCJbcrYLhAZ+MMK6uL7KbebCSO942nKtpIRiZg00zH2mdawa9DbOQo8k2T4M3rLgUGs32FHKfafv&#10;k+RBe9uSXGhsjy8NVoft0Rsoy+dxzryJj29j+lX2/fd+s0iNub2ZnlagGCf+X4azvqhDIU67cCQX&#10;VWdAHuG/KdlymQruzqiLXF+qF78AAAD//wMAUEsBAi0AFAAGAAgAAAAhALaDOJL+AAAA4QEAABMA&#10;AAAAAAAAAAAAAAAAAAAAAFtDb250ZW50X1R5cGVzXS54bWxQSwECLQAUAAYACAAAACEAOP0h/9YA&#10;AACUAQAACwAAAAAAAAAAAAAAAAAvAQAAX3JlbHMvLnJlbHNQSwECLQAUAAYACAAAACEAohHKdNsB&#10;AAARBAAADgAAAAAAAAAAAAAAAAAuAgAAZHJzL2Uyb0RvYy54bWxQSwECLQAUAAYACAAAACEAEx2Q&#10;GdgAAAACAQAADwAAAAAAAAAAAAAAAAA1BAAAZHJzL2Rvd25yZXYueG1sUEsFBgAAAAAEAAQA8wAA&#10;ADoFAAAAAA==&#10;" strokecolor="black [3213]" strokeweight="1pt">
                  <v:stroke joinstyle="miter"/>
                </v:line>
              </w:pict>
            </mc:Fallback>
          </mc:AlternateContent>
        </w:r>
        <w:r w:rsidRPr="009A4CCE">
          <w:rPr>
            <w:rFonts w:ascii="Arial Narrow" w:hAnsi="Arial Narrow"/>
            <w:szCs w:val="24"/>
          </w:rPr>
          <w:tab/>
        </w:r>
        <w:r w:rsidRPr="009A4CCE">
          <w:rPr>
            <w:rFonts w:ascii="Arial Narrow" w:hAnsi="Arial Narrow"/>
            <w:szCs w:val="24"/>
          </w:rPr>
          <w:tab/>
        </w:r>
        <w:r w:rsidRPr="009A4CCE">
          <w:rPr>
            <w:rFonts w:ascii="Arial Narrow" w:hAnsi="Arial Narrow"/>
            <w:b/>
            <w:szCs w:val="24"/>
          </w:rPr>
          <w:fldChar w:fldCharType="begin"/>
        </w:r>
        <w:r w:rsidRPr="009A4CCE">
          <w:rPr>
            <w:rFonts w:ascii="Arial Narrow" w:hAnsi="Arial Narrow"/>
            <w:b/>
            <w:szCs w:val="24"/>
          </w:rPr>
          <w:instrText xml:space="preserve"> PAGE   \* MERGEFORMAT </w:instrText>
        </w:r>
        <w:r w:rsidRPr="009A4CCE">
          <w:rPr>
            <w:rFonts w:ascii="Arial Narrow" w:hAnsi="Arial Narrow"/>
            <w:b/>
            <w:szCs w:val="24"/>
          </w:rPr>
          <w:fldChar w:fldCharType="separate"/>
        </w:r>
        <w:r w:rsidRPr="009A4CCE">
          <w:rPr>
            <w:rFonts w:ascii="Arial Narrow" w:hAnsi="Arial Narrow"/>
            <w:b/>
            <w:noProof/>
            <w:szCs w:val="24"/>
          </w:rPr>
          <w:t>2</w:t>
        </w:r>
        <w:r w:rsidRPr="009A4CCE">
          <w:rPr>
            <w:rFonts w:ascii="Arial Narrow" w:hAnsi="Arial Narrow"/>
            <w:b/>
            <w:noProof/>
            <w:szCs w:val="24"/>
          </w:rPr>
          <w:fldChar w:fldCharType="end"/>
        </w:r>
      </w:p>
    </w:sdtContent>
  </w:sdt>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Cs w:val="24"/>
      </w:rPr>
      <w:id w:val="1027755113"/>
      <w:docPartObj>
        <w:docPartGallery w:val="Page Numbers (Bottom of Page)"/>
        <w:docPartUnique/>
      </w:docPartObj>
    </w:sdtPr>
    <w:sdtEndPr>
      <w:rPr>
        <w:rFonts w:ascii="Arial Narrow" w:hAnsi="Arial Narrow"/>
        <w:noProof/>
      </w:rPr>
    </w:sdtEndPr>
    <w:sdtContent>
      <w:p w14:paraId="6908FB0F" w14:textId="159DF95D" w:rsidR="00A57D6B" w:rsidRPr="009A4CCE" w:rsidRDefault="00A57D6B">
        <w:pPr>
          <w:pStyle w:val="Footer"/>
          <w:rPr>
            <w:rFonts w:ascii="Arial Narrow" w:hAnsi="Arial Narrow"/>
            <w:szCs w:val="24"/>
          </w:rPr>
        </w:pPr>
        <w:r w:rsidRPr="009F2F6C">
          <w:rPr>
            <w:rFonts w:ascii="Arial Narrow" w:hAnsi="Arial Narrow" w:cs="Times New Roman"/>
            <w:noProof/>
            <w:szCs w:val="24"/>
          </w:rPr>
          <mc:AlternateContent>
            <mc:Choice Requires="wps">
              <w:drawing>
                <wp:anchor distT="0" distB="0" distL="114300" distR="114300" simplePos="0" relativeHeight="251722752" behindDoc="0" locked="0" layoutInCell="1" allowOverlap="1" wp14:anchorId="18944F56" wp14:editId="0CB44467">
                  <wp:simplePos x="0" y="0"/>
                  <wp:positionH relativeFrom="column">
                    <wp:posOffset>0</wp:posOffset>
                  </wp:positionH>
                  <wp:positionV relativeFrom="paragraph">
                    <wp:posOffset>0</wp:posOffset>
                  </wp:positionV>
                  <wp:extent cx="6318250" cy="0"/>
                  <wp:effectExtent l="0" t="0" r="0" b="0"/>
                  <wp:wrapNone/>
                  <wp:docPr id="295" name="Straight Connector 295"/>
                  <wp:cNvGraphicFramePr/>
                  <a:graphic xmlns:a="http://schemas.openxmlformats.org/drawingml/2006/main">
                    <a:graphicData uri="http://schemas.microsoft.com/office/word/2010/wordprocessingShape">
                      <wps:wsp>
                        <wps:cNvCnPr/>
                        <wps:spPr>
                          <a:xfrm>
                            <a:off x="0" y="0"/>
                            <a:ext cx="631825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78AFB1C" id="Straight Connector 295" o:spid="_x0000_s1026" style="position:absolute;z-index:251722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0" to="49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HAW2gEAABEEAAAOAAAAZHJzL2Uyb0RvYy54bWysU02P0zAQvSPxHyzfadKgXZao6R66Wi4I&#10;KhZ+gNcZN5b8pbFp2n/P2EnTFSAkEBcn45n3PO95vLk/WcOOgFF71/H1quYMnPS9doeOf/v6+OaO&#10;s5iE64XxDjp+hsjvt69fbcbQQuMHb3pARiQutmPo+JBSaKsqygGsiCsfwFFSebQiUYiHqkcxErs1&#10;VVPXt9XosQ/oJcRIuw9Tkm8Lv1Ig02elIiRmOk69pbJiWZ/zWm03oj2gCIOWcxviH7qwQjs6dKF6&#10;EEmw76h/obJaoo9epZX0tvJKaQlFA6lZ1z+peRpEgKKFzIlhsSn+P1r56bhHpvuON+9vOHPC0iU9&#10;JRT6MCS2886RhR5ZzpJXY4gtQXZuj3MUwx6z8JNCm78kiZ2Kv+fFXzglJmnz9u36rrmha5CXXHUF&#10;BozpA3jL8k/HjXZZumjF8WNMdBiVXkrytnFspIFr3tV1KYve6P5RG5OTZXxgZ5AdBV18Oq1z88Tw&#10;oooi42gzS5pElL90NjDxfwFFxlDb6+mAPJJXTiEluHThNY6qM0xRBwtw7uxPwLk+Q6GM69+AF0Q5&#10;2bu0gK12Hn/X9tUKNdVfHJh0ZwuefX8u11usobkrzs1vJA/2y7jAry95+wMAAP//AwBQSwMEFAAG&#10;AAgAAAAhABMdkBnYAAAAAgEAAA8AAABkcnMvZG93bnJldi54bWxMj8FKw0AQhu+C77CM4M1uKkTb&#10;NJuiglDJyepBb9vsNAnNzobstIlv79SLvQx8/MM/3+TryXfqhENsAxmYzxJQSFVwLdUGPj9e7xag&#10;IltytguEBn4wwrq4vspt5sJI73jacq2khGJmDTTMfaZ1rBr0Ns5CjyTZPgzesuBQazfYUcp9p++T&#10;5EF725JcaGyPLw1Wh+3RGyjL53HOvImPb2P6Vfb9936zSI25vZmeVqAYJ/5fhrO+qEMhTrtwJBdV&#10;Z0Ae4b8p2XKZCu7OqItcX6oXvwAAAP//AwBQSwECLQAUAAYACAAAACEAtoM4kv4AAADhAQAAEwAA&#10;AAAAAAAAAAAAAAAAAAAAW0NvbnRlbnRfVHlwZXNdLnhtbFBLAQItABQABgAIAAAAIQA4/SH/1gAA&#10;AJQBAAALAAAAAAAAAAAAAAAAAC8BAABfcmVscy8ucmVsc1BLAQItABQABgAIAAAAIQBHeHAW2gEA&#10;ABEEAAAOAAAAAAAAAAAAAAAAAC4CAABkcnMvZTJvRG9jLnhtbFBLAQItABQABgAIAAAAIQATHZAZ&#10;2AAAAAIBAAAPAAAAAAAAAAAAAAAAADQEAABkcnMvZG93bnJldi54bWxQSwUGAAAAAAQABADzAAAA&#10;OQUAAAAA&#10;" strokecolor="black [3213]" strokeweight="1pt">
                  <v:stroke joinstyle="miter"/>
                </v:line>
              </w:pict>
            </mc:Fallback>
          </mc:AlternateContent>
        </w:r>
        <w:r w:rsidRPr="009F2F6C">
          <w:rPr>
            <w:rFonts w:ascii="Arial Narrow" w:hAnsi="Arial Narrow" w:cs="Times New Roman"/>
            <w:noProof/>
            <w:szCs w:val="24"/>
          </w:rPr>
          <mc:AlternateContent>
            <mc:Choice Requires="wps">
              <w:drawing>
                <wp:anchor distT="0" distB="0" distL="114300" distR="114300" simplePos="0" relativeHeight="251723776" behindDoc="0" locked="0" layoutInCell="1" allowOverlap="1" wp14:anchorId="7AB0D2B2" wp14:editId="6C8FE81A">
                  <wp:simplePos x="0" y="0"/>
                  <wp:positionH relativeFrom="column">
                    <wp:posOffset>0</wp:posOffset>
                  </wp:positionH>
                  <wp:positionV relativeFrom="paragraph">
                    <wp:posOffset>0</wp:posOffset>
                  </wp:positionV>
                  <wp:extent cx="6318250" cy="0"/>
                  <wp:effectExtent l="0" t="0" r="0" b="0"/>
                  <wp:wrapNone/>
                  <wp:docPr id="296" name="Straight Connector 296"/>
                  <wp:cNvGraphicFramePr/>
                  <a:graphic xmlns:a="http://schemas.openxmlformats.org/drawingml/2006/main">
                    <a:graphicData uri="http://schemas.microsoft.com/office/word/2010/wordprocessingShape">
                      <wps:wsp>
                        <wps:cNvCnPr/>
                        <wps:spPr>
                          <a:xfrm>
                            <a:off x="0" y="0"/>
                            <a:ext cx="631825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6741A05" id="Straight Connector 296" o:spid="_x0000_s1026" style="position:absolute;z-index:251723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0" to="49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E72wEAABEEAAAOAAAAZHJzL2Uyb0RvYy54bWysU8GO2yAQvVfqPyDujZ1UTbdWnD1ktb1U&#10;bdTdfgCLhxgJGAQ0dv6+A06cVVtV6mov2MPMe8x7DJvb0Rp2hBA1upYvFzVn4CR22h1a/uPx/t0N&#10;ZzEJ1wmDDlp+gshvt2/fbAbfwAp7NB0ERiQuNoNveZ+Sb6oqyh6siAv04CipMFiRKAyHqgtiIHZr&#10;qlVdr6sBQ+cDSoiRdu+mJN8WfqVApm9KRUjMtJx6S2UNZX3Ka7XdiOYQhO+1PLchXtCFFdrRoTPV&#10;nUiC/Qz6DyqrZcCIKi0k2gqV0hKKBlKzrH9T89ALD0ULmRP9bFN8PVr59bgPTHctX31ac+aEpUt6&#10;SEHoQ5/YDp0jCzGwnCWvBh8bguzcPpyj6PchCx9VsPlLkthY/D3N/sKYmKTN9fvlzeoDXYO85Kor&#10;0IeYPgNaln9abrTL0kUjjl9iosOo9FKSt41jAw3c6mNdl7KIRnf32picLOMDOxPYUdDFp3GZmyeG&#10;Z1UUGUebWdIkovylk4GJ/zsoMobaXk4H5JG8cgopwaULr3FUnWGKOpiB587+BTzXZyiUcf0f8Iwo&#10;J6NLM9hqh+FvbV+tUFP9xYFJd7bgCbtTud5iDc1dce78RvJgP48L/PqSt78AAAD//wMAUEsDBBQA&#10;BgAIAAAAIQATHZAZ2AAAAAIBAAAPAAAAZHJzL2Rvd25yZXYueG1sTI/BSsNAEIbvgu+wjODNbipE&#10;2zSbooJQycnqQW/b7DQJzc6G7LSJb+/Ui70MfPzDP9/k68l36oRDbAMZmM8SUEhVcC3VBj4/Xu8W&#10;oCJbcrYLhAZ+MMK6uL7KbebCSO942nKtpIRiZg00zH2mdawa9DbOQo8k2T4M3rLgUGs32FHKfafv&#10;k+RBe9uSXGhsjy8NVoft0Rsoy+dxzryJj29j+lX2/fd+s0iNub2ZnlagGCf+X4azvqhDIU67cCQX&#10;VWdAHuG/KdlymQruzqiLXF+qF78AAAD//wMAUEsBAi0AFAAGAAgAAAAhALaDOJL+AAAA4QEAABMA&#10;AAAAAAAAAAAAAAAAAAAAAFtDb250ZW50X1R5cGVzXS54bWxQSwECLQAUAAYACAAAACEAOP0h/9YA&#10;AACUAQAACwAAAAAAAAAAAAAAAAAvAQAAX3JlbHMvLnJlbHNQSwECLQAUAAYACAAAACEA2H/hO9sB&#10;AAARBAAADgAAAAAAAAAAAAAAAAAuAgAAZHJzL2Uyb0RvYy54bWxQSwECLQAUAAYACAAAACEAEx2Q&#10;GdgAAAACAQAADwAAAAAAAAAAAAAAAAA1BAAAZHJzL2Rvd25yZXYueG1sUEsFBgAAAAAEAAQA8wAA&#10;ADoFAAAAAA==&#10;" strokecolor="black [3213]" strokeweight="1pt">
                  <v:stroke joinstyle="miter"/>
                </v:line>
              </w:pict>
            </mc:Fallback>
          </mc:AlternateContent>
        </w:r>
        <w:r w:rsidRPr="009F2F6C">
          <w:rPr>
            <w:rFonts w:ascii="Arial Narrow" w:hAnsi="Arial Narrow" w:cs="Times New Roman"/>
            <w:noProof/>
            <w:szCs w:val="24"/>
          </w:rPr>
          <mc:AlternateContent>
            <mc:Choice Requires="wps">
              <w:drawing>
                <wp:anchor distT="0" distB="0" distL="114300" distR="114300" simplePos="0" relativeHeight="251724800" behindDoc="0" locked="0" layoutInCell="1" allowOverlap="1" wp14:anchorId="67C82DF2" wp14:editId="05978A8A">
                  <wp:simplePos x="0" y="0"/>
                  <wp:positionH relativeFrom="column">
                    <wp:posOffset>0</wp:posOffset>
                  </wp:positionH>
                  <wp:positionV relativeFrom="paragraph">
                    <wp:posOffset>0</wp:posOffset>
                  </wp:positionV>
                  <wp:extent cx="6318250" cy="0"/>
                  <wp:effectExtent l="0" t="0" r="0" b="0"/>
                  <wp:wrapNone/>
                  <wp:docPr id="297" name="Straight Connector 297"/>
                  <wp:cNvGraphicFramePr/>
                  <a:graphic xmlns:a="http://schemas.openxmlformats.org/drawingml/2006/main">
                    <a:graphicData uri="http://schemas.microsoft.com/office/word/2010/wordprocessingShape">
                      <wps:wsp>
                        <wps:cNvCnPr/>
                        <wps:spPr>
                          <a:xfrm>
                            <a:off x="0" y="0"/>
                            <a:ext cx="631825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5996845" id="Straight Connector 297" o:spid="_x0000_s1026" style="position:absolute;z-index:251724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0" to="49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pEg2gEAABEEAAAOAAAAZHJzL2Uyb0RvYy54bWysU02P0zAQvSPxHyzfadIgdpeo6R66Wi4I&#10;KhZ+gNcZN5b8pbFp2n/P2EnTFSAkEBcn45n3PO95vLk/WcOOgFF71/H1quYMnPS9doeOf/v6+OaO&#10;s5iE64XxDjp+hsjvt69fbcbQQuMHb3pARiQutmPo+JBSaKsqygGsiCsfwFFSebQiUYiHqkcxErs1&#10;VVPXN9XosQ/oJcRIuw9Tkm8Lv1Ig02elIiRmOk69pbJiWZ/zWm03oj2gCIOWcxviH7qwQjs6dKF6&#10;EEmw76h/obJaoo9epZX0tvJKaQlFA6lZ1z+peRpEgKKFzIlhsSn+P1r56bhHpvuON+9vOXPC0iU9&#10;JRT6MCS2886RhR5ZzpJXY4gtQXZuj3MUwx6z8JNCm78kiZ2Kv+fFXzglJmnz5u36rnlH1yAvueoK&#10;DBjTB/CW5Z+OG+2ydNGK48eY6DAqvZTkbePYSAPX3NZ1KYve6P5RG5OTZXxgZ5AdBV18Oq1z88Tw&#10;oooi42gzS5pElL90NjDxfwFFxlDb6+mAPJJXTiEluHThNY6qM0xRBwtw7uxPwLk+Q6GM69+AF0Q5&#10;2bu0gK12Hn/X9tUKNdVfHJh0ZwuefX8u11usobkrzs1vJA/2y7jAry95+wMAAP//AwBQSwMEFAAG&#10;AAgAAAAhABMdkBnYAAAAAgEAAA8AAABkcnMvZG93bnJldi54bWxMj8FKw0AQhu+C77CM4M1uKkTb&#10;NJuiglDJyepBb9vsNAnNzobstIlv79SLvQx8/MM/3+TryXfqhENsAxmYzxJQSFVwLdUGPj9e7xag&#10;IltytguEBn4wwrq4vspt5sJI73jacq2khGJmDTTMfaZ1rBr0Ns5CjyTZPgzesuBQazfYUcp9p++T&#10;5EF725JcaGyPLw1Wh+3RGyjL53HOvImPb2P6Vfb9936zSI25vZmeVqAYJ/5fhrO+qEMhTrtwJBdV&#10;Z0Ae4b8p2XKZCu7OqItcX6oXvwAAAP//AwBQSwECLQAUAAYACAAAACEAtoM4kv4AAADhAQAAEwAA&#10;AAAAAAAAAAAAAAAAAAAAW0NvbnRlbnRfVHlwZXNdLnhtbFBLAQItABQABgAIAAAAIQA4/SH/1gAA&#10;AJQBAAALAAAAAAAAAAAAAAAAAC8BAABfcmVscy8ucmVsc1BLAQItABQABgAIAAAAIQCtgpEg2gEA&#10;ABEEAAAOAAAAAAAAAAAAAAAAAC4CAABkcnMvZTJvRG9jLnhtbFBLAQItABQABgAIAAAAIQATHZAZ&#10;2AAAAAIBAAAPAAAAAAAAAAAAAAAAADQEAABkcnMvZG93bnJldi54bWxQSwUGAAAAAAQABADzAAAA&#10;OQUAAAAA&#10;" strokecolor="black [3213]" strokeweight="1pt">
                  <v:stroke joinstyle="miter"/>
                </v:line>
              </w:pict>
            </mc:Fallback>
          </mc:AlternateContent>
        </w:r>
        <w:r w:rsidRPr="009A4CCE">
          <w:rPr>
            <w:rFonts w:ascii="Arial Narrow" w:hAnsi="Arial Narrow" w:cs="Times New Roman"/>
            <w:noProof/>
            <w:szCs w:val="24"/>
          </w:rPr>
          <mc:AlternateContent>
            <mc:Choice Requires="wps">
              <w:drawing>
                <wp:anchor distT="0" distB="0" distL="114300" distR="114300" simplePos="0" relativeHeight="251725824" behindDoc="0" locked="0" layoutInCell="1" allowOverlap="1" wp14:anchorId="21AA79A5" wp14:editId="24097A8C">
                  <wp:simplePos x="0" y="0"/>
                  <wp:positionH relativeFrom="column">
                    <wp:posOffset>0</wp:posOffset>
                  </wp:positionH>
                  <wp:positionV relativeFrom="paragraph">
                    <wp:posOffset>0</wp:posOffset>
                  </wp:positionV>
                  <wp:extent cx="6318250" cy="0"/>
                  <wp:effectExtent l="0" t="0" r="0" b="0"/>
                  <wp:wrapNone/>
                  <wp:docPr id="298" name="Straight Connector 298"/>
                  <wp:cNvGraphicFramePr/>
                  <a:graphic xmlns:a="http://schemas.openxmlformats.org/drawingml/2006/main">
                    <a:graphicData uri="http://schemas.microsoft.com/office/word/2010/wordprocessingShape">
                      <wps:wsp>
                        <wps:cNvCnPr/>
                        <wps:spPr>
                          <a:xfrm>
                            <a:off x="0" y="0"/>
                            <a:ext cx="631825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2DC5AE9" id="Straight Connector 298" o:spid="_x0000_s1026" style="position:absolute;z-index:251725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0" to="49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0S72gEAABEEAAAOAAAAZHJzL2Uyb0RvYy54bWysU02P0zAQvSPxHyzfadIiliVquoeulguC&#10;il1+gNcZN5b8pbFp0n/P2EnTFSAkEBcn9sx7nvdmvL0brWEnwKi9a/l6VXMGTvpOu2PLvz09vLnl&#10;LCbhOmG8g5afIfK73etX2yE0sPG9Nx0gIxIXmyG0vE8pNFUVZQ9WxJUP4CioPFqRaIvHqkMxELs1&#10;1aaub6rBYxfQS4iRTu+nIN8VfqVApi9KRUjMtJxqS2XFsj7ntdptRXNEEXot5zLEP1RhhXZ06UJ1&#10;L5Jg31H/QmW1RB+9SivpbeWV0hKKBlKzrn9S89iLAEULmRPDYlP8f7Ty8+mATHct33ygVjlhqUmP&#10;CYU+9ontvXNkoUeWo+TVEGJDkL074LyL4YBZ+KjQ5i9JYmPx97z4C2Nikg5v3q5vN++oDfISq67A&#10;gDF9BG9Z/mm50S5LF404fYqJLqPUS0o+No4NNHCb93Vd0qI3unvQxuRgGR/YG2QnQY1P4zoXTwwv&#10;smhnHB1mSZOI8pfOBib+r6DIGCp7PV2QR/LKKaQEly68xlF2himqYAHOlf0JOOdnKJRx/Rvwgig3&#10;e5cWsNXO4+/KvlqhpvyLA5PubMGz786lvcUamrvi3PxG8mC/3Bf49SXvfgAAAP//AwBQSwMEFAAG&#10;AAgAAAAhABMdkBnYAAAAAgEAAA8AAABkcnMvZG93bnJldi54bWxMj8FKw0AQhu+C77CM4M1uKkTb&#10;NJuiglDJyepBb9vsNAnNzobstIlv79SLvQx8/MM/3+TryXfqhENsAxmYzxJQSFVwLdUGPj9e7xag&#10;IltytguEBn4wwrq4vspt5sJI73jacq2khGJmDTTMfaZ1rBr0Ns5CjyTZPgzesuBQazfYUcp9p++T&#10;5EF725JcaGyPLw1Wh+3RGyjL53HOvImPb2P6Vfb9936zSI25vZmeVqAYJ/5fhrO+qEMhTrtwJBdV&#10;Z0Ae4b8p2XKZCu7OqItcX6oXvwAAAP//AwBQSwECLQAUAAYACAAAACEAtoM4kv4AAADhAQAAEwAA&#10;AAAAAAAAAAAAAAAAAAAAW0NvbnRlbnRfVHlwZXNdLnhtbFBLAQItABQABgAIAAAAIQA4/SH/1gAA&#10;AJQBAAALAAAAAAAAAAAAAAAAAC8BAABfcmVscy8ucmVsc1BLAQItABQABgAIAAAAIQBOm0S72gEA&#10;ABEEAAAOAAAAAAAAAAAAAAAAAC4CAABkcnMvZTJvRG9jLnhtbFBLAQItABQABgAIAAAAIQATHZAZ&#10;2AAAAAIBAAAPAAAAAAAAAAAAAAAAADQEAABkcnMvZG93bnJldi54bWxQSwUGAAAAAAQABADzAAAA&#10;OQUAAAAA&#10;" strokecolor="black [3213]" strokeweight="1pt">
                  <v:stroke joinstyle="miter"/>
                </v:line>
              </w:pict>
            </mc:Fallback>
          </mc:AlternateContent>
        </w:r>
        <w:r>
          <w:rPr>
            <w:rFonts w:ascii="Arial Narrow" w:hAnsi="Arial Narrow" w:cs="Times New Roman"/>
            <w:szCs w:val="24"/>
          </w:rPr>
          <w:t xml:space="preserve">Appendix </w:t>
        </w:r>
        <w:proofErr w:type="gramStart"/>
        <w:r>
          <w:rPr>
            <w:rFonts w:ascii="Arial Narrow" w:hAnsi="Arial Narrow" w:cs="Times New Roman"/>
            <w:szCs w:val="24"/>
          </w:rPr>
          <w:t>A  Interface</w:t>
        </w:r>
        <w:proofErr w:type="gramEnd"/>
        <w:r>
          <w:rPr>
            <w:rFonts w:ascii="Arial Narrow" w:hAnsi="Arial Narrow" w:cs="Times New Roman"/>
            <w:szCs w:val="24"/>
          </w:rPr>
          <w:t xml:space="preserve"> Listing</w:t>
        </w:r>
        <w:r w:rsidRPr="009A4CCE">
          <w:rPr>
            <w:rFonts w:ascii="Arial Narrow" w:hAnsi="Arial Narrow" w:cs="Times New Roman"/>
            <w:noProof/>
            <w:szCs w:val="24"/>
          </w:rPr>
          <w:t xml:space="preserve"> </w:t>
        </w:r>
        <w:r w:rsidRPr="009A4CCE">
          <w:rPr>
            <w:rFonts w:ascii="Arial Narrow" w:hAnsi="Arial Narrow" w:cs="Times New Roman"/>
            <w:noProof/>
            <w:szCs w:val="24"/>
          </w:rPr>
          <mc:AlternateContent>
            <mc:Choice Requires="wps">
              <w:drawing>
                <wp:anchor distT="0" distB="0" distL="114300" distR="114300" simplePos="0" relativeHeight="251721728" behindDoc="0" locked="0" layoutInCell="1" allowOverlap="1" wp14:anchorId="1AAF0AE7" wp14:editId="484202AE">
                  <wp:simplePos x="0" y="0"/>
                  <wp:positionH relativeFrom="column">
                    <wp:posOffset>0</wp:posOffset>
                  </wp:positionH>
                  <wp:positionV relativeFrom="paragraph">
                    <wp:posOffset>0</wp:posOffset>
                  </wp:positionV>
                  <wp:extent cx="6318250" cy="0"/>
                  <wp:effectExtent l="0" t="0" r="0" b="0"/>
                  <wp:wrapNone/>
                  <wp:docPr id="299" name="Straight Connector 299"/>
                  <wp:cNvGraphicFramePr/>
                  <a:graphic xmlns:a="http://schemas.openxmlformats.org/drawingml/2006/main">
                    <a:graphicData uri="http://schemas.microsoft.com/office/word/2010/wordprocessingShape">
                      <wps:wsp>
                        <wps:cNvCnPr/>
                        <wps:spPr>
                          <a:xfrm>
                            <a:off x="0" y="0"/>
                            <a:ext cx="631825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B6CEF69" id="Straight Connector 299" o:spid="_x0000_s1026" style="position:absolute;z-index:251721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0" to="49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jSg2wEAABEEAAAOAAAAZHJzL2Uyb0RvYy54bWysU8GO0zAQvSPxD5bvNGkQy27UdA9dLRcE&#10;FQsf4HXsxpLtscamaf+esZOmK0BIIC5OxjPved7zeHN/cpYdFUYDvuPrVc2Z8hJ64w8d//b18c0t&#10;ZzEJ3wsLXnX8rCK/375+tRlDqxoYwPYKGZH42I6h40NKoa2qKAflRFxBUJ6SGtCJRCEeqh7FSOzO&#10;Vk1d31QjYB8QpIqRdh+mJN8Wfq2VTJ+1jiox23HqLZUVy/qc12q7Ee0BRRiMnNsQ/9CFE8bToQvV&#10;g0iCfUfzC5UzEiGCTisJrgKtjVRFA6lZ1z+peRpEUEULmRPDYlP8f7Ty03GPzPQdb+7uOPPC0SU9&#10;JRTmMCS2A+/JQkCWs+TVGGJLkJ3f4xzFsMcs/KTR5S9JYqfi73nxV50Sk7R583Z927yja5CXXHUF&#10;BozpgwLH8k/HrfFZumjF8WNMdBiVXkrytvVspIFr3td1KYtgTf9orM3JMj5qZ5EdBV18Oq1z88Tw&#10;oooi62kzS5pElL90tmri/6I0GUNtr6cD8kheOYWUyqcLr/VUnWGaOliAc2d/As71GarKuP4NeEGU&#10;k8GnBeyMB/xd21cr9FR/cWDSnS14hv5crrdYQ3NXnJvfSB7sl3GBX1/y9gcAAAD//wMAUEsDBBQA&#10;BgAIAAAAIQATHZAZ2AAAAAIBAAAPAAAAZHJzL2Rvd25yZXYueG1sTI/BSsNAEIbvgu+wjODNbipE&#10;2zSbooJQycnqQW/b7DQJzc6G7LSJb+/Ui70MfPzDP9/k68l36oRDbAMZmM8SUEhVcC3VBj4/Xu8W&#10;oCJbcrYLhAZ+MMK6uL7KbebCSO942nKtpIRiZg00zH2mdawa9DbOQo8k2T4M3rLgUGs32FHKfafv&#10;k+RBe9uSXGhsjy8NVoft0Rsoy+dxzryJj29j+lX2/fd+s0iNub2ZnlagGCf+X4azvqhDIU67cCQX&#10;VWdAHuG/KdlymQruzqiLXF+qF78AAAD//wMAUEsBAi0AFAAGAAgAAAAhALaDOJL+AAAA4QEAABMA&#10;AAAAAAAAAAAAAAAAAAAAAFtDb250ZW50X1R5cGVzXS54bWxQSwECLQAUAAYACAAAACEAOP0h/9YA&#10;AACUAQAACwAAAAAAAAAAAAAAAAAvAQAAX3JlbHMvLnJlbHNQSwECLQAUAAYACAAAACEAO2Y0oNsB&#10;AAARBAAADgAAAAAAAAAAAAAAAAAuAgAAZHJzL2Uyb0RvYy54bWxQSwECLQAUAAYACAAAACEAEx2Q&#10;GdgAAAACAQAADwAAAAAAAAAAAAAAAAA1BAAAZHJzL2Rvd25yZXYueG1sUEsFBgAAAAAEAAQA8wAA&#10;ADoFAAAAAA==&#10;" strokecolor="black [3213]" strokeweight="1pt">
                  <v:stroke joinstyle="miter"/>
                </v:line>
              </w:pict>
            </mc:Fallback>
          </mc:AlternateContent>
        </w:r>
        <w:r w:rsidRPr="009A4CCE">
          <w:rPr>
            <w:rFonts w:ascii="Arial Narrow" w:hAnsi="Arial Narrow"/>
            <w:szCs w:val="24"/>
          </w:rPr>
          <w:tab/>
        </w:r>
        <w:r w:rsidRPr="009A4CCE">
          <w:rPr>
            <w:rFonts w:ascii="Arial Narrow" w:hAnsi="Arial Narrow"/>
            <w:szCs w:val="24"/>
          </w:rPr>
          <w:tab/>
        </w:r>
        <w:r w:rsidRPr="009A4CCE">
          <w:rPr>
            <w:rFonts w:ascii="Arial Narrow" w:hAnsi="Arial Narrow"/>
            <w:b/>
            <w:szCs w:val="24"/>
          </w:rPr>
          <w:fldChar w:fldCharType="begin"/>
        </w:r>
        <w:r w:rsidRPr="009A4CCE">
          <w:rPr>
            <w:rFonts w:ascii="Arial Narrow" w:hAnsi="Arial Narrow"/>
            <w:b/>
            <w:szCs w:val="24"/>
          </w:rPr>
          <w:instrText xml:space="preserve"> PAGE   \* MERGEFORMAT </w:instrText>
        </w:r>
        <w:r w:rsidRPr="009A4CCE">
          <w:rPr>
            <w:rFonts w:ascii="Arial Narrow" w:hAnsi="Arial Narrow"/>
            <w:b/>
            <w:szCs w:val="24"/>
          </w:rPr>
          <w:fldChar w:fldCharType="separate"/>
        </w:r>
        <w:r w:rsidRPr="009A4CCE">
          <w:rPr>
            <w:rFonts w:ascii="Arial Narrow" w:hAnsi="Arial Narrow"/>
            <w:b/>
            <w:noProof/>
            <w:szCs w:val="24"/>
          </w:rPr>
          <w:t>2</w:t>
        </w:r>
        <w:r w:rsidRPr="009A4CCE">
          <w:rPr>
            <w:rFonts w:ascii="Arial Narrow" w:hAnsi="Arial Narrow"/>
            <w:b/>
            <w:noProof/>
            <w:szCs w:val="24"/>
          </w:rPr>
          <w:fldChar w:fldCharType="end"/>
        </w:r>
      </w:p>
    </w:sdtContent>
  </w:sdt>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Narrow" w:hAnsi="Arial Narrow" w:cs="Times New Roman"/>
        <w:szCs w:val="24"/>
      </w:rPr>
      <w:id w:val="1480807272"/>
      <w:docPartObj>
        <w:docPartGallery w:val="Page Numbers (Bottom of Page)"/>
        <w:docPartUnique/>
      </w:docPartObj>
    </w:sdtPr>
    <w:sdtEndPr>
      <w:rPr>
        <w:noProof/>
      </w:rPr>
    </w:sdtEndPr>
    <w:sdtContent>
      <w:p w14:paraId="057C0C5B" w14:textId="629AD8EA" w:rsidR="00A57D6B" w:rsidRPr="009F2F6C" w:rsidRDefault="00A57D6B" w:rsidP="008A06B9">
        <w:pPr>
          <w:pStyle w:val="Footer"/>
          <w:rPr>
            <w:rFonts w:ascii="Arial Narrow" w:hAnsi="Arial Narrow" w:cs="Times New Roman"/>
            <w:szCs w:val="24"/>
          </w:rPr>
        </w:pPr>
        <w:r w:rsidRPr="009F2F6C">
          <w:rPr>
            <w:rFonts w:ascii="Arial Narrow" w:hAnsi="Arial Narrow" w:cs="Times New Roman"/>
            <w:noProof/>
            <w:szCs w:val="24"/>
          </w:rPr>
          <mc:AlternateContent>
            <mc:Choice Requires="wps">
              <w:drawing>
                <wp:anchor distT="0" distB="0" distL="114300" distR="114300" simplePos="0" relativeHeight="251739136" behindDoc="0" locked="0" layoutInCell="1" allowOverlap="1" wp14:anchorId="02F2A93F" wp14:editId="3253937B">
                  <wp:simplePos x="0" y="0"/>
                  <wp:positionH relativeFrom="column">
                    <wp:posOffset>0</wp:posOffset>
                  </wp:positionH>
                  <wp:positionV relativeFrom="paragraph">
                    <wp:posOffset>0</wp:posOffset>
                  </wp:positionV>
                  <wp:extent cx="6318250" cy="0"/>
                  <wp:effectExtent l="0" t="0" r="0" b="0"/>
                  <wp:wrapNone/>
                  <wp:docPr id="309" name="Straight Connector 309"/>
                  <wp:cNvGraphicFramePr/>
                  <a:graphic xmlns:a="http://schemas.openxmlformats.org/drawingml/2006/main">
                    <a:graphicData uri="http://schemas.microsoft.com/office/word/2010/wordprocessingShape">
                      <wps:wsp>
                        <wps:cNvCnPr/>
                        <wps:spPr>
                          <a:xfrm>
                            <a:off x="0" y="0"/>
                            <a:ext cx="631825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B197222" id="Straight Connector 309" o:spid="_x0000_s1026" style="position:absolute;z-index:2517391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0" to="49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9LJ2gEAABEEAAAOAAAAZHJzL2Uyb0RvYy54bWysU8GO0zAQvSPxD5bvNElXLEvUdA9dLRcE&#10;FQsf4HXGjSXbY9mmSf+esdOmK0BIIC5OxjPved7zeHM/WcOOEKJG1/FmVXMGTmKv3aHj374+vrnj&#10;LCbhemHQQcdPEPn99vWrzehbWOOApofAiMTFdvQdH1LybVVFOYAVcYUeHCUVBisSheFQ9UGMxG5N&#10;ta7r22rE0PuAEmKk3Yc5ybeFXymQ6bNSERIzHafeUllDWZ/zWm03oj0E4Qctz22If+jCCu3o0IXq&#10;QSTBvgf9C5XVMmBElVYSbYVKaQlFA6lp6p/UPA3CQ9FC5kS/2BT/H638dNwHpvuO39TvOXPC0iU9&#10;pSD0YUhsh86RhRhYzpJXo48tQXZuH85R9PuQhU8q2PwlSWwq/p4Wf2FKTNLm7U1zt35L1yAvueoK&#10;9CGmD4CW5Z+OG+2ydNGK48eY6DAqvZTkbePYSAO3flfXpSyi0f2jNiYny/jAzgR2FHTxaWpy88Tw&#10;oooi42gzS5pFlL90MjDzfwFFxlDbzXxAHskrp5ASXLrwGkfVGaaogwV47uxPwHN9hkIZ178BL4hy&#10;Mrq0gK12GH7X9tUKNddfHJh1ZwuesT+V6y3W0NwV585vJA/2y7jAry95+wMAAP//AwBQSwMEFAAG&#10;AAgAAAAhABMdkBnYAAAAAgEAAA8AAABkcnMvZG93bnJldi54bWxMj8FKw0AQhu+C77CM4M1uKkTb&#10;NJuiglDJyepBb9vsNAnNzobstIlv79SLvQx8/MM/3+TryXfqhENsAxmYzxJQSFVwLdUGPj9e7xag&#10;IltytguEBn4wwrq4vspt5sJI73jacq2khGJmDTTMfaZ1rBr0Ns5CjyTZPgzesuBQazfYUcp9p++T&#10;5EF725JcaGyPLw1Wh+3RGyjL53HOvImPb2P6Vfb9936zSI25vZmeVqAYJ/5fhrO+qEMhTrtwJBdV&#10;Z0Ae4b8p2XKZCu7OqItcX6oXvwAAAP//AwBQSwECLQAUAAYACAAAACEAtoM4kv4AAADhAQAAEwAA&#10;AAAAAAAAAAAAAAAAAAAAW0NvbnRlbnRfVHlwZXNdLnhtbFBLAQItABQABgAIAAAAIQA4/SH/1gAA&#10;AJQBAAALAAAAAAAAAAAAAAAAAC8BAABfcmVscy8ucmVsc1BLAQItABQABgAIAAAAIQAmJ9LJ2gEA&#10;ABEEAAAOAAAAAAAAAAAAAAAAAC4CAABkcnMvZTJvRG9jLnhtbFBLAQItABQABgAIAAAAIQATHZAZ&#10;2AAAAAIBAAAPAAAAAAAAAAAAAAAAADQEAABkcnMvZG93bnJldi54bWxQSwUGAAAAAAQABADzAAAA&#10;OQUAAAAA&#10;" strokecolor="black [3213]" strokeweight="1pt">
                  <v:stroke joinstyle="miter"/>
                </v:line>
              </w:pict>
            </mc:Fallback>
          </mc:AlternateContent>
        </w:r>
        <w:r w:rsidRPr="009F2F6C">
          <w:rPr>
            <w:rFonts w:ascii="Arial Narrow" w:hAnsi="Arial Narrow" w:cs="Times New Roman"/>
            <w:noProof/>
            <w:szCs w:val="24"/>
          </w:rPr>
          <mc:AlternateContent>
            <mc:Choice Requires="wps">
              <w:drawing>
                <wp:anchor distT="0" distB="0" distL="114300" distR="114300" simplePos="0" relativeHeight="251740160" behindDoc="0" locked="0" layoutInCell="1" allowOverlap="1" wp14:anchorId="4B4D9500" wp14:editId="7A59FE22">
                  <wp:simplePos x="0" y="0"/>
                  <wp:positionH relativeFrom="column">
                    <wp:posOffset>0</wp:posOffset>
                  </wp:positionH>
                  <wp:positionV relativeFrom="paragraph">
                    <wp:posOffset>0</wp:posOffset>
                  </wp:positionV>
                  <wp:extent cx="6318250" cy="0"/>
                  <wp:effectExtent l="0" t="0" r="0" b="0"/>
                  <wp:wrapNone/>
                  <wp:docPr id="310" name="Straight Connector 310"/>
                  <wp:cNvGraphicFramePr/>
                  <a:graphic xmlns:a="http://schemas.openxmlformats.org/drawingml/2006/main">
                    <a:graphicData uri="http://schemas.microsoft.com/office/word/2010/wordprocessingShape">
                      <wps:wsp>
                        <wps:cNvCnPr/>
                        <wps:spPr>
                          <a:xfrm>
                            <a:off x="0" y="0"/>
                            <a:ext cx="631825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FB2B11D" id="Straight Connector 310" o:spid="_x0000_s1026" style="position:absolute;z-index:251740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0" to="49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FEp2gEAABEEAAAOAAAAZHJzL2Uyb0RvYy54bWysU8GO0zAQvSPxD5bvNElXLKuo6R66Wi4I&#10;Kpb9AK8zbizZHss2Tfr3jJ02XQFCAnFxYs+8N/Oex5v7yRp2hBA1uo43q5ozcBJ77Q4df/72+O6O&#10;s5iE64VBBx0/QeT327dvNqNvYY0Dmh4CIxIX29F3fEjJt1UV5QBWxBV6cBRUGKxItA2Hqg9iJHZr&#10;qnVd31Yjht4HlBAjnT7MQb4t/EqBTF+UipCY6Tj1lsoayvqS12q7Ee0hCD9oeW5D/EMXVmhHRReq&#10;B5EE+x70L1RWy4ARVVpJtBUqpSUUDaSmqX9S8zQID0ULmRP9YlP8f7Ty83EfmO47ftOQP05YuqSn&#10;FIQ+DInt0DmyEAPLUfJq9LElyM7tw3kX/T5k4ZMKNn9JEpuKv6fFX5gSk3R4e9Pcrd9TGXmJVVeg&#10;DzF9BLQs/3TcaJeli1YcP8VExSj1kpKPjWMjDdz6Q12XtIhG94/amBws4wM7E9hR0MWnqcnNE8Or&#10;LNoZR4dZ0iyi/KWTgZn/Kygyhtpu5gJ5JK+cQkpw6cJrHGVnmKIOFuC5sz8Bz/kZCmVc/wa8IEpl&#10;dGkBW+0w/K7tqxVqzr84MOvOFrxgfyrXW6yhuSvOnd9IHuzX+wK/vuTtDwAAAP//AwBQSwMEFAAG&#10;AAgAAAAhABMdkBnYAAAAAgEAAA8AAABkcnMvZG93bnJldi54bWxMj8FKw0AQhu+C77CM4M1uKkTb&#10;NJuiglDJyepBb9vsNAnNzobstIlv79SLvQx8/MM/3+TryXfqhENsAxmYzxJQSFVwLdUGPj9e7xag&#10;IltytguEBn4wwrq4vspt5sJI73jacq2khGJmDTTMfaZ1rBr0Ns5CjyTZPgzesuBQazfYUcp9p++T&#10;5EF725JcaGyPLw1Wh+3RGyjL53HOvImPb2P6Vfb9936zSI25vZmeVqAYJ/5fhrO+qEMhTrtwJBdV&#10;Z0Ae4b8p2XKZCu7OqItcX6oXvwAAAP//AwBQSwECLQAUAAYACAAAACEAtoM4kv4AAADhAQAAEwAA&#10;AAAAAAAAAAAAAAAAAAAAW0NvbnRlbnRfVHlwZXNdLnhtbFBLAQItABQABgAIAAAAIQA4/SH/1gAA&#10;AJQBAAALAAAAAAAAAAAAAAAAAC8BAABfcmVscy8ucmVsc1BLAQItABQABgAIAAAAIQC1xFEp2gEA&#10;ABEEAAAOAAAAAAAAAAAAAAAAAC4CAABkcnMvZTJvRG9jLnhtbFBLAQItABQABgAIAAAAIQATHZAZ&#10;2AAAAAIBAAAPAAAAAAAAAAAAAAAAADQEAABkcnMvZG93bnJldi54bWxQSwUGAAAAAAQABADzAAAA&#10;OQUAAAAA&#10;" strokecolor="black [3213]" strokeweight="1pt">
                  <v:stroke joinstyle="miter"/>
                </v:line>
              </w:pict>
            </mc:Fallback>
          </mc:AlternateContent>
        </w:r>
        <w:r w:rsidRPr="009F2F6C">
          <w:rPr>
            <w:rFonts w:ascii="Arial Narrow" w:hAnsi="Arial Narrow" w:cs="Times New Roman"/>
            <w:noProof/>
            <w:szCs w:val="24"/>
          </w:rPr>
          <mc:AlternateContent>
            <mc:Choice Requires="wps">
              <w:drawing>
                <wp:anchor distT="0" distB="0" distL="114300" distR="114300" simplePos="0" relativeHeight="251741184" behindDoc="0" locked="0" layoutInCell="1" allowOverlap="1" wp14:anchorId="69775616" wp14:editId="222E6E06">
                  <wp:simplePos x="0" y="0"/>
                  <wp:positionH relativeFrom="column">
                    <wp:posOffset>0</wp:posOffset>
                  </wp:positionH>
                  <wp:positionV relativeFrom="paragraph">
                    <wp:posOffset>0</wp:posOffset>
                  </wp:positionV>
                  <wp:extent cx="6318250" cy="0"/>
                  <wp:effectExtent l="0" t="0" r="0" b="0"/>
                  <wp:wrapNone/>
                  <wp:docPr id="311" name="Straight Connector 311"/>
                  <wp:cNvGraphicFramePr/>
                  <a:graphic xmlns:a="http://schemas.openxmlformats.org/drawingml/2006/main">
                    <a:graphicData uri="http://schemas.microsoft.com/office/word/2010/wordprocessingShape">
                      <wps:wsp>
                        <wps:cNvCnPr/>
                        <wps:spPr>
                          <a:xfrm>
                            <a:off x="0" y="0"/>
                            <a:ext cx="631825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0C0F27B" id="Straight Connector 311" o:spid="_x0000_s1026" style="position:absolute;z-index:251741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0" to="49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SEy2QEAABEEAAAOAAAAZHJzL2Uyb0RvYy54bWysU02P0zAQvSPxHyzfaZKuWFZR0z10tVwQ&#10;VCz7A7zOuLHkL41Nk/57xk6brgAhgbg4Gc+853nP4839ZA07AkbtXcebVc0ZOOl77Q4df/72+O6O&#10;s5iE64XxDjp+gsjvt2/fbMbQwtoP3vSAjEhcbMfQ8SGl0FZVlANYEVc+gKOk8mhFohAPVY9iJHZr&#10;qnVd31ajxz6glxAj7T7MSb4t/EqBTF+UipCY6Tj1lsqKZX3Ja7XdiPaAIgxantsQ/9CFFdrRoQvV&#10;g0iCfUf9C5XVEn30Kq2kt5VXSksoGkhNU/+k5mkQAYoWMieGxab4/2jl5+Meme47ftM0nDlh6ZKe&#10;Egp9GBLbeefIQo8sZ8mrMcSWIDu3x3MUwx6z8EmhzV+SxKbi72nxF6bEJG3e3jR36/d0DfKSq67A&#10;gDF9BG9Z/um40S5LF604foqJDqPSS0neNo6NNHDrD3VdyqI3un/UxuRkGR/YGWRHQRefptI8Mbyq&#10;osg4os2SZhHlL50MzPxfQZEx1HYzH5BH8soppASXLrzGUXWGKepgAZ47+xPwXJ+hUMb1b8ALopzs&#10;XVrAVjuPv2v7aoWa6y8OzLqzBS++P5XrLdbQ3BXvz28kD/bruMCvL3n7AwAA//8DAFBLAwQUAAYA&#10;CAAAACEAEx2QGdgAAAACAQAADwAAAGRycy9kb3ducmV2LnhtbEyPwUrDQBCG74LvsIzgzW4qRNs0&#10;m6KCUMnJ6kFv2+w0Cc3Ohuy0iW/v1Iu9DHz8wz/f5OvJd+qEQ2wDGZjPElBIVXAt1QY+P17vFqAi&#10;W3K2C4QGfjDCuri+ym3mwkjveNpyraSEYmYNNMx9pnWsGvQ2zkKPJNk+DN6y4FBrN9hRyn2n75Pk&#10;QXvbklxobI8vDVaH7dEbKMvncc68iY9vY/pV9v33frNIjbm9mZ5WoBgn/l+Gs76oQyFOu3AkF1Vn&#10;QB7hvynZcpkK7s6oi1xfqhe/AAAA//8DAFBLAQItABQABgAIAAAAIQC2gziS/gAAAOEBAAATAAAA&#10;AAAAAAAAAAAAAAAAAABbQ29udGVudF9UeXBlc10ueG1sUEsBAi0AFAAGAAgAAAAhADj9If/WAAAA&#10;lAEAAAsAAAAAAAAAAAAAAAAALwEAAF9yZWxzLy5yZWxzUEsBAi0AFAAGAAgAAAAhAMA5ITLZAQAA&#10;EQQAAA4AAAAAAAAAAAAAAAAALgIAAGRycy9lMm9Eb2MueG1sUEsBAi0AFAAGAAgAAAAhABMdkBnY&#10;AAAAAgEAAA8AAAAAAAAAAAAAAAAAMwQAAGRycy9kb3ducmV2LnhtbFBLBQYAAAAABAAEAPMAAAA4&#10;BQAAAAA=&#10;" strokecolor="black [3213]" strokeweight="1pt">
                  <v:stroke joinstyle="miter"/>
                </v:line>
              </w:pict>
            </mc:Fallback>
          </mc:AlternateContent>
        </w:r>
        <w:r w:rsidRPr="009A4CCE">
          <w:rPr>
            <w:rFonts w:ascii="Arial Narrow" w:hAnsi="Arial Narrow" w:cs="Times New Roman"/>
            <w:noProof/>
            <w:szCs w:val="24"/>
          </w:rPr>
          <mc:AlternateContent>
            <mc:Choice Requires="wps">
              <w:drawing>
                <wp:anchor distT="0" distB="0" distL="114300" distR="114300" simplePos="0" relativeHeight="251742208" behindDoc="0" locked="0" layoutInCell="1" allowOverlap="1" wp14:anchorId="6A3FA276" wp14:editId="2648713F">
                  <wp:simplePos x="0" y="0"/>
                  <wp:positionH relativeFrom="column">
                    <wp:posOffset>0</wp:posOffset>
                  </wp:positionH>
                  <wp:positionV relativeFrom="paragraph">
                    <wp:posOffset>0</wp:posOffset>
                  </wp:positionV>
                  <wp:extent cx="6318250" cy="0"/>
                  <wp:effectExtent l="0" t="0" r="0" b="0"/>
                  <wp:wrapNone/>
                  <wp:docPr id="312" name="Straight Connector 312"/>
                  <wp:cNvGraphicFramePr/>
                  <a:graphic xmlns:a="http://schemas.openxmlformats.org/drawingml/2006/main">
                    <a:graphicData uri="http://schemas.microsoft.com/office/word/2010/wordprocessingShape">
                      <wps:wsp>
                        <wps:cNvCnPr/>
                        <wps:spPr>
                          <a:xfrm>
                            <a:off x="0" y="0"/>
                            <a:ext cx="631825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789A4C1" id="Straight Connector 312" o:spid="_x0000_s1026" style="position:absolute;z-index:251742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0" to="49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rAf2wEAABEEAAAOAAAAZHJzL2Uyb0RvYy54bWysU02P0zAQvSPxHyzfaT5WLKuo6R66Wi4I&#10;Kpb9AV5n3FiyPZZtmvbfM3badAUICcTFyXjmPc97Hq/vj9awA4So0fW8WdWcgZM4aLfv+fO3x3d3&#10;nMUk3CAMOuj5CSK/37x9s558By2OaAYIjEhc7Cbf8zEl31VVlCNYEVfowVFSYbAiURj21RDEROzW&#10;VG1d31YThsEHlBAj7T7MSb4p/EqBTF+UipCY6Tn1lsoayvqS12qzFt0+CD9qeW5D/EMXVmhHhy5U&#10;DyIJ9j3oX6islgEjqrSSaCtUSksoGkhNU/+k5mkUHooWMif6xab4/2jl58MuMD30/KZpOXPC0iU9&#10;pSD0fkxsi86RhRhYzpJXk48dQbZuF85R9LuQhR9VsPlLktix+Hta/IVjYpI2b2+au/Y9XYO85Kor&#10;0IeYPgJaln96brTL0kUnDp9iosOo9FKSt41jEw1c+6GuS1lEo4dHbUxOlvGBrQnsIOji07HJzRPD&#10;qyqKjKPNLGkWUf7SycDM/xUUGUNtN/MBeSSvnEJKcOnCaxxVZ5iiDhbgubM/Ac/1GQplXP8GvCDK&#10;yejSArbaYfhd21cr1Fx/cWDWnS14weFUrrdYQ3NXnDu/kTzYr+MCv77kzQ8AAAD//wMAUEsDBBQA&#10;BgAIAAAAIQATHZAZ2AAAAAIBAAAPAAAAZHJzL2Rvd25yZXYueG1sTI/BSsNAEIbvgu+wjODNbipE&#10;2zSbooJQycnqQW/b7DQJzc6G7LSJb+/Ui70MfPzDP9/k68l36oRDbAMZmM8SUEhVcC3VBj4/Xu8W&#10;oCJbcrYLhAZ+MMK6uL7KbebCSO942nKtpIRiZg00zH2mdawa9DbOQo8k2T4M3rLgUGs32FHKfafv&#10;k+RBe9uSXGhsjy8NVoft0Rsoy+dxzryJj29j+lX2/fd+s0iNub2ZnlagGCf+X4azvqhDIU67cCQX&#10;VWdAHuG/KdlymQruzqiLXF+qF78AAAD//wMAUEsBAi0AFAAGAAgAAAAhALaDOJL+AAAA4QEAABMA&#10;AAAAAAAAAAAAAAAAAAAAAFtDb250ZW50X1R5cGVzXS54bWxQSwECLQAUAAYACAAAACEAOP0h/9YA&#10;AACUAQAACwAAAAAAAAAAAAAAAAAvAQAAX3JlbHMvLnJlbHNQSwECLQAUAAYACAAAACEAXz6wH9sB&#10;AAARBAAADgAAAAAAAAAAAAAAAAAuAgAAZHJzL2Uyb0RvYy54bWxQSwECLQAUAAYACAAAACEAEx2Q&#10;GdgAAAACAQAADwAAAAAAAAAAAAAAAAA1BAAAZHJzL2Rvd25yZXYueG1sUEsFBgAAAAAEAAQA8wAA&#10;ADoFAAAAAA==&#10;" strokecolor="black [3213]" strokeweight="1pt">
                  <v:stroke joinstyle="miter"/>
                </v:line>
              </w:pict>
            </mc:Fallback>
          </mc:AlternateContent>
        </w:r>
        <w:r>
          <w:rPr>
            <w:rFonts w:ascii="Arial Narrow" w:hAnsi="Arial Narrow" w:cs="Times New Roman"/>
            <w:szCs w:val="24"/>
          </w:rPr>
          <w:t xml:space="preserve">Appendix </w:t>
        </w:r>
        <w:proofErr w:type="gramStart"/>
        <w:r w:rsidR="00083DB9">
          <w:rPr>
            <w:rFonts w:ascii="Arial Narrow" w:hAnsi="Arial Narrow" w:cs="Times New Roman"/>
            <w:szCs w:val="24"/>
          </w:rPr>
          <w:t>B  Object</w:t>
        </w:r>
        <w:proofErr w:type="gramEnd"/>
        <w:r w:rsidR="00083DB9">
          <w:rPr>
            <w:rFonts w:ascii="Arial Narrow" w:hAnsi="Arial Narrow" w:cs="Times New Roman"/>
            <w:szCs w:val="24"/>
          </w:rPr>
          <w:t xml:space="preserve"> Property Listing</w:t>
        </w:r>
        <w:r w:rsidRPr="009F2F6C">
          <w:rPr>
            <w:rFonts w:ascii="Arial Narrow" w:hAnsi="Arial Narrow" w:cs="Times New Roman"/>
            <w:szCs w:val="24"/>
          </w:rPr>
          <w:tab/>
        </w:r>
        <w:r w:rsidRPr="009F2F6C">
          <w:rPr>
            <w:rFonts w:ascii="Arial Narrow" w:hAnsi="Arial Narrow" w:cs="Times New Roman"/>
            <w:szCs w:val="24"/>
          </w:rPr>
          <w:tab/>
        </w:r>
        <w:r w:rsidRPr="009F2F6C">
          <w:rPr>
            <w:rFonts w:ascii="Arial Narrow" w:hAnsi="Arial Narrow" w:cs="Times New Roman"/>
            <w:b/>
            <w:szCs w:val="24"/>
          </w:rPr>
          <w:fldChar w:fldCharType="begin"/>
        </w:r>
        <w:r w:rsidRPr="009F2F6C">
          <w:rPr>
            <w:rFonts w:ascii="Arial Narrow" w:hAnsi="Arial Narrow" w:cs="Times New Roman"/>
            <w:b/>
            <w:szCs w:val="24"/>
          </w:rPr>
          <w:instrText xml:space="preserve"> PAGE   \* MERGEFORMAT </w:instrText>
        </w:r>
        <w:r w:rsidRPr="009F2F6C">
          <w:rPr>
            <w:rFonts w:ascii="Arial Narrow" w:hAnsi="Arial Narrow" w:cs="Times New Roman"/>
            <w:b/>
            <w:szCs w:val="24"/>
          </w:rPr>
          <w:fldChar w:fldCharType="separate"/>
        </w:r>
        <w:r w:rsidRPr="009F2F6C">
          <w:rPr>
            <w:rFonts w:ascii="Arial Narrow" w:hAnsi="Arial Narrow" w:cs="Times New Roman"/>
            <w:b/>
            <w:szCs w:val="24"/>
          </w:rPr>
          <w:t>1</w:t>
        </w:r>
        <w:r w:rsidRPr="009F2F6C">
          <w:rPr>
            <w:rFonts w:ascii="Arial Narrow" w:hAnsi="Arial Narrow" w:cs="Times New Roman"/>
            <w:b/>
            <w:noProof/>
            <w:szCs w:val="24"/>
          </w:rPr>
          <w:fldChar w:fldCharType="end"/>
        </w:r>
      </w:p>
    </w:sdtContent>
  </w:sdt>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Cs w:val="24"/>
      </w:rPr>
      <w:id w:val="-69278550"/>
      <w:docPartObj>
        <w:docPartGallery w:val="Page Numbers (Bottom of Page)"/>
        <w:docPartUnique/>
      </w:docPartObj>
    </w:sdtPr>
    <w:sdtEndPr>
      <w:rPr>
        <w:rFonts w:ascii="Arial Narrow" w:hAnsi="Arial Narrow"/>
        <w:noProof/>
      </w:rPr>
    </w:sdtEndPr>
    <w:sdtContent>
      <w:p w14:paraId="5FB66AD2" w14:textId="52C20DC8" w:rsidR="00A57D6B" w:rsidRPr="009A4CCE" w:rsidRDefault="00A57D6B">
        <w:pPr>
          <w:pStyle w:val="Footer"/>
          <w:rPr>
            <w:rFonts w:ascii="Arial Narrow" w:hAnsi="Arial Narrow"/>
            <w:szCs w:val="24"/>
          </w:rPr>
        </w:pPr>
        <w:r w:rsidRPr="009F2F6C">
          <w:rPr>
            <w:rFonts w:ascii="Arial Narrow" w:hAnsi="Arial Narrow" w:cs="Times New Roman"/>
            <w:noProof/>
            <w:szCs w:val="24"/>
          </w:rPr>
          <mc:AlternateContent>
            <mc:Choice Requires="wps">
              <w:drawing>
                <wp:anchor distT="0" distB="0" distL="114300" distR="114300" simplePos="0" relativeHeight="251734016" behindDoc="0" locked="0" layoutInCell="1" allowOverlap="1" wp14:anchorId="742CE79B" wp14:editId="79BE2608">
                  <wp:simplePos x="0" y="0"/>
                  <wp:positionH relativeFrom="column">
                    <wp:posOffset>0</wp:posOffset>
                  </wp:positionH>
                  <wp:positionV relativeFrom="paragraph">
                    <wp:posOffset>0</wp:posOffset>
                  </wp:positionV>
                  <wp:extent cx="6318250" cy="0"/>
                  <wp:effectExtent l="0" t="0" r="0" b="0"/>
                  <wp:wrapNone/>
                  <wp:docPr id="304" name="Straight Connector 304"/>
                  <wp:cNvGraphicFramePr/>
                  <a:graphic xmlns:a="http://schemas.openxmlformats.org/drawingml/2006/main">
                    <a:graphicData uri="http://schemas.microsoft.com/office/word/2010/wordprocessingShape">
                      <wps:wsp>
                        <wps:cNvCnPr/>
                        <wps:spPr>
                          <a:xfrm>
                            <a:off x="0" y="0"/>
                            <a:ext cx="631825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8502FDE" id="Straight Connector 304" o:spid="_x0000_s1026" style="position:absolute;z-index:251734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0" to="49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OZk2gEAABEEAAAOAAAAZHJzL2Uyb0RvYy54bWysU8GO0zAQvSPxD5bvNEkXllXUdA9dLRcE&#10;FQsf4HXsxpLtscamSf+esdOmK0BIIC5OxjPved7zeHM/OcuOCqMB3/FmVXOmvITe+EPHv319fHPH&#10;WUzC98KCVx0/qcjvt69fbcbQqjUMYHuFjEh8bMfQ8SGl0FZVlINyIq4gKE9JDehEohAPVY9iJHZn&#10;q3Vd31YjYB8QpIqRdh/mJN8Wfq2VTJ+1jiox23HqLZUVy/qc12q7Ee0BRRiMPLch/qELJ4ynQxeq&#10;B5EE+47mFypnJEIEnVYSXAVaG6mKBlLT1D+peRpEUEULmRPDYlP8f7Ty03GPzPQdv6nfcuaFo0t6&#10;SijMYUhsB96ThYAsZ8mrMcSWIDu/x3MUwx6z8Emjy1+SxKbi72nxV02JSdq8vWnu1u/oGuQlV12B&#10;AWP6oMCx/NNxa3yWLlpx/BgTHUall5K8bT0baeDW7+u6lEWwpn801uZkGR+1s8iOgi4+TU1unhhe&#10;VFFkPW1mSbOI8pdOVs38X5QmY6jtZj4gj+SVU0ipfLrwWk/VGaapgwV47uxPwHN9hqoyrn8DXhDl&#10;ZPBpATvjAX/X9tUKPddfHJh1ZwueoT+V6y3W0NwV585vJA/2y7jAry95+wMAAP//AwBQSwMEFAAG&#10;AAgAAAAhABMdkBnYAAAAAgEAAA8AAABkcnMvZG93bnJldi54bWxMj8FKw0AQhu+C77CM4M1uKkTb&#10;NJuiglDJyepBb9vsNAnNzobstIlv79SLvQx8/MM/3+TryXfqhENsAxmYzxJQSFVwLdUGPj9e7xag&#10;IltytguEBn4wwrq4vspt5sJI73jacq2khGJmDTTMfaZ1rBr0Ns5CjyTZPgzesuBQazfYUcp9p++T&#10;5EF725JcaGyPLw1Wh+3RGyjL53HOvImPb2P6Vfb9936zSI25vZmeVqAYJ/5fhrO+qEMhTrtwJBdV&#10;Z0Ae4b8p2XKZCu7OqItcX6oXvwAAAP//AwBQSwECLQAUAAYACAAAACEAtoM4kv4AAADhAQAAEwAA&#10;AAAAAAAAAAAAAAAAAAAAW0NvbnRlbnRfVHlwZXNdLnhtbFBLAQItABQABgAIAAAAIQA4/SH/1gAA&#10;AJQBAAALAAAAAAAAAAAAAAAAAC8BAABfcmVscy8ucmVsc1BLAQItABQABgAIAAAAIQAvxOZk2gEA&#10;ABEEAAAOAAAAAAAAAAAAAAAAAC4CAABkcnMvZTJvRG9jLnhtbFBLAQItABQABgAIAAAAIQATHZAZ&#10;2AAAAAIBAAAPAAAAAAAAAAAAAAAAADQEAABkcnMvZG93bnJldi54bWxQSwUGAAAAAAQABADzAAAA&#10;OQUAAAAA&#10;" strokecolor="black [3213]" strokeweight="1pt">
                  <v:stroke joinstyle="miter"/>
                </v:line>
              </w:pict>
            </mc:Fallback>
          </mc:AlternateContent>
        </w:r>
        <w:r w:rsidRPr="009F2F6C">
          <w:rPr>
            <w:rFonts w:ascii="Arial Narrow" w:hAnsi="Arial Narrow" w:cs="Times New Roman"/>
            <w:noProof/>
            <w:szCs w:val="24"/>
          </w:rPr>
          <mc:AlternateContent>
            <mc:Choice Requires="wps">
              <w:drawing>
                <wp:anchor distT="0" distB="0" distL="114300" distR="114300" simplePos="0" relativeHeight="251735040" behindDoc="0" locked="0" layoutInCell="1" allowOverlap="1" wp14:anchorId="0EC60382" wp14:editId="5D815CC7">
                  <wp:simplePos x="0" y="0"/>
                  <wp:positionH relativeFrom="column">
                    <wp:posOffset>0</wp:posOffset>
                  </wp:positionH>
                  <wp:positionV relativeFrom="paragraph">
                    <wp:posOffset>0</wp:posOffset>
                  </wp:positionV>
                  <wp:extent cx="6318250" cy="0"/>
                  <wp:effectExtent l="0" t="0" r="0" b="0"/>
                  <wp:wrapNone/>
                  <wp:docPr id="305" name="Straight Connector 305"/>
                  <wp:cNvGraphicFramePr/>
                  <a:graphic xmlns:a="http://schemas.openxmlformats.org/drawingml/2006/main">
                    <a:graphicData uri="http://schemas.microsoft.com/office/word/2010/wordprocessingShape">
                      <wps:wsp>
                        <wps:cNvCnPr/>
                        <wps:spPr>
                          <a:xfrm>
                            <a:off x="0" y="0"/>
                            <a:ext cx="631825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BA47DDE" id="Straight Connector 305" o:spid="_x0000_s1026" style="position:absolute;z-index:251735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0" to="49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ZZ/2gEAABEEAAAOAAAAZHJzL2Uyb0RvYy54bWysU02P0zAQvSPxHyzfaZKudllFTffQ1XJB&#10;ULHwA7zOuLHkL41Nk/57xk6brgAhgbg4Gc+853nP483DZA07AkbtXcebVc0ZOOl77Q4d//b16d09&#10;ZzEJ1wvjHXT8BJE/bN++2YyhhbUfvOkBGZG42I6h40NKoa2qKAewIq58AEdJ5dGKRCEeqh7FSOzW&#10;VOu6vqtGj31ALyFG2n2ck3xb+JUCmT4rFSEx03HqLZUVy/qS12q7Ee0BRRi0PLch/qELK7SjQxeq&#10;R5EE+476FyqrJfroVVpJbyuvlJZQNJCapv5JzfMgAhQtZE4Mi03x/9HKT8c9Mt13/Ka+5cwJS5f0&#10;nFDow5DYzjtHFnpkOUtejSG2BNm5PZ6jGPaYhU8Kbf6SJDYVf0+LvzAlJmnz7qa5X9/SNchLrroC&#10;A8b0Abxl+afjRrssXbTi+DEmOoxKLyV52zg20sCt39d1KYve6P5JG5OTZXxgZ5AdBV18mprcPDG8&#10;qqLIONrMkmYR5S+dDMz8X0CRMdR2Mx+QR/LKKaQEly68xlF1hinqYAGeO/sT8FyfoVDG9W/AC6Kc&#10;7F1awFY7j79r+2qFmusvDsy6swUvvj+V6y3W0NwV585vJA/267jAry95+wMAAP//AwBQSwMEFAAG&#10;AAgAAAAhABMdkBnYAAAAAgEAAA8AAABkcnMvZG93bnJldi54bWxMj8FKw0AQhu+C77CM4M1uKkTb&#10;NJuiglDJyepBb9vsNAnNzobstIlv79SLvQx8/MM/3+TryXfqhENsAxmYzxJQSFVwLdUGPj9e7xag&#10;IltytguEBn4wwrq4vspt5sJI73jacq2khGJmDTTMfaZ1rBr0Ns5CjyTZPgzesuBQazfYUcp9p++T&#10;5EF725JcaGyPLw1Wh+3RGyjL53HOvImPb2P6Vfb9936zSI25vZmeVqAYJ/5fhrO+qEMhTrtwJBdV&#10;Z0Ae4b8p2XKZCu7OqItcX6oXvwAAAP//AwBQSwECLQAUAAYACAAAACEAtoM4kv4AAADhAQAAEwAA&#10;AAAAAAAAAAAAAAAAAAAAW0NvbnRlbnRfVHlwZXNdLnhtbFBLAQItABQABgAIAAAAIQA4/SH/1gAA&#10;AJQBAAALAAAAAAAAAAAAAAAAAC8BAABfcmVscy8ucmVsc1BLAQItABQABgAIAAAAIQBaOZZ/2gEA&#10;ABEEAAAOAAAAAAAAAAAAAAAAAC4CAABkcnMvZTJvRG9jLnhtbFBLAQItABQABgAIAAAAIQATHZAZ&#10;2AAAAAIBAAAPAAAAAAAAAAAAAAAAADQEAABkcnMvZG93bnJldi54bWxQSwUGAAAAAAQABADzAAAA&#10;OQUAAAAA&#10;" strokecolor="black [3213]" strokeweight="1pt">
                  <v:stroke joinstyle="miter"/>
                </v:line>
              </w:pict>
            </mc:Fallback>
          </mc:AlternateContent>
        </w:r>
        <w:r w:rsidRPr="009F2F6C">
          <w:rPr>
            <w:rFonts w:ascii="Arial Narrow" w:hAnsi="Arial Narrow" w:cs="Times New Roman"/>
            <w:noProof/>
            <w:szCs w:val="24"/>
          </w:rPr>
          <mc:AlternateContent>
            <mc:Choice Requires="wps">
              <w:drawing>
                <wp:anchor distT="0" distB="0" distL="114300" distR="114300" simplePos="0" relativeHeight="251736064" behindDoc="0" locked="0" layoutInCell="1" allowOverlap="1" wp14:anchorId="46D1343B" wp14:editId="62CD9186">
                  <wp:simplePos x="0" y="0"/>
                  <wp:positionH relativeFrom="column">
                    <wp:posOffset>0</wp:posOffset>
                  </wp:positionH>
                  <wp:positionV relativeFrom="paragraph">
                    <wp:posOffset>0</wp:posOffset>
                  </wp:positionV>
                  <wp:extent cx="6318250" cy="0"/>
                  <wp:effectExtent l="0" t="0" r="0" b="0"/>
                  <wp:wrapNone/>
                  <wp:docPr id="306" name="Straight Connector 306"/>
                  <wp:cNvGraphicFramePr/>
                  <a:graphic xmlns:a="http://schemas.openxmlformats.org/drawingml/2006/main">
                    <a:graphicData uri="http://schemas.microsoft.com/office/word/2010/wordprocessingShape">
                      <wps:wsp>
                        <wps:cNvCnPr/>
                        <wps:spPr>
                          <a:xfrm>
                            <a:off x="0" y="0"/>
                            <a:ext cx="631825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8488619" id="Straight Connector 306" o:spid="_x0000_s1026" style="position:absolute;z-index:251736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0" to="49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gdS2wEAABEEAAAOAAAAZHJzL2Uyb0RvYy54bWysU8GO2yAQvVfqPyDuje2smq6sOHvIanup&#10;2qjb/QAWDzESMAhonPx9B5w4q7aq1NVesIeZ95j3GNZ3R2vYAULU6DreLGrOwEnstdt3/OnHw4db&#10;zmISrhcGHXT8BJHfbd6/W4++hSUOaHoIjEhcbEff8SEl31ZVlANYERfowVFSYbAiURj2VR/ESOzW&#10;VMu6XlUjht4HlBAj7d5PSb4p/EqBTN+UipCY6Tj1lsoayvqc12qzFu0+CD9oeW5DvKILK7SjQ2eq&#10;e5EE+xn0H1RWy4ARVVpItBUqpSUUDaSmqX9T8zgID0ULmRP9bFN8O1r59bALTPcdv6lXnDlh6ZIe&#10;UxB6PyS2RefIQgwsZ8mr0ceWIFu3C+co+l3Iwo8q2PwlSexY/D3N/sIxMUmbq5vmdvmRrkFectUV&#10;6ENMnwEtyz8dN9pl6aIVhy8x0WFUeinJ28axkQZu+amuS1lEo/sHbUxOlvGBrQnsIOji07HJzRPD&#10;iyqKjKPNLGkSUf7SycDE/x0UGUNtN9MBeSSvnEJKcOnCaxxVZ5iiDmbgubN/Ac/1GQplXP8HPCPK&#10;yejSDLbaYfhb21cr1FR/cWDSnS14xv5UrrdYQ3NXnDu/kTzYL+MCv77kzS8AAAD//wMAUEsDBBQA&#10;BgAIAAAAIQATHZAZ2AAAAAIBAAAPAAAAZHJzL2Rvd25yZXYueG1sTI/BSsNAEIbvgu+wjODNbipE&#10;2zSbooJQycnqQW/b7DQJzc6G7LSJb+/Ui70MfPzDP9/k68l36oRDbAMZmM8SUEhVcC3VBj4/Xu8W&#10;oCJbcrYLhAZ+MMK6uL7KbebCSO942nKtpIRiZg00zH2mdawa9DbOQo8k2T4M3rLgUGs32FHKfafv&#10;k+RBe9uSXGhsjy8NVoft0Rsoy+dxzryJj29j+lX2/fd+s0iNub2ZnlagGCf+X4azvqhDIU67cCQX&#10;VWdAHuG/KdlymQruzqiLXF+qF78AAAD//wMAUEsBAi0AFAAGAAgAAAAhALaDOJL+AAAA4QEAABMA&#10;AAAAAAAAAAAAAAAAAAAAAFtDb250ZW50X1R5cGVzXS54bWxQSwECLQAUAAYACAAAACEAOP0h/9YA&#10;AACUAQAACwAAAAAAAAAAAAAAAAAvAQAAX3JlbHMvLnJlbHNQSwECLQAUAAYACAAAACEAxT4HUtsB&#10;AAARBAAADgAAAAAAAAAAAAAAAAAuAgAAZHJzL2Uyb0RvYy54bWxQSwECLQAUAAYACAAAACEAEx2Q&#10;GdgAAAACAQAADwAAAAAAAAAAAAAAAAA1BAAAZHJzL2Rvd25yZXYueG1sUEsFBgAAAAAEAAQA8wAA&#10;ADoFAAAAAA==&#10;" strokecolor="black [3213]" strokeweight="1pt">
                  <v:stroke joinstyle="miter"/>
                </v:line>
              </w:pict>
            </mc:Fallback>
          </mc:AlternateContent>
        </w:r>
        <w:r w:rsidRPr="009A4CCE">
          <w:rPr>
            <w:rFonts w:ascii="Arial Narrow" w:hAnsi="Arial Narrow" w:cs="Times New Roman"/>
            <w:noProof/>
            <w:szCs w:val="24"/>
          </w:rPr>
          <mc:AlternateContent>
            <mc:Choice Requires="wps">
              <w:drawing>
                <wp:anchor distT="0" distB="0" distL="114300" distR="114300" simplePos="0" relativeHeight="251737088" behindDoc="0" locked="0" layoutInCell="1" allowOverlap="1" wp14:anchorId="0354B692" wp14:editId="63ECC04D">
                  <wp:simplePos x="0" y="0"/>
                  <wp:positionH relativeFrom="column">
                    <wp:posOffset>0</wp:posOffset>
                  </wp:positionH>
                  <wp:positionV relativeFrom="paragraph">
                    <wp:posOffset>0</wp:posOffset>
                  </wp:positionV>
                  <wp:extent cx="6318250" cy="0"/>
                  <wp:effectExtent l="0" t="0" r="0" b="0"/>
                  <wp:wrapNone/>
                  <wp:docPr id="307" name="Straight Connector 307"/>
                  <wp:cNvGraphicFramePr/>
                  <a:graphic xmlns:a="http://schemas.openxmlformats.org/drawingml/2006/main">
                    <a:graphicData uri="http://schemas.microsoft.com/office/word/2010/wordprocessingShape">
                      <wps:wsp>
                        <wps:cNvCnPr/>
                        <wps:spPr>
                          <a:xfrm>
                            <a:off x="0" y="0"/>
                            <a:ext cx="631825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5879C1E" id="Straight Connector 307" o:spid="_x0000_s1026" style="position:absolute;z-index:251737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0" to="49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3dJ2gEAABEEAAAOAAAAZHJzL2Uyb0RvYy54bWysU02P0zAQvSPxHyzfaZKu2F1FTffQ1XJB&#10;ULHwA7zOuLHkL41Nk/57xk6brgAhgbg4Gc+853nP483DZA07AkbtXcebVc0ZOOl77Q4d//b16d09&#10;ZzEJ1wvjHXT8BJE/bN++2YyhhbUfvOkBGZG42I6h40NKoa2qKAewIq58AEdJ5dGKRCEeqh7FSOzW&#10;VOu6vq1Gj31ALyFG2n2ck3xb+JUCmT4rFSEx03HqLZUVy/qS12q7Ee0BRRi0PLch/qELK7SjQxeq&#10;R5EE+476FyqrJfroVVpJbyuvlJZQNJCapv5JzfMgAhQtZE4Mi03x/9HKT8c9Mt13/Ka+48wJS5f0&#10;nFDow5DYzjtHFnpkOUtejSG2BNm5PZ6jGPaYhU8Kbf6SJDYVf0+LvzAlJmnz9qa5X7+na5CXXHUF&#10;BozpA3jL8k/HjXZZumjF8WNMdBiVXkrytnFspIFb39V1KYve6P5JG5OTZXxgZ5AdBV18mprcPDG8&#10;qqLIONrMkmYR5S+dDMz8X0CRMdR2Mx+QR/LKKaQEly68xlF1hinqYAGeO/sT8FyfoVDG9W/AC6Kc&#10;7F1awFY7j79r+2qFmusvDsy6swUvvj+V6y3W0NwV585vJA/267jAry95+wMAAP//AwBQSwMEFAAG&#10;AAgAAAAhABMdkBnYAAAAAgEAAA8AAABkcnMvZG93bnJldi54bWxMj8FKw0AQhu+C77CM4M1uKkTb&#10;NJuiglDJyepBb9vsNAnNzobstIlv79SLvQx8/MM/3+TryXfqhENsAxmYzxJQSFVwLdUGPj9e7xag&#10;IltytguEBn4wwrq4vspt5sJI73jacq2khGJmDTTMfaZ1rBr0Ns5CjyTZPgzesuBQazfYUcp9p++T&#10;5EF725JcaGyPLw1Wh+3RGyjL53HOvImPb2P6Vfb9936zSI25vZmeVqAYJ/5fhrO+qEMhTrtwJBdV&#10;Z0Ae4b8p2XKZCu7OqItcX6oXvwAAAP//AwBQSwECLQAUAAYACAAAACEAtoM4kv4AAADhAQAAEwAA&#10;AAAAAAAAAAAAAAAAAAAAW0NvbnRlbnRfVHlwZXNdLnhtbFBLAQItABQABgAIAAAAIQA4/SH/1gAA&#10;AJQBAAALAAAAAAAAAAAAAAAAAC8BAABfcmVscy8ucmVsc1BLAQItABQABgAIAAAAIQCww3dJ2gEA&#10;ABEEAAAOAAAAAAAAAAAAAAAAAC4CAABkcnMvZTJvRG9jLnhtbFBLAQItABQABgAIAAAAIQATHZAZ&#10;2AAAAAIBAAAPAAAAAAAAAAAAAAAAADQEAABkcnMvZG93bnJldi54bWxQSwUGAAAAAAQABADzAAAA&#10;OQUAAAAA&#10;" strokecolor="black [3213]" strokeweight="1pt">
                  <v:stroke joinstyle="miter"/>
                </v:line>
              </w:pict>
            </mc:Fallback>
          </mc:AlternateContent>
        </w:r>
        <w:r>
          <w:rPr>
            <w:rFonts w:ascii="Arial Narrow" w:hAnsi="Arial Narrow" w:cs="Times New Roman"/>
            <w:szCs w:val="24"/>
          </w:rPr>
          <w:t xml:space="preserve">Appendix </w:t>
        </w:r>
        <w:proofErr w:type="gramStart"/>
        <w:r>
          <w:rPr>
            <w:rFonts w:ascii="Arial Narrow" w:hAnsi="Arial Narrow" w:cs="Times New Roman"/>
            <w:szCs w:val="24"/>
          </w:rPr>
          <w:t>B  Object</w:t>
        </w:r>
        <w:proofErr w:type="gramEnd"/>
        <w:r>
          <w:rPr>
            <w:rFonts w:ascii="Arial Narrow" w:hAnsi="Arial Narrow" w:cs="Times New Roman"/>
            <w:szCs w:val="24"/>
          </w:rPr>
          <w:t xml:space="preserve"> Property Listing</w:t>
        </w:r>
        <w:r w:rsidRPr="009A4CCE">
          <w:rPr>
            <w:rFonts w:ascii="Arial Narrow" w:hAnsi="Arial Narrow" w:cs="Times New Roman"/>
            <w:noProof/>
            <w:szCs w:val="24"/>
          </w:rPr>
          <w:t xml:space="preserve"> </w:t>
        </w:r>
        <w:r w:rsidRPr="009A4CCE">
          <w:rPr>
            <w:rFonts w:ascii="Arial Narrow" w:hAnsi="Arial Narrow" w:cs="Times New Roman"/>
            <w:noProof/>
            <w:szCs w:val="24"/>
          </w:rPr>
          <mc:AlternateContent>
            <mc:Choice Requires="wps">
              <w:drawing>
                <wp:anchor distT="0" distB="0" distL="114300" distR="114300" simplePos="0" relativeHeight="251732992" behindDoc="0" locked="0" layoutInCell="1" allowOverlap="1" wp14:anchorId="0C9A2BD6" wp14:editId="11905D67">
                  <wp:simplePos x="0" y="0"/>
                  <wp:positionH relativeFrom="column">
                    <wp:posOffset>0</wp:posOffset>
                  </wp:positionH>
                  <wp:positionV relativeFrom="paragraph">
                    <wp:posOffset>0</wp:posOffset>
                  </wp:positionV>
                  <wp:extent cx="6318250" cy="0"/>
                  <wp:effectExtent l="0" t="0" r="0" b="0"/>
                  <wp:wrapNone/>
                  <wp:docPr id="308" name="Straight Connector 308"/>
                  <wp:cNvGraphicFramePr/>
                  <a:graphic xmlns:a="http://schemas.openxmlformats.org/drawingml/2006/main">
                    <a:graphicData uri="http://schemas.microsoft.com/office/word/2010/wordprocessingShape">
                      <wps:wsp>
                        <wps:cNvCnPr/>
                        <wps:spPr>
                          <a:xfrm>
                            <a:off x="0" y="0"/>
                            <a:ext cx="631825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A731464" id="Straight Connector 308" o:spid="_x0000_s1026" style="position:absolute;z-index:251732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0" to="49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qLS2gEAABEEAAAOAAAAZHJzL2Uyb0RvYy54bWysU02P0zAQvSPxHyzfaZKuWFZR0z10tVwQ&#10;VCz7A7zOuLHkL41Nk/57xk6brgAhgbg4sWfe87w34839ZA07AkbtXcebVc0ZOOl77Q4df/72+O6O&#10;s5iE64XxDjp+gsjvt2/fbMbQwtoP3vSAjEhcbMfQ8SGl0FZVlANYEVc+gKOg8mhFoi0eqh7FSOzW&#10;VOu6vq1Gj31ALyFGOn2Yg3xb+JUCmb4oFSEx03GqLZUVy/qS12q7Ee0BRRi0PJch/qEKK7SjSxeq&#10;B5EE+476FyqrJfroVVpJbyuvlJZQNJCapv5JzdMgAhQtZE4Mi03x/9HKz8c9Mt13/KamVjlhqUlP&#10;CYU+DIntvHNkoUeWo+TVGGJLkJ3b43kXwx6z8EmhzV+SxKbi72nxF6bEJB3e3jR36/fUBnmJVVdg&#10;wJg+grcs/3TcaJeli1YcP8VEl1HqJSUfG8dGGrj1h7ouadEb3T9qY3KwjA/sDLKjoManqcnFE8Or&#10;LNoZR4dZ0iyi/KWTgZn/Kygyhspu5gvySF45hZTg0oXXOMrOMEUVLMBzZX8CnvMzFMq4/g14QZSb&#10;vUsL2Grn8XdlX61Qc/7FgVl3tuDF96fS3mINzV1x7vxG8mC/3hf49SVvfwAAAP//AwBQSwMEFAAG&#10;AAgAAAAhABMdkBnYAAAAAgEAAA8AAABkcnMvZG93bnJldi54bWxMj8FKw0AQhu+C77CM4M1uKkTb&#10;NJuiglDJyepBb9vsNAnNzobstIlv79SLvQx8/MM/3+TryXfqhENsAxmYzxJQSFVwLdUGPj9e7xag&#10;IltytguEBn4wwrq4vspt5sJI73jacq2khGJmDTTMfaZ1rBr0Ns5CjyTZPgzesuBQazfYUcp9p++T&#10;5EF725JcaGyPLw1Wh+3RGyjL53HOvImPb2P6Vfb9936zSI25vZmeVqAYJ/5fhrO+qEMhTrtwJBdV&#10;Z0Ae4b8p2XKZCu7OqItcX6oXvwAAAP//AwBQSwECLQAUAAYACAAAACEAtoM4kv4AAADhAQAAEwAA&#10;AAAAAAAAAAAAAAAAAAAAW0NvbnRlbnRfVHlwZXNdLnhtbFBLAQItABQABgAIAAAAIQA4/SH/1gAA&#10;AJQBAAALAAAAAAAAAAAAAAAAAC8BAABfcmVscy8ucmVsc1BLAQItABQABgAIAAAAIQBT2qLS2gEA&#10;ABEEAAAOAAAAAAAAAAAAAAAAAC4CAABkcnMvZTJvRG9jLnhtbFBLAQItABQABgAIAAAAIQATHZAZ&#10;2AAAAAIBAAAPAAAAAAAAAAAAAAAAADQEAABkcnMvZG93bnJldi54bWxQSwUGAAAAAAQABADzAAAA&#10;OQUAAAAA&#10;" strokecolor="black [3213]" strokeweight="1pt">
                  <v:stroke joinstyle="miter"/>
                </v:line>
              </w:pict>
            </mc:Fallback>
          </mc:AlternateContent>
        </w:r>
        <w:r w:rsidRPr="009A4CCE">
          <w:rPr>
            <w:rFonts w:ascii="Arial Narrow" w:hAnsi="Arial Narrow"/>
            <w:szCs w:val="24"/>
          </w:rPr>
          <w:tab/>
        </w:r>
        <w:r w:rsidRPr="009A4CCE">
          <w:rPr>
            <w:rFonts w:ascii="Arial Narrow" w:hAnsi="Arial Narrow"/>
            <w:szCs w:val="24"/>
          </w:rPr>
          <w:tab/>
        </w:r>
        <w:r w:rsidRPr="009A4CCE">
          <w:rPr>
            <w:rFonts w:ascii="Arial Narrow" w:hAnsi="Arial Narrow"/>
            <w:b/>
            <w:szCs w:val="24"/>
          </w:rPr>
          <w:fldChar w:fldCharType="begin"/>
        </w:r>
        <w:r w:rsidRPr="009A4CCE">
          <w:rPr>
            <w:rFonts w:ascii="Arial Narrow" w:hAnsi="Arial Narrow"/>
            <w:b/>
            <w:szCs w:val="24"/>
          </w:rPr>
          <w:instrText xml:space="preserve"> PAGE   \* MERGEFORMAT </w:instrText>
        </w:r>
        <w:r w:rsidRPr="009A4CCE">
          <w:rPr>
            <w:rFonts w:ascii="Arial Narrow" w:hAnsi="Arial Narrow"/>
            <w:b/>
            <w:szCs w:val="24"/>
          </w:rPr>
          <w:fldChar w:fldCharType="separate"/>
        </w:r>
        <w:r w:rsidRPr="009A4CCE">
          <w:rPr>
            <w:rFonts w:ascii="Arial Narrow" w:hAnsi="Arial Narrow"/>
            <w:b/>
            <w:noProof/>
            <w:szCs w:val="24"/>
          </w:rPr>
          <w:t>2</w:t>
        </w:r>
        <w:r w:rsidRPr="009A4CCE">
          <w:rPr>
            <w:rFonts w:ascii="Arial Narrow" w:hAnsi="Arial Narrow"/>
            <w:b/>
            <w:noProof/>
            <w:szCs w:val="24"/>
          </w:rPr>
          <w:fldChar w:fldCharType="end"/>
        </w:r>
      </w:p>
    </w:sdtContent>
  </w:sdt>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Narrow" w:hAnsi="Arial Narrow" w:cs="Times New Roman"/>
        <w:szCs w:val="24"/>
      </w:rPr>
      <w:id w:val="-2030169472"/>
      <w:docPartObj>
        <w:docPartGallery w:val="Page Numbers (Bottom of Page)"/>
        <w:docPartUnique/>
      </w:docPartObj>
    </w:sdtPr>
    <w:sdtEndPr>
      <w:rPr>
        <w:noProof/>
      </w:rPr>
    </w:sdtEndPr>
    <w:sdtContent>
      <w:p w14:paraId="085ED828" w14:textId="6DEEB363" w:rsidR="00083DB9" w:rsidRPr="009F2F6C" w:rsidRDefault="00083DB9" w:rsidP="008A06B9">
        <w:pPr>
          <w:pStyle w:val="Footer"/>
          <w:rPr>
            <w:rFonts w:ascii="Arial Narrow" w:hAnsi="Arial Narrow" w:cs="Times New Roman"/>
            <w:szCs w:val="24"/>
          </w:rPr>
        </w:pPr>
        <w:r w:rsidRPr="009F2F6C">
          <w:rPr>
            <w:rFonts w:ascii="Arial Narrow" w:hAnsi="Arial Narrow" w:cs="Times New Roman"/>
            <w:noProof/>
            <w:szCs w:val="24"/>
          </w:rPr>
          <mc:AlternateContent>
            <mc:Choice Requires="wps">
              <w:drawing>
                <wp:anchor distT="0" distB="0" distL="114300" distR="114300" simplePos="0" relativeHeight="251801600" behindDoc="0" locked="0" layoutInCell="1" allowOverlap="1" wp14:anchorId="39972836" wp14:editId="76EE6380">
                  <wp:simplePos x="0" y="0"/>
                  <wp:positionH relativeFrom="column">
                    <wp:posOffset>0</wp:posOffset>
                  </wp:positionH>
                  <wp:positionV relativeFrom="paragraph">
                    <wp:posOffset>0</wp:posOffset>
                  </wp:positionV>
                  <wp:extent cx="6318250" cy="0"/>
                  <wp:effectExtent l="0" t="0" r="0" b="0"/>
                  <wp:wrapNone/>
                  <wp:docPr id="224" name="Straight Connector 224"/>
                  <wp:cNvGraphicFramePr/>
                  <a:graphic xmlns:a="http://schemas.openxmlformats.org/drawingml/2006/main">
                    <a:graphicData uri="http://schemas.microsoft.com/office/word/2010/wordprocessingShape">
                      <wps:wsp>
                        <wps:cNvCnPr/>
                        <wps:spPr>
                          <a:xfrm>
                            <a:off x="0" y="0"/>
                            <a:ext cx="631825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359A2BD" id="Straight Connector 224" o:spid="_x0000_s1026" style="position:absolute;z-index:251801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0" to="49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ku12wEAABEEAAAOAAAAZHJzL2Uyb0RvYy54bWysU02P0zAQvSPxHyzfaT6AZRU13UNXywVB&#10;xS4/wOvYjSXbY41N0/57xk6brgAhgbg4Gc+853nP4/Xd0Vl2UBgN+J43q5oz5SUMxu97/u3p4c0t&#10;ZzEJPwgLXvX8pCK/27x+tZ5Cp1oYwQ4KGZH42E2h52NKoauqKEflRFxBUJ6SGtCJRCHuqwHFROzO&#10;Vm1d31QT4BAQpIqRdu/nJN8Ufq2VTF+0jiox23PqLZUVy/qc12qzFt0eRRiNPLch/qELJ4ynQxeq&#10;e5EE+47mFypnJEIEnVYSXAVaG6mKBlLT1D+peRxFUEULmRPDYlP8f7Ty82GHzAw9b9t3nHnh6JIe&#10;EwqzHxPbgvdkISDLWfJqCrEjyNbv8BzFsMMs/KjR5S9JYsfi72nxVx0Tk7R587a5bd/TNchLrroC&#10;A8b0UYFj+afn1vgsXXTi8CkmOoxKLyV523o20cC1H+q6lEWwZngw1uZkGR+1tcgOgi4+HZvcPDG8&#10;qKLIetrMkmYR5S+drJr5vypNxlDbzXxAHskrp5BS+XThtZ6qM0xTBwvw3NmfgOf6DFVlXP8GvCDK&#10;yeDTAnbGA/6u7asVeq6/ODDrzhY8w3Aq11usobkrzp3fSB7sl3GBX1/y5gcAAAD//wMAUEsDBBQA&#10;BgAIAAAAIQATHZAZ2AAAAAIBAAAPAAAAZHJzL2Rvd25yZXYueG1sTI/BSsNAEIbvgu+wjODNbipE&#10;2zSbooJQycnqQW/b7DQJzc6G7LSJb+/Ui70MfPzDP9/k68l36oRDbAMZmM8SUEhVcC3VBj4/Xu8W&#10;oCJbcrYLhAZ+MMK6uL7KbebCSO942nKtpIRiZg00zH2mdawa9DbOQo8k2T4M3rLgUGs32FHKfafv&#10;k+RBe9uSXGhsjy8NVoft0Rsoy+dxzryJj29j+lX2/fd+s0iNub2ZnlagGCf+X4azvqhDIU67cCQX&#10;VWdAHuG/KdlymQruzqiLXF+qF78AAAD//wMAUEsBAi0AFAAGAAgAAAAhALaDOJL+AAAA4QEAABMA&#10;AAAAAAAAAAAAAAAAAAAAAFtDb250ZW50X1R5cGVzXS54bWxQSwECLQAUAAYACAAAACEAOP0h/9YA&#10;AACUAQAACwAAAAAAAAAAAAAAAAAvAQAAX3JlbHMvLnJlbHNQSwECLQAUAAYACAAAACEA0TZLtdsB&#10;AAARBAAADgAAAAAAAAAAAAAAAAAuAgAAZHJzL2Uyb0RvYy54bWxQSwECLQAUAAYACAAAACEAEx2Q&#10;GdgAAAACAQAADwAAAAAAAAAAAAAAAAA1BAAAZHJzL2Rvd25yZXYueG1sUEsFBgAAAAAEAAQA8wAA&#10;ADoFAAAAAA==&#10;" strokecolor="black [3213]" strokeweight="1pt">
                  <v:stroke joinstyle="miter"/>
                </v:line>
              </w:pict>
            </mc:Fallback>
          </mc:AlternateContent>
        </w:r>
        <w:r w:rsidRPr="009F2F6C">
          <w:rPr>
            <w:rFonts w:ascii="Arial Narrow" w:hAnsi="Arial Narrow" w:cs="Times New Roman"/>
            <w:noProof/>
            <w:szCs w:val="24"/>
          </w:rPr>
          <mc:AlternateContent>
            <mc:Choice Requires="wps">
              <w:drawing>
                <wp:anchor distT="0" distB="0" distL="114300" distR="114300" simplePos="0" relativeHeight="251802624" behindDoc="0" locked="0" layoutInCell="1" allowOverlap="1" wp14:anchorId="326C1512" wp14:editId="777118D8">
                  <wp:simplePos x="0" y="0"/>
                  <wp:positionH relativeFrom="column">
                    <wp:posOffset>0</wp:posOffset>
                  </wp:positionH>
                  <wp:positionV relativeFrom="paragraph">
                    <wp:posOffset>0</wp:posOffset>
                  </wp:positionV>
                  <wp:extent cx="6318250" cy="0"/>
                  <wp:effectExtent l="0" t="0" r="0" b="0"/>
                  <wp:wrapNone/>
                  <wp:docPr id="225" name="Straight Connector 225"/>
                  <wp:cNvGraphicFramePr/>
                  <a:graphic xmlns:a="http://schemas.openxmlformats.org/drawingml/2006/main">
                    <a:graphicData uri="http://schemas.microsoft.com/office/word/2010/wordprocessingShape">
                      <wps:wsp>
                        <wps:cNvCnPr/>
                        <wps:spPr>
                          <a:xfrm>
                            <a:off x="0" y="0"/>
                            <a:ext cx="631825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C24FD93" id="Straight Connector 225" o:spid="_x0000_s1026" style="position:absolute;z-index:251802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0" to="49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zuu2gEAABEEAAAOAAAAZHJzL2Uyb0RvYy54bWysU9uO0zAQfUfiHyy/01zQLquo6T50tbwg&#10;qFj2A7zOuLHkm8amaf+esdOmK0BIIF6cjGfO8Zzj8fr+aA07AEbtXc+bVc0ZOOkH7fY9f/72+O6O&#10;s5iEG4TxDnp+gsjvN2/frKfQQetHbwZARiQudlPo+ZhS6KoqyhGsiCsfwFFSebQiUYj7akAxEbs1&#10;VVvXt9XkcQjoJcRIuw9zkm8Kv1Ig0xelIiRmek69pbJiWV/yWm3WotujCKOW5zbEP3RhhXZ06EL1&#10;IJJg31H/QmW1RB+9SivpbeWV0hKKBlLT1D+peRpFgKKFzIlhsSn+P1r5+bBDpoeet+0NZ05YuqSn&#10;hELvx8S23jmy0CPLWfJqCrEjyNbt8BzFsMMs/KjQ5i9JYsfi72nxF46JSdq8fd/ctTd0DfKSq67A&#10;gDF9BG9Z/um50S5LF504fIqJDqPSS0neNo5NNHDth7ouZdEbPTxqY3KyjA9sDbKDoItPxyY3Twyv&#10;qigyjjazpFlE+UsnAzP/V1BkDLXdzAfkkbxyCinBpQuvcVSdYYo6WIDnzv4EPNdnKJRx/Rvwgign&#10;e5cWsNXO4+/avlqh5vqLA7PubMGLH07leos1NHfFufMbyYP9Oi7w60ve/AAAAP//AwBQSwMEFAAG&#10;AAgAAAAhABMdkBnYAAAAAgEAAA8AAABkcnMvZG93bnJldi54bWxMj8FKw0AQhu+C77CM4M1uKkTb&#10;NJuiglDJyepBb9vsNAnNzobstIlv79SLvQx8/MM/3+TryXfqhENsAxmYzxJQSFVwLdUGPj9e7xag&#10;IltytguEBn4wwrq4vspt5sJI73jacq2khGJmDTTMfaZ1rBr0Ns5CjyTZPgzesuBQazfYUcp9p++T&#10;5EF725JcaGyPLw1Wh+3RGyjL53HOvImPb2P6Vfb9936zSI25vZmeVqAYJ/5fhrO+qEMhTrtwJBdV&#10;Z0Ae4b8p2XKZCu7OqItcX6oXvwAAAP//AwBQSwECLQAUAAYACAAAACEAtoM4kv4AAADhAQAAEwAA&#10;AAAAAAAAAAAAAAAAAAAAW0NvbnRlbnRfVHlwZXNdLnhtbFBLAQItABQABgAIAAAAIQA4/SH/1gAA&#10;AJQBAAALAAAAAAAAAAAAAAAAAC8BAABfcmVscy8ucmVsc1BLAQItABQABgAIAAAAIQCkyzuu2gEA&#10;ABEEAAAOAAAAAAAAAAAAAAAAAC4CAABkcnMvZTJvRG9jLnhtbFBLAQItABQABgAIAAAAIQATHZAZ&#10;2AAAAAIBAAAPAAAAAAAAAAAAAAAAADQEAABkcnMvZG93bnJldi54bWxQSwUGAAAAAAQABADzAAAA&#10;OQUAAAAA&#10;" strokecolor="black [3213]" strokeweight="1pt">
                  <v:stroke joinstyle="miter"/>
                </v:line>
              </w:pict>
            </mc:Fallback>
          </mc:AlternateContent>
        </w:r>
        <w:r w:rsidRPr="009F2F6C">
          <w:rPr>
            <w:rFonts w:ascii="Arial Narrow" w:hAnsi="Arial Narrow" w:cs="Times New Roman"/>
            <w:noProof/>
            <w:szCs w:val="24"/>
          </w:rPr>
          <mc:AlternateContent>
            <mc:Choice Requires="wps">
              <w:drawing>
                <wp:anchor distT="0" distB="0" distL="114300" distR="114300" simplePos="0" relativeHeight="251803648" behindDoc="0" locked="0" layoutInCell="1" allowOverlap="1" wp14:anchorId="48D31758" wp14:editId="653374FE">
                  <wp:simplePos x="0" y="0"/>
                  <wp:positionH relativeFrom="column">
                    <wp:posOffset>0</wp:posOffset>
                  </wp:positionH>
                  <wp:positionV relativeFrom="paragraph">
                    <wp:posOffset>0</wp:posOffset>
                  </wp:positionV>
                  <wp:extent cx="6318250" cy="0"/>
                  <wp:effectExtent l="0" t="0" r="0" b="0"/>
                  <wp:wrapNone/>
                  <wp:docPr id="226" name="Straight Connector 226"/>
                  <wp:cNvGraphicFramePr/>
                  <a:graphic xmlns:a="http://schemas.openxmlformats.org/drawingml/2006/main">
                    <a:graphicData uri="http://schemas.microsoft.com/office/word/2010/wordprocessingShape">
                      <wps:wsp>
                        <wps:cNvCnPr/>
                        <wps:spPr>
                          <a:xfrm>
                            <a:off x="0" y="0"/>
                            <a:ext cx="631825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632FC78" id="Straight Connector 226" o:spid="_x0000_s1026" style="position:absolute;z-index:251803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0" to="49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KqD2gEAABEEAAAOAAAAZHJzL2Uyb0RvYy54bWysU8GO0zAQvSPxD5bvNGkQZRU13UNXywVB&#10;xcIHeJ1xY8n2WLZp2r9n7KTpChASiIuT8cx7nvc83t6frWEnCFGj6/h6VXMGTmKv3bHj374+vrnj&#10;LCbhemHQQccvEPn97vWr7ehbaHBA00NgROJiO/qODyn5tqqiHMCKuEIPjpIKgxWJwnCs+iBGYrem&#10;aup6U40Yeh9QQoy0+zAl+a7wKwUyfVYqQmKm49RbKmso63Neq91WtMcg/KDl3Ib4hy6s0I4OXage&#10;RBLse9C/UFktA0ZUaSXRVqiUllA0kJp1/ZOap0F4KFrInOgXm+L/o5WfTofAdN/xptlw5oSlS3pK&#10;QejjkNgenSMLMbCcJa9GH1uC7N0hzFH0h5CFn1Ww+UuS2Ln4e1n8hXNikjY3b9d3zTu6BnnNVTeg&#10;DzF9ALQs/3TcaJeli1acPsZEh1HptSRvG8dGGrjmfV2XsohG94/amJws4wN7E9hJ0MWn8zo3Twwv&#10;qigyjjazpElE+UsXAxP/F1BkDLW9ng7II3njFFKCS1de46g6wxR1sADnzv4EnOszFMq4/g14QZST&#10;0aUFbLXD8Lu2b1aoqf7qwKQ7W/CM/aVcb7GG5q44N7+RPNgv4wK/veTdDwAAAP//AwBQSwMEFAAG&#10;AAgAAAAhABMdkBnYAAAAAgEAAA8AAABkcnMvZG93bnJldi54bWxMj8FKw0AQhu+C77CM4M1uKkTb&#10;NJuiglDJyepBb9vsNAnNzobstIlv79SLvQx8/MM/3+TryXfqhENsAxmYzxJQSFVwLdUGPj9e7xag&#10;IltytguEBn4wwrq4vspt5sJI73jacq2khGJmDTTMfaZ1rBr0Ns5CjyTZPgzesuBQazfYUcp9p++T&#10;5EF725JcaGyPLw1Wh+3RGyjL53HOvImPb2P6Vfb9936zSI25vZmeVqAYJ/5fhrO+qEMhTrtwJBdV&#10;Z0Ae4b8p2XKZCu7OqItcX6oXvwAAAP//AwBQSwECLQAUAAYACAAAACEAtoM4kv4AAADhAQAAEwAA&#10;AAAAAAAAAAAAAAAAAAAAW0NvbnRlbnRfVHlwZXNdLnhtbFBLAQItABQABgAIAAAAIQA4/SH/1gAA&#10;AJQBAAALAAAAAAAAAAAAAAAAAC8BAABfcmVscy8ucmVsc1BLAQItABQABgAIAAAAIQA7zKqD2gEA&#10;ABEEAAAOAAAAAAAAAAAAAAAAAC4CAABkcnMvZTJvRG9jLnhtbFBLAQItABQABgAIAAAAIQATHZAZ&#10;2AAAAAIBAAAPAAAAAAAAAAAAAAAAADQEAABkcnMvZG93bnJldi54bWxQSwUGAAAAAAQABADzAAAA&#10;OQUAAAAA&#10;" strokecolor="black [3213]" strokeweight="1pt">
                  <v:stroke joinstyle="miter"/>
                </v:line>
              </w:pict>
            </mc:Fallback>
          </mc:AlternateContent>
        </w:r>
        <w:r w:rsidRPr="009A4CCE">
          <w:rPr>
            <w:rFonts w:ascii="Arial Narrow" w:hAnsi="Arial Narrow" w:cs="Times New Roman"/>
            <w:noProof/>
            <w:szCs w:val="24"/>
          </w:rPr>
          <mc:AlternateContent>
            <mc:Choice Requires="wps">
              <w:drawing>
                <wp:anchor distT="0" distB="0" distL="114300" distR="114300" simplePos="0" relativeHeight="251804672" behindDoc="0" locked="0" layoutInCell="1" allowOverlap="1" wp14:anchorId="021C0EF1" wp14:editId="0975DECA">
                  <wp:simplePos x="0" y="0"/>
                  <wp:positionH relativeFrom="column">
                    <wp:posOffset>0</wp:posOffset>
                  </wp:positionH>
                  <wp:positionV relativeFrom="paragraph">
                    <wp:posOffset>0</wp:posOffset>
                  </wp:positionV>
                  <wp:extent cx="6318250" cy="0"/>
                  <wp:effectExtent l="0" t="0" r="0" b="0"/>
                  <wp:wrapNone/>
                  <wp:docPr id="227" name="Straight Connector 227"/>
                  <wp:cNvGraphicFramePr/>
                  <a:graphic xmlns:a="http://schemas.openxmlformats.org/drawingml/2006/main">
                    <a:graphicData uri="http://schemas.microsoft.com/office/word/2010/wordprocessingShape">
                      <wps:wsp>
                        <wps:cNvCnPr/>
                        <wps:spPr>
                          <a:xfrm>
                            <a:off x="0" y="0"/>
                            <a:ext cx="631825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4126F7D" id="Straight Connector 227" o:spid="_x0000_s1026" style="position:absolute;z-index:251804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0" to="49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dqY2gEAABEEAAAOAAAAZHJzL2Uyb0RvYy54bWysU02P0zAQvSPxHyzfadIgdldR0z10tVwQ&#10;VCz7A7zOuLHkL41Nk/57xk6brgAhgbg4Gc+853nP4839ZA07AkbtXcfXq5ozcNL32h06/vzt8d0d&#10;ZzEJ1wvjHXT8BJHfb9++2YyhhcYP3vSAjEhcbMfQ8SGl0FZVlANYEVc+gKOk8mhFohAPVY9iJHZr&#10;qqaub6rRYx/QS4iRdh/mJN8WfqVApi9KRUjMdJx6S2XFsr7ktdpuRHtAEQYtz22If+jCCu3o0IXq&#10;QSTBvqP+hcpqiT56lVbS28orpSUUDaRmXf+k5mkQAYoWMieGxab4/2jl5+Meme473jS3nDlh6ZKe&#10;Egp9GBLbeefIQo8sZ8mrMcSWIDu3x3MUwx6z8EmhzV+SxKbi72nxF6bEJG3evF/fNR/oGuQlV12B&#10;AWP6CN6y/NNxo12WLlpx/BQTHUall5K8bRwbaeCa27ouZdEb3T9qY3KyjA/sDLKjoItP0zo3Twyv&#10;qigyjjazpFlE+UsnAzP/V1BkDLW9ng/II3nlFFKCSxde46g6wxR1sADPnf0JeK7PUCjj+jfgBVFO&#10;9i4tYKudx9+1fbVCzfUXB2bd2YIX35/K9RZraO6Kc+c3kgf7dVzg15e8/QEAAP//AwBQSwMEFAAG&#10;AAgAAAAhABMdkBnYAAAAAgEAAA8AAABkcnMvZG93bnJldi54bWxMj8FKw0AQhu+C77CM4M1uKkTb&#10;NJuiglDJyepBb9vsNAnNzobstIlv79SLvQx8/MM/3+TryXfqhENsAxmYzxJQSFVwLdUGPj9e7xag&#10;IltytguEBn4wwrq4vspt5sJI73jacq2khGJmDTTMfaZ1rBr0Ns5CjyTZPgzesuBQazfYUcp9p++T&#10;5EF725JcaGyPLw1Wh+3RGyjL53HOvImPb2P6Vfb9936zSI25vZmeVqAYJ/5fhrO+qEMhTrtwJBdV&#10;Z0Ae4b8p2XKZCu7OqItcX6oXvwAAAP//AwBQSwECLQAUAAYACAAAACEAtoM4kv4AAADhAQAAEwAA&#10;AAAAAAAAAAAAAAAAAAAAW0NvbnRlbnRfVHlwZXNdLnhtbFBLAQItABQABgAIAAAAIQA4/SH/1gAA&#10;AJQBAAALAAAAAAAAAAAAAAAAAC8BAABfcmVscy8ucmVsc1BLAQItABQABgAIAAAAIQBOMdqY2gEA&#10;ABEEAAAOAAAAAAAAAAAAAAAAAC4CAABkcnMvZTJvRG9jLnhtbFBLAQItABQABgAIAAAAIQATHZAZ&#10;2AAAAAIBAAAPAAAAAAAAAAAAAAAAADQEAABkcnMvZG93bnJldi54bWxQSwUGAAAAAAQABADzAAAA&#10;OQUAAAAA&#10;" strokecolor="black [3213]" strokeweight="1pt">
                  <v:stroke joinstyle="miter"/>
                </v:line>
              </w:pict>
            </mc:Fallback>
          </mc:AlternateContent>
        </w:r>
        <w:r w:rsidRPr="009F2F6C">
          <w:rPr>
            <w:rFonts w:ascii="Arial Narrow" w:hAnsi="Arial Narrow" w:cs="Times New Roman"/>
            <w:noProof/>
            <w:szCs w:val="24"/>
          </w:rPr>
          <mc:AlternateContent>
            <mc:Choice Requires="wps">
              <w:drawing>
                <wp:anchor distT="0" distB="0" distL="114300" distR="114300" simplePos="0" relativeHeight="251806720" behindDoc="0" locked="0" layoutInCell="1" allowOverlap="1" wp14:anchorId="7964DCBE" wp14:editId="2D756108">
                  <wp:simplePos x="0" y="0"/>
                  <wp:positionH relativeFrom="column">
                    <wp:posOffset>0</wp:posOffset>
                  </wp:positionH>
                  <wp:positionV relativeFrom="paragraph">
                    <wp:posOffset>0</wp:posOffset>
                  </wp:positionV>
                  <wp:extent cx="6318250" cy="0"/>
                  <wp:effectExtent l="0" t="0" r="0" b="0"/>
                  <wp:wrapNone/>
                  <wp:docPr id="228" name="Straight Connector 228"/>
                  <wp:cNvGraphicFramePr/>
                  <a:graphic xmlns:a="http://schemas.openxmlformats.org/drawingml/2006/main">
                    <a:graphicData uri="http://schemas.microsoft.com/office/word/2010/wordprocessingShape">
                      <wps:wsp>
                        <wps:cNvCnPr/>
                        <wps:spPr>
                          <a:xfrm>
                            <a:off x="0" y="0"/>
                            <a:ext cx="631825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5875189" id="Straight Connector 228" o:spid="_x0000_s1026" style="position:absolute;z-index:251806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0" to="49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A8D2gEAABEEAAAOAAAAZHJzL2Uyb0RvYy54bWysU9uO0zAQfUfiHyy/01xWLKuo6T50tbwg&#10;qFj4AK8zbiz5prFp2r9n7LTpChASaF+c2DPneM6Z8fr+aA07AEbtXc+bVc0ZOOkH7fY9//7t8d0d&#10;ZzEJNwjjHfT8BJHfb96+WU+hg9aP3gyAjEhc7KbQ8zGl0FVVlCNYEVc+gKOg8mhFoi3uqwHFROzW&#10;VG1d31aTxyGglxAjnT7MQb4p/EqBTF+UipCY6TnVlsqKZX3Oa7VZi26PIoxanssQ/1GFFdrRpQvV&#10;g0iC/UD9G5XVEn30Kq2kt5VXSksoGkhNU/+i5mkUAYoWMieGxab4erTy82GHTA89b1tqlROWmvSU&#10;UOj9mNjWO0cWemQ5Sl5NIXYE2bodnncx7DALPyq0+UuS2LH4e1r8hWNikg5vb5q79j21QV5i1RUY&#10;MKaP4C3LPz032mXpohOHTzHRZZR6ScnHxrGJBq79UNclLXqjh0dtTA6W8YGtQXYQ1Ph0bHLxxPAi&#10;i3bG0WGWNIsof+lkYOb/CoqMobKb+YI8kldOISW4dOE1jrIzTFEFC/Bc2d+A5/wMhTKu/wJeEOVm&#10;79ICttp5/FPZVyvUnH9xYNadLXj2w6m0t1hDc1ecO7+RPNgv9wV+fcmbnwAAAP//AwBQSwMEFAAG&#10;AAgAAAAhABMdkBnYAAAAAgEAAA8AAABkcnMvZG93bnJldi54bWxMj8FKw0AQhu+C77CM4M1uKkTb&#10;NJuiglDJyepBb9vsNAnNzobstIlv79SLvQx8/MM/3+TryXfqhENsAxmYzxJQSFVwLdUGPj9e7xag&#10;IltytguEBn4wwrq4vspt5sJI73jacq2khGJmDTTMfaZ1rBr0Ns5CjyTZPgzesuBQazfYUcp9p++T&#10;5EF725JcaGyPLw1Wh+3RGyjL53HOvImPb2P6Vfb9936zSI25vZmeVqAYJ/5fhrO+qEMhTrtwJBdV&#10;Z0Ae4b8p2XKZCu7OqItcX6oXvwAAAP//AwBQSwECLQAUAAYACAAAACEAtoM4kv4AAADhAQAAEwAA&#10;AAAAAAAAAAAAAAAAAAAAW0NvbnRlbnRfVHlwZXNdLnhtbFBLAQItABQABgAIAAAAIQA4/SH/1gAA&#10;AJQBAAALAAAAAAAAAAAAAAAAAC8BAABfcmVscy8ucmVsc1BLAQItABQABgAIAAAAIQCtKA8D2gEA&#10;ABEEAAAOAAAAAAAAAAAAAAAAAC4CAABkcnMvZTJvRG9jLnhtbFBLAQItABQABgAIAAAAIQATHZAZ&#10;2AAAAAIBAAAPAAAAAAAAAAAAAAAAADQEAABkcnMvZG93bnJldi54bWxQSwUGAAAAAAQABADzAAAA&#10;OQUAAAAA&#10;" strokecolor="black [3213]" strokeweight="1pt">
                  <v:stroke joinstyle="miter"/>
                </v:line>
              </w:pict>
            </mc:Fallback>
          </mc:AlternateContent>
        </w:r>
        <w:r w:rsidRPr="009F2F6C">
          <w:rPr>
            <w:rFonts w:ascii="Arial Narrow" w:hAnsi="Arial Narrow" w:cs="Times New Roman"/>
            <w:noProof/>
            <w:szCs w:val="24"/>
          </w:rPr>
          <mc:AlternateContent>
            <mc:Choice Requires="wps">
              <w:drawing>
                <wp:anchor distT="0" distB="0" distL="114300" distR="114300" simplePos="0" relativeHeight="251807744" behindDoc="0" locked="0" layoutInCell="1" allowOverlap="1" wp14:anchorId="0B183B10" wp14:editId="3B9E8F68">
                  <wp:simplePos x="0" y="0"/>
                  <wp:positionH relativeFrom="column">
                    <wp:posOffset>0</wp:posOffset>
                  </wp:positionH>
                  <wp:positionV relativeFrom="paragraph">
                    <wp:posOffset>0</wp:posOffset>
                  </wp:positionV>
                  <wp:extent cx="6318250" cy="0"/>
                  <wp:effectExtent l="0" t="0" r="0" b="0"/>
                  <wp:wrapNone/>
                  <wp:docPr id="229" name="Straight Connector 229"/>
                  <wp:cNvGraphicFramePr/>
                  <a:graphic xmlns:a="http://schemas.openxmlformats.org/drawingml/2006/main">
                    <a:graphicData uri="http://schemas.microsoft.com/office/word/2010/wordprocessingShape">
                      <wps:wsp>
                        <wps:cNvCnPr/>
                        <wps:spPr>
                          <a:xfrm>
                            <a:off x="0" y="0"/>
                            <a:ext cx="631825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6DDB385" id="Straight Connector 229" o:spid="_x0000_s1026" style="position:absolute;z-index:251807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0" to="49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X8Y2gEAABEEAAAOAAAAZHJzL2Uyb0RvYy54bWysU9uO0zAQfUfiHyy/01wQyxI13YeulhcE&#10;Fbt8gNcZN5Z809g07d8zdtp0BQgJxIuT8cw5nnM8Xt8drWEHwKi963mzqjkDJ/2g3b7n354e3txy&#10;FpNwgzDeQc9PEPnd5vWr9RQ6aP3ozQDIiMTFbgo9H1MKXVVFOYIVceUDOEoqj1YkCnFfDSgmYrem&#10;auv6ppo8DgG9hBhp935O8k3hVwpk+qJUhMRMz6m3VFYs63Neq81adHsUYdTy3Ib4hy6s0I4OXaju&#10;RRLsO+pfqKyW6KNXaSW9rbxSWkLRQGqa+ic1j6MIULSQOTEsNsX/Rys/H3bI9NDztv3AmROWLukx&#10;odD7MbGtd44s9MhylryaQuwIsnU7PEcx7DALPyq0+UuS2LH4e1r8hWNikjZv3ja37Tu6BnnJVVdg&#10;wJg+grcs//TcaJeli04cPsVEh1HppSRvG8cmGrj2fV2XsuiNHh60MTlZxge2BtlB0MWnY5ObJ4YX&#10;VRQZR5tZ0iyi/KWTgZn/Kygyhtpu5gPySF45hZTg0oXXOKrOMEUdLMBzZ38CnuszFMq4/g14QZST&#10;vUsL2Grn8XdtX61Qc/3FgVl3tuDZD6dyvcUamrvi3PmN5MF+GRf49SVvfgAAAP//AwBQSwMEFAAG&#10;AAgAAAAhABMdkBnYAAAAAgEAAA8AAABkcnMvZG93bnJldi54bWxMj8FKw0AQhu+C77CM4M1uKkTb&#10;NJuiglDJyepBb9vsNAnNzobstIlv79SLvQx8/MM/3+TryXfqhENsAxmYzxJQSFVwLdUGPj9e7xag&#10;IltytguEBn4wwrq4vspt5sJI73jacq2khGJmDTTMfaZ1rBr0Ns5CjyTZPgzesuBQazfYUcp9p++T&#10;5EF725JcaGyPLw1Wh+3RGyjL53HOvImPb2P6Vfb9936zSI25vZmeVqAYJ/5fhrO+qEMhTrtwJBdV&#10;Z0Ae4b8p2XKZCu7OqItcX6oXvwAAAP//AwBQSwECLQAUAAYACAAAACEAtoM4kv4AAADhAQAAEwAA&#10;AAAAAAAAAAAAAAAAAAAAW0NvbnRlbnRfVHlwZXNdLnhtbFBLAQItABQABgAIAAAAIQA4/SH/1gAA&#10;AJQBAAALAAAAAAAAAAAAAAAAAC8BAABfcmVscy8ucmVsc1BLAQItABQABgAIAAAAIQDY1X8Y2gEA&#10;ABEEAAAOAAAAAAAAAAAAAAAAAC4CAABkcnMvZTJvRG9jLnhtbFBLAQItABQABgAIAAAAIQATHZAZ&#10;2AAAAAIBAAAPAAAAAAAAAAAAAAAAADQEAABkcnMvZG93bnJldi54bWxQSwUGAAAAAAQABADzAAAA&#10;OQUAAAAA&#10;" strokecolor="black [3213]" strokeweight="1pt">
                  <v:stroke joinstyle="miter"/>
                </v:line>
              </w:pict>
            </mc:Fallback>
          </mc:AlternateContent>
        </w:r>
        <w:r w:rsidRPr="009F2F6C">
          <w:rPr>
            <w:rFonts w:ascii="Arial Narrow" w:hAnsi="Arial Narrow" w:cs="Times New Roman"/>
            <w:noProof/>
            <w:szCs w:val="24"/>
          </w:rPr>
          <mc:AlternateContent>
            <mc:Choice Requires="wps">
              <w:drawing>
                <wp:anchor distT="0" distB="0" distL="114300" distR="114300" simplePos="0" relativeHeight="251808768" behindDoc="0" locked="0" layoutInCell="1" allowOverlap="1" wp14:anchorId="4CF06445" wp14:editId="3D437C97">
                  <wp:simplePos x="0" y="0"/>
                  <wp:positionH relativeFrom="column">
                    <wp:posOffset>0</wp:posOffset>
                  </wp:positionH>
                  <wp:positionV relativeFrom="paragraph">
                    <wp:posOffset>0</wp:posOffset>
                  </wp:positionV>
                  <wp:extent cx="6318250" cy="0"/>
                  <wp:effectExtent l="0" t="0" r="0" b="0"/>
                  <wp:wrapNone/>
                  <wp:docPr id="230" name="Straight Connector 230"/>
                  <wp:cNvGraphicFramePr/>
                  <a:graphic xmlns:a="http://schemas.openxmlformats.org/drawingml/2006/main">
                    <a:graphicData uri="http://schemas.microsoft.com/office/word/2010/wordprocessingShape">
                      <wps:wsp>
                        <wps:cNvCnPr/>
                        <wps:spPr>
                          <a:xfrm>
                            <a:off x="0" y="0"/>
                            <a:ext cx="631825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B32ECE7" id="Straight Connector 230" o:spid="_x0000_s1026" style="position:absolute;z-index:251808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0" to="49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vz42gEAABEEAAAOAAAAZHJzL2Uyb0RvYy54bWysU8GO0zAQvSPxD5bvNGlXLKuo6R66Wi4I&#10;Kpb9AK8zbizZHss2Tfr3jJ00XQFCAnFxYs+8N/Oex9v70Rp2ghA1upavVzVn4CR22h1b/vzt8d0d&#10;ZzEJ1wmDDlp+hsjvd2/fbAffwAZ7NB0ERiQuNoNveZ+Sb6oqyh6siCv04CioMFiRaBuOVRfEQOzW&#10;VJu6vq0GDJ0PKCFGOn2YgnxX+JUCmb4oFSEx03LqLZU1lPUlr9VuK5pjEL7Xcm5D/EMXVmhHRReq&#10;B5EE+x70L1RWy4ARVVpJtBUqpSUUDaRmXf+k5qkXHooWMif6xab4/2jl59MhMN21fHND/jhh6ZKe&#10;UhD62Ce2R+fIQgwsR8mrwceGIHt3CPMu+kPIwkcVbP6SJDYWf8+LvzAmJunw9mZ9t3lPZeQlVl2B&#10;PsT0EdCy/NNyo12WLhpx+hQTFaPUS0o+No4NNHCbD3Vd0iIa3T1qY3KwjA/sTWAnQRefxnVunhhe&#10;ZdHOODrMkiYR5S+dDUz8X0GRMdT2eiqQR/LKKaQEly68xlF2hinqYAHOnf0JOOdnKJRx/RvwgiiV&#10;0aUFbLXD8Lu2r1aoKf/iwKQ7W/CC3blcb7GG5q44N7+RPNiv9wV+fcm7HwAAAP//AwBQSwMEFAAG&#10;AAgAAAAhABMdkBnYAAAAAgEAAA8AAABkcnMvZG93bnJldi54bWxMj8FKw0AQhu+C77CM4M1uKkTb&#10;NJuiglDJyepBb9vsNAnNzobstIlv79SLvQx8/MM/3+TryXfqhENsAxmYzxJQSFVwLdUGPj9e7xag&#10;IltytguEBn4wwrq4vspt5sJI73jacq2khGJmDTTMfaZ1rBr0Ns5CjyTZPgzesuBQazfYUcp9p++T&#10;5EF725JcaGyPLw1Wh+3RGyjL53HOvImPb2P6Vfb9936zSI25vZmeVqAYJ/5fhrO+qEMhTrtwJBdV&#10;Z0Ae4b8p2XKZCu7OqItcX6oXvwAAAP//AwBQSwECLQAUAAYACAAAACEAtoM4kv4AAADhAQAAEwAA&#10;AAAAAAAAAAAAAAAAAAAAW0NvbnRlbnRfVHlwZXNdLnhtbFBLAQItABQABgAIAAAAIQA4/SH/1gAA&#10;AJQBAAALAAAAAAAAAAAAAAAAAC8BAABfcmVscy8ucmVsc1BLAQItABQABgAIAAAAIQBLNvz42gEA&#10;ABEEAAAOAAAAAAAAAAAAAAAAAC4CAABkcnMvZTJvRG9jLnhtbFBLAQItABQABgAIAAAAIQATHZAZ&#10;2AAAAAIBAAAPAAAAAAAAAAAAAAAAADQEAABkcnMvZG93bnJldi54bWxQSwUGAAAAAAQABADzAAAA&#10;OQUAAAAA&#10;" strokecolor="black [3213]" strokeweight="1pt">
                  <v:stroke joinstyle="miter"/>
                </v:line>
              </w:pict>
            </mc:Fallback>
          </mc:AlternateContent>
        </w:r>
        <w:r w:rsidRPr="009A4CCE">
          <w:rPr>
            <w:rFonts w:ascii="Arial Narrow" w:hAnsi="Arial Narrow" w:cs="Times New Roman"/>
            <w:noProof/>
            <w:szCs w:val="24"/>
          </w:rPr>
          <mc:AlternateContent>
            <mc:Choice Requires="wps">
              <w:drawing>
                <wp:anchor distT="0" distB="0" distL="114300" distR="114300" simplePos="0" relativeHeight="251809792" behindDoc="0" locked="0" layoutInCell="1" allowOverlap="1" wp14:anchorId="610F784E" wp14:editId="2987452B">
                  <wp:simplePos x="0" y="0"/>
                  <wp:positionH relativeFrom="column">
                    <wp:posOffset>0</wp:posOffset>
                  </wp:positionH>
                  <wp:positionV relativeFrom="paragraph">
                    <wp:posOffset>0</wp:posOffset>
                  </wp:positionV>
                  <wp:extent cx="6318250" cy="0"/>
                  <wp:effectExtent l="0" t="0" r="0" b="0"/>
                  <wp:wrapNone/>
                  <wp:docPr id="231" name="Straight Connector 231"/>
                  <wp:cNvGraphicFramePr/>
                  <a:graphic xmlns:a="http://schemas.openxmlformats.org/drawingml/2006/main">
                    <a:graphicData uri="http://schemas.microsoft.com/office/word/2010/wordprocessingShape">
                      <wps:wsp>
                        <wps:cNvCnPr/>
                        <wps:spPr>
                          <a:xfrm>
                            <a:off x="0" y="0"/>
                            <a:ext cx="631825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8F727F6" id="Straight Connector 231" o:spid="_x0000_s1026" style="position:absolute;z-index:251809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0" to="49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zj2gEAABEEAAAOAAAAZHJzL2Uyb0RvYy54bWysU8GO0zAQvSPxD5bvNGlXLKuo6R66Wi4I&#10;Kpb9AK8zbizZHss2Tfr3jJ00XQFCAnFxMp55z/Oex9v70Rp2ghA1upavVzVn4CR22h1b/vzt8d0d&#10;ZzEJ1wmDDlp+hsjvd2/fbAffwAZ7NB0ERiQuNoNveZ+Sb6oqyh6siCv04CipMFiRKAzHqgtiIHZr&#10;qk1d31YDhs4HlBAj7T5MSb4r/EqBTF+UipCYaTn1lsoayvqS12q3Fc0xCN9rObch/qELK7SjQxeq&#10;B5EE+x70L1RWy4ARVVpJtBUqpSUUDaRmXf+k5qkXHooWMif6xab4/2jl59MhMN21fHOz5swJS5f0&#10;lILQxz6xPTpHFmJgOUteDT42BNm7Q5ij6A8hCx9VsPlLkthY/D0v/sKYmKTN25v13eY9XYO85Kor&#10;0IeYPgJaln9abrTL0kUjTp9iosOo9FKSt41jAw3c5kNdl7KIRneP2picLOMDexPYSdDFp7E0Twyv&#10;qigyjmizpElE+UtnAxP/V1BkDLW9ng7II3nlFFKCSxde46g6wxR1sADnzv4EnOszFMq4/g14QZST&#10;0aUFbLXD8Lu2r1aoqf7iwKQ7W/CC3blcb7GG5q54P7+RPNiv4wK/vuTdDwAAAP//AwBQSwMEFAAG&#10;AAgAAAAhABMdkBnYAAAAAgEAAA8AAABkcnMvZG93bnJldi54bWxMj8FKw0AQhu+C77CM4M1uKkTb&#10;NJuiglDJyepBb9vsNAnNzobstIlv79SLvQx8/MM/3+TryXfqhENsAxmYzxJQSFVwLdUGPj9e7xag&#10;IltytguEBn4wwrq4vspt5sJI73jacq2khGJmDTTMfaZ1rBr0Ns5CjyTZPgzesuBQazfYUcp9p++T&#10;5EF725JcaGyPLw1Wh+3RGyjL53HOvImPb2P6Vfb9936zSI25vZmeVqAYJ/5fhrO+qEMhTrtwJBdV&#10;Z0Ae4b8p2XKZCu7OqItcX6oXvwAAAP//AwBQSwECLQAUAAYACAAAACEAtoM4kv4AAADhAQAAEwAA&#10;AAAAAAAAAAAAAAAAAAAAW0NvbnRlbnRfVHlwZXNdLnhtbFBLAQItABQABgAIAAAAIQA4/SH/1gAA&#10;AJQBAAALAAAAAAAAAAAAAAAAAC8BAABfcmVscy8ucmVsc1BLAQItABQABgAIAAAAIQA+y4zj2gEA&#10;ABEEAAAOAAAAAAAAAAAAAAAAAC4CAABkcnMvZTJvRG9jLnhtbFBLAQItABQABgAIAAAAIQATHZAZ&#10;2AAAAAIBAAAPAAAAAAAAAAAAAAAAADQEAABkcnMvZG93bnJldi54bWxQSwUGAAAAAAQABADzAAAA&#10;OQUAAAAA&#10;" strokecolor="black [3213]" strokeweight="1pt">
                  <v:stroke joinstyle="miter"/>
                </v:line>
              </w:pict>
            </mc:Fallback>
          </mc:AlternateContent>
        </w:r>
        <w:r>
          <w:rPr>
            <w:rFonts w:ascii="Arial Narrow" w:hAnsi="Arial Narrow" w:cs="Times New Roman"/>
            <w:szCs w:val="24"/>
          </w:rPr>
          <w:t xml:space="preserve">Appendix </w:t>
        </w:r>
        <w:proofErr w:type="gramStart"/>
        <w:r>
          <w:rPr>
            <w:rFonts w:ascii="Arial Narrow" w:hAnsi="Arial Narrow" w:cs="Times New Roman"/>
            <w:szCs w:val="24"/>
          </w:rPr>
          <w:t>C  Additional</w:t>
        </w:r>
        <w:proofErr w:type="gramEnd"/>
        <w:r>
          <w:rPr>
            <w:rFonts w:ascii="Arial Narrow" w:hAnsi="Arial Narrow" w:cs="Times New Roman"/>
            <w:szCs w:val="24"/>
          </w:rPr>
          <w:t xml:space="preserve"> Common JClass Chart 3D 3D Methods</w:t>
        </w:r>
        <w:r w:rsidRPr="009F2F6C">
          <w:rPr>
            <w:rFonts w:ascii="Arial Narrow" w:hAnsi="Arial Narrow" w:cs="Times New Roman"/>
            <w:szCs w:val="24"/>
          </w:rPr>
          <w:tab/>
        </w:r>
        <w:r w:rsidRPr="009F2F6C">
          <w:rPr>
            <w:rFonts w:ascii="Arial Narrow" w:hAnsi="Arial Narrow" w:cs="Times New Roman"/>
            <w:szCs w:val="24"/>
          </w:rPr>
          <w:tab/>
        </w:r>
        <w:r w:rsidRPr="009F2F6C">
          <w:rPr>
            <w:rFonts w:ascii="Arial Narrow" w:hAnsi="Arial Narrow" w:cs="Times New Roman"/>
            <w:b/>
            <w:szCs w:val="24"/>
          </w:rPr>
          <w:fldChar w:fldCharType="begin"/>
        </w:r>
        <w:r w:rsidRPr="009F2F6C">
          <w:rPr>
            <w:rFonts w:ascii="Arial Narrow" w:hAnsi="Arial Narrow" w:cs="Times New Roman"/>
            <w:b/>
            <w:szCs w:val="24"/>
          </w:rPr>
          <w:instrText xml:space="preserve"> PAGE   \* MERGEFORMAT </w:instrText>
        </w:r>
        <w:r w:rsidRPr="009F2F6C">
          <w:rPr>
            <w:rFonts w:ascii="Arial Narrow" w:hAnsi="Arial Narrow" w:cs="Times New Roman"/>
            <w:b/>
            <w:szCs w:val="24"/>
          </w:rPr>
          <w:fldChar w:fldCharType="separate"/>
        </w:r>
        <w:r w:rsidRPr="009F2F6C">
          <w:rPr>
            <w:rFonts w:ascii="Arial Narrow" w:hAnsi="Arial Narrow" w:cs="Times New Roman"/>
            <w:b/>
            <w:szCs w:val="24"/>
          </w:rPr>
          <w:t>1</w:t>
        </w:r>
        <w:r w:rsidRPr="009F2F6C">
          <w:rPr>
            <w:rFonts w:ascii="Arial Narrow" w:hAnsi="Arial Narrow" w:cs="Times New Roman"/>
            <w:b/>
            <w:noProof/>
            <w:szCs w:val="24"/>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Narrow" w:hAnsi="Arial Narrow" w:cs="Times New Roman"/>
        <w:szCs w:val="24"/>
      </w:rPr>
      <w:id w:val="702057515"/>
      <w:docPartObj>
        <w:docPartGallery w:val="Page Numbers (Bottom of Page)"/>
        <w:docPartUnique/>
      </w:docPartObj>
    </w:sdtPr>
    <w:sdtEndPr>
      <w:rPr>
        <w:noProof/>
      </w:rPr>
    </w:sdtEndPr>
    <w:sdtContent>
      <w:p w14:paraId="5F82AC10" w14:textId="783C4F1E" w:rsidR="00A57D6B" w:rsidRPr="00A42DB1" w:rsidRDefault="00A57D6B" w:rsidP="008A06B9">
        <w:pPr>
          <w:pStyle w:val="Footer"/>
          <w:rPr>
            <w:rFonts w:ascii="Arial Narrow" w:hAnsi="Arial Narrow" w:cs="Times New Roman"/>
            <w:szCs w:val="24"/>
          </w:rPr>
        </w:pPr>
        <w:r w:rsidRPr="004D0337">
          <w:rPr>
            <w:rFonts w:ascii="Arial Narrow" w:hAnsi="Arial Narrow" w:cs="Times New Roman"/>
            <w:noProof/>
            <w:szCs w:val="24"/>
          </w:rPr>
          <mc:AlternateContent>
            <mc:Choice Requires="wps">
              <w:drawing>
                <wp:anchor distT="0" distB="0" distL="114300" distR="114300" simplePos="0" relativeHeight="251744256" behindDoc="0" locked="0" layoutInCell="1" allowOverlap="1" wp14:anchorId="330FC2EC" wp14:editId="7EB59ACB">
                  <wp:simplePos x="0" y="0"/>
                  <wp:positionH relativeFrom="column">
                    <wp:posOffset>-57150</wp:posOffset>
                  </wp:positionH>
                  <wp:positionV relativeFrom="paragraph">
                    <wp:posOffset>-33655</wp:posOffset>
                  </wp:positionV>
                  <wp:extent cx="6318250" cy="0"/>
                  <wp:effectExtent l="0" t="0" r="0" b="0"/>
                  <wp:wrapNone/>
                  <wp:docPr id="313" name="Straight Connector 313"/>
                  <wp:cNvGraphicFramePr/>
                  <a:graphic xmlns:a="http://schemas.openxmlformats.org/drawingml/2006/main">
                    <a:graphicData uri="http://schemas.microsoft.com/office/word/2010/wordprocessingShape">
                      <wps:wsp>
                        <wps:cNvCnPr/>
                        <wps:spPr>
                          <a:xfrm>
                            <a:off x="0" y="0"/>
                            <a:ext cx="631825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AAC51F7" id="Straight Connector 313" o:spid="_x0000_s1026" style="position:absolute;z-index:251744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5pt,-2.65pt" to="493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8AE2wEAABEEAAAOAAAAZHJzL2Uyb0RvYy54bWysU8tu2zAQvBfoPxC815JsNA0Eyzk4SC9F&#10;azTNBzDU0iLAF5asZf99l5QtB21RoEEulJa7M9wZLtd3R2vYATBq7zreLGrOwEnfa7fv+NOPhw+3&#10;nMUkXC+Md9DxE0R+t3n/bj2GFpZ+8KYHZETiYjuGjg8phbaqohzAirjwARwllUcrEoW4r3oUI7Fb&#10;Uy3r+qYaPfYBvYQYafd+SvJN4VcKZPqmVITETMept1RWLOtzXqvNWrR7FGHQ8tyGeEUXVmhHh85U&#10;9yIJ9hP1H1RWS/TRq7SQ3lZeKS2haCA1Tf2bmsdBBChayJwYZpvi29HKr4cdMt13fNWsOHPC0iU9&#10;JhR6PyS29c6RhR5ZzpJXY4gtQbZuh+cohh1m4UeFNn9JEjsWf0+zv3BMTNLmzaq5XX6ka5CXXHUF&#10;BozpM3jL8k/HjXZZumjF4UtMdBiVXkrytnFspIFbfqrrUha90f2DNiYny/jA1iA7CLr4dGxy88Tw&#10;oooi42gzS5pElL90MjDxfwdFxlDbzXRAHskrp5ASXLrwGkfVGaaogxl47uxfwHN9hkIZ1/8Bz4hy&#10;sndpBlvtPP6t7asVaqq/ODDpzhY8+/5UrrdYQ3NXnDu/kTzYL+MCv77kzS8AAAD//wMAUEsDBBQA&#10;BgAIAAAAIQC5PHpA3QAAAAgBAAAPAAAAZHJzL2Rvd25yZXYueG1sTI9PS8NAEMXvgt9hGcFbu6mS&#10;msZsigpCJadWD+1tm50mwewfstMmfntHPOhpmPeGN79XrCfbiwsOsfNOwWKegEBXe9O5RsHH++ss&#10;AxFJO6N771DBF0ZYl9dXhc6NH90WLztqBIe4mGsFLVHIpYx1i1bHuQ/o2Dv5wWridWikGfTI4baX&#10;d0mylFZ3jj+0OuBLi/Xn7mwVVNXzuCDaxIe3Md1XIRxOmyxV6vZmenoEQTjR3zH84DM6lMx09Gdn&#10;ougVzFZchXim9yDYX2VLFo6/giwL+b9A+Q0AAP//AwBQSwECLQAUAAYACAAAACEAtoM4kv4AAADh&#10;AQAAEwAAAAAAAAAAAAAAAAAAAAAAW0NvbnRlbnRfVHlwZXNdLnhtbFBLAQItABQABgAIAAAAIQA4&#10;/SH/1gAAAJQBAAALAAAAAAAAAAAAAAAAAC8BAABfcmVscy8ucmVsc1BLAQItABQABgAIAAAAIQAq&#10;w8AE2wEAABEEAAAOAAAAAAAAAAAAAAAAAC4CAABkcnMvZTJvRG9jLnhtbFBLAQItABQABgAIAAAA&#10;IQC5PHpA3QAAAAgBAAAPAAAAAAAAAAAAAAAAADUEAABkcnMvZG93bnJldi54bWxQSwUGAAAAAAQA&#10;BADzAAAAPwUAAAAA&#10;" strokecolor="black [3213]" strokeweight="1pt">
                  <v:stroke joinstyle="miter"/>
                </v:line>
              </w:pict>
            </mc:Fallback>
          </mc:AlternateContent>
        </w:r>
        <w:r>
          <w:rPr>
            <w:rFonts w:ascii="Arial Narrow" w:hAnsi="Arial Narrow" w:cs="Times New Roman"/>
            <w:szCs w:val="24"/>
          </w:rPr>
          <w:t>Contents</w:t>
        </w:r>
        <w:r w:rsidRPr="004D0337">
          <w:rPr>
            <w:rFonts w:ascii="Arial Narrow" w:hAnsi="Arial Narrow" w:cs="Times New Roman"/>
            <w:szCs w:val="24"/>
          </w:rPr>
          <w:tab/>
        </w:r>
        <w:r w:rsidRPr="004D0337">
          <w:rPr>
            <w:rFonts w:ascii="Arial Narrow" w:hAnsi="Arial Narrow" w:cs="Times New Roman"/>
            <w:szCs w:val="24"/>
          </w:rPr>
          <w:tab/>
        </w:r>
        <w:r w:rsidRPr="00A42DB1">
          <w:rPr>
            <w:rFonts w:ascii="Arial Narrow" w:hAnsi="Arial Narrow" w:cs="Times New Roman"/>
            <w:szCs w:val="24"/>
          </w:rPr>
          <w:fldChar w:fldCharType="begin"/>
        </w:r>
        <w:r w:rsidRPr="00A42DB1">
          <w:rPr>
            <w:rFonts w:ascii="Arial Narrow" w:hAnsi="Arial Narrow" w:cs="Times New Roman"/>
            <w:szCs w:val="24"/>
          </w:rPr>
          <w:instrText xml:space="preserve"> PAGE   \* MERGEFORMAT </w:instrText>
        </w:r>
        <w:r w:rsidRPr="00A42DB1">
          <w:rPr>
            <w:rFonts w:ascii="Arial Narrow" w:hAnsi="Arial Narrow" w:cs="Times New Roman"/>
            <w:szCs w:val="24"/>
          </w:rPr>
          <w:fldChar w:fldCharType="separate"/>
        </w:r>
        <w:r w:rsidRPr="00A42DB1">
          <w:rPr>
            <w:rFonts w:ascii="Arial Narrow" w:hAnsi="Arial Narrow" w:cs="Times New Roman"/>
            <w:szCs w:val="24"/>
          </w:rPr>
          <w:t>1</w:t>
        </w:r>
        <w:r w:rsidRPr="00A42DB1">
          <w:rPr>
            <w:rFonts w:ascii="Arial Narrow" w:hAnsi="Arial Narrow" w:cs="Times New Roman"/>
            <w:noProof/>
            <w:szCs w:val="24"/>
          </w:rPr>
          <w:fldChar w:fldCharType="end"/>
        </w:r>
      </w:p>
    </w:sdtContent>
  </w:sdt>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Cs w:val="24"/>
      </w:rPr>
      <w:id w:val="218720276"/>
      <w:docPartObj>
        <w:docPartGallery w:val="Page Numbers (Bottom of Page)"/>
        <w:docPartUnique/>
      </w:docPartObj>
    </w:sdtPr>
    <w:sdtEndPr>
      <w:rPr>
        <w:rFonts w:ascii="Arial Narrow" w:hAnsi="Arial Narrow"/>
        <w:noProof/>
      </w:rPr>
    </w:sdtEndPr>
    <w:sdtContent>
      <w:p w14:paraId="09C76968" w14:textId="52B233EA" w:rsidR="00A57D6B" w:rsidRPr="0098109D" w:rsidRDefault="00A57D6B">
        <w:pPr>
          <w:pStyle w:val="Footer"/>
          <w:rPr>
            <w:rFonts w:ascii="Arial Narrow" w:hAnsi="Arial Narrow"/>
            <w:szCs w:val="24"/>
          </w:rPr>
        </w:pPr>
        <w:r w:rsidRPr="009F2F6C">
          <w:rPr>
            <w:rFonts w:ascii="Arial Narrow" w:hAnsi="Arial Narrow" w:cs="Times New Roman"/>
            <w:noProof/>
            <w:szCs w:val="24"/>
          </w:rPr>
          <mc:AlternateContent>
            <mc:Choice Requires="wps">
              <w:drawing>
                <wp:anchor distT="0" distB="0" distL="114300" distR="114300" simplePos="0" relativeHeight="251757568" behindDoc="0" locked="0" layoutInCell="1" allowOverlap="1" wp14:anchorId="4223735A" wp14:editId="650D22DA">
                  <wp:simplePos x="0" y="0"/>
                  <wp:positionH relativeFrom="column">
                    <wp:posOffset>0</wp:posOffset>
                  </wp:positionH>
                  <wp:positionV relativeFrom="paragraph">
                    <wp:posOffset>0</wp:posOffset>
                  </wp:positionV>
                  <wp:extent cx="6318250" cy="0"/>
                  <wp:effectExtent l="0" t="0" r="0" b="0"/>
                  <wp:wrapNone/>
                  <wp:docPr id="321" name="Straight Connector 321"/>
                  <wp:cNvGraphicFramePr/>
                  <a:graphic xmlns:a="http://schemas.openxmlformats.org/drawingml/2006/main">
                    <a:graphicData uri="http://schemas.microsoft.com/office/word/2010/wordprocessingShape">
                      <wps:wsp>
                        <wps:cNvCnPr/>
                        <wps:spPr>
                          <a:xfrm>
                            <a:off x="0" y="0"/>
                            <a:ext cx="631825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A3CF1D1" id="Straight Connector 321" o:spid="_x0000_s1026" style="position:absolute;z-index:2517575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0" to="49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rxS2gEAABEEAAAOAAAAZHJzL2Uyb0RvYy54bWysU8GO0zAQvSPxD5bvNGlXLKuo6R66Wi4I&#10;Kpb9AK8zbizZHss2Tfr3jJ00XQFCAnFxMp55z/Oex9v70Rp2ghA1upavVzVn4CR22h1b/vzt8d0d&#10;ZzEJ1wmDDlp+hsjvd2/fbAffwAZ7NB0ERiQuNoNveZ+Sb6oqyh6siCv04CipMFiRKAzHqgtiIHZr&#10;qk1d31YDhs4HlBAj7T5MSb4r/EqBTF+UipCYaTn1lsoayvqS12q3Fc0xCN9rObch/qELK7SjQxeq&#10;B5EE+x70L1RWy4ARVVpJtBUqpSUUDaRmXf+k5qkXHooWMif6xab4/2jl59MhMN21/Gaz5swJS5f0&#10;lILQxz6xPTpHFmJgOUteDT42BNm7Q5ij6A8hCx9VsPlLkthY/D0v/sKYmKTN25v13eY9XYO85Kor&#10;0IeYPgJaln9abrTL0kUjTp9iosOo9FKSt41jAw3c5kNdl7KIRneP2picLOMDexPYSdDFp7E0Twyv&#10;qigyjmizpElE+UtnAxP/V1BkDLW9ng7II3nlFFKCSxde46g6wxR1sADnzv4EnOszFMq4/g14QZST&#10;0aUFbLXD8Lu2r1aoqf7iwKQ7W/CC3blcb7GG5q54P7+RPNiv4wK/vuTdDwAAAP//AwBQSwMEFAAG&#10;AAgAAAAhABMdkBnYAAAAAgEAAA8AAABkcnMvZG93bnJldi54bWxMj8FKw0AQhu+C77CM4M1uKkTb&#10;NJuiglDJyepBb9vsNAnNzobstIlv79SLvQx8/MM/3+TryXfqhENsAxmYzxJQSFVwLdUGPj9e7xag&#10;IltytguEBn4wwrq4vspt5sJI73jacq2khGJmDTTMfaZ1rBr0Ns5CjyTZPgzesuBQazfYUcp9p++T&#10;5EF725JcaGyPLw1Wh+3RGyjL53HOvImPb2P6Vfb9936zSI25vZmeVqAYJ/5fhrO+qEMhTrtwJBdV&#10;Z0Ae4b8p2XKZCu7OqItcX6oXvwAAAP//AwBQSwECLQAUAAYACAAAACEAtoM4kv4AAADhAQAAEwAA&#10;AAAAAAAAAAAAAAAAAAAAW0NvbnRlbnRfVHlwZXNdLnhtbFBLAQItABQABgAIAAAAIQA4/SH/1gAA&#10;AJQBAAALAAAAAAAAAAAAAAAAAC8BAABfcmVscy8ucmVsc1BLAQItABQABgAIAAAAIQASJrxS2gEA&#10;ABEEAAAOAAAAAAAAAAAAAAAAAC4CAABkcnMvZTJvRG9jLnhtbFBLAQItABQABgAIAAAAIQATHZAZ&#10;2AAAAAIBAAAPAAAAAAAAAAAAAAAAADQEAABkcnMvZG93bnJldi54bWxQSwUGAAAAAAQABADzAAAA&#10;OQUAAAAA&#10;" strokecolor="black [3213]" strokeweight="1pt">
                  <v:stroke joinstyle="miter"/>
                </v:line>
              </w:pict>
            </mc:Fallback>
          </mc:AlternateContent>
        </w:r>
        <w:r w:rsidRPr="009F2F6C">
          <w:rPr>
            <w:rFonts w:ascii="Arial Narrow" w:hAnsi="Arial Narrow" w:cs="Times New Roman"/>
            <w:noProof/>
            <w:szCs w:val="24"/>
          </w:rPr>
          <mc:AlternateContent>
            <mc:Choice Requires="wps">
              <w:drawing>
                <wp:anchor distT="0" distB="0" distL="114300" distR="114300" simplePos="0" relativeHeight="251758592" behindDoc="0" locked="0" layoutInCell="1" allowOverlap="1" wp14:anchorId="43FEF942" wp14:editId="27AD40AE">
                  <wp:simplePos x="0" y="0"/>
                  <wp:positionH relativeFrom="column">
                    <wp:posOffset>0</wp:posOffset>
                  </wp:positionH>
                  <wp:positionV relativeFrom="paragraph">
                    <wp:posOffset>0</wp:posOffset>
                  </wp:positionV>
                  <wp:extent cx="6318250" cy="0"/>
                  <wp:effectExtent l="0" t="0" r="0" b="0"/>
                  <wp:wrapNone/>
                  <wp:docPr id="322" name="Straight Connector 322"/>
                  <wp:cNvGraphicFramePr/>
                  <a:graphic xmlns:a="http://schemas.openxmlformats.org/drawingml/2006/main">
                    <a:graphicData uri="http://schemas.microsoft.com/office/word/2010/wordprocessingShape">
                      <wps:wsp>
                        <wps:cNvCnPr/>
                        <wps:spPr>
                          <a:xfrm>
                            <a:off x="0" y="0"/>
                            <a:ext cx="631825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5EA7296" id="Straight Connector 322" o:spid="_x0000_s1026" style="position:absolute;z-index:2517585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0" to="49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S1/2wEAABEEAAAOAAAAZHJzL2Uyb0RvYy54bWysU02P0zAQvSPxHyzfaT5WLKuo6R66Wi4I&#10;Kpb9AV5n3FiyPZZtmvbfM3badAUICcTFyXjmPc97Hq/vj9awA4So0fW8WdWcgZM4aLfv+fO3x3d3&#10;nMUk3CAMOuj5CSK/37x9s558By2OaAYIjEhc7Cbf8zEl31VVlCNYEVfowVFSYbAiURj21RDEROzW&#10;VG1d31YThsEHlBAj7T7MSb4p/EqBTF+UipCY6Tn1lsoayvqS12qzFt0+CD9qeW5D/EMXVmhHhy5U&#10;DyIJ9j3oX6islgEjqrSSaCtUSksoGkhNU/+k5mkUHooWMif6xab4/2jl58MuMD30/KZtOXPC0iU9&#10;pSD0fkxsi86RhRhYzpJXk48dQbZuF85R9LuQhR9VsPlLktix+Hta/IVjYpI2b2+au/Y9XYO85Kor&#10;0IeYPgJaln96brTL0kUnDp9iosOo9FKSt41jEw1c+6GuS1lEo4dHbUxOlvGBrQnsIOji07HJzRPD&#10;qyqKjKPNLGkWUf7SycDM/xUUGUNtN/MBeSSvnEJKcOnCaxxVZ5iiDhbgubM/Ac/1GQplXP8GvCDK&#10;yejSArbaYfhd21cr1Fx/cWDWnS14weFUrrdYQ3NXnDu/kTzYr+MCv77kzQ8AAAD//wMAUEsDBBQA&#10;BgAIAAAAIQATHZAZ2AAAAAIBAAAPAAAAZHJzL2Rvd25yZXYueG1sTI/BSsNAEIbvgu+wjODNbipE&#10;2zSbooJQycnqQW/b7DQJzc6G7LSJb+/Ui70MfPzDP9/k68l36oRDbAMZmM8SUEhVcC3VBj4/Xu8W&#10;oCJbcrYLhAZ+MMK6uL7KbebCSO942nKtpIRiZg00zH2mdawa9DbOQo8k2T4M3rLgUGs32FHKfafv&#10;k+RBe9uSXGhsjy8NVoft0Rsoy+dxzryJj29j+lX2/fd+s0iNub2ZnlagGCf+X4azvqhDIU67cCQX&#10;VWdAHuG/KdlymQruzqiLXF+qF78AAAD//wMAUEsBAi0AFAAGAAgAAAAhALaDOJL+AAAA4QEAABMA&#10;AAAAAAAAAAAAAAAAAAAAAFtDb250ZW50X1R5cGVzXS54bWxQSwECLQAUAAYACAAAACEAOP0h/9YA&#10;AACUAQAACwAAAAAAAAAAAAAAAAAvAQAAX3JlbHMvLnJlbHNQSwECLQAUAAYACAAAACEAjSEtf9sB&#10;AAARBAAADgAAAAAAAAAAAAAAAAAuAgAAZHJzL2Uyb0RvYy54bWxQSwECLQAUAAYACAAAACEAEx2Q&#10;GdgAAAACAQAADwAAAAAAAAAAAAAAAAA1BAAAZHJzL2Rvd25yZXYueG1sUEsFBgAAAAAEAAQA8wAA&#10;ADoFAAAAAA==&#10;" strokecolor="black [3213]" strokeweight="1pt">
                  <v:stroke joinstyle="miter"/>
                </v:line>
              </w:pict>
            </mc:Fallback>
          </mc:AlternateContent>
        </w:r>
        <w:r w:rsidRPr="009F2F6C">
          <w:rPr>
            <w:rFonts w:ascii="Arial Narrow" w:hAnsi="Arial Narrow" w:cs="Times New Roman"/>
            <w:noProof/>
            <w:szCs w:val="24"/>
          </w:rPr>
          <mc:AlternateContent>
            <mc:Choice Requires="wps">
              <w:drawing>
                <wp:anchor distT="0" distB="0" distL="114300" distR="114300" simplePos="0" relativeHeight="251759616" behindDoc="0" locked="0" layoutInCell="1" allowOverlap="1" wp14:anchorId="3C9715AC" wp14:editId="0B2745BF">
                  <wp:simplePos x="0" y="0"/>
                  <wp:positionH relativeFrom="column">
                    <wp:posOffset>0</wp:posOffset>
                  </wp:positionH>
                  <wp:positionV relativeFrom="paragraph">
                    <wp:posOffset>0</wp:posOffset>
                  </wp:positionV>
                  <wp:extent cx="6318250" cy="0"/>
                  <wp:effectExtent l="0" t="0" r="0" b="0"/>
                  <wp:wrapNone/>
                  <wp:docPr id="323" name="Straight Connector 323"/>
                  <wp:cNvGraphicFramePr/>
                  <a:graphic xmlns:a="http://schemas.openxmlformats.org/drawingml/2006/main">
                    <a:graphicData uri="http://schemas.microsoft.com/office/word/2010/wordprocessingShape">
                      <wps:wsp>
                        <wps:cNvCnPr/>
                        <wps:spPr>
                          <a:xfrm>
                            <a:off x="0" y="0"/>
                            <a:ext cx="631825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E466CE3" id="Straight Connector 323" o:spid="_x0000_s1026" style="position:absolute;z-index:2517596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0" to="49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3F1k2wEAABEEAAAOAAAAZHJzL2Uyb0RvYy54bWysU8GO2yAQvVfqPyDujZ1E3a6sOHvIanup&#10;2qjb/QAWQ4wEDBponPx9B+w4q7aq1NVesIeZ95j3GDZ3J2fZUWE04Fu+XNScKS+hM/7Q8qcfDx9u&#10;OYtJ+E5Y8KrlZxX53fb9u80QGrWCHmynkBGJj80QWt6nFJqqirJXTsQFBOUpqQGdSBTioepQDMTu&#10;bLWq65tqAOwCglQx0u79mOTbwq+1kumb1lElZltOvaWyYlmf81ptN6I5oAi9kVMb4hVdOGE8HTpT&#10;3Ysk2E80f1A5IxEi6LSQ4CrQ2khVNJCaZf2bmsdeBFW0kDkxzDbFt6OVX497ZKZr+Xq15swLR5f0&#10;mFCYQ5/YDrwnCwFZzpJXQ4gNQXZ+j1MUwx6z8JNGl78kiZ2Kv+fZX3VKTNLmzXp5u/pI1yAvueoK&#10;DBjTZwWO5Z+WW+OzdNGI45eY6DAqvZTkbevZQAO3+lTXpSyCNd2DsTYny/ionUV2FHTx6bTMzRPD&#10;iyqKrKfNLGkUUf7S2aqR/7vSZAy1vRwPyCN55RRSKp8uvNZTdYZp6mAGTp39CzjVZ6gq4/o/4BlR&#10;TgafZrAzHvBvbV+t0GP9xYFRd7bgGbpzud5iDc1dcW56I3mwX8YFfn3J218AAAD//wMAUEsDBBQA&#10;BgAIAAAAIQATHZAZ2AAAAAIBAAAPAAAAZHJzL2Rvd25yZXYueG1sTI/BSsNAEIbvgu+wjODNbipE&#10;2zSbooJQycnqQW/b7DQJzc6G7LSJb+/Ui70MfPzDP9/k68l36oRDbAMZmM8SUEhVcC3VBj4/Xu8W&#10;oCJbcrYLhAZ+MMK6uL7KbebCSO942nKtpIRiZg00zH2mdawa9DbOQo8k2T4M3rLgUGs32FHKfafv&#10;k+RBe9uSXGhsjy8NVoft0Rsoy+dxzryJj29j+lX2/fd+s0iNub2ZnlagGCf+X4azvqhDIU67cCQX&#10;VWdAHuG/KdlymQruzqiLXF+qF78AAAD//wMAUEsBAi0AFAAGAAgAAAAhALaDOJL+AAAA4QEAABMA&#10;AAAAAAAAAAAAAAAAAAAAAFtDb250ZW50X1R5cGVzXS54bWxQSwECLQAUAAYACAAAACEAOP0h/9YA&#10;AACUAQAACwAAAAAAAAAAAAAAAAAvAQAAX3JlbHMvLnJlbHNQSwECLQAUAAYACAAAACEA+NxdZNsB&#10;AAARBAAADgAAAAAAAAAAAAAAAAAuAgAAZHJzL2Uyb0RvYy54bWxQSwECLQAUAAYACAAAACEAEx2Q&#10;GdgAAAACAQAADwAAAAAAAAAAAAAAAAA1BAAAZHJzL2Rvd25yZXYueG1sUEsFBgAAAAAEAAQA8wAA&#10;ADoFAAAAAA==&#10;" strokecolor="black [3213]" strokeweight="1pt">
                  <v:stroke joinstyle="miter"/>
                </v:line>
              </w:pict>
            </mc:Fallback>
          </mc:AlternateContent>
        </w:r>
        <w:r w:rsidRPr="009A4CCE">
          <w:rPr>
            <w:rFonts w:ascii="Arial Narrow" w:hAnsi="Arial Narrow" w:cs="Times New Roman"/>
            <w:noProof/>
            <w:szCs w:val="24"/>
          </w:rPr>
          <mc:AlternateContent>
            <mc:Choice Requires="wps">
              <w:drawing>
                <wp:anchor distT="0" distB="0" distL="114300" distR="114300" simplePos="0" relativeHeight="251760640" behindDoc="0" locked="0" layoutInCell="1" allowOverlap="1" wp14:anchorId="7CAB7731" wp14:editId="59088597">
                  <wp:simplePos x="0" y="0"/>
                  <wp:positionH relativeFrom="column">
                    <wp:posOffset>0</wp:posOffset>
                  </wp:positionH>
                  <wp:positionV relativeFrom="paragraph">
                    <wp:posOffset>0</wp:posOffset>
                  </wp:positionV>
                  <wp:extent cx="6318250" cy="0"/>
                  <wp:effectExtent l="0" t="0" r="0" b="0"/>
                  <wp:wrapNone/>
                  <wp:docPr id="324" name="Straight Connector 324"/>
                  <wp:cNvGraphicFramePr/>
                  <a:graphic xmlns:a="http://schemas.openxmlformats.org/drawingml/2006/main">
                    <a:graphicData uri="http://schemas.microsoft.com/office/word/2010/wordprocessingShape">
                      <wps:wsp>
                        <wps:cNvCnPr/>
                        <wps:spPr>
                          <a:xfrm>
                            <a:off x="0" y="0"/>
                            <a:ext cx="631825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7981705" id="Straight Connector 324" o:spid="_x0000_s1026" style="position:absolute;z-index:2517606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0" to="49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g8k2wEAABEEAAAOAAAAZHJzL2Uyb0RvYy54bWysU8GO0zAQvSPxD5bvNGkWllXUdA9dLRcE&#10;FQsf4HXGjSXbY9mmaf+esZOmK0BIIC5OxjPved7zeHN/soYdIUSNruPrVc0ZOIm9doeOf/v6+OaO&#10;s5iE64VBBx0/Q+T329evNqNvocEBTQ+BEYmL7eg7PqTk26qKcgAr4go9OEoqDFYkCsOh6oMYid2a&#10;qqnr22rE0PuAEmKk3YcpybeFXymQ6bNSERIzHafeUllDWZ/zWm03oj0E4Qct5zbEP3RhhXZ06EL1&#10;IJJg34P+hcpqGTCiSiuJtkKltISigdSs65/UPA3CQ9FC5kS/2BT/H638dNwHpvuO3zRvOXPC0iU9&#10;pSD0YUhsh86RhRhYzpJXo48tQXZuH+Yo+n3Iwk8q2PwlSexU/D0v/sIpMUmbtzfru+YdXYO85Kor&#10;0IeYPgBaln86brTL0kUrjh9josOo9FKSt41jIw1c876uS1lEo/tHbUxOlvGBnQnsKOji02mdmyeG&#10;F1UUGUebWdIkovyls4GJ/wsoMobaXk8H5JG8cgopwaULr3FUnWGKOliAc2d/As71GQplXP8GvCDK&#10;yejSArbaYfhd21cr1FR/cWDSnS14xv5crrdYQ3NXnJvfSB7sl3GBX1/y9gcAAAD//wMAUEsDBBQA&#10;BgAIAAAAIQATHZAZ2AAAAAIBAAAPAAAAZHJzL2Rvd25yZXYueG1sTI/BSsNAEIbvgu+wjODNbipE&#10;2zSbooJQycnqQW/b7DQJzc6G7LSJb+/Ui70MfPzDP9/k68l36oRDbAMZmM8SUEhVcC3VBj4/Xu8W&#10;oCJbcrYLhAZ+MMK6uL7KbebCSO942nKtpIRiZg00zH2mdawa9DbOQo8k2T4M3rLgUGs32FHKfafv&#10;k+RBe9uSXGhsjy8NVoft0Rsoy+dxzryJj29j+lX2/fd+s0iNub2ZnlagGCf+X4azvqhDIU67cCQX&#10;VWdAHuG/KdlymQruzqiLXF+qF78AAAD//wMAUEsBAi0AFAAGAAgAAAAhALaDOJL+AAAA4QEAABMA&#10;AAAAAAAAAAAAAAAAAAAAAFtDb250ZW50X1R5cGVzXS54bWxQSwECLQAUAAYACAAAACEAOP0h/9YA&#10;AACUAQAACwAAAAAAAAAAAAAAAAAvAQAAX3JlbHMvLnJlbHNQSwECLQAUAAYACAAAACEAsy4PJNsB&#10;AAARBAAADgAAAAAAAAAAAAAAAAAuAgAAZHJzL2Uyb0RvYy54bWxQSwECLQAUAAYACAAAACEAEx2Q&#10;GdgAAAACAQAADwAAAAAAAAAAAAAAAAA1BAAAZHJzL2Rvd25yZXYueG1sUEsFBgAAAAAEAAQA8wAA&#10;ADoFAAAAAA==&#10;" strokecolor="black [3213]" strokeweight="1pt">
                  <v:stroke joinstyle="miter"/>
                </v:line>
              </w:pict>
            </mc:Fallback>
          </mc:AlternateContent>
        </w:r>
        <w:r w:rsidR="00083DB9">
          <w:rPr>
            <w:rFonts w:ascii="Arial Narrow" w:hAnsi="Arial Narrow" w:cs="Times New Roman"/>
            <w:szCs w:val="24"/>
          </w:rPr>
          <w:t xml:space="preserve">Appendix </w:t>
        </w:r>
        <w:proofErr w:type="gramStart"/>
        <w:r w:rsidR="00083DB9">
          <w:rPr>
            <w:rFonts w:ascii="Arial Narrow" w:hAnsi="Arial Narrow" w:cs="Times New Roman"/>
            <w:szCs w:val="24"/>
          </w:rPr>
          <w:t>C</w:t>
        </w:r>
        <w:r w:rsidR="00083DB9">
          <w:rPr>
            <w:rFonts w:ascii="Arial Narrow" w:hAnsi="Arial Narrow" w:cs="Times New Roman"/>
            <w:szCs w:val="24"/>
          </w:rPr>
          <w:t xml:space="preserve"> </w:t>
        </w:r>
        <w:r w:rsidR="00083DB9">
          <w:rPr>
            <w:rFonts w:ascii="Arial Narrow" w:hAnsi="Arial Narrow" w:cs="Times New Roman"/>
            <w:szCs w:val="24"/>
          </w:rPr>
          <w:t xml:space="preserve"> Additional</w:t>
        </w:r>
        <w:proofErr w:type="gramEnd"/>
        <w:r w:rsidR="00083DB9">
          <w:rPr>
            <w:rFonts w:ascii="Arial Narrow" w:hAnsi="Arial Narrow" w:cs="Times New Roman"/>
            <w:szCs w:val="24"/>
          </w:rPr>
          <w:t xml:space="preserve"> Common JClass Chart 3D 3D Methods</w:t>
        </w:r>
        <w:r w:rsidR="00083DB9" w:rsidRPr="009A4CCE">
          <w:rPr>
            <w:rFonts w:ascii="Arial Narrow" w:hAnsi="Arial Narrow" w:cs="Times New Roman"/>
            <w:noProof/>
            <w:szCs w:val="24"/>
          </w:rPr>
          <w:t xml:space="preserve"> </w:t>
        </w:r>
        <w:r w:rsidRPr="009A4CCE">
          <w:rPr>
            <w:rFonts w:ascii="Arial Narrow" w:hAnsi="Arial Narrow" w:cs="Times New Roman"/>
            <w:noProof/>
            <w:szCs w:val="24"/>
          </w:rPr>
          <mc:AlternateContent>
            <mc:Choice Requires="wps">
              <w:drawing>
                <wp:anchor distT="0" distB="0" distL="114300" distR="114300" simplePos="0" relativeHeight="251756544" behindDoc="0" locked="0" layoutInCell="1" allowOverlap="1" wp14:anchorId="36F9D62F" wp14:editId="299AAB3B">
                  <wp:simplePos x="0" y="0"/>
                  <wp:positionH relativeFrom="column">
                    <wp:posOffset>0</wp:posOffset>
                  </wp:positionH>
                  <wp:positionV relativeFrom="paragraph">
                    <wp:posOffset>0</wp:posOffset>
                  </wp:positionV>
                  <wp:extent cx="6318250" cy="0"/>
                  <wp:effectExtent l="0" t="0" r="0" b="0"/>
                  <wp:wrapNone/>
                  <wp:docPr id="325" name="Straight Connector 325"/>
                  <wp:cNvGraphicFramePr/>
                  <a:graphic xmlns:a="http://schemas.openxmlformats.org/drawingml/2006/main">
                    <a:graphicData uri="http://schemas.microsoft.com/office/word/2010/wordprocessingShape">
                      <wps:wsp>
                        <wps:cNvCnPr/>
                        <wps:spPr>
                          <a:xfrm>
                            <a:off x="0" y="0"/>
                            <a:ext cx="631825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C85B5FF" id="Straight Connector 325" o:spid="_x0000_s1026" style="position:absolute;z-index:2517565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0" to="49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38/2wEAABEEAAAOAAAAZHJzL2Uyb0RvYy54bWysU8GO0zAQvSPxD5bvNGlXu6yipnvoarkg&#10;qFj4AK8zbizZHss2Tfr3jJ00XQFCAnFxMp55z/Oex9uH0Rp2ghA1upavVzVn4CR22h1b/u3r07t7&#10;zmISrhMGHbT8DJE/7N6+2Q6+gQ32aDoIjEhcbAbf8j4l31RVlD1YEVfowVFSYbAiURiOVRfEQOzW&#10;VJu6vqsGDJ0PKCFG2n2cknxX+JUCmT4rFSEx03LqLZU1lPUlr9VuK5pjEL7Xcm5D/EMXVmhHhy5U&#10;jyIJ9j3oX6islgEjqrSSaCtUSksoGkjNuv5JzXMvPBQtZE70i03x/9HKT6dDYLpr+c3mljMnLF3S&#10;cwpCH/vE9ugcWYiB5Sx5NfjYEGTvDmGOoj+ELHxUweYvSWJj8fe8+AtjYpI2727W95tbugZ5yVVX&#10;oA8xfQC0LP+03GiXpYtGnD7GRIdR6aUkbxvHBhq4zfu6LmURje6etDE5WcYH9iawk6CLT+M6N08M&#10;r6ooMo42s6RJRPlLZwMT/xdQZAy1vZ4OyCN55RRSgksXXuOoOsMUdbAA587+BJzrMxTKuP4NeEGU&#10;k9GlBWy1w/C7tq9WqKn+4sCkO1vwgt25XG+xhuauODe/kTzYr+MCv77k3Q8AAAD//wMAUEsDBBQA&#10;BgAIAAAAIQATHZAZ2AAAAAIBAAAPAAAAZHJzL2Rvd25yZXYueG1sTI/BSsNAEIbvgu+wjODNbipE&#10;2zSbooJQycnqQW/b7DQJzc6G7LSJb+/Ui70MfPzDP9/k68l36oRDbAMZmM8SUEhVcC3VBj4/Xu8W&#10;oCJbcrYLhAZ+MMK6uL7KbebCSO942nKtpIRiZg00zH2mdawa9DbOQo8k2T4M3rLgUGs32FHKfafv&#10;k+RBe9uSXGhsjy8NVoft0Rsoy+dxzryJj29j+lX2/fd+s0iNub2ZnlagGCf+X4azvqhDIU67cCQX&#10;VWdAHuG/KdlymQruzqiLXF+qF78AAAD//wMAUEsBAi0AFAAGAAgAAAAhALaDOJL+AAAA4QEAABMA&#10;AAAAAAAAAAAAAAAAAAAAAFtDb250ZW50X1R5cGVzXS54bWxQSwECLQAUAAYACAAAACEAOP0h/9YA&#10;AACUAQAACwAAAAAAAAAAAAAAAAAvAQAAX3JlbHMvLnJlbHNQSwECLQAUAAYACAAAACEAxtN/P9sB&#10;AAARBAAADgAAAAAAAAAAAAAAAAAuAgAAZHJzL2Uyb0RvYy54bWxQSwECLQAUAAYACAAAACEAEx2Q&#10;GdgAAAACAQAADwAAAAAAAAAAAAAAAAA1BAAAZHJzL2Rvd25yZXYueG1sUEsFBgAAAAAEAAQA8wAA&#10;ADoFAAAAAA==&#10;" strokecolor="black [3213]" strokeweight="1pt">
                  <v:stroke joinstyle="miter"/>
                </v:line>
              </w:pict>
            </mc:Fallback>
          </mc:AlternateContent>
        </w:r>
        <w:r w:rsidRPr="009A4CCE">
          <w:rPr>
            <w:rFonts w:ascii="Arial Narrow" w:hAnsi="Arial Narrow"/>
            <w:szCs w:val="24"/>
          </w:rPr>
          <w:tab/>
        </w:r>
        <w:r w:rsidRPr="009A4CCE">
          <w:rPr>
            <w:rFonts w:ascii="Arial Narrow" w:hAnsi="Arial Narrow"/>
            <w:szCs w:val="24"/>
          </w:rPr>
          <w:tab/>
        </w:r>
        <w:r w:rsidRPr="0098109D">
          <w:rPr>
            <w:rFonts w:ascii="Arial Narrow" w:hAnsi="Arial Narrow"/>
            <w:szCs w:val="24"/>
          </w:rPr>
          <w:fldChar w:fldCharType="begin"/>
        </w:r>
        <w:r w:rsidRPr="0098109D">
          <w:rPr>
            <w:rFonts w:ascii="Arial Narrow" w:hAnsi="Arial Narrow"/>
            <w:szCs w:val="24"/>
          </w:rPr>
          <w:instrText xml:space="preserve"> PAGE   \* MERGEFORMAT </w:instrText>
        </w:r>
        <w:r w:rsidRPr="0098109D">
          <w:rPr>
            <w:rFonts w:ascii="Arial Narrow" w:hAnsi="Arial Narrow"/>
            <w:szCs w:val="24"/>
          </w:rPr>
          <w:fldChar w:fldCharType="separate"/>
        </w:r>
        <w:r w:rsidRPr="0098109D">
          <w:rPr>
            <w:rFonts w:ascii="Arial Narrow" w:hAnsi="Arial Narrow"/>
            <w:noProof/>
            <w:szCs w:val="24"/>
          </w:rPr>
          <w:t>2</w:t>
        </w:r>
        <w:r w:rsidRPr="0098109D">
          <w:rPr>
            <w:rFonts w:ascii="Arial Narrow" w:hAnsi="Arial Narrow"/>
            <w:noProof/>
            <w:szCs w:val="24"/>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32785275"/>
      <w:docPartObj>
        <w:docPartGallery w:val="Page Numbers (Bottom of Page)"/>
        <w:docPartUnique/>
      </w:docPartObj>
    </w:sdtPr>
    <w:sdtEndPr>
      <w:rPr>
        <w:rFonts w:ascii="Arial Narrow" w:hAnsi="Arial Narrow"/>
        <w:noProof/>
      </w:rPr>
    </w:sdtEndPr>
    <w:sdtContent>
      <w:p w14:paraId="7F1B604F" w14:textId="7BF6EC4E" w:rsidR="00A57D6B" w:rsidRPr="00AB6AD5" w:rsidRDefault="00A57D6B">
        <w:pPr>
          <w:pStyle w:val="Footer"/>
          <w:rPr>
            <w:rFonts w:ascii="Arial Narrow" w:hAnsi="Arial Narrow"/>
          </w:rPr>
        </w:pPr>
        <w:r w:rsidRPr="008A06B9">
          <w:rPr>
            <w:rFonts w:ascii="Arial Narrow" w:hAnsi="Arial Narrow" w:cs="Times New Roman"/>
            <w:noProof/>
            <w:sz w:val="24"/>
            <w:szCs w:val="24"/>
          </w:rPr>
          <mc:AlternateContent>
            <mc:Choice Requires="wps">
              <w:drawing>
                <wp:anchor distT="0" distB="0" distL="114300" distR="114300" simplePos="0" relativeHeight="251663360" behindDoc="0" locked="0" layoutInCell="1" allowOverlap="1" wp14:anchorId="796A9518" wp14:editId="08E6AD56">
                  <wp:simplePos x="0" y="0"/>
                  <wp:positionH relativeFrom="column">
                    <wp:posOffset>0</wp:posOffset>
                  </wp:positionH>
                  <wp:positionV relativeFrom="paragraph">
                    <wp:posOffset>0</wp:posOffset>
                  </wp:positionV>
                  <wp:extent cx="6318250" cy="0"/>
                  <wp:effectExtent l="0" t="0" r="0" b="0"/>
                  <wp:wrapNone/>
                  <wp:docPr id="22" name="Straight Connector 22"/>
                  <wp:cNvGraphicFramePr/>
                  <a:graphic xmlns:a="http://schemas.openxmlformats.org/drawingml/2006/main">
                    <a:graphicData uri="http://schemas.microsoft.com/office/word/2010/wordprocessingShape">
                      <wps:wsp>
                        <wps:cNvCnPr/>
                        <wps:spPr>
                          <a:xfrm>
                            <a:off x="0" y="0"/>
                            <a:ext cx="631825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8DA0231" id="Straight Connector 22" o:spid="_x0000_s1026" style="position:absolute;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0" to="49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7z42gEAAA8EAAAOAAAAZHJzL2Uyb0RvYy54bWysU02P0zAQvSPxHyzfaT5WLKuo6R66Wi4I&#10;KhZ+gNcZN5Zsj2Wbpv33jJ02XQFCAu3FyXjmPc97Hq/vj9awA4So0fW8WdWcgZM4aLfv+fdvj+/u&#10;OItJuEEYdNDzE0R+v3n7Zj35Dloc0QwQGJG42E2+52NKvquqKEewIq7Qg6OkwmBFojDsqyGIidit&#10;qdq6vq0mDIMPKCFG2n2Yk3xT+JUCmb4oFSEx03PqLZU1lPU5r9VmLbp9EH7U8tyG+I8urNCODl2o&#10;HkQS7EfQv1FZLQNGVGkl0VaolJZQNJCapv5FzdMoPBQtZE70i03x9Wjl58MuMD30vG05c8LSHT2l&#10;IPR+TGyLzpGDGBglyanJx44AW7cL5yj6XciyjyrY/CVB7FjcPS3uwjExSZu3N81d+54uQV5y1RXo&#10;Q0wfAS3LPz032mXhohOHTzHRYVR6KcnbxrGJxq39UNelLKLRw6M2JifL8MDWBHYQdO3p2OTmieFF&#10;FUXG0WaWNIsof+lkYOb/Copsobab+YA8kFdOISW4dOE1jqozTFEHC/Dc2d+A5/oMhTKs/wJeEOVk&#10;dGkBW+0w/KntqxVqrr84MOvOFjzjcCrXW6yhqSvOnV9IHuuXcYFf3/HmJwAAAP//AwBQSwMEFAAG&#10;AAgAAAAhABMdkBnYAAAAAgEAAA8AAABkcnMvZG93bnJldi54bWxMj8FKw0AQhu+C77CM4M1uKkTb&#10;NJuiglDJyepBb9vsNAnNzobstIlv79SLvQx8/MM/3+TryXfqhENsAxmYzxJQSFVwLdUGPj9e7xag&#10;IltytguEBn4wwrq4vspt5sJI73jacq2khGJmDTTMfaZ1rBr0Ns5CjyTZPgzesuBQazfYUcp9p++T&#10;5EF725JcaGyPLw1Wh+3RGyjL53HOvImPb2P6Vfb9936zSI25vZmeVqAYJ/5fhrO+qEMhTrtwJBdV&#10;Z0Ae4b8p2XKZCu7OqItcX6oXvwAAAP//AwBQSwECLQAUAAYACAAAACEAtoM4kv4AAADhAQAAEwAA&#10;AAAAAAAAAAAAAAAAAAAAW0NvbnRlbnRfVHlwZXNdLnhtbFBLAQItABQABgAIAAAAIQA4/SH/1gAA&#10;AJQBAAALAAAAAAAAAAAAAAAAAC8BAABfcmVscy8ucmVsc1BLAQItABQABgAIAAAAIQBxb7z42gEA&#10;AA8EAAAOAAAAAAAAAAAAAAAAAC4CAABkcnMvZTJvRG9jLnhtbFBLAQItABQABgAIAAAAIQATHZAZ&#10;2AAAAAIBAAAPAAAAAAAAAAAAAAAAADQEAABkcnMvZG93bnJldi54bWxQSwUGAAAAAAQABADzAAAA&#10;OQUAAAAA&#10;" strokecolor="black [3213]" strokeweight="1pt">
                  <v:stroke joinstyle="miter"/>
                </v:line>
              </w:pict>
            </mc:Fallback>
          </mc:AlternateContent>
        </w:r>
        <w:r>
          <w:rPr>
            <w:rFonts w:ascii="Arial Narrow" w:hAnsi="Arial Narrow"/>
          </w:rPr>
          <w:t>Contents</w:t>
        </w:r>
        <w:r>
          <w:rPr>
            <w:rFonts w:ascii="Arial Narrow" w:hAnsi="Arial Narrow"/>
          </w:rPr>
          <w:tab/>
        </w:r>
        <w:r>
          <w:rPr>
            <w:rFonts w:ascii="Arial Narrow" w:hAnsi="Arial Narrow"/>
          </w:rPr>
          <w:tab/>
        </w:r>
        <w:r w:rsidRPr="00AB6AD5">
          <w:rPr>
            <w:rFonts w:ascii="Arial Narrow" w:hAnsi="Arial Narrow"/>
          </w:rPr>
          <w:fldChar w:fldCharType="begin"/>
        </w:r>
        <w:r w:rsidRPr="00AB6AD5">
          <w:rPr>
            <w:rFonts w:ascii="Arial Narrow" w:hAnsi="Arial Narrow"/>
          </w:rPr>
          <w:instrText xml:space="preserve"> PAGE   \* MERGEFORMAT </w:instrText>
        </w:r>
        <w:r w:rsidRPr="00AB6AD5">
          <w:rPr>
            <w:rFonts w:ascii="Arial Narrow" w:hAnsi="Arial Narrow"/>
          </w:rPr>
          <w:fldChar w:fldCharType="separate"/>
        </w:r>
        <w:r w:rsidRPr="00AB6AD5">
          <w:rPr>
            <w:rFonts w:ascii="Arial Narrow" w:hAnsi="Arial Narrow"/>
            <w:noProof/>
          </w:rPr>
          <w:t>2</w:t>
        </w:r>
        <w:r w:rsidRPr="00AB6AD5">
          <w:rPr>
            <w:rFonts w:ascii="Arial Narrow" w:hAnsi="Arial Narrow"/>
            <w:noProof/>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79033651"/>
      <w:docPartObj>
        <w:docPartGallery w:val="Page Numbers (Bottom of Page)"/>
        <w:docPartUnique/>
      </w:docPartObj>
    </w:sdtPr>
    <w:sdtEndPr>
      <w:rPr>
        <w:rFonts w:ascii="Arial Narrow" w:hAnsi="Arial Narrow"/>
        <w:noProof/>
      </w:rPr>
    </w:sdtEndPr>
    <w:sdtContent>
      <w:p w14:paraId="230836A9" w14:textId="1B583FE3" w:rsidR="00A57D6B" w:rsidRPr="00AB6AD5" w:rsidRDefault="00A57D6B">
        <w:pPr>
          <w:pStyle w:val="Footer"/>
          <w:rPr>
            <w:rFonts w:ascii="Arial Narrow" w:hAnsi="Arial Narrow"/>
          </w:rPr>
        </w:pPr>
        <w:r w:rsidRPr="008A06B9">
          <w:rPr>
            <w:rFonts w:ascii="Arial Narrow" w:hAnsi="Arial Narrow" w:cs="Times New Roman"/>
            <w:noProof/>
            <w:sz w:val="24"/>
            <w:szCs w:val="24"/>
          </w:rPr>
          <mc:AlternateContent>
            <mc:Choice Requires="wps">
              <w:drawing>
                <wp:anchor distT="0" distB="0" distL="114300" distR="114300" simplePos="0" relativeHeight="251746304" behindDoc="0" locked="0" layoutInCell="1" allowOverlap="1" wp14:anchorId="0D25C82A" wp14:editId="7D7CB3C5">
                  <wp:simplePos x="0" y="0"/>
                  <wp:positionH relativeFrom="column">
                    <wp:posOffset>0</wp:posOffset>
                  </wp:positionH>
                  <wp:positionV relativeFrom="paragraph">
                    <wp:posOffset>0</wp:posOffset>
                  </wp:positionV>
                  <wp:extent cx="6318250" cy="0"/>
                  <wp:effectExtent l="0" t="0" r="0" b="0"/>
                  <wp:wrapNone/>
                  <wp:docPr id="314" name="Straight Connector 314"/>
                  <wp:cNvGraphicFramePr/>
                  <a:graphic xmlns:a="http://schemas.openxmlformats.org/drawingml/2006/main">
                    <a:graphicData uri="http://schemas.microsoft.com/office/word/2010/wordprocessingShape">
                      <wps:wsp>
                        <wps:cNvCnPr/>
                        <wps:spPr>
                          <a:xfrm>
                            <a:off x="0" y="0"/>
                            <a:ext cx="631825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FB8E386" id="Straight Connector 314" o:spid="_x0000_s1026" style="position:absolute;z-index:2517463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0" to="49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ZJE2gEAABEEAAAOAAAAZHJzL2Uyb0RvYy54bWysU8GO0zAQvSPxD5bvNEkXllXUdA9dLRcE&#10;FQsf4HXGjSXbY9mmSf+esdOmK0BIIC5OxjPved7zeHM/WcOOEKJG1/FmVXMGTmKv3aHj374+vrnj&#10;LCbhemHQQcdPEPn99vWrzehbWOOApofAiMTFdvQdH1LybVVFOYAVcYUeHCUVBisSheFQ9UGMxG5N&#10;ta7r22rE0PuAEmKk3Yc5ybeFXymQ6bNSERIzHafeUllDWZ/zWm03oj0E4Qctz22If+jCCu3o0IXq&#10;QSTBvgf9C5XVMmBElVYSbYVKaQlFA6lp6p/UPA3CQ9FC5kS/2BT/H638dNwHpvuO3zRvOXPC0iU9&#10;pSD0YUhsh86RhRhYzpJXo48tQXZuH85R9PuQhU8q2PwlSWwq/p4Wf2FKTNLm7U1zt35H1yAvueoK&#10;9CGmD4CW5Z+OG+2ydNGK48eY6DAqvZTkbePYSAO3fl/XpSyi0f2jNiYny/jAzgR2FHTxaWpy88Tw&#10;oooi42gzS5pFlL90MjDzfwFFxlDbzXxAHskrp5ASXLrwGkfVGaaogwV47uxPwHN9hkIZ178BL4hy&#10;Mrq0gK12GH7X9tUKNddfHJh1ZwuesT+V6y3W0NwV585vJA/2y7jAry95+wMAAP//AwBQSwMEFAAG&#10;AAgAAAAhABMdkBnYAAAAAgEAAA8AAABkcnMvZG93bnJldi54bWxMj8FKw0AQhu+C77CM4M1uKkTb&#10;NJuiglDJyepBb9vsNAnNzobstIlv79SLvQx8/MM/3+TryXfqhENsAxmYzxJQSFVwLdUGPj9e7xag&#10;IltytguEBn4wwrq4vspt5sJI73jacq2khGJmDTTMfaZ1rBr0Ns5CjyTZPgzesuBQazfYUcp9p++T&#10;5EF725JcaGyPLw1Wh+3RGyjL53HOvImPb2P6Vfb9936zSI25vZmeVqAYJ/5fhrO+qEMhTrtwJBdV&#10;Z0Ae4b8p2XKZCu7OqItcX6oXvwAAAP//AwBQSwECLQAUAAYACAAAACEAtoM4kv4AAADhAQAAEwAA&#10;AAAAAAAAAAAAAAAAAAAAW0NvbnRlbnRfVHlwZXNdLnhtbFBLAQItABQABgAIAAAAIQA4/SH/1gAA&#10;AJQBAAALAAAAAAAAAAAAAAAAAC8BAABfcmVscy8ucmVsc1BLAQItABQABgAIAAAAIQBhMZJE2gEA&#10;ABEEAAAOAAAAAAAAAAAAAAAAAC4CAABkcnMvZTJvRG9jLnhtbFBLAQItABQABgAIAAAAIQATHZAZ&#10;2AAAAAIBAAAPAAAAAAAAAAAAAAAAADQEAABkcnMvZG93bnJldi54bWxQSwUGAAAAAAQABADzAAAA&#10;OQUAAAAA&#10;" strokecolor="black [3213]" strokeweight="1pt">
                  <v:stroke joinstyle="miter"/>
                </v:line>
              </w:pict>
            </mc:Fallback>
          </mc:AlternateContent>
        </w:r>
        <w:r>
          <w:rPr>
            <w:rFonts w:ascii="Arial Narrow" w:hAnsi="Arial Narrow"/>
          </w:rPr>
          <w:tab/>
        </w:r>
        <w:r>
          <w:rPr>
            <w:rFonts w:ascii="Arial Narrow" w:hAnsi="Arial Narrow"/>
          </w:rPr>
          <w:tab/>
        </w:r>
        <w:r w:rsidRPr="00AB6AD5">
          <w:rPr>
            <w:rFonts w:ascii="Arial Narrow" w:hAnsi="Arial Narrow"/>
          </w:rPr>
          <w:fldChar w:fldCharType="begin"/>
        </w:r>
        <w:r w:rsidRPr="00AB6AD5">
          <w:rPr>
            <w:rFonts w:ascii="Arial Narrow" w:hAnsi="Arial Narrow"/>
          </w:rPr>
          <w:instrText xml:space="preserve"> PAGE   \* MERGEFORMAT </w:instrText>
        </w:r>
        <w:r w:rsidRPr="00AB6AD5">
          <w:rPr>
            <w:rFonts w:ascii="Arial Narrow" w:hAnsi="Arial Narrow"/>
          </w:rPr>
          <w:fldChar w:fldCharType="separate"/>
        </w:r>
        <w:r w:rsidRPr="00AB6AD5">
          <w:rPr>
            <w:rFonts w:ascii="Arial Narrow" w:hAnsi="Arial Narrow"/>
            <w:noProof/>
          </w:rPr>
          <w:t>2</w:t>
        </w:r>
        <w:r w:rsidRPr="00AB6AD5">
          <w:rPr>
            <w:rFonts w:ascii="Arial Narrow" w:hAnsi="Arial Narrow"/>
            <w:noProof/>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44447749"/>
      <w:docPartObj>
        <w:docPartGallery w:val="Page Numbers (Bottom of Page)"/>
        <w:docPartUnique/>
      </w:docPartObj>
    </w:sdtPr>
    <w:sdtEndPr>
      <w:rPr>
        <w:noProof/>
      </w:rPr>
    </w:sdtEndPr>
    <w:sdtContent>
      <w:p w14:paraId="5A243551" w14:textId="0988FA78" w:rsidR="00A57D6B" w:rsidRDefault="00A57D6B" w:rsidP="00E53DC2">
        <w:pPr>
          <w:pStyle w:val="Footer"/>
        </w:pPr>
        <w:r w:rsidRPr="00E53DC2">
          <w:rPr>
            <w:rFonts w:ascii="Arial Narrow" w:hAnsi="Arial Narrow"/>
          </w:rPr>
          <w:t>Preface</w:t>
        </w:r>
        <w:r w:rsidRPr="00E53DC2">
          <w:rPr>
            <w:rFonts w:ascii="Arial Narrow" w:hAnsi="Arial Narrow" w:cs="Times New Roman"/>
            <w:noProof/>
            <w:szCs w:val="20"/>
          </w:rPr>
          <mc:AlternateContent>
            <mc:Choice Requires="wps">
              <w:drawing>
                <wp:anchor distT="0" distB="0" distL="114300" distR="114300" simplePos="0" relativeHeight="251748352" behindDoc="0" locked="0" layoutInCell="1" allowOverlap="1" wp14:anchorId="66FD7754" wp14:editId="24D7B206">
                  <wp:simplePos x="0" y="0"/>
                  <wp:positionH relativeFrom="column">
                    <wp:posOffset>0</wp:posOffset>
                  </wp:positionH>
                  <wp:positionV relativeFrom="paragraph">
                    <wp:posOffset>0</wp:posOffset>
                  </wp:positionV>
                  <wp:extent cx="6318250" cy="0"/>
                  <wp:effectExtent l="0" t="0" r="0" b="0"/>
                  <wp:wrapNone/>
                  <wp:docPr id="316" name="Straight Connector 316"/>
                  <wp:cNvGraphicFramePr/>
                  <a:graphic xmlns:a="http://schemas.openxmlformats.org/drawingml/2006/main">
                    <a:graphicData uri="http://schemas.microsoft.com/office/word/2010/wordprocessingShape">
                      <wps:wsp>
                        <wps:cNvCnPr/>
                        <wps:spPr>
                          <a:xfrm>
                            <a:off x="0" y="0"/>
                            <a:ext cx="631825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E817377" id="Straight Connector 316" o:spid="_x0000_s1026" style="position:absolute;z-index:2517483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0" to="49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3Ny2wEAABEEAAAOAAAAZHJzL2Uyb0RvYy54bWysU8GO2yAQvVfqPyDuje2smq6sOHvIanup&#10;2qjb/QAWDzESMAhonPx9B5w4q7aq1NVesIeZ95j3GNZ3R2vYAULU6DreLGrOwEnstdt3/OnHw4db&#10;zmISrhcGHXT8BJHfbd6/W4++hSUOaHoIjEhcbEff8SEl31ZVlANYERfowVFSYbAiURj2VR/ESOzW&#10;VMu6XlUjht4HlBAj7d5PSb4p/EqBTN+UipCY6Tj1lsoayvqc12qzFu0+CD9oeW5DvKILK7SjQ2eq&#10;e5EE+xn0H1RWy4ARVVpItBUqpSUUDaSmqX9T8zgID0ULmRP9bFN8O1r59bALTPcdv2lWnDlh6ZIe&#10;UxB6PyS2RefIQgwsZ8mr0ceWIFu3C+co+l3Iwo8q2PwlSexY/D3N/sIxMUmbq5vmdvmRrkFectUV&#10;6ENMnwEtyz8dN9pl6aIVhy8x0WFUeinJ28axkQZu+amuS1lEo/sHbUxOlvGBrQnsIOji07HJzRPD&#10;iyqKjKPNLGkSUf7SycDE/x0UGUNtN9MBeSSvnEJKcOnCaxxVZ5iiDmbgubN/Ac/1GQplXP8HPCPK&#10;yejSDLbaYfhb21cr1FR/cWDSnS14xv5UrrdYQ3NXnDu/kTzYL+MCv77kzS8AAAD//wMAUEsDBBQA&#10;BgAIAAAAIQATHZAZ2AAAAAIBAAAPAAAAZHJzL2Rvd25yZXYueG1sTI/BSsNAEIbvgu+wjODNbipE&#10;2zSbooJQycnqQW/b7DQJzc6G7LSJb+/Ui70MfPzDP9/k68l36oRDbAMZmM8SUEhVcC3VBj4/Xu8W&#10;oCJbcrYLhAZ+MMK6uL7KbebCSO942nKtpIRiZg00zH2mdawa9DbOQo8k2T4M3rLgUGs32FHKfafv&#10;k+RBe9uSXGhsjy8NVoft0Rsoy+dxzryJj29j+lX2/fd+s0iNub2ZnlagGCf+X4azvqhDIU67cCQX&#10;VWdAHuG/KdlymQruzqiLXF+qF78AAAD//wMAUEsBAi0AFAAGAAgAAAAhALaDOJL+AAAA4QEAABMA&#10;AAAAAAAAAAAAAAAAAAAAAFtDb250ZW50X1R5cGVzXS54bWxQSwECLQAUAAYACAAAACEAOP0h/9YA&#10;AACUAQAACwAAAAAAAAAAAAAAAAAvAQAAX3JlbHMvLnJlbHNQSwECLQAUAAYACAAAACEAi8tzctsB&#10;AAARBAAADgAAAAAAAAAAAAAAAAAuAgAAZHJzL2Uyb0RvYy54bWxQSwECLQAUAAYACAAAACEAEx2Q&#10;GdgAAAACAQAADwAAAAAAAAAAAAAAAAA1BAAAZHJzL2Rvd25yZXYueG1sUEsFBgAAAAAEAAQA8wAA&#10;ADoFAAAAAA==&#10;" strokecolor="black [3213]" strokeweight="1pt">
                  <v:stroke joinstyle="miter"/>
                </v:line>
              </w:pict>
            </mc:Fallback>
          </mc:AlternateContent>
        </w:r>
        <w:r>
          <w:rPr>
            <w:rFonts w:ascii="Arial Narrow" w:hAnsi="Arial Narrow"/>
          </w:rPr>
          <w:tab/>
        </w:r>
        <w:r>
          <w:rPr>
            <w:rFonts w:ascii="Arial Narrow" w:hAnsi="Arial Narrow"/>
          </w:rPr>
          <w:tab/>
        </w:r>
        <w:r w:rsidRPr="00E53DC2">
          <w:rPr>
            <w:rFonts w:ascii="Arial Narrow" w:hAnsi="Arial Narrow"/>
          </w:rPr>
          <w:t xml:space="preserve"> </w:t>
        </w:r>
        <w:r w:rsidRPr="00E53DC2">
          <w:rPr>
            <w:rFonts w:ascii="Arial Narrow" w:hAnsi="Arial Narrow"/>
          </w:rPr>
          <w:fldChar w:fldCharType="begin"/>
        </w:r>
        <w:r w:rsidRPr="00E53DC2">
          <w:rPr>
            <w:rFonts w:ascii="Arial Narrow" w:hAnsi="Arial Narrow"/>
          </w:rPr>
          <w:instrText xml:space="preserve"> PAGE   \* MERGEFORMAT </w:instrText>
        </w:r>
        <w:r w:rsidRPr="00E53DC2">
          <w:rPr>
            <w:rFonts w:ascii="Arial Narrow" w:hAnsi="Arial Narrow"/>
          </w:rPr>
          <w:fldChar w:fldCharType="separate"/>
        </w:r>
        <w:r w:rsidRPr="00E53DC2">
          <w:rPr>
            <w:rFonts w:ascii="Arial Narrow" w:hAnsi="Arial Narrow"/>
            <w:noProof/>
          </w:rPr>
          <w:t>2</w:t>
        </w:r>
        <w:r w:rsidRPr="00E53DC2">
          <w:rPr>
            <w:rFonts w:ascii="Arial Narrow" w:hAnsi="Arial Narrow"/>
            <w:noProof/>
          </w:rPr>
          <w:fldChar w:fldCharType="end"/>
        </w:r>
      </w:p>
    </w:sdtContent>
  </w:sdt>
  <w:p w14:paraId="58493030" w14:textId="0E8D3483" w:rsidR="00A57D6B" w:rsidRPr="004D0337" w:rsidRDefault="00A57D6B" w:rsidP="008A06B9">
    <w:pPr>
      <w:pStyle w:val="Footer"/>
      <w:rPr>
        <w:rFonts w:ascii="Arial Narrow" w:hAnsi="Arial Narrow" w:cs="Times New Roman"/>
        <w:szCs w:val="24"/>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Narrow" w:hAnsi="Arial Narrow"/>
        <w:szCs w:val="20"/>
      </w:rPr>
      <w:id w:val="-971208747"/>
      <w:docPartObj>
        <w:docPartGallery w:val="Page Numbers (Bottom of Page)"/>
        <w:docPartUnique/>
      </w:docPartObj>
    </w:sdtPr>
    <w:sdtEndPr>
      <w:rPr>
        <w:noProof/>
      </w:rPr>
    </w:sdtEndPr>
    <w:sdtContent>
      <w:p w14:paraId="70BEFC91" w14:textId="1EB4CC45" w:rsidR="00A57D6B" w:rsidRPr="00A42DB1" w:rsidRDefault="00A57D6B">
        <w:pPr>
          <w:pStyle w:val="Footer"/>
          <w:rPr>
            <w:rFonts w:ascii="Arial Narrow" w:hAnsi="Arial Narrow"/>
            <w:szCs w:val="20"/>
          </w:rPr>
        </w:pPr>
        <w:r w:rsidRPr="00E53DC2">
          <w:rPr>
            <w:rFonts w:ascii="Arial Narrow" w:hAnsi="Arial Narrow" w:cs="Times New Roman"/>
            <w:noProof/>
            <w:szCs w:val="20"/>
          </w:rPr>
          <mc:AlternateContent>
            <mc:Choice Requires="wps">
              <w:drawing>
                <wp:anchor distT="0" distB="0" distL="114300" distR="114300" simplePos="0" relativeHeight="251669504" behindDoc="0" locked="0" layoutInCell="1" allowOverlap="1" wp14:anchorId="69EC2CF3" wp14:editId="2485643C">
                  <wp:simplePos x="0" y="0"/>
                  <wp:positionH relativeFrom="column">
                    <wp:posOffset>0</wp:posOffset>
                  </wp:positionH>
                  <wp:positionV relativeFrom="paragraph">
                    <wp:posOffset>0</wp:posOffset>
                  </wp:positionV>
                  <wp:extent cx="6318250" cy="0"/>
                  <wp:effectExtent l="0" t="0" r="0" b="0"/>
                  <wp:wrapNone/>
                  <wp:docPr id="30" name="Straight Connector 30"/>
                  <wp:cNvGraphicFramePr/>
                  <a:graphic xmlns:a="http://schemas.openxmlformats.org/drawingml/2006/main">
                    <a:graphicData uri="http://schemas.microsoft.com/office/word/2010/wordprocessingShape">
                      <wps:wsp>
                        <wps:cNvCnPr/>
                        <wps:spPr>
                          <a:xfrm>
                            <a:off x="0" y="0"/>
                            <a:ext cx="631825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86CAB4B" id="Straight Connector 30" o:spid="_x0000_s1026" style="position:absolute;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0" to="49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2tM2QEAAA8EAAAOAAAAZHJzL2Uyb0RvYy54bWysU02P0zAQvSPxHyzfaZKuWFZR0z10tVwQ&#10;VCz7A7zOuLHkL41Nk/57xk6brgAhgbg4sWfem3nP4839ZA07AkbtXcebVc0ZOOl77Q4df/72+O6O&#10;s5iE64XxDjp+gsjvt2/fbMbQwtoP3vSAjEhcbMfQ8SGl0FZVlANYEVc+gKOg8mhFoi0eqh7FSOzW&#10;VOu6vq1Gj31ALyFGOn2Yg3xb+JUCmb4oFSEx03HqLZUVy/qS12q7Ee0BRRi0PLch/qELK7SjogvV&#10;g0iCfUf9C5XVEn30Kq2kt5VXSksoGkhNU/+k5mkQAYoWMieGxab4/2jl5+Meme47fkP2OGHpjp4S&#10;Cn0YEtt558hBj4yC5NQYYkuAndvjeRfDHrPsSaHNXxLEpuLuaXEXpsQkHd7eNHfr91RFXmLVFRgw&#10;po/gLcs/HTfaZeGiFcdPMVExSr2k5GPj2Ejjtv5Q1yUteqP7R21MDpbhgZ1BdhR07WlqcvPE8CqL&#10;dsbRYZY0iyh/6WRg5v8Kimyhtpu5QB7IK6eQEly68BpH2RmmqIMFeO7sT8BzfoZCGda/AS+IUtm7&#10;tICtdh5/1/bVCjXnXxyYdWcLXnx/KtdbrKGpK86dX0ge69f7Ar++4+0PAAAA//8DAFBLAwQUAAYA&#10;CAAAACEAEx2QGdgAAAACAQAADwAAAGRycy9kb3ducmV2LnhtbEyPwUrDQBCG74LvsIzgzW4qRNs0&#10;m6KCUMnJ6kFv2+w0Cc3Ohuy0iW/v1Iu9DHz8wz/f5OvJd+qEQ2wDGZjPElBIVXAt1QY+P17vFqAi&#10;W3K2C4QGfjDCuri+ym3mwkjveNpyraSEYmYNNMx9pnWsGvQ2zkKPJNk+DN6y4FBrN9hRyn2n75Pk&#10;QXvbklxobI8vDVaH7dEbKMvncc68iY9vY/pV9v33frNIjbm9mZ5WoBgn/l+Gs76oQyFOu3AkF1Vn&#10;QB7hvynZcpkK7s6oi1xfqhe/AAAA//8DAFBLAQItABQABgAIAAAAIQC2gziS/gAAAOEBAAATAAAA&#10;AAAAAAAAAAAAAAAAAABbQ29udGVudF9UeXBlc10ueG1sUEsBAi0AFAAGAAgAAAAhADj9If/WAAAA&#10;lAEAAAsAAAAAAAAAAAAAAAAALwEAAF9yZWxzLy5yZWxzUEsBAi0AFAAGAAgAAAAhAO8na0zZAQAA&#10;DwQAAA4AAAAAAAAAAAAAAAAALgIAAGRycy9lMm9Eb2MueG1sUEsBAi0AFAAGAAgAAAAhABMdkBnY&#10;AAAAAgEAAA8AAAAAAAAAAAAAAAAAMwQAAGRycy9kb3ducmV2LnhtbFBLBQYAAAAABAAEAPMAAAA4&#10;BQAAAAA=&#10;" strokecolor="black [3213]" strokeweight="1pt">
                  <v:stroke joinstyle="miter"/>
                </v:line>
              </w:pict>
            </mc:Fallback>
          </mc:AlternateContent>
        </w:r>
        <w:r>
          <w:rPr>
            <w:rFonts w:ascii="Arial Narrow" w:hAnsi="Arial Narrow"/>
            <w:szCs w:val="20"/>
          </w:rPr>
          <w:t>Preface</w:t>
        </w:r>
        <w:r w:rsidRPr="00E53DC2">
          <w:rPr>
            <w:rFonts w:ascii="Arial Narrow" w:hAnsi="Arial Narrow"/>
            <w:szCs w:val="20"/>
          </w:rPr>
          <w:tab/>
        </w:r>
        <w:r w:rsidRPr="00E53DC2">
          <w:rPr>
            <w:rFonts w:ascii="Arial Narrow" w:hAnsi="Arial Narrow"/>
            <w:szCs w:val="20"/>
          </w:rPr>
          <w:tab/>
        </w:r>
        <w:r w:rsidRPr="00A42DB1">
          <w:rPr>
            <w:rFonts w:ascii="Arial Narrow" w:hAnsi="Arial Narrow"/>
            <w:szCs w:val="20"/>
          </w:rPr>
          <w:fldChar w:fldCharType="begin"/>
        </w:r>
        <w:r w:rsidRPr="00A42DB1">
          <w:rPr>
            <w:rFonts w:ascii="Arial Narrow" w:hAnsi="Arial Narrow"/>
            <w:szCs w:val="20"/>
          </w:rPr>
          <w:instrText xml:space="preserve"> PAGE   \* MERGEFORMAT </w:instrText>
        </w:r>
        <w:r w:rsidRPr="00A42DB1">
          <w:rPr>
            <w:rFonts w:ascii="Arial Narrow" w:hAnsi="Arial Narrow"/>
            <w:szCs w:val="20"/>
          </w:rPr>
          <w:fldChar w:fldCharType="separate"/>
        </w:r>
        <w:r w:rsidRPr="00A42DB1">
          <w:rPr>
            <w:rFonts w:ascii="Arial Narrow" w:hAnsi="Arial Narrow"/>
            <w:noProof/>
            <w:szCs w:val="20"/>
          </w:rPr>
          <w:t>2</w:t>
        </w:r>
        <w:r w:rsidRPr="00A42DB1">
          <w:rPr>
            <w:rFonts w:ascii="Arial Narrow" w:hAnsi="Arial Narrow"/>
            <w:noProof/>
            <w:szCs w:val="20"/>
          </w:rPr>
          <w:fldChar w:fldCharType="end"/>
        </w:r>
      </w:p>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21957845"/>
      <w:docPartObj>
        <w:docPartGallery w:val="Page Numbers (Bottom of Page)"/>
        <w:docPartUnique/>
      </w:docPartObj>
    </w:sdtPr>
    <w:sdtEndPr>
      <w:rPr>
        <w:rFonts w:ascii="Arial Narrow" w:hAnsi="Arial Narrow"/>
        <w:noProof/>
      </w:rPr>
    </w:sdtEndPr>
    <w:sdtContent>
      <w:p w14:paraId="1891E937" w14:textId="2C6807F3" w:rsidR="00A57D6B" w:rsidRPr="00ED0708" w:rsidRDefault="00A57D6B" w:rsidP="00ED0708">
        <w:pPr>
          <w:pStyle w:val="Footer"/>
          <w:rPr>
            <w:rFonts w:ascii="Arial Narrow" w:hAnsi="Arial Narrow"/>
          </w:rPr>
        </w:pPr>
        <w:r w:rsidRPr="00ED0708">
          <w:rPr>
            <w:rFonts w:ascii="Arial Narrow" w:hAnsi="Arial Narrow"/>
          </w:rPr>
          <w:t xml:space="preserve">Ch 1 JClass </w:t>
        </w:r>
        <w:r>
          <w:rPr>
            <w:rFonts w:ascii="Arial Narrow" w:hAnsi="Arial Narrow"/>
          </w:rPr>
          <w:t>Chart 3D</w:t>
        </w:r>
        <w:r w:rsidRPr="00ED0708">
          <w:rPr>
            <w:rFonts w:ascii="Arial Narrow" w:hAnsi="Arial Narrow"/>
          </w:rPr>
          <w:t xml:space="preserve"> Basics</w:t>
        </w:r>
        <w:r w:rsidRPr="00E53DC2">
          <w:rPr>
            <w:rFonts w:ascii="Arial Narrow" w:hAnsi="Arial Narrow" w:cs="Times New Roman"/>
            <w:noProof/>
            <w:szCs w:val="20"/>
          </w:rPr>
          <mc:AlternateContent>
            <mc:Choice Requires="wps">
              <w:drawing>
                <wp:anchor distT="0" distB="0" distL="114300" distR="114300" simplePos="0" relativeHeight="251752448" behindDoc="0" locked="0" layoutInCell="1" allowOverlap="1" wp14:anchorId="6D9E91F3" wp14:editId="7751FF5A">
                  <wp:simplePos x="0" y="0"/>
                  <wp:positionH relativeFrom="column">
                    <wp:posOffset>0</wp:posOffset>
                  </wp:positionH>
                  <wp:positionV relativeFrom="paragraph">
                    <wp:posOffset>0</wp:posOffset>
                  </wp:positionV>
                  <wp:extent cx="6318250" cy="0"/>
                  <wp:effectExtent l="0" t="0" r="0" b="0"/>
                  <wp:wrapNone/>
                  <wp:docPr id="319" name="Straight Connector 319"/>
                  <wp:cNvGraphicFramePr/>
                  <a:graphic xmlns:a="http://schemas.openxmlformats.org/drawingml/2006/main">
                    <a:graphicData uri="http://schemas.microsoft.com/office/word/2010/wordprocessingShape">
                      <wps:wsp>
                        <wps:cNvCnPr/>
                        <wps:spPr>
                          <a:xfrm>
                            <a:off x="0" y="0"/>
                            <a:ext cx="631825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6B80132" id="Straight Connector 319" o:spid="_x0000_s1026" style="position:absolute;z-index:2517524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0" to="49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qbp2gEAABEEAAAOAAAAZHJzL2Uyb0RvYy54bWysU02P0zAQvSPxHyzfaZKuWJao6R66Wi4I&#10;KhZ+gNcZN5b8pbFp0n/P2GnTFSAkEBcn45n3PO95vLmfrGFHwKi963izqjkDJ32v3aHj374+vrnj&#10;LCbhemG8g46fIPL77etXmzG0sPaDNz0gIxIX2zF0fEgptFUV5QBWxJUP4CipPFqRKMRD1aMYid2a&#10;al3Xt9XosQ/oJcRIuw9zkm8Lv1Ig02elIiRmOk69pbJiWZ/zWm03oj2gCIOW5zbEP3RhhXZ06EL1&#10;IJJg31H/QmW1RB+9SivpbeWV0hKKBlLT1D+peRpEgKKFzIlhsSn+P1r56bhHpvuO3zTvOXPC0iU9&#10;JRT6MCS2886RhR5ZzpJXY4gtQXZuj+cohj1m4ZNCm78kiU3F39PiL0yJSdq8vWnu1m/pGuQlV12B&#10;AWP6AN6y/NNxo12WLlpx/BgTHUall5K8bRwbaeDW7+q6lEVvdP+ojcnJMj6wM8iOgi4+TU1unhhe&#10;VFFkHG1mSbOI8pdOBmb+L6DIGGq7mQ/II3nlFFKCSxde46g6wxR1sADPnf0JeK7PUCjj+jfgBVFO&#10;9i4tYKudx9+1fbVCzfUXB2bd2YJn35/K9RZraO6Kc+c3kgf7ZVzg15e8/QEAAP//AwBQSwMEFAAG&#10;AAgAAAAhABMdkBnYAAAAAgEAAA8AAABkcnMvZG93bnJldi54bWxMj8FKw0AQhu+C77CM4M1uKkTb&#10;NJuiglDJyepBb9vsNAnNzobstIlv79SLvQx8/MM/3+TryXfqhENsAxmYzxJQSFVwLdUGPj9e7xag&#10;IltytguEBn4wwrq4vspt5sJI73jacq2khGJmDTTMfaZ1rBr0Ns5CjyTZPgzesuBQazfYUcp9p++T&#10;5EF725JcaGyPLw1Wh+3RGyjL53HOvImPb2P6Vfb9936zSI25vZmeVqAYJ/5fhrO+qEMhTrtwJBdV&#10;Z0Ae4b8p2XKZCu7OqItcX6oXvwAAAP//AwBQSwECLQAUAAYACAAAACEAtoM4kv4AAADhAQAAEwAA&#10;AAAAAAAAAAAAAAAAAAAAW0NvbnRlbnRfVHlwZXNdLnhtbFBLAQItABQABgAIAAAAIQA4/SH/1gAA&#10;AJQBAAALAAAAAAAAAAAAAAAAAC8BAABfcmVscy8ucmVsc1BLAQItABQABgAIAAAAIQBo0qbp2gEA&#10;ABEEAAAOAAAAAAAAAAAAAAAAAC4CAABkcnMvZTJvRG9jLnhtbFBLAQItABQABgAIAAAAIQATHZAZ&#10;2AAAAAIBAAAPAAAAAAAAAAAAAAAAADQEAABkcnMvZG93bnJldi54bWxQSwUGAAAAAAQABADzAAAA&#10;OQUAAAAA&#10;" strokecolor="black [3213]" strokeweight="1pt">
                  <v:stroke joinstyle="miter"/>
                </v:line>
              </w:pict>
            </mc:Fallback>
          </mc:AlternateContent>
        </w:r>
        <w:r>
          <w:rPr>
            <w:rFonts w:ascii="Arial Narrow" w:hAnsi="Arial Narrow"/>
          </w:rPr>
          <w:tab/>
        </w:r>
        <w:r>
          <w:rPr>
            <w:rFonts w:ascii="Arial Narrow" w:hAnsi="Arial Narrow"/>
          </w:rPr>
          <w:tab/>
        </w:r>
        <w:r w:rsidRPr="00ED0708">
          <w:rPr>
            <w:rFonts w:ascii="Arial Narrow" w:hAnsi="Arial Narrow"/>
          </w:rPr>
          <w:fldChar w:fldCharType="begin"/>
        </w:r>
        <w:r w:rsidRPr="00ED0708">
          <w:rPr>
            <w:rFonts w:ascii="Arial Narrow" w:hAnsi="Arial Narrow"/>
          </w:rPr>
          <w:instrText xml:space="preserve"> PAGE   \* MERGEFORMAT </w:instrText>
        </w:r>
        <w:r w:rsidRPr="00ED0708">
          <w:rPr>
            <w:rFonts w:ascii="Arial Narrow" w:hAnsi="Arial Narrow"/>
          </w:rPr>
          <w:fldChar w:fldCharType="separate"/>
        </w:r>
        <w:r w:rsidRPr="00ED0708">
          <w:rPr>
            <w:rFonts w:ascii="Arial Narrow" w:hAnsi="Arial Narrow"/>
            <w:noProof/>
          </w:rPr>
          <w:t>2</w:t>
        </w:r>
        <w:r w:rsidRPr="00ED0708">
          <w:rPr>
            <w:rFonts w:ascii="Arial Narrow" w:hAnsi="Arial Narrow"/>
            <w:noProof/>
          </w:rPr>
          <w:fldChar w:fldCharType="end"/>
        </w:r>
      </w:p>
    </w:sdtContent>
  </w:sdt>
  <w:p w14:paraId="0790CF62" w14:textId="6B4D891C" w:rsidR="00A57D6B" w:rsidRPr="004D0337" w:rsidRDefault="00A57D6B" w:rsidP="008A06B9">
    <w:pPr>
      <w:pStyle w:val="Footer"/>
      <w:rPr>
        <w:rFonts w:ascii="Arial Narrow" w:hAnsi="Arial Narrow" w:cs="Times New Roman"/>
        <w:szCs w:val="24"/>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Narrow" w:hAnsi="Arial Narrow"/>
        <w:szCs w:val="20"/>
      </w:rPr>
      <w:id w:val="1983195580"/>
      <w:docPartObj>
        <w:docPartGallery w:val="Page Numbers (Bottom of Page)"/>
        <w:docPartUnique/>
      </w:docPartObj>
    </w:sdtPr>
    <w:sdtEndPr>
      <w:rPr>
        <w:noProof/>
      </w:rPr>
    </w:sdtEndPr>
    <w:sdtContent>
      <w:p w14:paraId="5294C129" w14:textId="06577D79" w:rsidR="00A57D6B" w:rsidRPr="00ED0708" w:rsidRDefault="00A57D6B">
        <w:pPr>
          <w:pStyle w:val="Footer"/>
          <w:rPr>
            <w:rFonts w:ascii="Arial Narrow" w:hAnsi="Arial Narrow"/>
            <w:szCs w:val="20"/>
          </w:rPr>
        </w:pPr>
        <w:r w:rsidRPr="00E53DC2">
          <w:rPr>
            <w:rFonts w:ascii="Arial Narrow" w:hAnsi="Arial Narrow" w:cs="Times New Roman"/>
            <w:noProof/>
            <w:szCs w:val="20"/>
          </w:rPr>
          <mc:AlternateContent>
            <mc:Choice Requires="wps">
              <w:drawing>
                <wp:anchor distT="0" distB="0" distL="114300" distR="114300" simplePos="0" relativeHeight="251750400" behindDoc="0" locked="0" layoutInCell="1" allowOverlap="1" wp14:anchorId="2FC3325D" wp14:editId="6E6FE5E9">
                  <wp:simplePos x="0" y="0"/>
                  <wp:positionH relativeFrom="column">
                    <wp:posOffset>0</wp:posOffset>
                  </wp:positionH>
                  <wp:positionV relativeFrom="paragraph">
                    <wp:posOffset>0</wp:posOffset>
                  </wp:positionV>
                  <wp:extent cx="6318250" cy="0"/>
                  <wp:effectExtent l="0" t="0" r="0" b="0"/>
                  <wp:wrapNone/>
                  <wp:docPr id="318" name="Straight Connector 318"/>
                  <wp:cNvGraphicFramePr/>
                  <a:graphic xmlns:a="http://schemas.openxmlformats.org/drawingml/2006/main">
                    <a:graphicData uri="http://schemas.microsoft.com/office/word/2010/wordprocessingShape">
                      <wps:wsp>
                        <wps:cNvCnPr/>
                        <wps:spPr>
                          <a:xfrm>
                            <a:off x="0" y="0"/>
                            <a:ext cx="631825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CE5BD85" id="Straight Connector 318" o:spid="_x0000_s1026" style="position:absolute;z-index:2517504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0" to="49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9by2QEAABEEAAAOAAAAZHJzL2Uyb0RvYy54bWysU02P0zAQvSPxHyzfaZIiFhQ13UNXywVB&#10;xbI/wOuMG0v+0tg06b9n7LTpChASq704sWfe87w3483tZA07AkbtXcebVc0ZOOl77Q4df/xx/+4T&#10;ZzEJ1wvjHXT8BJHfbt++2YyhhbUfvOkBGZG42I6h40NKoa2qKAewIq58AEdB5dGKRFs8VD2Kkdit&#10;qdZ1fVONHvuAXkKMdHo3B/m28CsFMn1TKkJipuNUWyorlvUpr9V2I9oDijBoeS5DvKAKK7SjSxeq&#10;O5EE+4n6DyqrJfroVVpJbyuvlJZQNJCapv5NzcMgAhQtZE4Mi03x9Wjl1+Meme47/r6hVjlhqUkP&#10;CYU+DIntvHNkoUeWo+TVGGJLkJ3b43kXwx6z8EmhzV+SxKbi72nxF6bEJB3eEMv6A7VBXmLVFRgw&#10;ps/gLcs/HTfaZemiFccvMdFllHpJycfGsZEGbv2xrkta9Eb399qYHCzjAzuD7Cio8WlqcvHE8CyL&#10;dsbRYZY0iyh/6WRg5v8Oioyhspv5gjySV04hJbh04TWOsjNMUQUL8FzZv4Dn/AyFMq7/A14Q5Wbv&#10;0gK22nn8W9lXK9Scf3Fg1p0tePL9qbS3WENzV5w7v5E82M/3BX59ydtfAAAA//8DAFBLAwQUAAYA&#10;CAAAACEAEx2QGdgAAAACAQAADwAAAGRycy9kb3ducmV2LnhtbEyPwUrDQBCG74LvsIzgzW4qRNs0&#10;m6KCUMnJ6kFv2+w0Cc3Ohuy0iW/v1Iu9DHz8wz/f5OvJd+qEQ2wDGZjPElBIVXAt1QY+P17vFqAi&#10;W3K2C4QGfjDCuri+ym3mwkjveNpyraSEYmYNNMx9pnWsGvQ2zkKPJNk+DN6y4FBrN9hRyn2n75Pk&#10;QXvbklxobI8vDVaH7dEbKMvncc68iY9vY/pV9v33frNIjbm9mZ5WoBgn/l+Gs76oQyFOu3AkF1Vn&#10;QB7hvynZcpkK7s6oi1xfqhe/AAAA//8DAFBLAQItABQABgAIAAAAIQC2gziS/gAAAOEBAAATAAAA&#10;AAAAAAAAAAAAAAAAAABbQ29udGVudF9UeXBlc10ueG1sUEsBAi0AFAAGAAgAAAAhADj9If/WAAAA&#10;lAEAAAsAAAAAAAAAAAAAAAAALwEAAF9yZWxzLy5yZWxzUEsBAi0AFAAGAAgAAAAhAB0v1vLZAQAA&#10;EQQAAA4AAAAAAAAAAAAAAAAALgIAAGRycy9lMm9Eb2MueG1sUEsBAi0AFAAGAAgAAAAhABMdkBnY&#10;AAAAAgEAAA8AAAAAAAAAAAAAAAAAMwQAAGRycy9kb3ducmV2LnhtbFBLBQYAAAAABAAEAPMAAAA4&#10;BQAAAAA=&#10;" strokecolor="black [3213]" strokeweight="1pt">
                  <v:stroke joinstyle="miter"/>
                </v:line>
              </w:pict>
            </mc:Fallback>
          </mc:AlternateContent>
        </w:r>
        <w:r w:rsidRPr="00E53DC2">
          <w:rPr>
            <w:rFonts w:ascii="Arial Narrow" w:hAnsi="Arial Narrow"/>
            <w:szCs w:val="20"/>
          </w:rPr>
          <w:tab/>
        </w:r>
        <w:r w:rsidRPr="00E53DC2">
          <w:rPr>
            <w:rFonts w:ascii="Arial Narrow" w:hAnsi="Arial Narrow"/>
            <w:szCs w:val="20"/>
          </w:rPr>
          <w:tab/>
        </w:r>
        <w:r w:rsidRPr="00ED0708">
          <w:rPr>
            <w:rFonts w:ascii="Arial Narrow" w:hAnsi="Arial Narrow"/>
            <w:szCs w:val="20"/>
          </w:rPr>
          <w:fldChar w:fldCharType="begin"/>
        </w:r>
        <w:r w:rsidRPr="00ED0708">
          <w:rPr>
            <w:rFonts w:ascii="Arial Narrow" w:hAnsi="Arial Narrow"/>
            <w:szCs w:val="20"/>
          </w:rPr>
          <w:instrText xml:space="preserve"> PAGE   \* MERGEFORMAT </w:instrText>
        </w:r>
        <w:r w:rsidRPr="00ED0708">
          <w:rPr>
            <w:rFonts w:ascii="Arial Narrow" w:hAnsi="Arial Narrow"/>
            <w:szCs w:val="20"/>
          </w:rPr>
          <w:fldChar w:fldCharType="separate"/>
        </w:r>
        <w:r w:rsidRPr="00ED0708">
          <w:rPr>
            <w:rFonts w:ascii="Arial Narrow" w:hAnsi="Arial Narrow"/>
            <w:noProof/>
            <w:szCs w:val="20"/>
          </w:rPr>
          <w:t>2</w:t>
        </w:r>
        <w:r w:rsidRPr="00ED0708">
          <w:rPr>
            <w:rFonts w:ascii="Arial Narrow" w:hAnsi="Arial Narrow"/>
            <w:noProof/>
            <w:szCs w:val="2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EE36205" w14:textId="77777777" w:rsidR="000922E4" w:rsidRDefault="000922E4" w:rsidP="0037744B">
      <w:pPr>
        <w:spacing w:line="240" w:lineRule="auto"/>
      </w:pPr>
      <w:r>
        <w:separator/>
      </w:r>
    </w:p>
  </w:footnote>
  <w:footnote w:type="continuationSeparator" w:id="0">
    <w:p w14:paraId="40C5B02E" w14:textId="77777777" w:rsidR="000922E4" w:rsidRDefault="000922E4" w:rsidP="0037744B">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6A2290"/>
    <w:multiLevelType w:val="hybridMultilevel"/>
    <w:tmpl w:val="5712BB02"/>
    <w:lvl w:ilvl="0" w:tplc="1FC4221C">
      <w:start w:val="1"/>
      <w:numFmt w:val="bullet"/>
      <w:lvlText w:val=""/>
      <w:lvlJc w:val="left"/>
      <w:pPr>
        <w:ind w:left="2520" w:hanging="360"/>
      </w:pPr>
      <w:rPr>
        <w:rFonts w:ascii="Wingdings" w:hAnsi="Wingdings" w:hint="default"/>
        <w:sz w:val="24"/>
      </w:rPr>
    </w:lvl>
    <w:lvl w:ilvl="1" w:tplc="04090003">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 w15:restartNumberingAfterBreak="0">
    <w:nsid w:val="02471CEF"/>
    <w:multiLevelType w:val="hybridMultilevel"/>
    <w:tmpl w:val="61881958"/>
    <w:lvl w:ilvl="0" w:tplc="1FC4221C">
      <w:start w:val="1"/>
      <w:numFmt w:val="bullet"/>
      <w:lvlText w:val=""/>
      <w:lvlJc w:val="left"/>
      <w:pPr>
        <w:ind w:left="2520" w:hanging="360"/>
      </w:pPr>
      <w:rPr>
        <w:rFonts w:ascii="Wingdings" w:hAnsi="Wingdings" w:hint="default"/>
        <w:sz w:val="24"/>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 w15:restartNumberingAfterBreak="0">
    <w:nsid w:val="03F9068A"/>
    <w:multiLevelType w:val="hybridMultilevel"/>
    <w:tmpl w:val="31BEA99C"/>
    <w:lvl w:ilvl="0" w:tplc="4C720860">
      <w:start w:val="1"/>
      <w:numFmt w:val="decimal"/>
      <w:lvlText w:val="%1."/>
      <w:lvlJc w:val="left"/>
      <w:pPr>
        <w:ind w:left="2160" w:hanging="360"/>
      </w:pPr>
      <w:rPr>
        <w:b w:val="0"/>
        <w:i w:val="0"/>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 w15:restartNumberingAfterBreak="0">
    <w:nsid w:val="049C0C4B"/>
    <w:multiLevelType w:val="hybridMultilevel"/>
    <w:tmpl w:val="B96CF704"/>
    <w:lvl w:ilvl="0" w:tplc="0409000F">
      <w:start w:val="1"/>
      <w:numFmt w:val="decimal"/>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4" w15:restartNumberingAfterBreak="0">
    <w:nsid w:val="060E697E"/>
    <w:multiLevelType w:val="hybridMultilevel"/>
    <w:tmpl w:val="860842C2"/>
    <w:lvl w:ilvl="0" w:tplc="1FC4221C">
      <w:start w:val="1"/>
      <w:numFmt w:val="bullet"/>
      <w:lvlText w:val=""/>
      <w:lvlJc w:val="left"/>
      <w:pPr>
        <w:ind w:left="2520" w:hanging="360"/>
      </w:pPr>
      <w:rPr>
        <w:rFonts w:ascii="Wingdings" w:hAnsi="Wingdings" w:hint="default"/>
        <w:sz w:val="24"/>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5" w15:restartNumberingAfterBreak="0">
    <w:nsid w:val="0B10052F"/>
    <w:multiLevelType w:val="hybridMultilevel"/>
    <w:tmpl w:val="F77277B2"/>
    <w:lvl w:ilvl="0" w:tplc="1FC4221C">
      <w:start w:val="1"/>
      <w:numFmt w:val="bullet"/>
      <w:lvlText w:val=""/>
      <w:lvlJc w:val="left"/>
      <w:pPr>
        <w:ind w:left="360" w:hanging="360"/>
      </w:pPr>
      <w:rPr>
        <w:rFonts w:ascii="Wingdings" w:hAnsi="Wingdings" w:hint="default"/>
        <w:sz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0D982482"/>
    <w:multiLevelType w:val="hybridMultilevel"/>
    <w:tmpl w:val="A8C292EA"/>
    <w:lvl w:ilvl="0" w:tplc="1FC4221C">
      <w:start w:val="1"/>
      <w:numFmt w:val="bullet"/>
      <w:lvlText w:val=""/>
      <w:lvlJc w:val="left"/>
      <w:pPr>
        <w:ind w:left="3960" w:hanging="360"/>
      </w:pPr>
      <w:rPr>
        <w:rFonts w:ascii="Wingdings" w:hAnsi="Wingdings" w:hint="default"/>
        <w:sz w:val="24"/>
      </w:rPr>
    </w:lvl>
    <w:lvl w:ilvl="1" w:tplc="04090003" w:tentative="1">
      <w:start w:val="1"/>
      <w:numFmt w:val="bullet"/>
      <w:lvlText w:val="o"/>
      <w:lvlJc w:val="left"/>
      <w:pPr>
        <w:ind w:left="4680" w:hanging="360"/>
      </w:pPr>
      <w:rPr>
        <w:rFonts w:ascii="Courier New" w:hAnsi="Courier New" w:cs="Courier New" w:hint="default"/>
      </w:rPr>
    </w:lvl>
    <w:lvl w:ilvl="2" w:tplc="04090005" w:tentative="1">
      <w:start w:val="1"/>
      <w:numFmt w:val="bullet"/>
      <w:lvlText w:val=""/>
      <w:lvlJc w:val="left"/>
      <w:pPr>
        <w:ind w:left="5400" w:hanging="360"/>
      </w:pPr>
      <w:rPr>
        <w:rFonts w:ascii="Wingdings" w:hAnsi="Wingdings" w:hint="default"/>
      </w:rPr>
    </w:lvl>
    <w:lvl w:ilvl="3" w:tplc="04090001" w:tentative="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cs="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cs="Courier New" w:hint="default"/>
      </w:rPr>
    </w:lvl>
    <w:lvl w:ilvl="8" w:tplc="04090005" w:tentative="1">
      <w:start w:val="1"/>
      <w:numFmt w:val="bullet"/>
      <w:lvlText w:val=""/>
      <w:lvlJc w:val="left"/>
      <w:pPr>
        <w:ind w:left="9720" w:hanging="360"/>
      </w:pPr>
      <w:rPr>
        <w:rFonts w:ascii="Wingdings" w:hAnsi="Wingdings" w:hint="default"/>
      </w:rPr>
    </w:lvl>
  </w:abstractNum>
  <w:abstractNum w:abstractNumId="7" w15:restartNumberingAfterBreak="0">
    <w:nsid w:val="142A5145"/>
    <w:multiLevelType w:val="hybridMultilevel"/>
    <w:tmpl w:val="2E0A93A8"/>
    <w:lvl w:ilvl="0" w:tplc="B540D73C">
      <w:start w:val="1"/>
      <w:numFmt w:val="bullet"/>
      <w:lvlText w:val=""/>
      <w:lvlJc w:val="left"/>
      <w:pPr>
        <w:ind w:left="2520" w:hanging="360"/>
      </w:pPr>
      <w:rPr>
        <w:rFonts w:ascii="Wingdings" w:hAnsi="Wingdings" w:hint="default"/>
        <w:color w:val="auto"/>
        <w:sz w:val="24"/>
      </w:rPr>
    </w:lvl>
    <w:lvl w:ilvl="1" w:tplc="1FC4221C">
      <w:start w:val="1"/>
      <w:numFmt w:val="bullet"/>
      <w:lvlText w:val=""/>
      <w:lvlJc w:val="left"/>
      <w:pPr>
        <w:ind w:left="3240" w:hanging="360"/>
      </w:pPr>
      <w:rPr>
        <w:rFonts w:ascii="Wingdings" w:hAnsi="Wingdings" w:hint="default"/>
        <w:sz w:val="24"/>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8" w15:restartNumberingAfterBreak="0">
    <w:nsid w:val="145B1A28"/>
    <w:multiLevelType w:val="hybridMultilevel"/>
    <w:tmpl w:val="60D09658"/>
    <w:lvl w:ilvl="0" w:tplc="1FC4221C">
      <w:start w:val="1"/>
      <w:numFmt w:val="bullet"/>
      <w:lvlText w:val=""/>
      <w:lvlJc w:val="left"/>
      <w:pPr>
        <w:ind w:left="2520" w:hanging="360"/>
      </w:pPr>
      <w:rPr>
        <w:rFonts w:ascii="Wingdings" w:hAnsi="Wingdings" w:hint="default"/>
        <w:sz w:val="24"/>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9" w15:restartNumberingAfterBreak="0">
    <w:nsid w:val="184418C5"/>
    <w:multiLevelType w:val="hybridMultilevel"/>
    <w:tmpl w:val="D7CC6AA6"/>
    <w:lvl w:ilvl="0" w:tplc="1FC4221C">
      <w:start w:val="1"/>
      <w:numFmt w:val="bullet"/>
      <w:lvlText w:val=""/>
      <w:lvlJc w:val="left"/>
      <w:pPr>
        <w:ind w:left="1800" w:hanging="360"/>
      </w:pPr>
      <w:rPr>
        <w:rFonts w:ascii="Wingdings" w:hAnsi="Wingdings" w:hint="default"/>
        <w:sz w:val="24"/>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 w15:restartNumberingAfterBreak="0">
    <w:nsid w:val="1C1577EB"/>
    <w:multiLevelType w:val="hybridMultilevel"/>
    <w:tmpl w:val="87F68F36"/>
    <w:lvl w:ilvl="0" w:tplc="1FC4221C">
      <w:start w:val="1"/>
      <w:numFmt w:val="bullet"/>
      <w:lvlText w:val=""/>
      <w:lvlJc w:val="left"/>
      <w:pPr>
        <w:ind w:left="1800" w:hanging="360"/>
      </w:pPr>
      <w:rPr>
        <w:rFonts w:ascii="Wingdings" w:hAnsi="Wingdings" w:hint="default"/>
        <w:sz w:val="24"/>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1" w15:restartNumberingAfterBreak="0">
    <w:nsid w:val="1CB457D1"/>
    <w:multiLevelType w:val="hybridMultilevel"/>
    <w:tmpl w:val="61940444"/>
    <w:lvl w:ilvl="0" w:tplc="1FC4221C">
      <w:start w:val="1"/>
      <w:numFmt w:val="bullet"/>
      <w:lvlText w:val=""/>
      <w:lvlJc w:val="left"/>
      <w:pPr>
        <w:ind w:left="2520" w:hanging="360"/>
      </w:pPr>
      <w:rPr>
        <w:rFonts w:ascii="Wingdings" w:hAnsi="Wingdings" w:hint="default"/>
        <w:sz w:val="24"/>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2" w15:restartNumberingAfterBreak="0">
    <w:nsid w:val="1FE840EF"/>
    <w:multiLevelType w:val="hybridMultilevel"/>
    <w:tmpl w:val="62724676"/>
    <w:lvl w:ilvl="0" w:tplc="0409000F">
      <w:start w:val="1"/>
      <w:numFmt w:val="decimal"/>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3" w15:restartNumberingAfterBreak="0">
    <w:nsid w:val="205E771F"/>
    <w:multiLevelType w:val="hybridMultilevel"/>
    <w:tmpl w:val="5D829DAE"/>
    <w:lvl w:ilvl="0" w:tplc="1FC4221C">
      <w:start w:val="1"/>
      <w:numFmt w:val="bullet"/>
      <w:lvlText w:val=""/>
      <w:lvlJc w:val="left"/>
      <w:pPr>
        <w:ind w:left="2520" w:hanging="360"/>
      </w:pPr>
      <w:rPr>
        <w:rFonts w:ascii="Wingdings" w:hAnsi="Wingdings" w:hint="default"/>
        <w:sz w:val="24"/>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4" w15:restartNumberingAfterBreak="0">
    <w:nsid w:val="271E5E80"/>
    <w:multiLevelType w:val="hybridMultilevel"/>
    <w:tmpl w:val="339EB564"/>
    <w:lvl w:ilvl="0" w:tplc="1FC4221C">
      <w:start w:val="1"/>
      <w:numFmt w:val="bullet"/>
      <w:lvlText w:val=""/>
      <w:lvlJc w:val="left"/>
      <w:pPr>
        <w:ind w:left="360" w:hanging="360"/>
      </w:pPr>
      <w:rPr>
        <w:rFonts w:ascii="Wingdings" w:hAnsi="Wingdings" w:hint="default"/>
        <w:sz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27E95BA4"/>
    <w:multiLevelType w:val="hybridMultilevel"/>
    <w:tmpl w:val="EA4E66CE"/>
    <w:lvl w:ilvl="0" w:tplc="1FC4221C">
      <w:start w:val="1"/>
      <w:numFmt w:val="bullet"/>
      <w:lvlText w:val=""/>
      <w:lvlJc w:val="left"/>
      <w:pPr>
        <w:ind w:left="2520" w:hanging="360"/>
      </w:pPr>
      <w:rPr>
        <w:rFonts w:ascii="Wingdings" w:hAnsi="Wingdings" w:hint="default"/>
        <w:sz w:val="24"/>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6" w15:restartNumberingAfterBreak="0">
    <w:nsid w:val="2E46785D"/>
    <w:multiLevelType w:val="hybridMultilevel"/>
    <w:tmpl w:val="CC7C6A34"/>
    <w:lvl w:ilvl="0" w:tplc="1FC4221C">
      <w:start w:val="1"/>
      <w:numFmt w:val="bullet"/>
      <w:lvlText w:val=""/>
      <w:lvlJc w:val="left"/>
      <w:pPr>
        <w:ind w:left="2520" w:hanging="360"/>
      </w:pPr>
      <w:rPr>
        <w:rFonts w:ascii="Wingdings" w:hAnsi="Wingdings" w:hint="default"/>
        <w:sz w:val="24"/>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7" w15:restartNumberingAfterBreak="0">
    <w:nsid w:val="2EAC3F82"/>
    <w:multiLevelType w:val="hybridMultilevel"/>
    <w:tmpl w:val="34B6B7A2"/>
    <w:lvl w:ilvl="0" w:tplc="1FC4221C">
      <w:start w:val="1"/>
      <w:numFmt w:val="bullet"/>
      <w:lvlText w:val=""/>
      <w:lvlJc w:val="left"/>
      <w:pPr>
        <w:ind w:left="2520" w:hanging="360"/>
      </w:pPr>
      <w:rPr>
        <w:rFonts w:ascii="Wingdings" w:hAnsi="Wingdings" w:hint="default"/>
        <w:sz w:val="24"/>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8" w15:restartNumberingAfterBreak="0">
    <w:nsid w:val="2F3E0962"/>
    <w:multiLevelType w:val="hybridMultilevel"/>
    <w:tmpl w:val="6EB0F512"/>
    <w:lvl w:ilvl="0" w:tplc="1FC4221C">
      <w:start w:val="1"/>
      <w:numFmt w:val="bullet"/>
      <w:lvlText w:val=""/>
      <w:lvlJc w:val="left"/>
      <w:pPr>
        <w:ind w:left="2520" w:hanging="360"/>
      </w:pPr>
      <w:rPr>
        <w:rFonts w:ascii="Wingdings" w:hAnsi="Wingdings" w:hint="default"/>
        <w:sz w:val="24"/>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9" w15:restartNumberingAfterBreak="0">
    <w:nsid w:val="30F56979"/>
    <w:multiLevelType w:val="hybridMultilevel"/>
    <w:tmpl w:val="4F86471A"/>
    <w:lvl w:ilvl="0" w:tplc="1FC4221C">
      <w:start w:val="1"/>
      <w:numFmt w:val="bullet"/>
      <w:lvlText w:val=""/>
      <w:lvlJc w:val="left"/>
      <w:pPr>
        <w:ind w:left="2520" w:hanging="360"/>
      </w:pPr>
      <w:rPr>
        <w:rFonts w:ascii="Wingdings" w:hAnsi="Wingdings" w:hint="default"/>
        <w:sz w:val="24"/>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0" w15:restartNumberingAfterBreak="0">
    <w:nsid w:val="32687283"/>
    <w:multiLevelType w:val="hybridMultilevel"/>
    <w:tmpl w:val="8B20B48C"/>
    <w:lvl w:ilvl="0" w:tplc="0409000F">
      <w:start w:val="1"/>
      <w:numFmt w:val="decimal"/>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1" w15:restartNumberingAfterBreak="0">
    <w:nsid w:val="3AEB09A3"/>
    <w:multiLevelType w:val="hybridMultilevel"/>
    <w:tmpl w:val="BDC265A4"/>
    <w:lvl w:ilvl="0" w:tplc="1FC4221C">
      <w:start w:val="1"/>
      <w:numFmt w:val="bullet"/>
      <w:lvlText w:val=""/>
      <w:lvlJc w:val="left"/>
      <w:pPr>
        <w:ind w:left="2520" w:hanging="360"/>
      </w:pPr>
      <w:rPr>
        <w:rFonts w:ascii="Wingdings" w:hAnsi="Wingdings" w:hint="default"/>
        <w:sz w:val="24"/>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2" w15:restartNumberingAfterBreak="0">
    <w:nsid w:val="408A3164"/>
    <w:multiLevelType w:val="hybridMultilevel"/>
    <w:tmpl w:val="E99C9822"/>
    <w:lvl w:ilvl="0" w:tplc="1FC4221C">
      <w:start w:val="1"/>
      <w:numFmt w:val="bullet"/>
      <w:lvlText w:val=""/>
      <w:lvlJc w:val="left"/>
      <w:pPr>
        <w:ind w:left="720" w:hanging="360"/>
      </w:pPr>
      <w:rPr>
        <w:rFonts w:ascii="Wingdings" w:hAnsi="Wingdings" w:hint="default"/>
        <w:sz w:val="24"/>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1FC4221C">
      <w:start w:val="1"/>
      <w:numFmt w:val="bullet"/>
      <w:lvlText w:val=""/>
      <w:lvlJc w:val="left"/>
      <w:pPr>
        <w:ind w:left="2880" w:hanging="360"/>
      </w:pPr>
      <w:rPr>
        <w:rFonts w:ascii="Wingdings" w:hAnsi="Wingdings" w:hint="default"/>
        <w:sz w:val="24"/>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1AE6938"/>
    <w:multiLevelType w:val="hybridMultilevel"/>
    <w:tmpl w:val="C1DC9FE2"/>
    <w:lvl w:ilvl="0" w:tplc="1FC4221C">
      <w:start w:val="1"/>
      <w:numFmt w:val="bullet"/>
      <w:lvlText w:val=""/>
      <w:lvlJc w:val="left"/>
      <w:pPr>
        <w:ind w:left="2520" w:hanging="360"/>
      </w:pPr>
      <w:rPr>
        <w:rFonts w:ascii="Wingdings" w:hAnsi="Wingdings" w:hint="default"/>
        <w:sz w:val="24"/>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4" w15:restartNumberingAfterBreak="0">
    <w:nsid w:val="45FC0A47"/>
    <w:multiLevelType w:val="hybridMultilevel"/>
    <w:tmpl w:val="06D69352"/>
    <w:lvl w:ilvl="0" w:tplc="1FC4221C">
      <w:start w:val="1"/>
      <w:numFmt w:val="bullet"/>
      <w:lvlText w:val=""/>
      <w:lvlJc w:val="left"/>
      <w:pPr>
        <w:ind w:left="2520" w:hanging="360"/>
      </w:pPr>
      <w:rPr>
        <w:rFonts w:ascii="Wingdings" w:hAnsi="Wingdings" w:hint="default"/>
        <w:sz w:val="24"/>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5" w15:restartNumberingAfterBreak="0">
    <w:nsid w:val="4CA941FB"/>
    <w:multiLevelType w:val="hybridMultilevel"/>
    <w:tmpl w:val="E31C2B16"/>
    <w:lvl w:ilvl="0" w:tplc="1FC4221C">
      <w:start w:val="1"/>
      <w:numFmt w:val="bullet"/>
      <w:lvlText w:val=""/>
      <w:lvlJc w:val="left"/>
      <w:pPr>
        <w:ind w:left="2880" w:hanging="360"/>
      </w:pPr>
      <w:rPr>
        <w:rFonts w:ascii="Wingdings" w:hAnsi="Wingdings" w:hint="default"/>
        <w:sz w:val="24"/>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6" w15:restartNumberingAfterBreak="0">
    <w:nsid w:val="4E085C3F"/>
    <w:multiLevelType w:val="hybridMultilevel"/>
    <w:tmpl w:val="447A881E"/>
    <w:lvl w:ilvl="0" w:tplc="1FC4221C">
      <w:start w:val="1"/>
      <w:numFmt w:val="bullet"/>
      <w:lvlText w:val=""/>
      <w:lvlJc w:val="left"/>
      <w:pPr>
        <w:ind w:left="2520" w:hanging="360"/>
      </w:pPr>
      <w:rPr>
        <w:rFonts w:ascii="Wingdings" w:hAnsi="Wingdings" w:hint="default"/>
        <w:sz w:val="24"/>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7" w15:restartNumberingAfterBreak="0">
    <w:nsid w:val="50A8100A"/>
    <w:multiLevelType w:val="hybridMultilevel"/>
    <w:tmpl w:val="FD86ACB8"/>
    <w:lvl w:ilvl="0" w:tplc="1FC4221C">
      <w:start w:val="1"/>
      <w:numFmt w:val="bullet"/>
      <w:lvlText w:val=""/>
      <w:lvlJc w:val="left"/>
      <w:pPr>
        <w:ind w:left="360" w:hanging="360"/>
      </w:pPr>
      <w:rPr>
        <w:rFonts w:ascii="Wingdings" w:hAnsi="Wingdings" w:hint="default"/>
        <w:sz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51AC0BC9"/>
    <w:multiLevelType w:val="hybridMultilevel"/>
    <w:tmpl w:val="A84857EA"/>
    <w:lvl w:ilvl="0" w:tplc="1FC4221C">
      <w:start w:val="1"/>
      <w:numFmt w:val="bullet"/>
      <w:lvlText w:val=""/>
      <w:lvlJc w:val="left"/>
      <w:pPr>
        <w:ind w:left="2520" w:hanging="360"/>
      </w:pPr>
      <w:rPr>
        <w:rFonts w:ascii="Wingdings" w:hAnsi="Wingdings" w:hint="default"/>
        <w:sz w:val="24"/>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9" w15:restartNumberingAfterBreak="0">
    <w:nsid w:val="5C271F10"/>
    <w:multiLevelType w:val="hybridMultilevel"/>
    <w:tmpl w:val="071650E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5D583AFD"/>
    <w:multiLevelType w:val="hybridMultilevel"/>
    <w:tmpl w:val="997A465E"/>
    <w:lvl w:ilvl="0" w:tplc="1FC4221C">
      <w:start w:val="1"/>
      <w:numFmt w:val="bullet"/>
      <w:lvlText w:val=""/>
      <w:lvlJc w:val="left"/>
      <w:pPr>
        <w:ind w:left="2520" w:hanging="360"/>
      </w:pPr>
      <w:rPr>
        <w:rFonts w:ascii="Wingdings" w:hAnsi="Wingdings" w:hint="default"/>
        <w:sz w:val="24"/>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31" w15:restartNumberingAfterBreak="0">
    <w:nsid w:val="635B7665"/>
    <w:multiLevelType w:val="hybridMultilevel"/>
    <w:tmpl w:val="935475BE"/>
    <w:lvl w:ilvl="0" w:tplc="1FC4221C">
      <w:start w:val="1"/>
      <w:numFmt w:val="bullet"/>
      <w:lvlText w:val=""/>
      <w:lvlJc w:val="left"/>
      <w:pPr>
        <w:ind w:left="2520" w:hanging="360"/>
      </w:pPr>
      <w:rPr>
        <w:rFonts w:ascii="Wingdings" w:hAnsi="Wingdings" w:hint="default"/>
        <w:sz w:val="24"/>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32" w15:restartNumberingAfterBreak="0">
    <w:nsid w:val="65066939"/>
    <w:multiLevelType w:val="hybridMultilevel"/>
    <w:tmpl w:val="5F78F7B4"/>
    <w:lvl w:ilvl="0" w:tplc="B540D73C">
      <w:start w:val="1"/>
      <w:numFmt w:val="bullet"/>
      <w:lvlText w:val=""/>
      <w:lvlJc w:val="left"/>
      <w:pPr>
        <w:ind w:left="2520" w:hanging="360"/>
      </w:pPr>
      <w:rPr>
        <w:rFonts w:ascii="Wingdings" w:hAnsi="Wingdings" w:hint="default"/>
        <w:color w:val="auto"/>
        <w:sz w:val="24"/>
      </w:rPr>
    </w:lvl>
    <w:lvl w:ilvl="1" w:tplc="04090003">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33" w15:restartNumberingAfterBreak="0">
    <w:nsid w:val="68C060F1"/>
    <w:multiLevelType w:val="hybridMultilevel"/>
    <w:tmpl w:val="B1F453F0"/>
    <w:lvl w:ilvl="0" w:tplc="1FC4221C">
      <w:start w:val="1"/>
      <w:numFmt w:val="bullet"/>
      <w:lvlText w:val=""/>
      <w:lvlJc w:val="left"/>
      <w:pPr>
        <w:ind w:left="360" w:hanging="360"/>
      </w:pPr>
      <w:rPr>
        <w:rFonts w:ascii="Wingdings" w:hAnsi="Wingdings" w:hint="default"/>
        <w:sz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6C820FCA"/>
    <w:multiLevelType w:val="hybridMultilevel"/>
    <w:tmpl w:val="74543850"/>
    <w:lvl w:ilvl="0" w:tplc="0409000F">
      <w:start w:val="1"/>
      <w:numFmt w:val="decimal"/>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5" w15:restartNumberingAfterBreak="0">
    <w:nsid w:val="7C35467C"/>
    <w:multiLevelType w:val="hybridMultilevel"/>
    <w:tmpl w:val="AEF80E3A"/>
    <w:lvl w:ilvl="0" w:tplc="1FC4221C">
      <w:start w:val="1"/>
      <w:numFmt w:val="bullet"/>
      <w:lvlText w:val=""/>
      <w:lvlJc w:val="left"/>
      <w:pPr>
        <w:ind w:left="2520" w:hanging="360"/>
      </w:pPr>
      <w:rPr>
        <w:rFonts w:ascii="Wingdings" w:hAnsi="Wingdings" w:hint="default"/>
        <w:sz w:val="24"/>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36" w15:restartNumberingAfterBreak="0">
    <w:nsid w:val="7C51103E"/>
    <w:multiLevelType w:val="hybridMultilevel"/>
    <w:tmpl w:val="B3205C86"/>
    <w:lvl w:ilvl="0" w:tplc="1FC4221C">
      <w:start w:val="1"/>
      <w:numFmt w:val="bullet"/>
      <w:lvlText w:val=""/>
      <w:lvlJc w:val="left"/>
      <w:pPr>
        <w:ind w:left="1800" w:hanging="360"/>
      </w:pPr>
      <w:rPr>
        <w:rFonts w:ascii="Wingdings" w:hAnsi="Wingdings" w:hint="default"/>
        <w:sz w:val="24"/>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abstractNumId w:val="24"/>
  </w:num>
  <w:num w:numId="2">
    <w:abstractNumId w:val="32"/>
  </w:num>
  <w:num w:numId="3">
    <w:abstractNumId w:val="5"/>
  </w:num>
  <w:num w:numId="4">
    <w:abstractNumId w:val="29"/>
  </w:num>
  <w:num w:numId="5">
    <w:abstractNumId w:val="12"/>
  </w:num>
  <w:num w:numId="6">
    <w:abstractNumId w:val="3"/>
  </w:num>
  <w:num w:numId="7">
    <w:abstractNumId w:val="34"/>
  </w:num>
  <w:num w:numId="8">
    <w:abstractNumId w:val="18"/>
  </w:num>
  <w:num w:numId="9">
    <w:abstractNumId w:val="20"/>
  </w:num>
  <w:num w:numId="10">
    <w:abstractNumId w:val="36"/>
  </w:num>
  <w:num w:numId="11">
    <w:abstractNumId w:val="9"/>
  </w:num>
  <w:num w:numId="12">
    <w:abstractNumId w:val="10"/>
  </w:num>
  <w:num w:numId="13">
    <w:abstractNumId w:val="27"/>
  </w:num>
  <w:num w:numId="14">
    <w:abstractNumId w:val="33"/>
  </w:num>
  <w:num w:numId="15">
    <w:abstractNumId w:val="7"/>
  </w:num>
  <w:num w:numId="16">
    <w:abstractNumId w:val="21"/>
  </w:num>
  <w:num w:numId="17">
    <w:abstractNumId w:val="23"/>
  </w:num>
  <w:num w:numId="18">
    <w:abstractNumId w:val="13"/>
  </w:num>
  <w:num w:numId="19">
    <w:abstractNumId w:val="2"/>
  </w:num>
  <w:num w:numId="20">
    <w:abstractNumId w:val="8"/>
  </w:num>
  <w:num w:numId="21">
    <w:abstractNumId w:val="19"/>
  </w:num>
  <w:num w:numId="22">
    <w:abstractNumId w:val="22"/>
  </w:num>
  <w:num w:numId="23">
    <w:abstractNumId w:val="28"/>
  </w:num>
  <w:num w:numId="24">
    <w:abstractNumId w:val="17"/>
  </w:num>
  <w:num w:numId="25">
    <w:abstractNumId w:val="26"/>
  </w:num>
  <w:num w:numId="26">
    <w:abstractNumId w:val="11"/>
  </w:num>
  <w:num w:numId="27">
    <w:abstractNumId w:val="35"/>
  </w:num>
  <w:num w:numId="28">
    <w:abstractNumId w:val="25"/>
  </w:num>
  <w:num w:numId="29">
    <w:abstractNumId w:val="14"/>
  </w:num>
  <w:num w:numId="30">
    <w:abstractNumId w:val="1"/>
  </w:num>
  <w:num w:numId="31">
    <w:abstractNumId w:val="16"/>
  </w:num>
  <w:num w:numId="32">
    <w:abstractNumId w:val="31"/>
  </w:num>
  <w:num w:numId="33">
    <w:abstractNumId w:val="15"/>
  </w:num>
  <w:num w:numId="34">
    <w:abstractNumId w:val="30"/>
  </w:num>
  <w:num w:numId="35">
    <w:abstractNumId w:val="4"/>
  </w:num>
  <w:num w:numId="36">
    <w:abstractNumId w:val="0"/>
  </w:num>
  <w:num w:numId="37">
    <w:abstractNumId w:val="6"/>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hideSpellingErrors/>
  <w:proofState w:grammar="clean"/>
  <w:defaultTabStop w:val="36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26DE"/>
    <w:rsid w:val="0000163B"/>
    <w:rsid w:val="000032CB"/>
    <w:rsid w:val="000107C1"/>
    <w:rsid w:val="00011F9A"/>
    <w:rsid w:val="0001458C"/>
    <w:rsid w:val="000222E8"/>
    <w:rsid w:val="00022EF8"/>
    <w:rsid w:val="00023C1B"/>
    <w:rsid w:val="00024F78"/>
    <w:rsid w:val="00025FFF"/>
    <w:rsid w:val="00034448"/>
    <w:rsid w:val="000346C2"/>
    <w:rsid w:val="0003648E"/>
    <w:rsid w:val="00040652"/>
    <w:rsid w:val="00046AE6"/>
    <w:rsid w:val="00047E2F"/>
    <w:rsid w:val="00063993"/>
    <w:rsid w:val="00064A0B"/>
    <w:rsid w:val="0006545D"/>
    <w:rsid w:val="00067FEF"/>
    <w:rsid w:val="000732F4"/>
    <w:rsid w:val="000755BF"/>
    <w:rsid w:val="000771C4"/>
    <w:rsid w:val="00081CD0"/>
    <w:rsid w:val="0008254F"/>
    <w:rsid w:val="00083DB9"/>
    <w:rsid w:val="000915BC"/>
    <w:rsid w:val="000922E4"/>
    <w:rsid w:val="000A0E47"/>
    <w:rsid w:val="000B0423"/>
    <w:rsid w:val="000B0F02"/>
    <w:rsid w:val="000B47B5"/>
    <w:rsid w:val="000C35EB"/>
    <w:rsid w:val="000C3908"/>
    <w:rsid w:val="000C3C7A"/>
    <w:rsid w:val="000C4ED1"/>
    <w:rsid w:val="000C7B32"/>
    <w:rsid w:val="000E33E1"/>
    <w:rsid w:val="000E480F"/>
    <w:rsid w:val="000F3729"/>
    <w:rsid w:val="00105923"/>
    <w:rsid w:val="00105B30"/>
    <w:rsid w:val="00114E50"/>
    <w:rsid w:val="00115AB4"/>
    <w:rsid w:val="00121FC9"/>
    <w:rsid w:val="00123E0D"/>
    <w:rsid w:val="0012516D"/>
    <w:rsid w:val="00126F5B"/>
    <w:rsid w:val="00132608"/>
    <w:rsid w:val="00133FAA"/>
    <w:rsid w:val="0014391C"/>
    <w:rsid w:val="00143F08"/>
    <w:rsid w:val="00147142"/>
    <w:rsid w:val="001478B9"/>
    <w:rsid w:val="001620E9"/>
    <w:rsid w:val="001666CF"/>
    <w:rsid w:val="00167B20"/>
    <w:rsid w:val="001708A7"/>
    <w:rsid w:val="00177610"/>
    <w:rsid w:val="00193127"/>
    <w:rsid w:val="00194B9F"/>
    <w:rsid w:val="00195F21"/>
    <w:rsid w:val="0019698F"/>
    <w:rsid w:val="001A2C69"/>
    <w:rsid w:val="001A3D52"/>
    <w:rsid w:val="001B37F6"/>
    <w:rsid w:val="001B43CE"/>
    <w:rsid w:val="001B5FA1"/>
    <w:rsid w:val="001B7867"/>
    <w:rsid w:val="001C2113"/>
    <w:rsid w:val="001C4489"/>
    <w:rsid w:val="001C5BAA"/>
    <w:rsid w:val="001D3F67"/>
    <w:rsid w:val="001D425A"/>
    <w:rsid w:val="001D6228"/>
    <w:rsid w:val="001E16E2"/>
    <w:rsid w:val="001E259C"/>
    <w:rsid w:val="001E29E2"/>
    <w:rsid w:val="001F30B2"/>
    <w:rsid w:val="001F3A86"/>
    <w:rsid w:val="0020091B"/>
    <w:rsid w:val="00202615"/>
    <w:rsid w:val="002037C5"/>
    <w:rsid w:val="00210454"/>
    <w:rsid w:val="00215705"/>
    <w:rsid w:val="00215C8D"/>
    <w:rsid w:val="00223397"/>
    <w:rsid w:val="00225A50"/>
    <w:rsid w:val="0023029C"/>
    <w:rsid w:val="00230A34"/>
    <w:rsid w:val="00232E40"/>
    <w:rsid w:val="0024049F"/>
    <w:rsid w:val="00240B62"/>
    <w:rsid w:val="00243663"/>
    <w:rsid w:val="0024587C"/>
    <w:rsid w:val="00247979"/>
    <w:rsid w:val="002555CE"/>
    <w:rsid w:val="002632B1"/>
    <w:rsid w:val="002656EF"/>
    <w:rsid w:val="002737A9"/>
    <w:rsid w:val="00275165"/>
    <w:rsid w:val="00275CE8"/>
    <w:rsid w:val="00276966"/>
    <w:rsid w:val="002772DD"/>
    <w:rsid w:val="002800CC"/>
    <w:rsid w:val="0028526E"/>
    <w:rsid w:val="002866C0"/>
    <w:rsid w:val="00287D4E"/>
    <w:rsid w:val="00291CFB"/>
    <w:rsid w:val="00292DBA"/>
    <w:rsid w:val="00292F90"/>
    <w:rsid w:val="00296379"/>
    <w:rsid w:val="002A1373"/>
    <w:rsid w:val="002A1D69"/>
    <w:rsid w:val="002A3194"/>
    <w:rsid w:val="002A5AF2"/>
    <w:rsid w:val="002A7088"/>
    <w:rsid w:val="002C2CFF"/>
    <w:rsid w:val="002C418E"/>
    <w:rsid w:val="002D1EC3"/>
    <w:rsid w:val="002D39DA"/>
    <w:rsid w:val="002D5B76"/>
    <w:rsid w:val="002D7DD5"/>
    <w:rsid w:val="002E19F7"/>
    <w:rsid w:val="002E7D01"/>
    <w:rsid w:val="002F082B"/>
    <w:rsid w:val="002F0AB5"/>
    <w:rsid w:val="002F6A56"/>
    <w:rsid w:val="00312B8B"/>
    <w:rsid w:val="00312C74"/>
    <w:rsid w:val="00315F99"/>
    <w:rsid w:val="00317908"/>
    <w:rsid w:val="00323305"/>
    <w:rsid w:val="00326B8C"/>
    <w:rsid w:val="00330458"/>
    <w:rsid w:val="00334AA1"/>
    <w:rsid w:val="00335979"/>
    <w:rsid w:val="00340C98"/>
    <w:rsid w:val="00343A26"/>
    <w:rsid w:val="00345465"/>
    <w:rsid w:val="00345E08"/>
    <w:rsid w:val="0035031D"/>
    <w:rsid w:val="00351BB2"/>
    <w:rsid w:val="00353AC9"/>
    <w:rsid w:val="00356295"/>
    <w:rsid w:val="00360FB4"/>
    <w:rsid w:val="003610DD"/>
    <w:rsid w:val="00362383"/>
    <w:rsid w:val="003626DE"/>
    <w:rsid w:val="00363A8B"/>
    <w:rsid w:val="00363EEA"/>
    <w:rsid w:val="0036598E"/>
    <w:rsid w:val="00372FFB"/>
    <w:rsid w:val="00373D78"/>
    <w:rsid w:val="0037744B"/>
    <w:rsid w:val="00377727"/>
    <w:rsid w:val="0037777F"/>
    <w:rsid w:val="003825E0"/>
    <w:rsid w:val="00390F72"/>
    <w:rsid w:val="00392A82"/>
    <w:rsid w:val="003961A9"/>
    <w:rsid w:val="003B10D5"/>
    <w:rsid w:val="003B1A7E"/>
    <w:rsid w:val="003B54D7"/>
    <w:rsid w:val="003B6B83"/>
    <w:rsid w:val="003C15F8"/>
    <w:rsid w:val="003C5A1B"/>
    <w:rsid w:val="003C5D73"/>
    <w:rsid w:val="003C6CF5"/>
    <w:rsid w:val="003C6EDD"/>
    <w:rsid w:val="003D1F88"/>
    <w:rsid w:val="003D39F3"/>
    <w:rsid w:val="003D4AA9"/>
    <w:rsid w:val="003D5D47"/>
    <w:rsid w:val="003E104D"/>
    <w:rsid w:val="003E1281"/>
    <w:rsid w:val="003E2A23"/>
    <w:rsid w:val="003E48F8"/>
    <w:rsid w:val="003E6032"/>
    <w:rsid w:val="003F2F9C"/>
    <w:rsid w:val="003F5377"/>
    <w:rsid w:val="003F78B2"/>
    <w:rsid w:val="00406B6D"/>
    <w:rsid w:val="00413F8D"/>
    <w:rsid w:val="004157B7"/>
    <w:rsid w:val="004212B7"/>
    <w:rsid w:val="0042444C"/>
    <w:rsid w:val="00425311"/>
    <w:rsid w:val="00425A5A"/>
    <w:rsid w:val="00427E54"/>
    <w:rsid w:val="00431474"/>
    <w:rsid w:val="0043365B"/>
    <w:rsid w:val="00434442"/>
    <w:rsid w:val="00437169"/>
    <w:rsid w:val="004372BD"/>
    <w:rsid w:val="00442155"/>
    <w:rsid w:val="00442CCC"/>
    <w:rsid w:val="0045027C"/>
    <w:rsid w:val="0045102D"/>
    <w:rsid w:val="00451531"/>
    <w:rsid w:val="00452B7C"/>
    <w:rsid w:val="00462092"/>
    <w:rsid w:val="00466CB4"/>
    <w:rsid w:val="00474596"/>
    <w:rsid w:val="0047589C"/>
    <w:rsid w:val="00483B63"/>
    <w:rsid w:val="00484C68"/>
    <w:rsid w:val="0049753D"/>
    <w:rsid w:val="00497E25"/>
    <w:rsid w:val="004A1B15"/>
    <w:rsid w:val="004A255E"/>
    <w:rsid w:val="004A37CA"/>
    <w:rsid w:val="004B5777"/>
    <w:rsid w:val="004B7AFF"/>
    <w:rsid w:val="004B7DE6"/>
    <w:rsid w:val="004C2EE6"/>
    <w:rsid w:val="004D0337"/>
    <w:rsid w:val="004D4A6A"/>
    <w:rsid w:val="004D4E4E"/>
    <w:rsid w:val="004D6AE3"/>
    <w:rsid w:val="004E40D0"/>
    <w:rsid w:val="004E7E9A"/>
    <w:rsid w:val="004F238F"/>
    <w:rsid w:val="004F6B45"/>
    <w:rsid w:val="00501018"/>
    <w:rsid w:val="005112CE"/>
    <w:rsid w:val="0051262E"/>
    <w:rsid w:val="00514525"/>
    <w:rsid w:val="00517572"/>
    <w:rsid w:val="00523C4C"/>
    <w:rsid w:val="0052523A"/>
    <w:rsid w:val="00532C65"/>
    <w:rsid w:val="00537EA1"/>
    <w:rsid w:val="005513B9"/>
    <w:rsid w:val="005560C1"/>
    <w:rsid w:val="00556330"/>
    <w:rsid w:val="005564C5"/>
    <w:rsid w:val="00556F85"/>
    <w:rsid w:val="00557729"/>
    <w:rsid w:val="005737B0"/>
    <w:rsid w:val="005768F1"/>
    <w:rsid w:val="005769A0"/>
    <w:rsid w:val="005775F2"/>
    <w:rsid w:val="005809C7"/>
    <w:rsid w:val="00583E78"/>
    <w:rsid w:val="00592F07"/>
    <w:rsid w:val="005A0546"/>
    <w:rsid w:val="005A40C6"/>
    <w:rsid w:val="005C3B68"/>
    <w:rsid w:val="005C422F"/>
    <w:rsid w:val="005D4F48"/>
    <w:rsid w:val="005E1B26"/>
    <w:rsid w:val="005E34D3"/>
    <w:rsid w:val="005F392B"/>
    <w:rsid w:val="005F4727"/>
    <w:rsid w:val="006011C5"/>
    <w:rsid w:val="006034F9"/>
    <w:rsid w:val="00606B1A"/>
    <w:rsid w:val="00617A54"/>
    <w:rsid w:val="00625207"/>
    <w:rsid w:val="00626FAF"/>
    <w:rsid w:val="0063061A"/>
    <w:rsid w:val="00633041"/>
    <w:rsid w:val="00633C42"/>
    <w:rsid w:val="006416E5"/>
    <w:rsid w:val="006425D8"/>
    <w:rsid w:val="006453ED"/>
    <w:rsid w:val="00645901"/>
    <w:rsid w:val="00667392"/>
    <w:rsid w:val="006706E6"/>
    <w:rsid w:val="00673975"/>
    <w:rsid w:val="006806C1"/>
    <w:rsid w:val="006839F1"/>
    <w:rsid w:val="00684302"/>
    <w:rsid w:val="0069040D"/>
    <w:rsid w:val="0069128C"/>
    <w:rsid w:val="00691485"/>
    <w:rsid w:val="00693716"/>
    <w:rsid w:val="006A368F"/>
    <w:rsid w:val="006A44E1"/>
    <w:rsid w:val="006A75FD"/>
    <w:rsid w:val="006B25AD"/>
    <w:rsid w:val="006B4ECB"/>
    <w:rsid w:val="006B6AFB"/>
    <w:rsid w:val="006C04BD"/>
    <w:rsid w:val="006C46D4"/>
    <w:rsid w:val="006C5B77"/>
    <w:rsid w:val="006C60AF"/>
    <w:rsid w:val="006C7EC5"/>
    <w:rsid w:val="006D2B07"/>
    <w:rsid w:val="006E0708"/>
    <w:rsid w:val="006E2FDC"/>
    <w:rsid w:val="006E47DB"/>
    <w:rsid w:val="006E494B"/>
    <w:rsid w:val="006F28C5"/>
    <w:rsid w:val="006F7F92"/>
    <w:rsid w:val="007010F8"/>
    <w:rsid w:val="007014CD"/>
    <w:rsid w:val="00706B0C"/>
    <w:rsid w:val="00706E5E"/>
    <w:rsid w:val="0071134D"/>
    <w:rsid w:val="00713257"/>
    <w:rsid w:val="00716798"/>
    <w:rsid w:val="00721A56"/>
    <w:rsid w:val="00723CA3"/>
    <w:rsid w:val="00725E17"/>
    <w:rsid w:val="007310C7"/>
    <w:rsid w:val="007417C6"/>
    <w:rsid w:val="00750FA9"/>
    <w:rsid w:val="00751927"/>
    <w:rsid w:val="0075484F"/>
    <w:rsid w:val="00755D7A"/>
    <w:rsid w:val="00755D9C"/>
    <w:rsid w:val="0075655A"/>
    <w:rsid w:val="00756BD2"/>
    <w:rsid w:val="00760474"/>
    <w:rsid w:val="00761652"/>
    <w:rsid w:val="007636E2"/>
    <w:rsid w:val="00772894"/>
    <w:rsid w:val="007735E3"/>
    <w:rsid w:val="007752AC"/>
    <w:rsid w:val="00777699"/>
    <w:rsid w:val="00781751"/>
    <w:rsid w:val="00786747"/>
    <w:rsid w:val="00787D2F"/>
    <w:rsid w:val="00794489"/>
    <w:rsid w:val="00796438"/>
    <w:rsid w:val="00796DB0"/>
    <w:rsid w:val="007A0124"/>
    <w:rsid w:val="007A20BE"/>
    <w:rsid w:val="007A2B02"/>
    <w:rsid w:val="007B06A7"/>
    <w:rsid w:val="007B3B33"/>
    <w:rsid w:val="007B4EC0"/>
    <w:rsid w:val="007B6EBD"/>
    <w:rsid w:val="007C0226"/>
    <w:rsid w:val="007C0323"/>
    <w:rsid w:val="007C1CAF"/>
    <w:rsid w:val="007C2ED0"/>
    <w:rsid w:val="007C63A6"/>
    <w:rsid w:val="007D2977"/>
    <w:rsid w:val="007D30D2"/>
    <w:rsid w:val="007D614F"/>
    <w:rsid w:val="007E0CA3"/>
    <w:rsid w:val="007F269B"/>
    <w:rsid w:val="007F4298"/>
    <w:rsid w:val="007F5492"/>
    <w:rsid w:val="007F6965"/>
    <w:rsid w:val="007F772D"/>
    <w:rsid w:val="00802297"/>
    <w:rsid w:val="0080370F"/>
    <w:rsid w:val="0080408A"/>
    <w:rsid w:val="008101AA"/>
    <w:rsid w:val="00817FE3"/>
    <w:rsid w:val="00820081"/>
    <w:rsid w:val="00821E9A"/>
    <w:rsid w:val="00825B86"/>
    <w:rsid w:val="00837AE2"/>
    <w:rsid w:val="00840F8D"/>
    <w:rsid w:val="00841D78"/>
    <w:rsid w:val="008432F6"/>
    <w:rsid w:val="00843DC6"/>
    <w:rsid w:val="00846CB4"/>
    <w:rsid w:val="0084701C"/>
    <w:rsid w:val="00847C7F"/>
    <w:rsid w:val="00847D5A"/>
    <w:rsid w:val="00850616"/>
    <w:rsid w:val="00854E3F"/>
    <w:rsid w:val="00855B86"/>
    <w:rsid w:val="00855B8D"/>
    <w:rsid w:val="00855E32"/>
    <w:rsid w:val="008607E1"/>
    <w:rsid w:val="0086279E"/>
    <w:rsid w:val="00864723"/>
    <w:rsid w:val="0087453B"/>
    <w:rsid w:val="00877367"/>
    <w:rsid w:val="0088502E"/>
    <w:rsid w:val="00891AE2"/>
    <w:rsid w:val="008A06B9"/>
    <w:rsid w:val="008B03A2"/>
    <w:rsid w:val="008B2422"/>
    <w:rsid w:val="008B6D38"/>
    <w:rsid w:val="008B71EC"/>
    <w:rsid w:val="008B77C7"/>
    <w:rsid w:val="008C39DA"/>
    <w:rsid w:val="008C5960"/>
    <w:rsid w:val="008D2765"/>
    <w:rsid w:val="008D27CD"/>
    <w:rsid w:val="008D7A96"/>
    <w:rsid w:val="008E0BF2"/>
    <w:rsid w:val="008F1F23"/>
    <w:rsid w:val="008F2410"/>
    <w:rsid w:val="008F36B2"/>
    <w:rsid w:val="00901F37"/>
    <w:rsid w:val="009047CE"/>
    <w:rsid w:val="00907EE5"/>
    <w:rsid w:val="009114DE"/>
    <w:rsid w:val="00912A51"/>
    <w:rsid w:val="009165B8"/>
    <w:rsid w:val="00917439"/>
    <w:rsid w:val="00920325"/>
    <w:rsid w:val="009210B8"/>
    <w:rsid w:val="00923B44"/>
    <w:rsid w:val="00930720"/>
    <w:rsid w:val="00937FEB"/>
    <w:rsid w:val="00940494"/>
    <w:rsid w:val="00940971"/>
    <w:rsid w:val="00942E54"/>
    <w:rsid w:val="0094563D"/>
    <w:rsid w:val="009561D1"/>
    <w:rsid w:val="00960DD0"/>
    <w:rsid w:val="009643B5"/>
    <w:rsid w:val="009655D8"/>
    <w:rsid w:val="0096610D"/>
    <w:rsid w:val="00973935"/>
    <w:rsid w:val="009760C0"/>
    <w:rsid w:val="00977599"/>
    <w:rsid w:val="0098109D"/>
    <w:rsid w:val="00987338"/>
    <w:rsid w:val="00990F8F"/>
    <w:rsid w:val="00994B85"/>
    <w:rsid w:val="0099611B"/>
    <w:rsid w:val="009A0892"/>
    <w:rsid w:val="009A4CCE"/>
    <w:rsid w:val="009A52DC"/>
    <w:rsid w:val="009A6B55"/>
    <w:rsid w:val="009B048C"/>
    <w:rsid w:val="009B5CD0"/>
    <w:rsid w:val="009B739B"/>
    <w:rsid w:val="009B74AB"/>
    <w:rsid w:val="009C2D08"/>
    <w:rsid w:val="009D3848"/>
    <w:rsid w:val="009D6F7D"/>
    <w:rsid w:val="009E1A85"/>
    <w:rsid w:val="009E37B9"/>
    <w:rsid w:val="009E37D0"/>
    <w:rsid w:val="009E427C"/>
    <w:rsid w:val="009E46E8"/>
    <w:rsid w:val="009F2F6C"/>
    <w:rsid w:val="009F6538"/>
    <w:rsid w:val="00A061FF"/>
    <w:rsid w:val="00A07C9D"/>
    <w:rsid w:val="00A129F4"/>
    <w:rsid w:val="00A21DC3"/>
    <w:rsid w:val="00A23067"/>
    <w:rsid w:val="00A25848"/>
    <w:rsid w:val="00A2587F"/>
    <w:rsid w:val="00A3317B"/>
    <w:rsid w:val="00A3549E"/>
    <w:rsid w:val="00A4205C"/>
    <w:rsid w:val="00A42476"/>
    <w:rsid w:val="00A42DB1"/>
    <w:rsid w:val="00A431C5"/>
    <w:rsid w:val="00A44643"/>
    <w:rsid w:val="00A50FF0"/>
    <w:rsid w:val="00A530B2"/>
    <w:rsid w:val="00A55B04"/>
    <w:rsid w:val="00A56D93"/>
    <w:rsid w:val="00A5712C"/>
    <w:rsid w:val="00A57D6B"/>
    <w:rsid w:val="00A65752"/>
    <w:rsid w:val="00A66067"/>
    <w:rsid w:val="00A732DA"/>
    <w:rsid w:val="00A7695D"/>
    <w:rsid w:val="00A77955"/>
    <w:rsid w:val="00A77DB4"/>
    <w:rsid w:val="00A80CB8"/>
    <w:rsid w:val="00A87B00"/>
    <w:rsid w:val="00A94406"/>
    <w:rsid w:val="00A9492F"/>
    <w:rsid w:val="00A97167"/>
    <w:rsid w:val="00AA0D7F"/>
    <w:rsid w:val="00AA26B3"/>
    <w:rsid w:val="00AA346E"/>
    <w:rsid w:val="00AA4557"/>
    <w:rsid w:val="00AB232D"/>
    <w:rsid w:val="00AB3AF1"/>
    <w:rsid w:val="00AB3EE4"/>
    <w:rsid w:val="00AB6910"/>
    <w:rsid w:val="00AB6AD5"/>
    <w:rsid w:val="00AC1861"/>
    <w:rsid w:val="00AC1D5D"/>
    <w:rsid w:val="00AC3742"/>
    <w:rsid w:val="00AC74A9"/>
    <w:rsid w:val="00AC79AA"/>
    <w:rsid w:val="00AD4606"/>
    <w:rsid w:val="00AF2A57"/>
    <w:rsid w:val="00AF5222"/>
    <w:rsid w:val="00AF69CA"/>
    <w:rsid w:val="00B02ECE"/>
    <w:rsid w:val="00B11FC6"/>
    <w:rsid w:val="00B12017"/>
    <w:rsid w:val="00B15E9A"/>
    <w:rsid w:val="00B16473"/>
    <w:rsid w:val="00B24A96"/>
    <w:rsid w:val="00B25204"/>
    <w:rsid w:val="00B26BD9"/>
    <w:rsid w:val="00B311F3"/>
    <w:rsid w:val="00B317D8"/>
    <w:rsid w:val="00B32706"/>
    <w:rsid w:val="00B33248"/>
    <w:rsid w:val="00B352DD"/>
    <w:rsid w:val="00B37B82"/>
    <w:rsid w:val="00B446D7"/>
    <w:rsid w:val="00B45EB2"/>
    <w:rsid w:val="00B46DF9"/>
    <w:rsid w:val="00B4746B"/>
    <w:rsid w:val="00B55F78"/>
    <w:rsid w:val="00B563F8"/>
    <w:rsid w:val="00B604B0"/>
    <w:rsid w:val="00B63671"/>
    <w:rsid w:val="00B64075"/>
    <w:rsid w:val="00B67A32"/>
    <w:rsid w:val="00B7127A"/>
    <w:rsid w:val="00B75D1B"/>
    <w:rsid w:val="00B80FAB"/>
    <w:rsid w:val="00B81634"/>
    <w:rsid w:val="00B8255C"/>
    <w:rsid w:val="00B857C2"/>
    <w:rsid w:val="00B878D9"/>
    <w:rsid w:val="00B87B40"/>
    <w:rsid w:val="00B96552"/>
    <w:rsid w:val="00BA5EE7"/>
    <w:rsid w:val="00BA7BD6"/>
    <w:rsid w:val="00BB292F"/>
    <w:rsid w:val="00BB33C1"/>
    <w:rsid w:val="00BC05C5"/>
    <w:rsid w:val="00BC0995"/>
    <w:rsid w:val="00BC0AF4"/>
    <w:rsid w:val="00BC5EB2"/>
    <w:rsid w:val="00BD7531"/>
    <w:rsid w:val="00BE1916"/>
    <w:rsid w:val="00BE2DD7"/>
    <w:rsid w:val="00BE6114"/>
    <w:rsid w:val="00BF0576"/>
    <w:rsid w:val="00BF12DB"/>
    <w:rsid w:val="00BF4280"/>
    <w:rsid w:val="00BF5933"/>
    <w:rsid w:val="00BF6B1B"/>
    <w:rsid w:val="00C01A88"/>
    <w:rsid w:val="00C039E1"/>
    <w:rsid w:val="00C04F14"/>
    <w:rsid w:val="00C05BA6"/>
    <w:rsid w:val="00C10F9A"/>
    <w:rsid w:val="00C14AD1"/>
    <w:rsid w:val="00C16149"/>
    <w:rsid w:val="00C231D4"/>
    <w:rsid w:val="00C26C36"/>
    <w:rsid w:val="00C26FD0"/>
    <w:rsid w:val="00C27409"/>
    <w:rsid w:val="00C305EF"/>
    <w:rsid w:val="00C35BD0"/>
    <w:rsid w:val="00C35CDB"/>
    <w:rsid w:val="00C374CA"/>
    <w:rsid w:val="00C4218C"/>
    <w:rsid w:val="00C42693"/>
    <w:rsid w:val="00C44DD9"/>
    <w:rsid w:val="00C451C2"/>
    <w:rsid w:val="00C454F5"/>
    <w:rsid w:val="00C52350"/>
    <w:rsid w:val="00C56181"/>
    <w:rsid w:val="00C576E5"/>
    <w:rsid w:val="00C62034"/>
    <w:rsid w:val="00C64676"/>
    <w:rsid w:val="00C75023"/>
    <w:rsid w:val="00C8136C"/>
    <w:rsid w:val="00C959FB"/>
    <w:rsid w:val="00C96160"/>
    <w:rsid w:val="00C973B2"/>
    <w:rsid w:val="00C97B1E"/>
    <w:rsid w:val="00CA1DBF"/>
    <w:rsid w:val="00CA38E2"/>
    <w:rsid w:val="00CA39B3"/>
    <w:rsid w:val="00CA58C2"/>
    <w:rsid w:val="00CA5DD0"/>
    <w:rsid w:val="00CB1138"/>
    <w:rsid w:val="00CB61A2"/>
    <w:rsid w:val="00CB65B3"/>
    <w:rsid w:val="00CB703E"/>
    <w:rsid w:val="00CB7517"/>
    <w:rsid w:val="00CC065F"/>
    <w:rsid w:val="00CC2B89"/>
    <w:rsid w:val="00CC3D6D"/>
    <w:rsid w:val="00CC4FC5"/>
    <w:rsid w:val="00CC540B"/>
    <w:rsid w:val="00CC6F20"/>
    <w:rsid w:val="00CD0BCA"/>
    <w:rsid w:val="00CD31F2"/>
    <w:rsid w:val="00CD4006"/>
    <w:rsid w:val="00CD7832"/>
    <w:rsid w:val="00CE0BAD"/>
    <w:rsid w:val="00CE1B5B"/>
    <w:rsid w:val="00CE34B9"/>
    <w:rsid w:val="00CE69FA"/>
    <w:rsid w:val="00CE7F3C"/>
    <w:rsid w:val="00CF1B0B"/>
    <w:rsid w:val="00CF2919"/>
    <w:rsid w:val="00CF34FA"/>
    <w:rsid w:val="00CF518A"/>
    <w:rsid w:val="00CF69D0"/>
    <w:rsid w:val="00D0090F"/>
    <w:rsid w:val="00D01AD0"/>
    <w:rsid w:val="00D06E5D"/>
    <w:rsid w:val="00D10F58"/>
    <w:rsid w:val="00D11BC4"/>
    <w:rsid w:val="00D21BAF"/>
    <w:rsid w:val="00D229D9"/>
    <w:rsid w:val="00D26C78"/>
    <w:rsid w:val="00D306DC"/>
    <w:rsid w:val="00D3113B"/>
    <w:rsid w:val="00D32A97"/>
    <w:rsid w:val="00D35D2C"/>
    <w:rsid w:val="00D36332"/>
    <w:rsid w:val="00D44959"/>
    <w:rsid w:val="00D46092"/>
    <w:rsid w:val="00D4760A"/>
    <w:rsid w:val="00D64AE4"/>
    <w:rsid w:val="00D72BAD"/>
    <w:rsid w:val="00D739D4"/>
    <w:rsid w:val="00D76764"/>
    <w:rsid w:val="00D770A5"/>
    <w:rsid w:val="00D82713"/>
    <w:rsid w:val="00D85AEE"/>
    <w:rsid w:val="00D96F13"/>
    <w:rsid w:val="00DA1B86"/>
    <w:rsid w:val="00DA2134"/>
    <w:rsid w:val="00DA48D3"/>
    <w:rsid w:val="00DA49B5"/>
    <w:rsid w:val="00DA6A5E"/>
    <w:rsid w:val="00DA6ED5"/>
    <w:rsid w:val="00DB381D"/>
    <w:rsid w:val="00DB4319"/>
    <w:rsid w:val="00DB661A"/>
    <w:rsid w:val="00DB6F5F"/>
    <w:rsid w:val="00DC0FCE"/>
    <w:rsid w:val="00DC1E30"/>
    <w:rsid w:val="00DC439D"/>
    <w:rsid w:val="00DC6617"/>
    <w:rsid w:val="00DC7D22"/>
    <w:rsid w:val="00DD4444"/>
    <w:rsid w:val="00DD5DBA"/>
    <w:rsid w:val="00DE2CC3"/>
    <w:rsid w:val="00DE3B07"/>
    <w:rsid w:val="00DE40F0"/>
    <w:rsid w:val="00DE4350"/>
    <w:rsid w:val="00DE542E"/>
    <w:rsid w:val="00DE6760"/>
    <w:rsid w:val="00DF0626"/>
    <w:rsid w:val="00DF3F62"/>
    <w:rsid w:val="00DF4AED"/>
    <w:rsid w:val="00DF4F80"/>
    <w:rsid w:val="00DF675F"/>
    <w:rsid w:val="00DF6A0E"/>
    <w:rsid w:val="00DF6AEB"/>
    <w:rsid w:val="00E03A5A"/>
    <w:rsid w:val="00E072FB"/>
    <w:rsid w:val="00E11E9D"/>
    <w:rsid w:val="00E122AD"/>
    <w:rsid w:val="00E31164"/>
    <w:rsid w:val="00E4027A"/>
    <w:rsid w:val="00E51B22"/>
    <w:rsid w:val="00E53DC2"/>
    <w:rsid w:val="00E741A4"/>
    <w:rsid w:val="00E7552E"/>
    <w:rsid w:val="00E764B4"/>
    <w:rsid w:val="00E90911"/>
    <w:rsid w:val="00E90F27"/>
    <w:rsid w:val="00E9178C"/>
    <w:rsid w:val="00EA2424"/>
    <w:rsid w:val="00EA3881"/>
    <w:rsid w:val="00EA3A9B"/>
    <w:rsid w:val="00EA61D6"/>
    <w:rsid w:val="00EA6ABC"/>
    <w:rsid w:val="00EB2C64"/>
    <w:rsid w:val="00EB3630"/>
    <w:rsid w:val="00EB3AEB"/>
    <w:rsid w:val="00EB4D3B"/>
    <w:rsid w:val="00EB5FFC"/>
    <w:rsid w:val="00ED0708"/>
    <w:rsid w:val="00ED0E6F"/>
    <w:rsid w:val="00ED4BB0"/>
    <w:rsid w:val="00EE008C"/>
    <w:rsid w:val="00EE3189"/>
    <w:rsid w:val="00EE3B0F"/>
    <w:rsid w:val="00EE3BBB"/>
    <w:rsid w:val="00EE4411"/>
    <w:rsid w:val="00EE682D"/>
    <w:rsid w:val="00EE7A59"/>
    <w:rsid w:val="00EF21C4"/>
    <w:rsid w:val="00EF3AA0"/>
    <w:rsid w:val="00F00263"/>
    <w:rsid w:val="00F07307"/>
    <w:rsid w:val="00F11F25"/>
    <w:rsid w:val="00F12669"/>
    <w:rsid w:val="00F13605"/>
    <w:rsid w:val="00F136CF"/>
    <w:rsid w:val="00F17539"/>
    <w:rsid w:val="00F20A7D"/>
    <w:rsid w:val="00F24B0C"/>
    <w:rsid w:val="00F300C5"/>
    <w:rsid w:val="00F3400A"/>
    <w:rsid w:val="00F34868"/>
    <w:rsid w:val="00F44BF0"/>
    <w:rsid w:val="00F504A6"/>
    <w:rsid w:val="00F50E2E"/>
    <w:rsid w:val="00F53BE0"/>
    <w:rsid w:val="00F56D75"/>
    <w:rsid w:val="00F60150"/>
    <w:rsid w:val="00F65980"/>
    <w:rsid w:val="00F675A1"/>
    <w:rsid w:val="00F6764C"/>
    <w:rsid w:val="00F74E10"/>
    <w:rsid w:val="00F77969"/>
    <w:rsid w:val="00F80462"/>
    <w:rsid w:val="00F8140E"/>
    <w:rsid w:val="00F82D6F"/>
    <w:rsid w:val="00F90528"/>
    <w:rsid w:val="00F92777"/>
    <w:rsid w:val="00F94033"/>
    <w:rsid w:val="00F962D3"/>
    <w:rsid w:val="00FA0F9A"/>
    <w:rsid w:val="00FA39F3"/>
    <w:rsid w:val="00FA5835"/>
    <w:rsid w:val="00FB1AEE"/>
    <w:rsid w:val="00FB6469"/>
    <w:rsid w:val="00FC0775"/>
    <w:rsid w:val="00FC3ABC"/>
    <w:rsid w:val="00FC5666"/>
    <w:rsid w:val="00FD10F2"/>
    <w:rsid w:val="00FD121B"/>
    <w:rsid w:val="00FD3A41"/>
    <w:rsid w:val="00FD69E8"/>
    <w:rsid w:val="00FE1569"/>
    <w:rsid w:val="00FE1892"/>
    <w:rsid w:val="00FE4007"/>
    <w:rsid w:val="00FF1425"/>
    <w:rsid w:val="00FF1606"/>
    <w:rsid w:val="00FF2DB2"/>
    <w:rsid w:val="00FF69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A7309C4"/>
  <w14:discardImageEditingData/>
  <w15:chartTrackingRefBased/>
  <w15:docId w15:val="{0721BECC-CD48-4E2D-8E2A-FD9FD529B0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25204"/>
    <w:pPr>
      <w:spacing w:after="0"/>
    </w:pPr>
    <w:rPr>
      <w:rFonts w:ascii="Times New Roman" w:hAnsi="Times New Roman"/>
      <w:sz w:val="20"/>
    </w:rPr>
  </w:style>
  <w:style w:type="paragraph" w:styleId="Heading1">
    <w:name w:val="heading 1"/>
    <w:basedOn w:val="Normal"/>
    <w:next w:val="Normal"/>
    <w:link w:val="Heading1Char"/>
    <w:uiPriority w:val="9"/>
    <w:qFormat/>
    <w:rsid w:val="00064A0B"/>
    <w:pPr>
      <w:keepNext/>
      <w:keepLines/>
      <w:spacing w:before="240"/>
      <w:jc w:val="right"/>
      <w:outlineLvl w:val="0"/>
    </w:pPr>
    <w:rPr>
      <w:rFonts w:ascii="Arial Narrow" w:eastAsiaTheme="majorEastAsia" w:hAnsi="Arial Narrow" w:cstheme="majorBidi"/>
      <w:b/>
      <w:sz w:val="56"/>
      <w:szCs w:val="32"/>
    </w:rPr>
  </w:style>
  <w:style w:type="paragraph" w:styleId="Heading2">
    <w:name w:val="heading 2"/>
    <w:basedOn w:val="Normal"/>
    <w:next w:val="Normal"/>
    <w:link w:val="Heading2Char"/>
    <w:autoRedefine/>
    <w:uiPriority w:val="9"/>
    <w:unhideWhenUsed/>
    <w:qFormat/>
    <w:rsid w:val="00F20A7D"/>
    <w:pPr>
      <w:keepNext/>
      <w:keepLines/>
      <w:spacing w:after="120"/>
      <w:ind w:left="2160" w:hanging="720"/>
      <w:outlineLvl w:val="1"/>
    </w:pPr>
    <w:rPr>
      <w:rFonts w:ascii="Arial Narrow" w:eastAsiaTheme="majorEastAsia" w:hAnsi="Arial Narrow" w:cs="Times New Roman"/>
      <w:b/>
      <w:sz w:val="24"/>
      <w:szCs w:val="20"/>
    </w:rPr>
  </w:style>
  <w:style w:type="paragraph" w:styleId="Heading3">
    <w:name w:val="heading 3"/>
    <w:basedOn w:val="Normal"/>
    <w:next w:val="Normal"/>
    <w:link w:val="Heading3Char"/>
    <w:autoRedefine/>
    <w:uiPriority w:val="9"/>
    <w:unhideWhenUsed/>
    <w:qFormat/>
    <w:rsid w:val="00787D2F"/>
    <w:pPr>
      <w:keepNext/>
      <w:keepLines/>
      <w:outlineLvl w:val="2"/>
    </w:pPr>
    <w:rPr>
      <w:rFonts w:ascii="Arial Narrow" w:eastAsiaTheme="majorEastAsia" w:hAnsi="Arial Narrow" w:cstheme="majorBidi"/>
      <w:b/>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64A0B"/>
    <w:rPr>
      <w:rFonts w:ascii="Arial Narrow" w:eastAsiaTheme="majorEastAsia" w:hAnsi="Arial Narrow" w:cstheme="majorBidi"/>
      <w:b/>
      <w:sz w:val="56"/>
      <w:szCs w:val="32"/>
    </w:rPr>
  </w:style>
  <w:style w:type="character" w:customStyle="1" w:styleId="Heading2Char">
    <w:name w:val="Heading 2 Char"/>
    <w:basedOn w:val="DefaultParagraphFont"/>
    <w:link w:val="Heading2"/>
    <w:uiPriority w:val="9"/>
    <w:rsid w:val="00F20A7D"/>
    <w:rPr>
      <w:rFonts w:ascii="Arial Narrow" w:eastAsiaTheme="majorEastAsia" w:hAnsi="Arial Narrow" w:cs="Times New Roman"/>
      <w:b/>
      <w:sz w:val="24"/>
      <w:szCs w:val="20"/>
    </w:rPr>
  </w:style>
  <w:style w:type="character" w:customStyle="1" w:styleId="Heading3Char">
    <w:name w:val="Heading 3 Char"/>
    <w:basedOn w:val="DefaultParagraphFont"/>
    <w:link w:val="Heading3"/>
    <w:uiPriority w:val="9"/>
    <w:rsid w:val="00787D2F"/>
    <w:rPr>
      <w:rFonts w:ascii="Arial Narrow" w:eastAsiaTheme="majorEastAsia" w:hAnsi="Arial Narrow" w:cstheme="majorBidi"/>
      <w:b/>
      <w:sz w:val="20"/>
      <w:szCs w:val="24"/>
    </w:rPr>
  </w:style>
  <w:style w:type="paragraph" w:styleId="ListParagraph">
    <w:name w:val="List Paragraph"/>
    <w:basedOn w:val="Normal"/>
    <w:uiPriority w:val="34"/>
    <w:qFormat/>
    <w:rsid w:val="00C52350"/>
    <w:pPr>
      <w:ind w:left="720"/>
      <w:contextualSpacing/>
    </w:pPr>
  </w:style>
  <w:style w:type="paragraph" w:styleId="TOCHeading">
    <w:name w:val="TOC Heading"/>
    <w:basedOn w:val="Heading1"/>
    <w:next w:val="Normal"/>
    <w:uiPriority w:val="39"/>
    <w:unhideWhenUsed/>
    <w:qFormat/>
    <w:rsid w:val="001C4489"/>
    <w:pPr>
      <w:outlineLvl w:val="9"/>
    </w:pPr>
  </w:style>
  <w:style w:type="paragraph" w:styleId="TOC1">
    <w:name w:val="toc 1"/>
    <w:basedOn w:val="Normal"/>
    <w:next w:val="Normal"/>
    <w:autoRedefine/>
    <w:uiPriority w:val="39"/>
    <w:unhideWhenUsed/>
    <w:rsid w:val="00EA3A9B"/>
    <w:pPr>
      <w:tabs>
        <w:tab w:val="right" w:leader="dot" w:pos="9710"/>
      </w:tabs>
      <w:spacing w:after="100"/>
      <w:ind w:left="2160"/>
    </w:pPr>
    <w:rPr>
      <w:rFonts w:ascii="Arial Narrow" w:hAnsi="Arial Narrow" w:cs="Times New Roman"/>
      <w:b/>
      <w:noProof/>
      <w:sz w:val="28"/>
      <w:szCs w:val="28"/>
    </w:rPr>
  </w:style>
  <w:style w:type="paragraph" w:styleId="TOC2">
    <w:name w:val="toc 2"/>
    <w:basedOn w:val="Normal"/>
    <w:next w:val="Normal"/>
    <w:autoRedefine/>
    <w:uiPriority w:val="39"/>
    <w:unhideWhenUsed/>
    <w:rsid w:val="00EA3A9B"/>
    <w:pPr>
      <w:tabs>
        <w:tab w:val="right" w:leader="dot" w:pos="9710"/>
      </w:tabs>
      <w:spacing w:after="100"/>
      <w:ind w:left="2160"/>
    </w:pPr>
    <w:rPr>
      <w:rFonts w:cs="Times New Roman"/>
      <w:b/>
      <w:noProof/>
    </w:rPr>
  </w:style>
  <w:style w:type="character" w:styleId="Hyperlink">
    <w:name w:val="Hyperlink"/>
    <w:basedOn w:val="DefaultParagraphFont"/>
    <w:uiPriority w:val="99"/>
    <w:unhideWhenUsed/>
    <w:rsid w:val="007C63A6"/>
    <w:rPr>
      <w:color w:val="0563C1" w:themeColor="hyperlink"/>
      <w:u w:val="single"/>
    </w:rPr>
  </w:style>
  <w:style w:type="table" w:styleId="TableGrid">
    <w:name w:val="Table Grid"/>
    <w:basedOn w:val="TableNormal"/>
    <w:uiPriority w:val="39"/>
    <w:rsid w:val="00315F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7744B"/>
    <w:pPr>
      <w:tabs>
        <w:tab w:val="center" w:pos="4680"/>
        <w:tab w:val="right" w:pos="9360"/>
      </w:tabs>
      <w:spacing w:line="240" w:lineRule="auto"/>
    </w:pPr>
  </w:style>
  <w:style w:type="character" w:customStyle="1" w:styleId="HeaderChar">
    <w:name w:val="Header Char"/>
    <w:basedOn w:val="DefaultParagraphFont"/>
    <w:link w:val="Header"/>
    <w:uiPriority w:val="99"/>
    <w:rsid w:val="0037744B"/>
  </w:style>
  <w:style w:type="paragraph" w:styleId="Footer">
    <w:name w:val="footer"/>
    <w:basedOn w:val="Normal"/>
    <w:link w:val="FooterChar"/>
    <w:uiPriority w:val="99"/>
    <w:unhideWhenUsed/>
    <w:rsid w:val="0037744B"/>
    <w:pPr>
      <w:tabs>
        <w:tab w:val="center" w:pos="4680"/>
        <w:tab w:val="right" w:pos="9360"/>
      </w:tabs>
      <w:spacing w:line="240" w:lineRule="auto"/>
    </w:pPr>
  </w:style>
  <w:style w:type="character" w:customStyle="1" w:styleId="FooterChar">
    <w:name w:val="Footer Char"/>
    <w:basedOn w:val="DefaultParagraphFont"/>
    <w:link w:val="Footer"/>
    <w:uiPriority w:val="99"/>
    <w:rsid w:val="0037744B"/>
  </w:style>
  <w:style w:type="paragraph" w:styleId="NoSpacing">
    <w:name w:val="No Spacing"/>
    <w:link w:val="NoSpacingChar"/>
    <w:uiPriority w:val="1"/>
    <w:qFormat/>
    <w:rsid w:val="0037744B"/>
    <w:pPr>
      <w:spacing w:after="0" w:line="240" w:lineRule="auto"/>
    </w:pPr>
    <w:rPr>
      <w:rFonts w:eastAsiaTheme="minorEastAsia"/>
    </w:rPr>
  </w:style>
  <w:style w:type="character" w:customStyle="1" w:styleId="NoSpacingChar">
    <w:name w:val="No Spacing Char"/>
    <w:basedOn w:val="DefaultParagraphFont"/>
    <w:link w:val="NoSpacing"/>
    <w:uiPriority w:val="1"/>
    <w:rsid w:val="0037744B"/>
    <w:rPr>
      <w:rFonts w:eastAsiaTheme="minorEastAsia"/>
    </w:rPr>
  </w:style>
  <w:style w:type="paragraph" w:styleId="BalloonText">
    <w:name w:val="Balloon Text"/>
    <w:basedOn w:val="Normal"/>
    <w:link w:val="BalloonTextChar"/>
    <w:uiPriority w:val="99"/>
    <w:semiHidden/>
    <w:unhideWhenUsed/>
    <w:rsid w:val="00D85AEE"/>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85AEE"/>
    <w:rPr>
      <w:rFonts w:ascii="Segoe UI" w:hAnsi="Segoe UI" w:cs="Segoe UI"/>
      <w:sz w:val="18"/>
      <w:szCs w:val="18"/>
    </w:rPr>
  </w:style>
  <w:style w:type="character" w:styleId="UnresolvedMention">
    <w:name w:val="Unresolved Mention"/>
    <w:basedOn w:val="DefaultParagraphFont"/>
    <w:uiPriority w:val="99"/>
    <w:semiHidden/>
    <w:unhideWhenUsed/>
    <w:rsid w:val="005E34D3"/>
    <w:rPr>
      <w:color w:val="605E5C"/>
      <w:shd w:val="clear" w:color="auto" w:fill="E1DFDD"/>
    </w:rPr>
  </w:style>
  <w:style w:type="paragraph" w:styleId="Title">
    <w:name w:val="Title"/>
    <w:basedOn w:val="Normal"/>
    <w:next w:val="Normal"/>
    <w:link w:val="TitleChar"/>
    <w:uiPriority w:val="10"/>
    <w:qFormat/>
    <w:rsid w:val="005E1B26"/>
    <w:pPr>
      <w:spacing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E1B26"/>
    <w:rPr>
      <w:rFonts w:asciiTheme="majorHAnsi" w:eastAsiaTheme="majorEastAsia" w:hAnsiTheme="majorHAnsi" w:cstheme="majorBidi"/>
      <w:spacing w:val="-10"/>
      <w:kern w:val="28"/>
      <w:sz w:val="56"/>
      <w:szCs w:val="56"/>
    </w:rPr>
  </w:style>
  <w:style w:type="paragraph" w:styleId="TOC3">
    <w:name w:val="toc 3"/>
    <w:basedOn w:val="Normal"/>
    <w:next w:val="Normal"/>
    <w:autoRedefine/>
    <w:uiPriority w:val="39"/>
    <w:unhideWhenUsed/>
    <w:rsid w:val="00D32A97"/>
    <w:pPr>
      <w:tabs>
        <w:tab w:val="right" w:leader="dot" w:pos="9710"/>
      </w:tabs>
      <w:spacing w:after="100"/>
      <w:ind w:left="2880"/>
    </w:pPr>
    <w:rPr>
      <w:rFonts w:eastAsiaTheme="minorEastAsia" w:cs="Times New Roman"/>
    </w:rPr>
  </w:style>
  <w:style w:type="paragraph" w:styleId="TOC4">
    <w:name w:val="toc 4"/>
    <w:basedOn w:val="Normal"/>
    <w:next w:val="Normal"/>
    <w:autoRedefine/>
    <w:uiPriority w:val="39"/>
    <w:unhideWhenUsed/>
    <w:rsid w:val="0000163B"/>
    <w:pPr>
      <w:spacing w:after="100"/>
      <w:ind w:left="660"/>
    </w:pPr>
    <w:rPr>
      <w:rFonts w:asciiTheme="minorHAnsi" w:eastAsiaTheme="minorEastAsia" w:hAnsiTheme="minorHAnsi"/>
      <w:sz w:val="22"/>
    </w:rPr>
  </w:style>
  <w:style w:type="paragraph" w:styleId="TOC5">
    <w:name w:val="toc 5"/>
    <w:basedOn w:val="Normal"/>
    <w:next w:val="Normal"/>
    <w:autoRedefine/>
    <w:uiPriority w:val="39"/>
    <w:unhideWhenUsed/>
    <w:rsid w:val="0000163B"/>
    <w:pPr>
      <w:spacing w:after="100"/>
      <w:ind w:left="880"/>
    </w:pPr>
    <w:rPr>
      <w:rFonts w:asciiTheme="minorHAnsi" w:eastAsiaTheme="minorEastAsia" w:hAnsiTheme="minorHAnsi"/>
      <w:sz w:val="22"/>
    </w:rPr>
  </w:style>
  <w:style w:type="paragraph" w:styleId="TOC6">
    <w:name w:val="toc 6"/>
    <w:basedOn w:val="Normal"/>
    <w:next w:val="Normal"/>
    <w:autoRedefine/>
    <w:uiPriority w:val="39"/>
    <w:unhideWhenUsed/>
    <w:rsid w:val="0000163B"/>
    <w:pPr>
      <w:spacing w:after="100"/>
      <w:ind w:left="1100"/>
    </w:pPr>
    <w:rPr>
      <w:rFonts w:asciiTheme="minorHAnsi" w:eastAsiaTheme="minorEastAsia" w:hAnsiTheme="minorHAnsi"/>
      <w:sz w:val="22"/>
    </w:rPr>
  </w:style>
  <w:style w:type="paragraph" w:styleId="TOC7">
    <w:name w:val="toc 7"/>
    <w:basedOn w:val="Normal"/>
    <w:next w:val="Normal"/>
    <w:autoRedefine/>
    <w:uiPriority w:val="39"/>
    <w:unhideWhenUsed/>
    <w:rsid w:val="0000163B"/>
    <w:pPr>
      <w:spacing w:after="100"/>
      <w:ind w:left="1320"/>
    </w:pPr>
    <w:rPr>
      <w:rFonts w:asciiTheme="minorHAnsi" w:eastAsiaTheme="minorEastAsia" w:hAnsiTheme="minorHAnsi"/>
      <w:sz w:val="22"/>
    </w:rPr>
  </w:style>
  <w:style w:type="paragraph" w:styleId="TOC8">
    <w:name w:val="toc 8"/>
    <w:basedOn w:val="Normal"/>
    <w:next w:val="Normal"/>
    <w:autoRedefine/>
    <w:uiPriority w:val="39"/>
    <w:unhideWhenUsed/>
    <w:rsid w:val="0000163B"/>
    <w:pPr>
      <w:spacing w:after="100"/>
      <w:ind w:left="1540"/>
    </w:pPr>
    <w:rPr>
      <w:rFonts w:asciiTheme="minorHAnsi" w:eastAsiaTheme="minorEastAsia" w:hAnsiTheme="minorHAnsi"/>
      <w:sz w:val="22"/>
    </w:rPr>
  </w:style>
  <w:style w:type="paragraph" w:styleId="TOC9">
    <w:name w:val="toc 9"/>
    <w:basedOn w:val="Normal"/>
    <w:next w:val="Normal"/>
    <w:autoRedefine/>
    <w:uiPriority w:val="39"/>
    <w:unhideWhenUsed/>
    <w:rsid w:val="0000163B"/>
    <w:pPr>
      <w:spacing w:after="100"/>
      <w:ind w:left="1760"/>
    </w:pPr>
    <w:rPr>
      <w:rFonts w:asciiTheme="minorHAnsi" w:eastAsiaTheme="minorEastAsia" w:hAnsiTheme="minorHAnsi"/>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emf"/><Relationship Id="rId21" Type="http://schemas.openxmlformats.org/officeDocument/2006/relationships/image" Target="media/image5.emf"/><Relationship Id="rId42" Type="http://schemas.openxmlformats.org/officeDocument/2006/relationships/footer" Target="footer13.xml"/><Relationship Id="rId47" Type="http://schemas.openxmlformats.org/officeDocument/2006/relationships/image" Target="media/image27.emf"/><Relationship Id="rId63" Type="http://schemas.openxmlformats.org/officeDocument/2006/relationships/image" Target="media/image43.emf"/><Relationship Id="rId68" Type="http://schemas.openxmlformats.org/officeDocument/2006/relationships/image" Target="media/image48.emf"/><Relationship Id="rId84" Type="http://schemas.openxmlformats.org/officeDocument/2006/relationships/image" Target="media/image64.emf"/><Relationship Id="rId89" Type="http://schemas.openxmlformats.org/officeDocument/2006/relationships/image" Target="media/image67.emf"/><Relationship Id="rId112" Type="http://schemas.openxmlformats.org/officeDocument/2006/relationships/footer" Target="footer30.xml"/><Relationship Id="rId2" Type="http://schemas.openxmlformats.org/officeDocument/2006/relationships/numbering" Target="numbering.xml"/><Relationship Id="rId16" Type="http://schemas.openxmlformats.org/officeDocument/2006/relationships/footer" Target="footer6.xml"/><Relationship Id="rId29" Type="http://schemas.openxmlformats.org/officeDocument/2006/relationships/image" Target="media/image13.emf"/><Relationship Id="rId107" Type="http://schemas.openxmlformats.org/officeDocument/2006/relationships/footer" Target="footer25.xml"/><Relationship Id="rId11" Type="http://schemas.openxmlformats.org/officeDocument/2006/relationships/footer" Target="footer1.xml"/><Relationship Id="rId24" Type="http://schemas.openxmlformats.org/officeDocument/2006/relationships/image" Target="media/image8.emf"/><Relationship Id="rId32" Type="http://schemas.openxmlformats.org/officeDocument/2006/relationships/image" Target="media/image14.emf"/><Relationship Id="rId37" Type="http://schemas.openxmlformats.org/officeDocument/2006/relationships/image" Target="media/image19.emf"/><Relationship Id="rId40" Type="http://schemas.openxmlformats.org/officeDocument/2006/relationships/image" Target="media/image22.emf"/><Relationship Id="rId45" Type="http://schemas.openxmlformats.org/officeDocument/2006/relationships/image" Target="media/image25.emf"/><Relationship Id="rId53" Type="http://schemas.openxmlformats.org/officeDocument/2006/relationships/image" Target="media/image33.emf"/><Relationship Id="rId58" Type="http://schemas.openxmlformats.org/officeDocument/2006/relationships/image" Target="media/image38.emf"/><Relationship Id="rId66" Type="http://schemas.openxmlformats.org/officeDocument/2006/relationships/image" Target="media/image46.emf"/><Relationship Id="rId74" Type="http://schemas.openxmlformats.org/officeDocument/2006/relationships/image" Target="media/image54.emf"/><Relationship Id="rId79" Type="http://schemas.openxmlformats.org/officeDocument/2006/relationships/image" Target="media/image59.emf"/><Relationship Id="rId87" Type="http://schemas.openxmlformats.org/officeDocument/2006/relationships/footer" Target="footer14.xml"/><Relationship Id="rId102" Type="http://schemas.openxmlformats.org/officeDocument/2006/relationships/footer" Target="footer21.xml"/><Relationship Id="rId110" Type="http://schemas.openxmlformats.org/officeDocument/2006/relationships/footer" Target="footer28.xml"/><Relationship Id="rId5" Type="http://schemas.openxmlformats.org/officeDocument/2006/relationships/webSettings" Target="webSettings.xml"/><Relationship Id="rId61" Type="http://schemas.openxmlformats.org/officeDocument/2006/relationships/image" Target="media/image41.emf"/><Relationship Id="rId82" Type="http://schemas.openxmlformats.org/officeDocument/2006/relationships/image" Target="media/image62.emf"/><Relationship Id="rId90" Type="http://schemas.openxmlformats.org/officeDocument/2006/relationships/image" Target="media/image68.emf"/><Relationship Id="rId95" Type="http://schemas.openxmlformats.org/officeDocument/2006/relationships/image" Target="media/image71.emf"/><Relationship Id="rId19" Type="http://schemas.openxmlformats.org/officeDocument/2006/relationships/footer" Target="footer9.xml"/><Relationship Id="rId14" Type="http://schemas.openxmlformats.org/officeDocument/2006/relationships/footer" Target="footer4.xml"/><Relationship Id="rId22" Type="http://schemas.openxmlformats.org/officeDocument/2006/relationships/image" Target="media/image6.emf"/><Relationship Id="rId27" Type="http://schemas.openxmlformats.org/officeDocument/2006/relationships/image" Target="media/image11.emf"/><Relationship Id="rId30" Type="http://schemas.openxmlformats.org/officeDocument/2006/relationships/footer" Target="footer10.xml"/><Relationship Id="rId35" Type="http://schemas.openxmlformats.org/officeDocument/2006/relationships/image" Target="media/image17.emf"/><Relationship Id="rId43" Type="http://schemas.openxmlformats.org/officeDocument/2006/relationships/image" Target="media/image23.emf"/><Relationship Id="rId48" Type="http://schemas.openxmlformats.org/officeDocument/2006/relationships/image" Target="media/image28.emf"/><Relationship Id="rId56" Type="http://schemas.openxmlformats.org/officeDocument/2006/relationships/image" Target="media/image36.emf"/><Relationship Id="rId64" Type="http://schemas.openxmlformats.org/officeDocument/2006/relationships/image" Target="media/image44.emf"/><Relationship Id="rId69" Type="http://schemas.openxmlformats.org/officeDocument/2006/relationships/image" Target="media/image49.emf"/><Relationship Id="rId77" Type="http://schemas.openxmlformats.org/officeDocument/2006/relationships/image" Target="media/image57.emf"/><Relationship Id="rId100" Type="http://schemas.openxmlformats.org/officeDocument/2006/relationships/image" Target="media/image74.emf"/><Relationship Id="rId105" Type="http://schemas.openxmlformats.org/officeDocument/2006/relationships/footer" Target="footer23.xml"/><Relationship Id="rId113"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31.emf"/><Relationship Id="rId72" Type="http://schemas.openxmlformats.org/officeDocument/2006/relationships/image" Target="media/image52.emf"/><Relationship Id="rId80" Type="http://schemas.openxmlformats.org/officeDocument/2006/relationships/image" Target="media/image60.emf"/><Relationship Id="rId85" Type="http://schemas.openxmlformats.org/officeDocument/2006/relationships/image" Target="media/image65.emf"/><Relationship Id="rId93" Type="http://schemas.openxmlformats.org/officeDocument/2006/relationships/footer" Target="footer17.xml"/><Relationship Id="rId98" Type="http://schemas.openxmlformats.org/officeDocument/2006/relationships/image" Target="media/image72.emf"/><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7.xml"/><Relationship Id="rId25" Type="http://schemas.openxmlformats.org/officeDocument/2006/relationships/image" Target="media/image9.emf"/><Relationship Id="rId33" Type="http://schemas.openxmlformats.org/officeDocument/2006/relationships/image" Target="media/image15.emf"/><Relationship Id="rId38" Type="http://schemas.openxmlformats.org/officeDocument/2006/relationships/image" Target="media/image20.emf"/><Relationship Id="rId46" Type="http://schemas.openxmlformats.org/officeDocument/2006/relationships/image" Target="media/image26.emf"/><Relationship Id="rId59" Type="http://schemas.openxmlformats.org/officeDocument/2006/relationships/image" Target="media/image39.emf"/><Relationship Id="rId67" Type="http://schemas.openxmlformats.org/officeDocument/2006/relationships/image" Target="media/image47.emf"/><Relationship Id="rId103" Type="http://schemas.openxmlformats.org/officeDocument/2006/relationships/image" Target="media/image75.png"/><Relationship Id="rId108" Type="http://schemas.openxmlformats.org/officeDocument/2006/relationships/footer" Target="footer26.xml"/><Relationship Id="rId20" Type="http://schemas.openxmlformats.org/officeDocument/2006/relationships/image" Target="media/image4.emf"/><Relationship Id="rId41" Type="http://schemas.openxmlformats.org/officeDocument/2006/relationships/footer" Target="footer12.xml"/><Relationship Id="rId54" Type="http://schemas.openxmlformats.org/officeDocument/2006/relationships/image" Target="media/image34.emf"/><Relationship Id="rId62" Type="http://schemas.openxmlformats.org/officeDocument/2006/relationships/image" Target="media/image42.emf"/><Relationship Id="rId70" Type="http://schemas.openxmlformats.org/officeDocument/2006/relationships/image" Target="media/image50.emf"/><Relationship Id="rId75" Type="http://schemas.openxmlformats.org/officeDocument/2006/relationships/image" Target="media/image55.emf"/><Relationship Id="rId83" Type="http://schemas.openxmlformats.org/officeDocument/2006/relationships/image" Target="media/image63.emf"/><Relationship Id="rId88" Type="http://schemas.openxmlformats.org/officeDocument/2006/relationships/footer" Target="footer15.xml"/><Relationship Id="rId91" Type="http://schemas.openxmlformats.org/officeDocument/2006/relationships/image" Target="media/image69.emf"/><Relationship Id="rId96" Type="http://schemas.openxmlformats.org/officeDocument/2006/relationships/footer" Target="footer18.xml"/><Relationship Id="rId111" Type="http://schemas.openxmlformats.org/officeDocument/2006/relationships/footer" Target="footer29.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5.xml"/><Relationship Id="rId23" Type="http://schemas.openxmlformats.org/officeDocument/2006/relationships/image" Target="media/image7.emf"/><Relationship Id="rId28" Type="http://schemas.openxmlformats.org/officeDocument/2006/relationships/image" Target="media/image12.emf"/><Relationship Id="rId36" Type="http://schemas.openxmlformats.org/officeDocument/2006/relationships/image" Target="media/image18.emf"/><Relationship Id="rId49" Type="http://schemas.openxmlformats.org/officeDocument/2006/relationships/image" Target="media/image29.emf"/><Relationship Id="rId57" Type="http://schemas.openxmlformats.org/officeDocument/2006/relationships/image" Target="media/image37.emf"/><Relationship Id="rId106" Type="http://schemas.openxmlformats.org/officeDocument/2006/relationships/footer" Target="footer24.xml"/><Relationship Id="rId114" Type="http://schemas.openxmlformats.org/officeDocument/2006/relationships/theme" Target="theme/theme1.xml"/><Relationship Id="rId10" Type="http://schemas.openxmlformats.org/officeDocument/2006/relationships/image" Target="media/image3.emf"/><Relationship Id="rId31" Type="http://schemas.openxmlformats.org/officeDocument/2006/relationships/footer" Target="footer11.xml"/><Relationship Id="rId44" Type="http://schemas.openxmlformats.org/officeDocument/2006/relationships/image" Target="media/image24.emf"/><Relationship Id="rId52" Type="http://schemas.openxmlformats.org/officeDocument/2006/relationships/image" Target="media/image32.emf"/><Relationship Id="rId60" Type="http://schemas.openxmlformats.org/officeDocument/2006/relationships/image" Target="media/image40.emf"/><Relationship Id="rId65" Type="http://schemas.openxmlformats.org/officeDocument/2006/relationships/image" Target="media/image45.emf"/><Relationship Id="rId73" Type="http://schemas.openxmlformats.org/officeDocument/2006/relationships/image" Target="media/image53.emf"/><Relationship Id="rId78" Type="http://schemas.openxmlformats.org/officeDocument/2006/relationships/image" Target="media/image58.emf"/><Relationship Id="rId81" Type="http://schemas.openxmlformats.org/officeDocument/2006/relationships/image" Target="media/image61.emf"/><Relationship Id="rId86" Type="http://schemas.openxmlformats.org/officeDocument/2006/relationships/image" Target="media/image66.emf"/><Relationship Id="rId94" Type="http://schemas.openxmlformats.org/officeDocument/2006/relationships/image" Target="media/image70.emf"/><Relationship Id="rId99" Type="http://schemas.openxmlformats.org/officeDocument/2006/relationships/image" Target="media/image73.emf"/><Relationship Id="rId101" Type="http://schemas.openxmlformats.org/officeDocument/2006/relationships/footer" Target="footer20.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footer" Target="footer3.xml"/><Relationship Id="rId18" Type="http://schemas.openxmlformats.org/officeDocument/2006/relationships/footer" Target="footer8.xml"/><Relationship Id="rId39" Type="http://schemas.openxmlformats.org/officeDocument/2006/relationships/image" Target="media/image21.emf"/><Relationship Id="rId109" Type="http://schemas.openxmlformats.org/officeDocument/2006/relationships/footer" Target="footer27.xml"/><Relationship Id="rId34" Type="http://schemas.openxmlformats.org/officeDocument/2006/relationships/image" Target="media/image16.emf"/><Relationship Id="rId50" Type="http://schemas.openxmlformats.org/officeDocument/2006/relationships/image" Target="media/image30.emf"/><Relationship Id="rId55" Type="http://schemas.openxmlformats.org/officeDocument/2006/relationships/image" Target="media/image35.emf"/><Relationship Id="rId76" Type="http://schemas.openxmlformats.org/officeDocument/2006/relationships/image" Target="media/image56.emf"/><Relationship Id="rId97" Type="http://schemas.openxmlformats.org/officeDocument/2006/relationships/footer" Target="footer19.xml"/><Relationship Id="rId104" Type="http://schemas.openxmlformats.org/officeDocument/2006/relationships/footer" Target="footer22.xml"/><Relationship Id="rId7" Type="http://schemas.openxmlformats.org/officeDocument/2006/relationships/endnotes" Target="endnotes.xml"/><Relationship Id="rId71" Type="http://schemas.openxmlformats.org/officeDocument/2006/relationships/image" Target="media/image51.emf"/><Relationship Id="rId92" Type="http://schemas.openxmlformats.org/officeDocument/2006/relationships/footer" Target="footer1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26DCF3-1AD2-4885-8382-E00CC37DF3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1928</TotalTime>
  <Pages>115</Pages>
  <Words>28335</Words>
  <Characters>161511</Characters>
  <Application>Microsoft Office Word</Application>
  <DocSecurity>0</DocSecurity>
  <Lines>1345</Lines>
  <Paragraphs>378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189468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Christina Gawlik</dc:creator>
  <cp:keywords/>
  <dc:description/>
  <cp:lastModifiedBy>Christina Gawlik</cp:lastModifiedBy>
  <cp:revision>503</cp:revision>
  <cp:lastPrinted>2018-11-14T20:19:00Z</cp:lastPrinted>
  <dcterms:created xsi:type="dcterms:W3CDTF">2018-11-19T23:49:00Z</dcterms:created>
  <dcterms:modified xsi:type="dcterms:W3CDTF">2018-12-01T21:44:00Z</dcterms:modified>
</cp:coreProperties>
</file>