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color w:val="26262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color w:val="262626"/>
          <w:sz w:val="26"/>
          <w:szCs w:val="26"/>
        </w:rPr>
      </w:pPr>
      <w:r w:rsidDel="00000000" w:rsidR="00000000" w:rsidRPr="00000000">
        <w:rPr>
          <w:color w:val="262626"/>
          <w:sz w:val="26"/>
          <w:szCs w:val="26"/>
        </w:rPr>
        <w:drawing>
          <wp:inline distB="114300" distT="114300" distL="114300" distR="114300">
            <wp:extent cx="5731200" cy="33147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8845" l="0" r="0" t="4303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1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288" w:lineRule="auto"/>
        <w:rPr>
          <w:b w:val="1"/>
          <w:color w:val="212b35"/>
          <w:sz w:val="34"/>
          <w:szCs w:val="34"/>
        </w:rPr>
      </w:pPr>
      <w:bookmarkStart w:colFirst="0" w:colLast="0" w:name="_6hjjiv250a58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288" w:lineRule="auto"/>
        <w:rPr>
          <w:b w:val="1"/>
          <w:color w:val="212b35"/>
          <w:sz w:val="34"/>
          <w:szCs w:val="34"/>
        </w:rPr>
      </w:pPr>
      <w:bookmarkStart w:colFirst="0" w:colLast="0" w:name="_kb1tec5damjy" w:id="1"/>
      <w:bookmarkEnd w:id="1"/>
      <w:r w:rsidDel="00000000" w:rsidR="00000000" w:rsidRPr="00000000">
        <w:rPr>
          <w:b w:val="1"/>
          <w:color w:val="212b35"/>
          <w:sz w:val="34"/>
          <w:szCs w:val="34"/>
          <w:rtl w:val="0"/>
        </w:rPr>
        <w:t xml:space="preserve">Statement by {Name} about {an issue, event, etc.}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460" w:line="395.99999999999994" w:lineRule="auto"/>
        <w:rPr>
          <w:color w:val="212b35"/>
          <w:sz w:val="26"/>
          <w:szCs w:val="26"/>
        </w:rPr>
      </w:pPr>
      <w:r w:rsidDel="00000000" w:rsidR="00000000" w:rsidRPr="00000000">
        <w:rPr>
          <w:color w:val="212b35"/>
          <w:sz w:val="26"/>
          <w:szCs w:val="26"/>
          <w:rtl w:val="0"/>
        </w:rPr>
        <w:t xml:space="preserve">{A sneak peek of what’s inside that will grab the reader's attention and encourage them to continue reading the statement}</w:t>
      </w:r>
    </w:p>
    <w:p w:rsidR="00000000" w:rsidDel="00000000" w:rsidP="00000000" w:rsidRDefault="00000000" w:rsidRPr="00000000" w14:paraId="00000007">
      <w:pPr>
        <w:shd w:fill="ffffff" w:val="clear"/>
        <w:spacing w:after="460" w:line="395.99999999999994" w:lineRule="auto"/>
        <w:rPr>
          <w:color w:val="262626"/>
          <w:sz w:val="26"/>
          <w:szCs w:val="26"/>
        </w:rPr>
      </w:pPr>
      <w:r w:rsidDel="00000000" w:rsidR="00000000" w:rsidRPr="00000000">
        <w:rPr>
          <w:color w:val="212b35"/>
          <w:rtl w:val="0"/>
        </w:rPr>
        <w:t xml:space="preserve">Cover the statement in a few paragraphs. Statements from you personally should always be written in the first person.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460" w:line="395.99999999999994" w:lineRule="auto"/>
        <w:rPr>
          <w:color w:val="262626"/>
        </w:rPr>
      </w:pPr>
      <w:r w:rsidDel="00000000" w:rsidR="00000000" w:rsidRPr="00000000">
        <w:rPr>
          <w:color w:val="212b35"/>
          <w:rtl w:val="0"/>
        </w:rPr>
        <w:t xml:space="preserve">Add any further details and links to other sources that the audience might find relevant.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after="460" w:line="395.99999999999994" w:lineRule="auto"/>
        <w:rPr>
          <w:color w:val="676d73"/>
        </w:rPr>
      </w:pPr>
      <w:r w:rsidDel="00000000" w:rsidR="00000000" w:rsidRPr="00000000">
        <w:rPr>
          <w:color w:val="262626"/>
          <w:rtl w:val="0"/>
        </w:rPr>
        <w:t xml:space="preserve">For interviews/more information, please contact: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color w:val="676d7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 {Contact person and his/her info}</w:t>
      </w:r>
    </w:p>
    <w:p w:rsidR="00000000" w:rsidDel="00000000" w:rsidP="00000000" w:rsidRDefault="00000000" w:rsidRPr="00000000" w14:paraId="0000000C">
      <w:pPr>
        <w:rPr>
          <w:rFonts w:ascii="Poppins" w:cs="Poppins" w:eastAsia="Poppins" w:hAnsi="Poppin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color w:val="262626"/>
          <w:sz w:val="15"/>
          <w:szCs w:val="15"/>
        </w:rPr>
      </w:pPr>
      <w:r w:rsidDel="00000000" w:rsidR="00000000" w:rsidRPr="00000000">
        <w:rPr>
          <w:color w:val="262626"/>
          <w:sz w:val="15"/>
          <w:szCs w:val="15"/>
          <w:rtl w:val="0"/>
        </w:rPr>
        <w:t xml:space="preserve"> </w:t>
      </w:r>
      <w:r w:rsidDel="00000000" w:rsidR="00000000" w:rsidRPr="00000000">
        <w:rPr>
          <w:color w:val="262626"/>
          <w:sz w:val="15"/>
          <w:szCs w:val="15"/>
        </w:rPr>
        <w:drawing>
          <wp:inline distB="114300" distT="114300" distL="114300" distR="114300">
            <wp:extent cx="840105" cy="84010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0105" cy="840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  <w:color w:val="262626"/>
          <w:sz w:val="15"/>
          <w:szCs w:val="15"/>
        </w:rPr>
      </w:pPr>
      <w:r w:rsidDel="00000000" w:rsidR="00000000" w:rsidRPr="00000000">
        <w:rPr>
          <w:b w:val="1"/>
          <w:color w:val="262626"/>
          <w:sz w:val="15"/>
          <w:szCs w:val="15"/>
          <w:rtl w:val="0"/>
        </w:rPr>
        <w:t xml:space="preserve">Name</w:t>
      </w:r>
    </w:p>
    <w:p w:rsidR="00000000" w:rsidDel="00000000" w:rsidP="00000000" w:rsidRDefault="00000000" w:rsidRPr="00000000" w14:paraId="00000010">
      <w:pPr>
        <w:jc w:val="center"/>
        <w:rPr>
          <w:color w:val="262626"/>
          <w:sz w:val="15"/>
          <w:szCs w:val="15"/>
        </w:rPr>
      </w:pPr>
      <w:r w:rsidDel="00000000" w:rsidR="00000000" w:rsidRPr="00000000">
        <w:rPr>
          <w:color w:val="262626"/>
          <w:sz w:val="15"/>
          <w:szCs w:val="15"/>
          <w:rtl w:val="0"/>
        </w:rPr>
        <w:t xml:space="preserve">Position at Company</w:t>
      </w:r>
    </w:p>
    <w:p w:rsidR="00000000" w:rsidDel="00000000" w:rsidP="00000000" w:rsidRDefault="00000000" w:rsidRPr="00000000" w14:paraId="00000011">
      <w:pPr>
        <w:jc w:val="center"/>
        <w:rPr>
          <w:color w:val="262626"/>
          <w:sz w:val="15"/>
          <w:szCs w:val="15"/>
        </w:rPr>
      </w:pPr>
      <w:hyperlink r:id="rId8">
        <w:r w:rsidDel="00000000" w:rsidR="00000000" w:rsidRPr="00000000">
          <w:rPr>
            <w:color w:val="1155cc"/>
            <w:sz w:val="15"/>
            <w:szCs w:val="15"/>
            <w:u w:val="single"/>
            <w:rtl w:val="0"/>
          </w:rPr>
          <w:t xml:space="preserve">name@email.com</w:t>
        </w:r>
      </w:hyperlink>
      <w:r w:rsidDel="00000000" w:rsidR="00000000" w:rsidRPr="00000000">
        <w:rPr>
          <w:color w:val="262626"/>
          <w:sz w:val="15"/>
          <w:szCs w:val="15"/>
          <w:rtl w:val="0"/>
        </w:rPr>
        <w:br w:type="textWrapping"/>
        <w:t xml:space="preserve">Social media handles </w:t>
      </w:r>
    </w:p>
    <w:p w:rsidR="00000000" w:rsidDel="00000000" w:rsidP="00000000" w:rsidRDefault="00000000" w:rsidRPr="00000000" w14:paraId="00000012">
      <w:pPr>
        <w:jc w:val="center"/>
        <w:rPr>
          <w:color w:val="262626"/>
          <w:sz w:val="26"/>
          <w:szCs w:val="26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yperlink" Target="mailto:event@e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