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9110" w14:textId="77777777" w:rsidR="001D2C23" w:rsidRDefault="001D2C23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2D61AF"/>
          <w:sz w:val="38"/>
          <w:szCs w:val="38"/>
        </w:rPr>
      </w:pPr>
    </w:p>
    <w:p w14:paraId="314A9101" w14:textId="6825BB8C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2D61AF"/>
          <w:sz w:val="38"/>
          <w:szCs w:val="38"/>
        </w:rPr>
      </w:pPr>
      <w:bookmarkStart w:id="0" w:name="_Hlk37840608"/>
      <w:r>
        <w:rPr>
          <w:rFonts w:ascii="OpenSans" w:hAnsi="OpenSans" w:cs="OpenSans"/>
          <w:color w:val="2D61AF"/>
          <w:sz w:val="38"/>
          <w:szCs w:val="38"/>
        </w:rPr>
        <w:t>Authorization for Direct De</w:t>
      </w:r>
      <w:r w:rsidR="00304E7D">
        <w:rPr>
          <w:rFonts w:ascii="OpenSans" w:hAnsi="OpenSans" w:cs="OpenSans"/>
          <w:color w:val="2D61AF"/>
          <w:sz w:val="38"/>
          <w:szCs w:val="38"/>
        </w:rPr>
        <w:t>bit</w:t>
      </w:r>
      <w:r>
        <w:rPr>
          <w:rFonts w:ascii="OpenSans" w:hAnsi="OpenSans" w:cs="OpenSans"/>
          <w:color w:val="2D61AF"/>
          <w:sz w:val="38"/>
          <w:szCs w:val="38"/>
        </w:rPr>
        <w:t xml:space="preserve"> via ACH (ACH </w:t>
      </w:r>
      <w:r w:rsidR="00304E7D">
        <w:rPr>
          <w:rFonts w:ascii="OpenSans" w:hAnsi="OpenSans" w:cs="OpenSans"/>
          <w:color w:val="2D61AF"/>
          <w:sz w:val="38"/>
          <w:szCs w:val="38"/>
        </w:rPr>
        <w:t>Debit</w:t>
      </w:r>
      <w:r>
        <w:rPr>
          <w:rFonts w:ascii="OpenSans" w:hAnsi="OpenSans" w:cs="OpenSans"/>
          <w:color w:val="2D61AF"/>
          <w:sz w:val="38"/>
          <w:szCs w:val="38"/>
        </w:rPr>
        <w:t>)</w:t>
      </w:r>
    </w:p>
    <w:p w14:paraId="14A9AFE7" w14:textId="77777777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6A6B61"/>
          <w:sz w:val="24"/>
          <w:szCs w:val="24"/>
        </w:rPr>
      </w:pPr>
    </w:p>
    <w:p w14:paraId="4CCDF0E8" w14:textId="0A8AC411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Direct De</w:t>
      </w:r>
      <w:r w:rsidR="00304E7D">
        <w:rPr>
          <w:rFonts w:ascii="OpenSans" w:hAnsi="OpenSans" w:cs="OpenSans"/>
          <w:color w:val="30302B"/>
        </w:rPr>
        <w:t>bit</w:t>
      </w:r>
      <w:r>
        <w:rPr>
          <w:rFonts w:ascii="OpenSans" w:hAnsi="OpenSans" w:cs="OpenSans"/>
          <w:color w:val="30302B"/>
        </w:rPr>
        <w:t xml:space="preserve"> via ACH is the </w:t>
      </w:r>
      <w:r w:rsidR="002A433E">
        <w:rPr>
          <w:rFonts w:ascii="OpenSans" w:hAnsi="OpenSans" w:cs="OpenSans"/>
          <w:color w:val="30302B"/>
        </w:rPr>
        <w:t xml:space="preserve">electronic </w:t>
      </w:r>
      <w:r w:rsidR="00B60220">
        <w:rPr>
          <w:rFonts w:ascii="OpenSans" w:hAnsi="OpenSans" w:cs="OpenSans"/>
          <w:color w:val="30302B"/>
        </w:rPr>
        <w:t>payment</w:t>
      </w:r>
      <w:r>
        <w:rPr>
          <w:rFonts w:ascii="OpenSans" w:hAnsi="OpenSans" w:cs="OpenSans"/>
          <w:color w:val="30302B"/>
        </w:rPr>
        <w:t xml:space="preserve"> of funds</w:t>
      </w:r>
      <w:r w:rsidR="00697C6D">
        <w:rPr>
          <w:rFonts w:ascii="OpenSans" w:hAnsi="OpenSans" w:cs="OpenSans"/>
          <w:color w:val="30302B"/>
        </w:rPr>
        <w:t xml:space="preserve"> directly</w:t>
      </w:r>
      <w:r>
        <w:rPr>
          <w:rFonts w:ascii="OpenSans" w:hAnsi="OpenSans" w:cs="OpenSans"/>
          <w:color w:val="30302B"/>
        </w:rPr>
        <w:t xml:space="preserve"> </w:t>
      </w:r>
      <w:r w:rsidR="00B60220">
        <w:rPr>
          <w:rFonts w:ascii="OpenSans" w:hAnsi="OpenSans" w:cs="OpenSans"/>
          <w:color w:val="30302B"/>
        </w:rPr>
        <w:t>from</w:t>
      </w:r>
      <w:r>
        <w:rPr>
          <w:rFonts w:ascii="OpenSans" w:hAnsi="OpenSans" w:cs="OpenSans"/>
          <w:color w:val="30302B"/>
        </w:rPr>
        <w:t xml:space="preserve"> </w:t>
      </w:r>
      <w:r w:rsidR="00063587">
        <w:rPr>
          <w:rFonts w:ascii="OpenSans" w:hAnsi="OpenSans" w:cs="OpenSans"/>
          <w:color w:val="30302B"/>
        </w:rPr>
        <w:t>the</w:t>
      </w:r>
      <w:r w:rsidR="00697C6D">
        <w:rPr>
          <w:rFonts w:ascii="OpenSans" w:hAnsi="OpenSans" w:cs="OpenSans"/>
          <w:color w:val="30302B"/>
        </w:rPr>
        <w:t xml:space="preserve"> </w:t>
      </w:r>
      <w:r w:rsidR="00304E7D">
        <w:rPr>
          <w:rFonts w:ascii="OpenSans" w:hAnsi="OpenSans" w:cs="OpenSans"/>
          <w:color w:val="30302B"/>
        </w:rPr>
        <w:t xml:space="preserve">corporate </w:t>
      </w:r>
      <w:r w:rsidR="00697C6D">
        <w:rPr>
          <w:rFonts w:ascii="OpenSans" w:hAnsi="OpenSans" w:cs="OpenSans"/>
          <w:color w:val="30302B"/>
        </w:rPr>
        <w:t xml:space="preserve">checking or </w:t>
      </w:r>
      <w:r w:rsidR="00304E7D">
        <w:rPr>
          <w:rFonts w:ascii="OpenSans" w:hAnsi="OpenSans" w:cs="OpenSans"/>
          <w:color w:val="30302B"/>
        </w:rPr>
        <w:t xml:space="preserve">corporate </w:t>
      </w:r>
      <w:r w:rsidR="00697C6D">
        <w:rPr>
          <w:rFonts w:ascii="OpenSans" w:hAnsi="OpenSans" w:cs="OpenSans"/>
          <w:color w:val="30302B"/>
        </w:rPr>
        <w:t>savings</w:t>
      </w:r>
      <w:r>
        <w:rPr>
          <w:rFonts w:ascii="OpenSans" w:hAnsi="OpenSans" w:cs="OpenSans"/>
          <w:color w:val="30302B"/>
        </w:rPr>
        <w:t xml:space="preserve"> account</w:t>
      </w:r>
      <w:r w:rsidR="00697C6D">
        <w:rPr>
          <w:rFonts w:ascii="OpenSans" w:hAnsi="OpenSans" w:cs="OpenSans"/>
          <w:color w:val="30302B"/>
        </w:rPr>
        <w:t>.</w:t>
      </w:r>
    </w:p>
    <w:p w14:paraId="139FD2C5" w14:textId="77777777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01945F8E" w14:textId="03B29091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I (</w:t>
      </w:r>
      <w:r w:rsidR="00063587">
        <w:rPr>
          <w:rFonts w:ascii="OpenSans" w:hAnsi="OpenSans" w:cs="OpenSans"/>
          <w:color w:val="30302B"/>
        </w:rPr>
        <w:t>W</w:t>
      </w:r>
      <w:r>
        <w:rPr>
          <w:rFonts w:ascii="OpenSans" w:hAnsi="OpenSans" w:cs="OpenSans"/>
          <w:color w:val="30302B"/>
        </w:rPr>
        <w:t xml:space="preserve">e) hereby </w:t>
      </w:r>
      <w:r w:rsidR="00ED6B8B">
        <w:rPr>
          <w:rFonts w:ascii="OpenSans" w:hAnsi="OpenSans" w:cs="OpenSans"/>
          <w:color w:val="30302B"/>
        </w:rPr>
        <w:t xml:space="preserve">authorize </w:t>
      </w:r>
      <w:proofErr w:type="spellStart"/>
      <w:r w:rsidR="00ED6B8B">
        <w:rPr>
          <w:rFonts w:ascii="OpenSans" w:hAnsi="OpenSans" w:cs="OpenSans"/>
          <w:color w:val="30302B"/>
        </w:rPr>
        <w:t>G</w:t>
      </w:r>
      <w:bookmarkStart w:id="1" w:name="_GoBack"/>
      <w:bookmarkEnd w:id="1"/>
      <w:r w:rsidR="00442D54">
        <w:rPr>
          <w:rFonts w:ascii="OpenSans" w:hAnsi="OpenSans" w:cs="OpenSans"/>
          <w:color w:val="30302B"/>
        </w:rPr>
        <w:t>&amp;E</w:t>
      </w:r>
      <w:proofErr w:type="spellEnd"/>
      <w:r w:rsidR="00442D54">
        <w:rPr>
          <w:rFonts w:ascii="OpenSans" w:hAnsi="OpenSans" w:cs="OpenSans"/>
          <w:color w:val="30302B"/>
        </w:rPr>
        <w:t xml:space="preserve"> Real Estate Management Services, Inc </w:t>
      </w:r>
      <w:r>
        <w:rPr>
          <w:rFonts w:ascii="OpenSans" w:hAnsi="OpenSans" w:cs="OpenSans"/>
          <w:color w:val="30302B"/>
        </w:rPr>
        <w:t xml:space="preserve">to electronically </w:t>
      </w:r>
      <w:r w:rsidR="00304E7D">
        <w:rPr>
          <w:rFonts w:ascii="OpenSans" w:hAnsi="OpenSans" w:cs="OpenSans"/>
          <w:color w:val="30302B"/>
        </w:rPr>
        <w:t>debit</w:t>
      </w:r>
      <w:r>
        <w:rPr>
          <w:rFonts w:ascii="OpenSans" w:hAnsi="OpenSans" w:cs="OpenSans"/>
          <w:color w:val="30302B"/>
        </w:rPr>
        <w:t xml:space="preserve"> my (our)</w:t>
      </w:r>
      <w:r w:rsidR="00697C6D">
        <w:rPr>
          <w:rFonts w:ascii="OpenSans" w:hAnsi="OpenSans" w:cs="OpenSans"/>
          <w:color w:val="30302B"/>
        </w:rPr>
        <w:t xml:space="preserve"> </w:t>
      </w:r>
      <w:r>
        <w:rPr>
          <w:rFonts w:ascii="OpenSans" w:hAnsi="OpenSans" w:cs="OpenSans"/>
          <w:color w:val="30302B"/>
        </w:rPr>
        <w:t xml:space="preserve">account (and, if necessary, to electronically </w:t>
      </w:r>
      <w:r w:rsidR="00304E7D">
        <w:rPr>
          <w:rFonts w:ascii="OpenSans" w:hAnsi="OpenSans" w:cs="OpenSans"/>
          <w:color w:val="30302B"/>
        </w:rPr>
        <w:t>credit</w:t>
      </w:r>
      <w:r>
        <w:rPr>
          <w:rFonts w:ascii="OpenSans" w:hAnsi="OpenSans" w:cs="OpenSans"/>
          <w:color w:val="30302B"/>
        </w:rPr>
        <w:t xml:space="preserve"> my (our) account to correct erroneous </w:t>
      </w:r>
      <w:r w:rsidR="00304E7D">
        <w:rPr>
          <w:rFonts w:ascii="OpenSans" w:hAnsi="OpenSans" w:cs="OpenSans"/>
          <w:color w:val="30302B"/>
        </w:rPr>
        <w:t>debit</w:t>
      </w:r>
      <w:r>
        <w:rPr>
          <w:rFonts w:ascii="OpenSans" w:hAnsi="OpenSans" w:cs="OpenSans"/>
          <w:color w:val="30302B"/>
        </w:rPr>
        <w:t>s</w:t>
      </w:r>
      <w:r>
        <w:rPr>
          <w:rFonts w:ascii="OpenSans" w:hAnsi="OpenSans" w:cs="OpenSans"/>
          <w:color w:val="30302B"/>
          <w:sz w:val="14"/>
          <w:szCs w:val="14"/>
        </w:rPr>
        <w:t>1</w:t>
      </w:r>
      <w:r>
        <w:rPr>
          <w:rFonts w:ascii="OpenSans" w:hAnsi="OpenSans" w:cs="OpenSans"/>
          <w:color w:val="30302B"/>
        </w:rPr>
        <w:t>)</w:t>
      </w:r>
      <w:r w:rsidR="00063587">
        <w:rPr>
          <w:rFonts w:ascii="OpenSans" w:hAnsi="OpenSans" w:cs="OpenSans"/>
          <w:color w:val="30302B"/>
        </w:rPr>
        <w:t xml:space="preserve"> </w:t>
      </w:r>
      <w:r w:rsidR="00B60220">
        <w:rPr>
          <w:rFonts w:ascii="OpenSans" w:hAnsi="OpenSans" w:cs="OpenSans"/>
          <w:color w:val="30302B"/>
        </w:rPr>
        <w:t>from</w:t>
      </w:r>
      <w:r>
        <w:rPr>
          <w:rFonts w:ascii="OpenSans" w:hAnsi="OpenSans" w:cs="OpenSans"/>
          <w:color w:val="30302B"/>
        </w:rPr>
        <w:t xml:space="preserve"> the depository financial institution named below (“DEPOSITORY”). I (</w:t>
      </w:r>
      <w:r w:rsidR="00063587">
        <w:rPr>
          <w:rFonts w:ascii="OpenSans" w:hAnsi="OpenSans" w:cs="OpenSans"/>
          <w:color w:val="30302B"/>
        </w:rPr>
        <w:t>W</w:t>
      </w:r>
      <w:r>
        <w:rPr>
          <w:rFonts w:ascii="OpenSans" w:hAnsi="OpenSans" w:cs="OpenSans"/>
          <w:color w:val="30302B"/>
        </w:rPr>
        <w:t>e) agree that ACH</w:t>
      </w:r>
      <w:r w:rsidR="00697C6D">
        <w:rPr>
          <w:rFonts w:ascii="OpenSans" w:hAnsi="OpenSans" w:cs="OpenSans"/>
          <w:color w:val="30302B"/>
        </w:rPr>
        <w:t xml:space="preserve"> </w:t>
      </w:r>
      <w:r>
        <w:rPr>
          <w:rFonts w:ascii="OpenSans" w:hAnsi="OpenSans" w:cs="OpenSans"/>
          <w:color w:val="30302B"/>
        </w:rPr>
        <w:t>transactions I (we) authorize comply with all applicable law.</w:t>
      </w:r>
    </w:p>
    <w:p w14:paraId="632B581E" w14:textId="77777777" w:rsidR="00063587" w:rsidRDefault="00063587" w:rsidP="0006358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3422784B" w14:textId="77777777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296DA772" w14:textId="043321B5" w:rsidR="00602582" w:rsidRDefault="00063587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Name of Depository:</w:t>
      </w:r>
      <w:r>
        <w:rPr>
          <w:rFonts w:ascii="OpenSans" w:hAnsi="OpenSans" w:cs="OpenSans"/>
          <w:color w:val="30302B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</w:p>
    <w:p w14:paraId="155F619A" w14:textId="77777777" w:rsidR="00063587" w:rsidRDefault="00063587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6EBD895B" w14:textId="6D557367" w:rsidR="00697C6D" w:rsidRPr="00063587" w:rsidRDefault="00063587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u w:val="single"/>
        </w:rPr>
      </w:pPr>
      <w:r>
        <w:rPr>
          <w:rFonts w:ascii="OpenSans" w:hAnsi="OpenSans" w:cs="OpenSans"/>
          <w:color w:val="30302B"/>
        </w:rPr>
        <w:t xml:space="preserve">ABA </w:t>
      </w:r>
      <w:r w:rsidR="00602582">
        <w:rPr>
          <w:rFonts w:ascii="OpenSans" w:hAnsi="OpenSans" w:cs="OpenSans"/>
          <w:color w:val="30302B"/>
        </w:rPr>
        <w:t>Routing Number</w:t>
      </w:r>
      <w:r>
        <w:rPr>
          <w:rFonts w:ascii="OpenSans" w:hAnsi="OpenSans" w:cs="OpenSans"/>
          <w:color w:val="30302B"/>
        </w:rPr>
        <w:t>:</w:t>
      </w:r>
      <w:r>
        <w:rPr>
          <w:rFonts w:ascii="OpenSans" w:hAnsi="OpenSans" w:cs="OpenSans"/>
          <w:color w:val="30302B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</w:p>
    <w:p w14:paraId="28999D30" w14:textId="77777777" w:rsidR="00F64F63" w:rsidRPr="00063587" w:rsidRDefault="00F64F63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u w:val="single"/>
        </w:rPr>
      </w:pPr>
    </w:p>
    <w:p w14:paraId="784B4E72" w14:textId="08154D1A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Account Number</w:t>
      </w:r>
      <w:r w:rsidR="00063587">
        <w:rPr>
          <w:rFonts w:ascii="OpenSans" w:hAnsi="OpenSans" w:cs="OpenSans"/>
          <w:color w:val="30302B"/>
        </w:rPr>
        <w:t>:</w:t>
      </w:r>
      <w:r w:rsidR="00063587">
        <w:rPr>
          <w:rFonts w:ascii="OpenSans" w:hAnsi="OpenSans" w:cs="OpenSans"/>
          <w:color w:val="30302B"/>
        </w:rPr>
        <w:tab/>
      </w:r>
      <w:r w:rsidR="00063587" w:rsidRPr="00063587">
        <w:rPr>
          <w:rFonts w:ascii="OpenSans" w:hAnsi="OpenSans" w:cs="OpenSans"/>
          <w:color w:val="30302B"/>
          <w:u w:val="single"/>
        </w:rPr>
        <w:tab/>
      </w:r>
      <w:r w:rsidR="00063587" w:rsidRPr="00063587">
        <w:rPr>
          <w:rFonts w:ascii="OpenSans" w:hAnsi="OpenSans" w:cs="OpenSans"/>
          <w:color w:val="30302B"/>
          <w:u w:val="single"/>
        </w:rPr>
        <w:tab/>
      </w:r>
      <w:r w:rsidR="00063587" w:rsidRPr="00063587">
        <w:rPr>
          <w:rFonts w:ascii="OpenSans" w:hAnsi="OpenSans" w:cs="OpenSans"/>
          <w:color w:val="30302B"/>
          <w:u w:val="single"/>
        </w:rPr>
        <w:tab/>
      </w:r>
      <w:r w:rsidR="00063587" w:rsidRPr="00063587">
        <w:rPr>
          <w:rFonts w:ascii="OpenSans" w:hAnsi="OpenSans" w:cs="OpenSans"/>
          <w:color w:val="30302B"/>
          <w:u w:val="single"/>
        </w:rPr>
        <w:tab/>
      </w:r>
      <w:r w:rsidR="00063587" w:rsidRPr="00063587">
        <w:rPr>
          <w:rFonts w:ascii="OpenSans" w:hAnsi="OpenSans" w:cs="OpenSans"/>
          <w:color w:val="30302B"/>
          <w:u w:val="single"/>
        </w:rPr>
        <w:tab/>
      </w:r>
      <w:r w:rsidR="00063587" w:rsidRPr="00063587">
        <w:rPr>
          <w:rFonts w:ascii="OpenSans" w:hAnsi="OpenSans" w:cs="OpenSans"/>
          <w:color w:val="30302B"/>
          <w:u w:val="single"/>
        </w:rPr>
        <w:tab/>
      </w:r>
      <w:r w:rsidR="00063587" w:rsidRPr="00063587">
        <w:rPr>
          <w:rFonts w:ascii="OpenSans" w:hAnsi="OpenSans" w:cs="OpenSans"/>
          <w:color w:val="30302B"/>
          <w:u w:val="single"/>
        </w:rPr>
        <w:tab/>
      </w:r>
    </w:p>
    <w:p w14:paraId="5405E1D0" w14:textId="77777777" w:rsidR="00F64F63" w:rsidRDefault="00F64F63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7C0D60AC" w14:textId="758B1117" w:rsidR="00602582" w:rsidRPr="00063587" w:rsidRDefault="00063587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u w:val="single"/>
        </w:rPr>
      </w:pPr>
      <w:r>
        <w:rPr>
          <w:rFonts w:ascii="OpenSans" w:hAnsi="OpenSans" w:cs="OpenSans"/>
          <w:color w:val="30302B"/>
        </w:rPr>
        <w:t xml:space="preserve">Account </w:t>
      </w:r>
      <w:r w:rsidR="00602582">
        <w:rPr>
          <w:rFonts w:ascii="OpenSans" w:hAnsi="OpenSans" w:cs="OpenSans"/>
          <w:color w:val="30302B"/>
        </w:rPr>
        <w:t>Name</w:t>
      </w:r>
      <w:r>
        <w:rPr>
          <w:rFonts w:ascii="OpenSans" w:hAnsi="OpenSans" w:cs="OpenSans"/>
          <w:color w:val="30302B"/>
        </w:rPr>
        <w:t>:</w:t>
      </w:r>
      <w:r>
        <w:rPr>
          <w:rFonts w:ascii="OpenSans" w:hAnsi="OpenSans" w:cs="OpenSans"/>
          <w:color w:val="30302B"/>
        </w:rPr>
        <w:tab/>
      </w:r>
      <w:r>
        <w:rPr>
          <w:rFonts w:ascii="OpenSans" w:hAnsi="OpenSans" w:cs="OpenSans"/>
          <w:color w:val="30302B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  <w:r w:rsidRPr="00063587">
        <w:rPr>
          <w:rFonts w:ascii="OpenSans" w:hAnsi="OpenSans" w:cs="OpenSans"/>
          <w:color w:val="30302B"/>
          <w:u w:val="single"/>
        </w:rPr>
        <w:tab/>
      </w:r>
    </w:p>
    <w:p w14:paraId="347859BA" w14:textId="15FD2058" w:rsidR="00F64F63" w:rsidRDefault="00F64F63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2ACE8997" w14:textId="4CCDB253" w:rsidR="00976871" w:rsidRDefault="00976871" w:rsidP="00976871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30302B"/>
        </w:rPr>
      </w:pPr>
      <w:r w:rsidRPr="00976871">
        <w:rPr>
          <w:rFonts w:ascii="OpenSans" w:hAnsi="OpenSans" w:cs="OpenSans"/>
          <w:noProof/>
          <w:color w:val="30302B"/>
        </w:rPr>
        <w:drawing>
          <wp:inline distT="0" distB="0" distL="0" distR="0" wp14:anchorId="0A3EED1A" wp14:editId="2B1AB4D8">
            <wp:extent cx="2423370" cy="685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3370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0D66B" w14:textId="77777777" w:rsidR="00976871" w:rsidRDefault="00976871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1A6A8FE8" w14:textId="77777777" w:rsidR="00063587" w:rsidRDefault="00063587" w:rsidP="0006358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Select One:</w:t>
      </w:r>
    </w:p>
    <w:p w14:paraId="051F7C25" w14:textId="6D3A0762" w:rsidR="00063587" w:rsidRDefault="00063587" w:rsidP="0006358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  <w:r>
        <w:rPr>
          <w:rFonts w:ascii="MS Gothic" w:eastAsia="MS Gothic" w:hAnsi="MS Gothic" w:cs="MS Gothic" w:hint="eastAsia"/>
          <w:color w:val="30302B"/>
          <w:sz w:val="26"/>
          <w:szCs w:val="26"/>
        </w:rPr>
        <w:t>❏</w:t>
      </w:r>
      <w:r>
        <w:rPr>
          <w:rFonts w:ascii="MS-UIGothic" w:eastAsia="MS-UIGothic" w:hAnsi="OpenSans" w:cs="MS-UIGothic"/>
          <w:color w:val="30302B"/>
          <w:sz w:val="26"/>
          <w:szCs w:val="26"/>
        </w:rPr>
        <w:t xml:space="preserve"> </w:t>
      </w:r>
      <w:r>
        <w:rPr>
          <w:rFonts w:ascii="OpenSans" w:hAnsi="OpenSans" w:cs="OpenSans"/>
          <w:color w:val="30302B"/>
        </w:rPr>
        <w:t>C</w:t>
      </w:r>
      <w:r w:rsidR="00304E7D">
        <w:rPr>
          <w:rFonts w:ascii="OpenSans" w:hAnsi="OpenSans" w:cs="OpenSans"/>
          <w:color w:val="30302B"/>
        </w:rPr>
        <w:t>orporate C</w:t>
      </w:r>
      <w:r>
        <w:rPr>
          <w:rFonts w:ascii="OpenSans" w:hAnsi="OpenSans" w:cs="OpenSans"/>
          <w:color w:val="30302B"/>
        </w:rPr>
        <w:t>hecking Account</w:t>
      </w:r>
    </w:p>
    <w:p w14:paraId="23EA4826" w14:textId="24309F31" w:rsidR="00063587" w:rsidRDefault="00063587" w:rsidP="0006358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  <w:r>
        <w:rPr>
          <w:rFonts w:ascii="MS Gothic" w:eastAsia="MS Gothic" w:hAnsi="MS Gothic" w:cs="MS Gothic" w:hint="eastAsia"/>
          <w:color w:val="30302B"/>
          <w:sz w:val="26"/>
          <w:szCs w:val="26"/>
        </w:rPr>
        <w:t>❏</w:t>
      </w:r>
      <w:r>
        <w:rPr>
          <w:rFonts w:ascii="MS-UIGothic" w:eastAsia="MS-UIGothic" w:hAnsi="OpenSans" w:cs="MS-UIGothic"/>
          <w:color w:val="30302B"/>
          <w:sz w:val="26"/>
          <w:szCs w:val="26"/>
        </w:rPr>
        <w:t xml:space="preserve"> </w:t>
      </w:r>
      <w:r w:rsidR="00304E7D" w:rsidRPr="00304E7D">
        <w:rPr>
          <w:rFonts w:ascii="OpenSans" w:hAnsi="OpenSans" w:cs="OpenSans"/>
          <w:color w:val="30302B"/>
        </w:rPr>
        <w:t xml:space="preserve">Corporate </w:t>
      </w:r>
      <w:r>
        <w:rPr>
          <w:rFonts w:ascii="OpenSans" w:hAnsi="OpenSans" w:cs="OpenSans"/>
          <w:color w:val="30302B"/>
        </w:rPr>
        <w:t>Savings Account</w:t>
      </w:r>
    </w:p>
    <w:p w14:paraId="6AFDD840" w14:textId="77777777" w:rsidR="001D2C23" w:rsidRDefault="001D2C23" w:rsidP="0006358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218E2DD7" w14:textId="770AC0D5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668151D7" w14:textId="77777777" w:rsidR="002C401C" w:rsidRDefault="002C401C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0A2DA2EA" w14:textId="77777777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I (we) understand that this authorization will remain in full force and effect until I (we) notify</w:t>
      </w:r>
    </w:p>
    <w:p w14:paraId="1EDA6E67" w14:textId="0DE7E35E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sz w:val="14"/>
          <w:szCs w:val="14"/>
        </w:rPr>
      </w:pPr>
      <w:r>
        <w:rPr>
          <w:rFonts w:ascii="OpenSans" w:hAnsi="OpenSans" w:cs="OpenSans"/>
          <w:color w:val="30302B"/>
        </w:rPr>
        <w:t>COMPANY in writing</w:t>
      </w:r>
      <w:r w:rsidR="00A21DF8">
        <w:rPr>
          <w:rFonts w:ascii="OpenSans" w:hAnsi="OpenSans" w:cs="OpenSans"/>
          <w:color w:val="30302B"/>
        </w:rPr>
        <w:t xml:space="preserve"> </w:t>
      </w:r>
      <w:r>
        <w:rPr>
          <w:rFonts w:ascii="OpenSans" w:hAnsi="OpenSans" w:cs="OpenSans"/>
          <w:color w:val="30302B"/>
        </w:rPr>
        <w:t>that I (we)</w:t>
      </w:r>
      <w:r w:rsidR="00A21DF8">
        <w:rPr>
          <w:rFonts w:ascii="OpenSans" w:hAnsi="OpenSans" w:cs="OpenSans"/>
          <w:color w:val="30302B"/>
        </w:rPr>
        <w:t xml:space="preserve"> </w:t>
      </w:r>
      <w:r>
        <w:rPr>
          <w:rFonts w:ascii="OpenSans" w:hAnsi="OpenSans" w:cs="OpenSans"/>
          <w:color w:val="30302B"/>
        </w:rPr>
        <w:t xml:space="preserve">wish to revoke this authorization. I (we) understand that COMPANY requires at least </w:t>
      </w:r>
      <w:r w:rsidR="00070BD9">
        <w:rPr>
          <w:rFonts w:ascii="OpenSans" w:hAnsi="OpenSans" w:cs="OpenSans"/>
          <w:color w:val="30302B"/>
        </w:rPr>
        <w:t>______</w:t>
      </w:r>
      <w:r>
        <w:rPr>
          <w:rFonts w:ascii="OpenSans" w:hAnsi="OpenSans" w:cs="OpenSans"/>
          <w:color w:val="30302B"/>
        </w:rPr>
        <w:t xml:space="preserve"> days/weeks prior notice in order to cancel this authorization.</w:t>
      </w:r>
    </w:p>
    <w:p w14:paraId="66206FC4" w14:textId="056C8D8B" w:rsidR="00A21DF8" w:rsidRDefault="00A21DF8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sz w:val="14"/>
          <w:szCs w:val="14"/>
        </w:rPr>
      </w:pPr>
    </w:p>
    <w:p w14:paraId="307ED115" w14:textId="77777777" w:rsidR="00A21DF8" w:rsidRPr="00602582" w:rsidRDefault="00A21DF8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3CCA27A8" w14:textId="77777777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32602163" w14:textId="360DAAE4" w:rsidR="00602582" w:rsidRDefault="001D2C23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6A6B61"/>
          <w:sz w:val="16"/>
          <w:szCs w:val="16"/>
        </w:rPr>
      </w:pPr>
      <w:r>
        <w:rPr>
          <w:rFonts w:ascii="OpenSans" w:hAnsi="OpenSans" w:cs="OpenSans"/>
          <w:color w:val="30302B"/>
        </w:rPr>
        <w:t xml:space="preserve">Authorized </w:t>
      </w:r>
      <w:r w:rsidR="00602582">
        <w:rPr>
          <w:rFonts w:ascii="OpenSans" w:hAnsi="OpenSans" w:cs="OpenSans"/>
          <w:color w:val="30302B"/>
        </w:rPr>
        <w:t>Name(s)____________________________________________________________</w:t>
      </w:r>
      <w:r>
        <w:rPr>
          <w:rFonts w:ascii="OpenSans" w:hAnsi="OpenSans" w:cs="OpenSans"/>
          <w:color w:val="30302B"/>
        </w:rPr>
        <w:t xml:space="preserve"> </w:t>
      </w:r>
      <w:r w:rsidR="00602582">
        <w:rPr>
          <w:rFonts w:ascii="OpenSans" w:hAnsi="OpenSans" w:cs="OpenSans"/>
          <w:color w:val="6A6B61"/>
          <w:sz w:val="16"/>
          <w:szCs w:val="16"/>
        </w:rPr>
        <w:t>(Please Print)</w:t>
      </w:r>
    </w:p>
    <w:p w14:paraId="27E8F0FF" w14:textId="2E721D90" w:rsidR="00F64F63" w:rsidRDefault="00F64F63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6A6B61"/>
          <w:sz w:val="16"/>
          <w:szCs w:val="16"/>
        </w:rPr>
      </w:pPr>
    </w:p>
    <w:p w14:paraId="6AE4D641" w14:textId="77777777" w:rsidR="00F64F63" w:rsidRDefault="00F64F63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6A6B61"/>
          <w:sz w:val="16"/>
          <w:szCs w:val="16"/>
        </w:rPr>
      </w:pPr>
    </w:p>
    <w:p w14:paraId="2CEDA623" w14:textId="48332A76" w:rsidR="00596C72" w:rsidRDefault="00602582" w:rsidP="00602582">
      <w:pPr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Date_________</w:t>
      </w:r>
      <w:r w:rsidR="001D2C23">
        <w:rPr>
          <w:rFonts w:ascii="OpenSans" w:hAnsi="OpenSans" w:cs="OpenSans"/>
          <w:color w:val="30302B"/>
        </w:rPr>
        <w:t>____</w:t>
      </w:r>
      <w:r>
        <w:rPr>
          <w:rFonts w:ascii="OpenSans" w:hAnsi="OpenSans" w:cs="OpenSans"/>
          <w:color w:val="30302B"/>
        </w:rPr>
        <w:t>_ Signature(s) ________________________________________________________</w:t>
      </w:r>
    </w:p>
    <w:p w14:paraId="16C2F50C" w14:textId="0C27E654" w:rsidR="002C401C" w:rsidRDefault="002C401C" w:rsidP="00602582"/>
    <w:p w14:paraId="2C6B7B74" w14:textId="77777777" w:rsidR="00976871" w:rsidRDefault="00976871" w:rsidP="00602582">
      <w:pPr>
        <w:autoSpaceDE w:val="0"/>
        <w:autoSpaceDN w:val="0"/>
        <w:adjustRightInd w:val="0"/>
        <w:spacing w:after="0" w:line="240" w:lineRule="auto"/>
      </w:pPr>
    </w:p>
    <w:p w14:paraId="34EAC7DD" w14:textId="3526CBF6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sz w:val="16"/>
          <w:szCs w:val="16"/>
        </w:rPr>
      </w:pPr>
      <w:r>
        <w:rPr>
          <w:rFonts w:ascii="OpenSans" w:hAnsi="OpenSans" w:cs="OpenSans"/>
          <w:color w:val="30302B"/>
          <w:sz w:val="16"/>
          <w:szCs w:val="16"/>
        </w:rPr>
        <w:t xml:space="preserve">1The </w:t>
      </w:r>
      <w:proofErr w:type="spellStart"/>
      <w:r>
        <w:rPr>
          <w:rFonts w:ascii="OpenSans" w:hAnsi="OpenSans" w:cs="OpenSans"/>
          <w:color w:val="30302B"/>
          <w:sz w:val="16"/>
          <w:szCs w:val="16"/>
        </w:rPr>
        <w:t>NACHA</w:t>
      </w:r>
      <w:proofErr w:type="spellEnd"/>
      <w:r>
        <w:rPr>
          <w:rFonts w:ascii="OpenSans" w:hAnsi="OpenSans" w:cs="OpenSans"/>
          <w:color w:val="30302B"/>
          <w:sz w:val="16"/>
          <w:szCs w:val="16"/>
        </w:rPr>
        <w:t xml:space="preserve"> Operating Rules do not require the express authorization to initiate Reversing Entries to correct erroneous</w:t>
      </w:r>
    </w:p>
    <w:p w14:paraId="2E023F28" w14:textId="77777777" w:rsidR="00602582" w:rsidRDefault="00602582" w:rsidP="0060258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sz w:val="16"/>
          <w:szCs w:val="16"/>
        </w:rPr>
      </w:pPr>
      <w:r>
        <w:rPr>
          <w:rFonts w:ascii="OpenSans" w:hAnsi="OpenSans" w:cs="OpenSans"/>
          <w:color w:val="30302B"/>
          <w:sz w:val="16"/>
          <w:szCs w:val="16"/>
        </w:rPr>
        <w:t>transactions. However, Originators should consider obtaining express authorization of debits or credits to correct errors.</w:t>
      </w:r>
    </w:p>
    <w:bookmarkEnd w:id="0"/>
    <w:p w14:paraId="253CF07B" w14:textId="77777777" w:rsidR="00602582" w:rsidRDefault="00602582" w:rsidP="00602582"/>
    <w:sectPr w:rsidR="0060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1EE9" w14:textId="77777777" w:rsidR="00007BC3" w:rsidRDefault="00007BC3" w:rsidP="00007BC3">
      <w:pPr>
        <w:spacing w:after="0" w:line="240" w:lineRule="auto"/>
      </w:pPr>
      <w:r>
        <w:separator/>
      </w:r>
    </w:p>
  </w:endnote>
  <w:endnote w:type="continuationSeparator" w:id="0">
    <w:p w14:paraId="6253D959" w14:textId="77777777" w:rsidR="00007BC3" w:rsidRDefault="00007BC3" w:rsidP="0000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UIGoth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6386" w14:textId="77777777" w:rsidR="00007BC3" w:rsidRDefault="00007BC3" w:rsidP="00007BC3">
      <w:pPr>
        <w:spacing w:after="0" w:line="240" w:lineRule="auto"/>
      </w:pPr>
      <w:r>
        <w:separator/>
      </w:r>
    </w:p>
  </w:footnote>
  <w:footnote w:type="continuationSeparator" w:id="0">
    <w:p w14:paraId="49F5D48B" w14:textId="77777777" w:rsidR="00007BC3" w:rsidRDefault="00007BC3" w:rsidP="00007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82"/>
    <w:rsid w:val="00007BC3"/>
    <w:rsid w:val="00063587"/>
    <w:rsid w:val="00070BD9"/>
    <w:rsid w:val="001D2C23"/>
    <w:rsid w:val="002A433E"/>
    <w:rsid w:val="002C401C"/>
    <w:rsid w:val="00304E7D"/>
    <w:rsid w:val="00442D54"/>
    <w:rsid w:val="00602582"/>
    <w:rsid w:val="00697C6D"/>
    <w:rsid w:val="008B12DA"/>
    <w:rsid w:val="008E3C45"/>
    <w:rsid w:val="00976871"/>
    <w:rsid w:val="00A21DF8"/>
    <w:rsid w:val="00B60220"/>
    <w:rsid w:val="00E71DFF"/>
    <w:rsid w:val="00ED6B8B"/>
    <w:rsid w:val="00F64F63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53CB17"/>
  <w15:chartTrackingRefBased/>
  <w15:docId w15:val="{1357CEFE-F323-424E-BDA9-07298413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C3"/>
  </w:style>
  <w:style w:type="paragraph" w:styleId="Footer">
    <w:name w:val="footer"/>
    <w:basedOn w:val="Normal"/>
    <w:link w:val="FooterChar"/>
    <w:uiPriority w:val="99"/>
    <w:unhideWhenUsed/>
    <w:rsid w:val="0000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C3"/>
  </w:style>
  <w:style w:type="paragraph" w:styleId="BalloonText">
    <w:name w:val="Balloon Text"/>
    <w:basedOn w:val="Normal"/>
    <w:link w:val="BalloonTextChar"/>
    <w:uiPriority w:val="99"/>
    <w:semiHidden/>
    <w:unhideWhenUsed/>
    <w:rsid w:val="0044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63E901B87C2468AD88335A32C754D" ma:contentTypeVersion="13" ma:contentTypeDescription="Create a new document." ma:contentTypeScope="" ma:versionID="11e1e7359714ad55cab8ba0d920268f9">
  <xsd:schema xmlns:xsd="http://www.w3.org/2001/XMLSchema" xmlns:xs="http://www.w3.org/2001/XMLSchema" xmlns:p="http://schemas.microsoft.com/office/2006/metadata/properties" xmlns:ns3="341c893e-7142-4ba6-afb1-ac0113308003" xmlns:ns4="472fae6f-9cea-4657-abcc-61e9e988d4cf" targetNamespace="http://schemas.microsoft.com/office/2006/metadata/properties" ma:root="true" ma:fieldsID="66a23b7abc84f0ca5beae9398bcebfed" ns3:_="" ns4:_="">
    <xsd:import namespace="341c893e-7142-4ba6-afb1-ac0113308003"/>
    <xsd:import namespace="472fae6f-9cea-4657-abcc-61e9e988d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893e-7142-4ba6-afb1-ac0113308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ae6f-9cea-4657-abcc-61e9e988d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0CB74-237C-4899-94CF-D2D28C975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c893e-7142-4ba6-afb1-ac0113308003"/>
    <ds:schemaRef ds:uri="472fae6f-9cea-4657-abcc-61e9e988d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2C787-F2B2-40AF-BA5B-A914E0D1D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612B9-A376-469F-B9EA-7DBF3A6467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Raasch, Kari</dc:creator>
  <cp:keywords/>
  <dc:description/>
  <cp:lastModifiedBy>Raasch, Kari</cp:lastModifiedBy>
  <cp:revision>2</cp:revision>
  <dcterms:created xsi:type="dcterms:W3CDTF">2020-04-15T16:23:00Z</dcterms:created>
  <dcterms:modified xsi:type="dcterms:W3CDTF">2020-04-15T16:23:00Z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0x010100F9863E901B87C2468AD88335A32C754D</vt:lpwstr>
  </property>
</Properties>
</file>