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564C6" w14:textId="2F7208D0" w:rsidR="004C6E11" w:rsidRPr="00AB3174" w:rsidRDefault="00D36D8C" w:rsidP="004C6E11">
      <w:pPr>
        <w:spacing w:before="100" w:after="180" w:line="240" w:lineRule="auto"/>
        <w:rPr>
          <w:rFonts w:asciiTheme="minorHAnsi" w:hAnsiTheme="minorHAnsi"/>
          <w:noProof/>
          <w:color w:val="242424"/>
          <w:sz w:val="24"/>
          <w:szCs w:val="24"/>
        </w:rPr>
      </w:pPr>
      <w:r>
        <w:rPr>
          <w:rFonts w:asciiTheme="minorHAnsi" w:hAnsiTheme="minorHAnsi"/>
          <w:noProof/>
          <w:color w:val="242424"/>
          <w:sz w:val="24"/>
          <w:szCs w:val="24"/>
        </w:rPr>
        <w:drawing>
          <wp:inline distT="0" distB="0" distL="0" distR="0" wp14:anchorId="44C8D0C7" wp14:editId="63EE9EBC">
            <wp:extent cx="3314700" cy="104115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_Logo_RGB-TM.png"/>
                    <pic:cNvPicPr/>
                  </pic:nvPicPr>
                  <pic:blipFill rotWithShape="1">
                    <a:blip r:embed="rId6">
                      <a:extLst>
                        <a:ext uri="{28A0092B-C50C-407E-A947-70E740481C1C}">
                          <a14:useLocalDpi xmlns:a14="http://schemas.microsoft.com/office/drawing/2010/main" val="0"/>
                        </a:ext>
                      </a:extLst>
                    </a:blip>
                    <a:srcRect t="32906" b="35684"/>
                    <a:stretch/>
                  </pic:blipFill>
                  <pic:spPr bwMode="auto">
                    <a:xfrm>
                      <a:off x="0" y="0"/>
                      <a:ext cx="3314700" cy="1041156"/>
                    </a:xfrm>
                    <a:prstGeom prst="rect">
                      <a:avLst/>
                    </a:prstGeom>
                    <a:ln>
                      <a:noFill/>
                    </a:ln>
                    <a:extLst>
                      <a:ext uri="{53640926-AAD7-44d8-BBD7-CCE9431645EC}">
                        <a14:shadowObscured xmlns:a14="http://schemas.microsoft.com/office/drawing/2010/main"/>
                      </a:ext>
                    </a:extLst>
                  </pic:spPr>
                </pic:pic>
              </a:graphicData>
            </a:graphic>
          </wp:inline>
        </w:drawing>
      </w:r>
    </w:p>
    <w:p w14:paraId="76A79660" w14:textId="77777777" w:rsidR="004C6E11" w:rsidRPr="00AB3174" w:rsidRDefault="004C6E11" w:rsidP="004C6E11">
      <w:pPr>
        <w:spacing w:before="100" w:after="180" w:line="240" w:lineRule="auto"/>
        <w:rPr>
          <w:rFonts w:asciiTheme="minorHAnsi" w:hAnsiTheme="minorHAnsi"/>
          <w:color w:val="242424"/>
          <w:sz w:val="24"/>
          <w:szCs w:val="24"/>
        </w:rPr>
      </w:pPr>
    </w:p>
    <w:p w14:paraId="2FC98790" w14:textId="7179B1C2" w:rsidR="008A6F76" w:rsidRPr="00AB3174" w:rsidRDefault="009C4225" w:rsidP="004C6E11">
      <w:pPr>
        <w:spacing w:before="100" w:after="180" w:line="240" w:lineRule="auto"/>
        <w:rPr>
          <w:rFonts w:asciiTheme="minorHAnsi" w:hAnsiTheme="minorHAnsi"/>
          <w:sz w:val="24"/>
          <w:szCs w:val="24"/>
        </w:rPr>
      </w:pPr>
      <w:r w:rsidRPr="00AB3174">
        <w:rPr>
          <w:rFonts w:asciiTheme="minorHAnsi" w:hAnsiTheme="minorHAnsi"/>
          <w:color w:val="242424"/>
          <w:sz w:val="24"/>
          <w:szCs w:val="24"/>
        </w:rPr>
        <w:t xml:space="preserve">Dear </w:t>
      </w:r>
      <w:r w:rsidRPr="00AB3174">
        <w:rPr>
          <w:rFonts w:asciiTheme="minorHAnsi" w:hAnsiTheme="minorHAnsi"/>
          <w:b/>
          <w:color w:val="242424"/>
          <w:sz w:val="24"/>
          <w:szCs w:val="24"/>
        </w:rPr>
        <w:t>&lt;Insert Manager’s Name&gt;,</w:t>
      </w:r>
    </w:p>
    <w:p w14:paraId="51C5902D" w14:textId="0090CB66" w:rsidR="00D36D8C" w:rsidRPr="00D36D8C" w:rsidRDefault="004C6E11" w:rsidP="004C6E11">
      <w:pPr>
        <w:spacing w:before="100" w:after="180" w:line="240" w:lineRule="auto"/>
        <w:rPr>
          <w:rStyle w:val="hscoswrapper"/>
          <w:rFonts w:asciiTheme="minorHAnsi" w:hAnsiTheme="minorHAnsi"/>
          <w:color w:val="242424"/>
          <w:sz w:val="24"/>
          <w:szCs w:val="24"/>
        </w:rPr>
      </w:pPr>
      <w:r w:rsidRPr="00AB3174">
        <w:rPr>
          <w:rFonts w:asciiTheme="minorHAnsi" w:hAnsiTheme="minorHAnsi"/>
          <w:color w:val="242424"/>
          <w:sz w:val="24"/>
          <w:szCs w:val="24"/>
        </w:rPr>
        <w:t>I would like your approval to</w:t>
      </w:r>
      <w:r w:rsidR="00E4287E">
        <w:rPr>
          <w:rFonts w:asciiTheme="minorHAnsi" w:hAnsiTheme="minorHAnsi"/>
          <w:color w:val="242424"/>
          <w:sz w:val="24"/>
          <w:szCs w:val="24"/>
        </w:rPr>
        <w:t xml:space="preserve"> </w:t>
      </w:r>
      <w:r w:rsidR="00D36D8C">
        <w:rPr>
          <w:rFonts w:asciiTheme="minorHAnsi" w:hAnsiTheme="minorHAnsi"/>
          <w:color w:val="242424"/>
          <w:sz w:val="24"/>
          <w:szCs w:val="24"/>
        </w:rPr>
        <w:t xml:space="preserve">join the AI Academy for Marketers, </w:t>
      </w:r>
      <w:r w:rsidR="00D36D8C">
        <w:rPr>
          <w:rFonts w:eastAsia="Times New Roman"/>
        </w:rPr>
        <w:t>an online education platform that helps you understand, pilot and scale artificial intelligence.</w:t>
      </w:r>
    </w:p>
    <w:p w14:paraId="2DD3E739" w14:textId="734C2294" w:rsidR="004C6E11" w:rsidRDefault="004C6E11" w:rsidP="004C6E11">
      <w:pPr>
        <w:spacing w:before="100" w:after="180" w:line="240" w:lineRule="auto"/>
        <w:rPr>
          <w:rStyle w:val="hscoswrapper"/>
          <w:rFonts w:asciiTheme="minorHAnsi" w:eastAsia="Times New Roman" w:hAnsiTheme="minorHAnsi" w:cs="Times New Roman"/>
          <w:b/>
        </w:rPr>
      </w:pPr>
      <w:r w:rsidRPr="00AB3174">
        <w:rPr>
          <w:rStyle w:val="hscoswrapper"/>
          <w:rFonts w:asciiTheme="minorHAnsi" w:eastAsia="Times New Roman" w:hAnsiTheme="minorHAnsi" w:cs="Times New Roman"/>
          <w:b/>
        </w:rPr>
        <w:t xml:space="preserve">Why is this </w:t>
      </w:r>
      <w:r w:rsidR="00D36D8C">
        <w:rPr>
          <w:rStyle w:val="hscoswrapper"/>
          <w:rFonts w:asciiTheme="minorHAnsi" w:eastAsia="Times New Roman" w:hAnsiTheme="minorHAnsi" w:cs="Times New Roman"/>
          <w:b/>
        </w:rPr>
        <w:t>training</w:t>
      </w:r>
      <w:r w:rsidRPr="00AB3174">
        <w:rPr>
          <w:rStyle w:val="hscoswrapper"/>
          <w:rFonts w:asciiTheme="minorHAnsi" w:eastAsia="Times New Roman" w:hAnsiTheme="minorHAnsi" w:cs="Times New Roman"/>
          <w:b/>
        </w:rPr>
        <w:t xml:space="preserve"> worth the investment? </w:t>
      </w:r>
    </w:p>
    <w:p w14:paraId="3240C66B" w14:textId="77777777" w:rsidR="00D36D8C" w:rsidRPr="00D36D8C" w:rsidRDefault="00D36D8C" w:rsidP="00D36D8C">
      <w:pPr>
        <w:spacing w:line="240" w:lineRule="auto"/>
        <w:rPr>
          <w:rFonts w:ascii="Times" w:hAnsi="Times" w:cs="Times New Roman"/>
          <w:color w:val="auto"/>
          <w:sz w:val="20"/>
          <w:szCs w:val="20"/>
        </w:rPr>
      </w:pPr>
      <w:r w:rsidRPr="00D36D8C">
        <w:t>Artificial intelligence is forecasted to have trillions of dollars in annual impact, yet many marketers struggle to understand what AI is and how to apply it to their marketing programs. </w:t>
      </w:r>
    </w:p>
    <w:p w14:paraId="7A08CE02" w14:textId="77777777" w:rsidR="00D36D8C" w:rsidRPr="00D36D8C" w:rsidRDefault="00D36D8C" w:rsidP="00D36D8C">
      <w:pPr>
        <w:spacing w:line="240" w:lineRule="auto"/>
        <w:rPr>
          <w:rFonts w:ascii="Times" w:eastAsia="Times New Roman" w:hAnsi="Times" w:cs="Times New Roman"/>
          <w:color w:val="auto"/>
          <w:sz w:val="20"/>
          <w:szCs w:val="20"/>
        </w:rPr>
      </w:pPr>
    </w:p>
    <w:p w14:paraId="3ED42C72" w14:textId="77777777" w:rsidR="00D36D8C" w:rsidRPr="00D36D8C" w:rsidRDefault="00D36D8C" w:rsidP="00D36D8C">
      <w:pPr>
        <w:spacing w:line="240" w:lineRule="auto"/>
        <w:rPr>
          <w:rFonts w:ascii="Times" w:hAnsi="Times" w:cs="Times New Roman"/>
          <w:color w:val="auto"/>
          <w:sz w:val="20"/>
          <w:szCs w:val="20"/>
        </w:rPr>
      </w:pPr>
      <w:r w:rsidRPr="00D36D8C">
        <w:t>The marketers who take action have the opportunity to create a significant and sustained competitive advantage for their businesses. AI enables marketers to:</w:t>
      </w:r>
    </w:p>
    <w:p w14:paraId="6CB9E5DB" w14:textId="77777777" w:rsidR="00D36D8C" w:rsidRPr="00D36D8C" w:rsidRDefault="00D36D8C" w:rsidP="00D36D8C">
      <w:pPr>
        <w:spacing w:line="240" w:lineRule="auto"/>
        <w:rPr>
          <w:rFonts w:ascii="Times" w:eastAsia="Times New Roman" w:hAnsi="Times" w:cs="Times New Roman"/>
          <w:color w:val="auto"/>
          <w:sz w:val="20"/>
          <w:szCs w:val="20"/>
        </w:rPr>
      </w:pPr>
    </w:p>
    <w:p w14:paraId="32B3F799" w14:textId="77777777" w:rsidR="00D36D8C" w:rsidRPr="00D36D8C" w:rsidRDefault="00D36D8C" w:rsidP="00D36D8C">
      <w:pPr>
        <w:numPr>
          <w:ilvl w:val="0"/>
          <w:numId w:val="6"/>
        </w:numPr>
        <w:spacing w:line="240" w:lineRule="auto"/>
        <w:textAlignment w:val="baseline"/>
      </w:pPr>
      <w:r w:rsidRPr="00D36D8C">
        <w:t xml:space="preserve">Drive </w:t>
      </w:r>
      <w:r w:rsidRPr="00D36D8C">
        <w:rPr>
          <w:b/>
          <w:bCs/>
        </w:rPr>
        <w:t>costs down and revenue up</w:t>
      </w:r>
      <w:r w:rsidRPr="00D36D8C">
        <w:t>.</w:t>
      </w:r>
    </w:p>
    <w:p w14:paraId="3D2E77EE" w14:textId="77777777" w:rsidR="00D36D8C" w:rsidRPr="00D36D8C" w:rsidRDefault="00D36D8C" w:rsidP="00D36D8C">
      <w:pPr>
        <w:numPr>
          <w:ilvl w:val="0"/>
          <w:numId w:val="6"/>
        </w:numPr>
        <w:spacing w:line="240" w:lineRule="auto"/>
        <w:textAlignment w:val="baseline"/>
      </w:pPr>
      <w:r w:rsidRPr="00D36D8C">
        <w:t xml:space="preserve">Create unprecedented consumer </w:t>
      </w:r>
      <w:r w:rsidRPr="00D36D8C">
        <w:rPr>
          <w:b/>
          <w:bCs/>
        </w:rPr>
        <w:t>personalization and convenience</w:t>
      </w:r>
      <w:r w:rsidRPr="00D36D8C">
        <w:t>.</w:t>
      </w:r>
    </w:p>
    <w:p w14:paraId="3ABBCD03" w14:textId="77777777" w:rsidR="00D36D8C" w:rsidRPr="00D36D8C" w:rsidRDefault="00D36D8C" w:rsidP="00D36D8C">
      <w:pPr>
        <w:numPr>
          <w:ilvl w:val="0"/>
          <w:numId w:val="6"/>
        </w:numPr>
        <w:spacing w:line="240" w:lineRule="auto"/>
        <w:textAlignment w:val="baseline"/>
      </w:pPr>
      <w:r w:rsidRPr="00D36D8C">
        <w:t xml:space="preserve">Predict </w:t>
      </w:r>
      <w:r w:rsidRPr="00D36D8C">
        <w:rPr>
          <w:b/>
          <w:bCs/>
        </w:rPr>
        <w:t>consumer needs and behaviors</w:t>
      </w:r>
      <w:r w:rsidRPr="00D36D8C">
        <w:t>.</w:t>
      </w:r>
    </w:p>
    <w:p w14:paraId="51B4C6FA" w14:textId="77777777" w:rsidR="00D36D8C" w:rsidRPr="00D36D8C" w:rsidRDefault="00D36D8C" w:rsidP="00D36D8C">
      <w:pPr>
        <w:numPr>
          <w:ilvl w:val="0"/>
          <w:numId w:val="6"/>
        </w:numPr>
        <w:spacing w:line="240" w:lineRule="auto"/>
        <w:textAlignment w:val="baseline"/>
      </w:pPr>
      <w:r w:rsidRPr="00D36D8C">
        <w:t xml:space="preserve">Get more </w:t>
      </w:r>
      <w:r w:rsidRPr="00D36D8C">
        <w:rPr>
          <w:b/>
          <w:bCs/>
        </w:rPr>
        <w:t>actionable insights</w:t>
      </w:r>
      <w:r w:rsidRPr="00D36D8C">
        <w:t xml:space="preserve"> from marketing data.</w:t>
      </w:r>
    </w:p>
    <w:p w14:paraId="1F424B53" w14:textId="77777777" w:rsidR="00D36D8C" w:rsidRPr="00D36D8C" w:rsidRDefault="00D36D8C" w:rsidP="00D36D8C">
      <w:pPr>
        <w:numPr>
          <w:ilvl w:val="0"/>
          <w:numId w:val="6"/>
        </w:numPr>
        <w:spacing w:line="240" w:lineRule="auto"/>
        <w:textAlignment w:val="baseline"/>
      </w:pPr>
      <w:r w:rsidRPr="00D36D8C">
        <w:t xml:space="preserve">Reduce time spent on </w:t>
      </w:r>
      <w:r w:rsidRPr="00D36D8C">
        <w:rPr>
          <w:b/>
          <w:bCs/>
        </w:rPr>
        <w:t>repetitive, data-driven tasks</w:t>
      </w:r>
      <w:r w:rsidRPr="00D36D8C">
        <w:t>.</w:t>
      </w:r>
    </w:p>
    <w:p w14:paraId="4D507536" w14:textId="77777777" w:rsidR="00D36D8C" w:rsidRPr="00D36D8C" w:rsidRDefault="00D36D8C" w:rsidP="00D36D8C">
      <w:pPr>
        <w:numPr>
          <w:ilvl w:val="0"/>
          <w:numId w:val="6"/>
        </w:numPr>
        <w:spacing w:line="240" w:lineRule="auto"/>
        <w:textAlignment w:val="baseline"/>
      </w:pPr>
      <w:r w:rsidRPr="00D36D8C">
        <w:t xml:space="preserve">Get more out of existing </w:t>
      </w:r>
      <w:r w:rsidRPr="00D36D8C">
        <w:rPr>
          <w:b/>
          <w:bCs/>
        </w:rPr>
        <w:t>marketing technology stacks</w:t>
      </w:r>
      <w:r w:rsidRPr="00D36D8C">
        <w:t>.</w:t>
      </w:r>
    </w:p>
    <w:p w14:paraId="22AD6C17" w14:textId="77777777" w:rsidR="00D36D8C" w:rsidRPr="00D36D8C" w:rsidRDefault="00D36D8C" w:rsidP="00D36D8C">
      <w:pPr>
        <w:numPr>
          <w:ilvl w:val="0"/>
          <w:numId w:val="6"/>
        </w:numPr>
        <w:spacing w:line="240" w:lineRule="auto"/>
        <w:textAlignment w:val="baseline"/>
      </w:pPr>
      <w:r w:rsidRPr="00D36D8C">
        <w:t xml:space="preserve">Get greater </w:t>
      </w:r>
      <w:r w:rsidRPr="00D36D8C">
        <w:rPr>
          <w:b/>
          <w:bCs/>
        </w:rPr>
        <w:t>ROI</w:t>
      </w:r>
      <w:r w:rsidRPr="00D36D8C">
        <w:t xml:space="preserve"> on campaigns.</w:t>
      </w:r>
    </w:p>
    <w:p w14:paraId="72186F2A" w14:textId="77777777" w:rsidR="00D36D8C" w:rsidRPr="00D36D8C" w:rsidRDefault="00D36D8C" w:rsidP="00D36D8C">
      <w:pPr>
        <w:numPr>
          <w:ilvl w:val="0"/>
          <w:numId w:val="6"/>
        </w:numPr>
        <w:spacing w:line="240" w:lineRule="auto"/>
        <w:textAlignment w:val="baseline"/>
      </w:pPr>
      <w:r w:rsidRPr="00D36D8C">
        <w:t xml:space="preserve">Create </w:t>
      </w:r>
      <w:r w:rsidRPr="00D36D8C">
        <w:rPr>
          <w:b/>
          <w:bCs/>
        </w:rPr>
        <w:t>more intelligent</w:t>
      </w:r>
      <w:r w:rsidRPr="00D36D8C">
        <w:t xml:space="preserve"> marketing.</w:t>
      </w:r>
    </w:p>
    <w:p w14:paraId="2E6DA308" w14:textId="77777777" w:rsidR="00D36D8C" w:rsidRPr="00D36D8C" w:rsidRDefault="00D36D8C" w:rsidP="00D36D8C">
      <w:pPr>
        <w:numPr>
          <w:ilvl w:val="0"/>
          <w:numId w:val="6"/>
        </w:numPr>
        <w:spacing w:line="240" w:lineRule="auto"/>
        <w:textAlignment w:val="baseline"/>
      </w:pPr>
      <w:r w:rsidRPr="00D36D8C">
        <w:t xml:space="preserve">Make brands </w:t>
      </w:r>
      <w:r w:rsidRPr="00D36D8C">
        <w:rPr>
          <w:b/>
          <w:bCs/>
        </w:rPr>
        <w:t>more human</w:t>
      </w:r>
      <w:r w:rsidRPr="00D36D8C">
        <w:t>.</w:t>
      </w:r>
    </w:p>
    <w:p w14:paraId="3F143EA7" w14:textId="77777777" w:rsidR="00D36D8C" w:rsidRPr="00D36D8C" w:rsidRDefault="00D36D8C" w:rsidP="00D36D8C">
      <w:pPr>
        <w:spacing w:line="240" w:lineRule="auto"/>
        <w:rPr>
          <w:rFonts w:ascii="Times" w:eastAsia="Times New Roman" w:hAnsi="Times" w:cs="Times New Roman"/>
          <w:color w:val="auto"/>
          <w:sz w:val="20"/>
          <w:szCs w:val="20"/>
        </w:rPr>
      </w:pPr>
    </w:p>
    <w:p w14:paraId="50A7788B" w14:textId="43C8418A" w:rsidR="00D36D8C" w:rsidRDefault="00D36D8C" w:rsidP="00D36D8C">
      <w:pPr>
        <w:spacing w:line="240" w:lineRule="auto"/>
      </w:pPr>
      <w:r w:rsidRPr="00D36D8C">
        <w:t xml:space="preserve">But marketers have lacked access to affordable, AI-focused education that can accelerate their learning and adoption. </w:t>
      </w:r>
      <w:r>
        <w:t xml:space="preserve">AI Academy for Marketers is a cost-effective solution. </w:t>
      </w:r>
    </w:p>
    <w:p w14:paraId="74872B30" w14:textId="77777777" w:rsidR="00D36D8C" w:rsidRPr="00D36D8C" w:rsidRDefault="00D36D8C" w:rsidP="00D36D8C">
      <w:pPr>
        <w:spacing w:line="240" w:lineRule="auto"/>
        <w:rPr>
          <w:rStyle w:val="hscoswrapper"/>
          <w:rFonts w:ascii="Times" w:hAnsi="Times" w:cs="Times New Roman"/>
          <w:color w:val="auto"/>
          <w:sz w:val="20"/>
          <w:szCs w:val="20"/>
        </w:rPr>
      </w:pPr>
    </w:p>
    <w:p w14:paraId="1D39BADA" w14:textId="68AF5D2A" w:rsidR="00D36D8C" w:rsidRPr="00D36D8C" w:rsidRDefault="00D36D8C" w:rsidP="00D36D8C">
      <w:pPr>
        <w:pStyle w:val="NormalWeb"/>
        <w:spacing w:beforeAutospacing="0"/>
        <w:rPr>
          <w:rFonts w:asciiTheme="minorHAnsi" w:hAnsiTheme="minorHAnsi"/>
          <w:sz w:val="24"/>
          <w:szCs w:val="24"/>
        </w:rPr>
      </w:pPr>
      <w:r w:rsidRPr="00D36D8C">
        <w:rPr>
          <w:rFonts w:asciiTheme="minorHAnsi" w:hAnsiTheme="minorHAnsi"/>
          <w:b/>
          <w:sz w:val="24"/>
          <w:szCs w:val="24"/>
        </w:rPr>
        <w:t>For one low annual price of $999</w:t>
      </w:r>
      <w:r>
        <w:rPr>
          <w:rFonts w:asciiTheme="minorHAnsi" w:hAnsiTheme="minorHAnsi"/>
          <w:sz w:val="24"/>
          <w:szCs w:val="24"/>
        </w:rPr>
        <w:t xml:space="preserve">, members get access to: </w:t>
      </w:r>
      <w:r w:rsidRPr="00D36D8C">
        <w:t> </w:t>
      </w:r>
    </w:p>
    <w:p w14:paraId="4AC1F697" w14:textId="77777777" w:rsidR="00D36D8C" w:rsidRPr="00D36D8C" w:rsidRDefault="00D36D8C" w:rsidP="00D36D8C">
      <w:pPr>
        <w:numPr>
          <w:ilvl w:val="0"/>
          <w:numId w:val="5"/>
        </w:numPr>
        <w:spacing w:line="240" w:lineRule="auto"/>
        <w:textAlignment w:val="baseline"/>
      </w:pPr>
      <w:r w:rsidRPr="00D36D8C">
        <w:rPr>
          <w:b/>
          <w:bCs/>
        </w:rPr>
        <w:t>30+ Courses</w:t>
      </w:r>
      <w:r w:rsidRPr="00D36D8C">
        <w:t xml:space="preserve"> organized by marketing categories.</w:t>
      </w:r>
    </w:p>
    <w:p w14:paraId="0E1DDDF1" w14:textId="77777777" w:rsidR="00D36D8C" w:rsidRPr="00D36D8C" w:rsidRDefault="00D36D8C" w:rsidP="00D36D8C">
      <w:pPr>
        <w:numPr>
          <w:ilvl w:val="0"/>
          <w:numId w:val="5"/>
        </w:numPr>
        <w:spacing w:line="240" w:lineRule="auto"/>
        <w:textAlignment w:val="baseline"/>
      </w:pPr>
      <w:r w:rsidRPr="00D36D8C">
        <w:rPr>
          <w:b/>
          <w:bCs/>
        </w:rPr>
        <w:t>5+ Certificates</w:t>
      </w:r>
      <w:r w:rsidRPr="00D36D8C">
        <w:t xml:space="preserve"> for completion of select deep-dive Courses.</w:t>
      </w:r>
    </w:p>
    <w:p w14:paraId="2AD82D49" w14:textId="77777777" w:rsidR="00D36D8C" w:rsidRPr="00D36D8C" w:rsidRDefault="00D36D8C" w:rsidP="00D36D8C">
      <w:pPr>
        <w:numPr>
          <w:ilvl w:val="0"/>
          <w:numId w:val="5"/>
        </w:numPr>
        <w:spacing w:line="240" w:lineRule="auto"/>
        <w:textAlignment w:val="baseline"/>
      </w:pPr>
      <w:r w:rsidRPr="00D36D8C">
        <w:rPr>
          <w:b/>
          <w:bCs/>
        </w:rPr>
        <w:t xml:space="preserve">Ongoing access to new Courses and Certificates </w:t>
      </w:r>
      <w:r w:rsidRPr="00D36D8C">
        <w:t>as they go live each quarter.</w:t>
      </w:r>
    </w:p>
    <w:p w14:paraId="424E0EFA" w14:textId="77777777" w:rsidR="00D36D8C" w:rsidRPr="00D36D8C" w:rsidRDefault="00D36D8C" w:rsidP="00D36D8C">
      <w:pPr>
        <w:numPr>
          <w:ilvl w:val="0"/>
          <w:numId w:val="5"/>
        </w:numPr>
        <w:spacing w:line="240" w:lineRule="auto"/>
        <w:textAlignment w:val="baseline"/>
      </w:pPr>
      <w:r w:rsidRPr="00D36D8C">
        <w:rPr>
          <w:b/>
          <w:bCs/>
        </w:rPr>
        <w:t xml:space="preserve">Quick Take videos </w:t>
      </w:r>
      <w:r w:rsidRPr="00D36D8C">
        <w:t>featuring simple answers to common AI questions and challenges.</w:t>
      </w:r>
    </w:p>
    <w:p w14:paraId="47A17545" w14:textId="77777777" w:rsidR="00D36D8C" w:rsidRPr="00D36D8C" w:rsidRDefault="00D36D8C" w:rsidP="00D36D8C">
      <w:pPr>
        <w:numPr>
          <w:ilvl w:val="0"/>
          <w:numId w:val="5"/>
        </w:numPr>
        <w:spacing w:line="240" w:lineRule="auto"/>
        <w:textAlignment w:val="baseline"/>
      </w:pPr>
      <w:r w:rsidRPr="00D36D8C">
        <w:rPr>
          <w:b/>
          <w:bCs/>
        </w:rPr>
        <w:t>Private Community access</w:t>
      </w:r>
      <w:r w:rsidRPr="00D36D8C">
        <w:t xml:space="preserve"> to the AI Academy for Marketers Slack Group.</w:t>
      </w:r>
    </w:p>
    <w:p w14:paraId="181CB9DA" w14:textId="77777777" w:rsidR="00D36D8C" w:rsidRPr="00D36D8C" w:rsidRDefault="00D36D8C" w:rsidP="00D36D8C">
      <w:pPr>
        <w:numPr>
          <w:ilvl w:val="0"/>
          <w:numId w:val="5"/>
        </w:numPr>
        <w:spacing w:line="240" w:lineRule="auto"/>
        <w:textAlignment w:val="baseline"/>
      </w:pPr>
      <w:r w:rsidRPr="00D36D8C">
        <w:rPr>
          <w:b/>
          <w:bCs/>
        </w:rPr>
        <w:t>Ask Me Anything Zoom sessions</w:t>
      </w:r>
      <w:r w:rsidRPr="00D36D8C">
        <w:t xml:space="preserve"> with Academy instructors.</w:t>
      </w:r>
    </w:p>
    <w:p w14:paraId="2112953F" w14:textId="77777777" w:rsidR="00D36D8C" w:rsidRPr="00D36D8C" w:rsidRDefault="00D36D8C" w:rsidP="00D36D8C">
      <w:pPr>
        <w:numPr>
          <w:ilvl w:val="0"/>
          <w:numId w:val="5"/>
        </w:numPr>
        <w:spacing w:line="240" w:lineRule="auto"/>
        <w:textAlignment w:val="baseline"/>
      </w:pPr>
      <w:r w:rsidRPr="00D36D8C">
        <w:rPr>
          <w:b/>
          <w:bCs/>
        </w:rPr>
        <w:t>Marketing AI Conference (MAICON) keynote videos</w:t>
      </w:r>
      <w:r w:rsidRPr="00D36D8C">
        <w:t xml:space="preserve"> featuring industry leaders.</w:t>
      </w:r>
    </w:p>
    <w:p w14:paraId="60F45C70" w14:textId="77777777" w:rsidR="00D36D8C" w:rsidRPr="00D36D8C" w:rsidRDefault="00D36D8C" w:rsidP="00D36D8C">
      <w:pPr>
        <w:numPr>
          <w:ilvl w:val="0"/>
          <w:numId w:val="5"/>
        </w:numPr>
        <w:spacing w:line="240" w:lineRule="auto"/>
        <w:textAlignment w:val="baseline"/>
      </w:pPr>
      <w:r w:rsidRPr="00D36D8C">
        <w:rPr>
          <w:b/>
          <w:bCs/>
        </w:rPr>
        <w:t>AI Tech Showcase library</w:t>
      </w:r>
      <w:r w:rsidRPr="00D36D8C">
        <w:t xml:space="preserve"> featuring analyst-style briefings and product demos with leading marketing AI tech companies. </w:t>
      </w:r>
    </w:p>
    <w:p w14:paraId="198B2AA1" w14:textId="77777777" w:rsidR="00D36D8C" w:rsidRPr="00D36D8C" w:rsidRDefault="00D36D8C" w:rsidP="00D36D8C">
      <w:pPr>
        <w:numPr>
          <w:ilvl w:val="0"/>
          <w:numId w:val="5"/>
        </w:numPr>
        <w:spacing w:line="240" w:lineRule="auto"/>
        <w:textAlignment w:val="baseline"/>
      </w:pPr>
      <w:r w:rsidRPr="00D36D8C">
        <w:rPr>
          <w:b/>
          <w:bCs/>
        </w:rPr>
        <w:t>Marketing AI Show Podcast library</w:t>
      </w:r>
      <w:r w:rsidRPr="00D36D8C">
        <w:t xml:space="preserve"> with audio and transcripts for each episode. </w:t>
      </w:r>
    </w:p>
    <w:p w14:paraId="0AEF1239" w14:textId="77777777" w:rsidR="00D36D8C" w:rsidRPr="00D36D8C" w:rsidRDefault="00D36D8C" w:rsidP="00D36D8C">
      <w:pPr>
        <w:numPr>
          <w:ilvl w:val="0"/>
          <w:numId w:val="5"/>
        </w:numPr>
        <w:spacing w:line="240" w:lineRule="auto"/>
        <w:textAlignment w:val="baseline"/>
      </w:pPr>
      <w:r w:rsidRPr="00D36D8C">
        <w:rPr>
          <w:b/>
          <w:bCs/>
        </w:rPr>
        <w:t>Vendor discounts</w:t>
      </w:r>
      <w:r w:rsidRPr="00D36D8C">
        <w:t xml:space="preserve"> from select partners.</w:t>
      </w:r>
    </w:p>
    <w:p w14:paraId="109ABCDF" w14:textId="77777777" w:rsidR="00D36D8C" w:rsidRPr="00D36D8C" w:rsidRDefault="00D36D8C" w:rsidP="00D36D8C">
      <w:pPr>
        <w:numPr>
          <w:ilvl w:val="0"/>
          <w:numId w:val="5"/>
        </w:numPr>
        <w:spacing w:line="240" w:lineRule="auto"/>
        <w:textAlignment w:val="baseline"/>
      </w:pPr>
      <w:r w:rsidRPr="00D36D8C">
        <w:rPr>
          <w:b/>
          <w:bCs/>
        </w:rPr>
        <w:t>MAICON VIP</w:t>
      </w:r>
      <w:r w:rsidRPr="00D36D8C">
        <w:t xml:space="preserve"> pricing and experiences.</w:t>
      </w:r>
    </w:p>
    <w:p w14:paraId="1B4C7847" w14:textId="77777777" w:rsidR="00D36D8C" w:rsidRPr="00D36D8C" w:rsidRDefault="00D36D8C" w:rsidP="00D36D8C">
      <w:pPr>
        <w:numPr>
          <w:ilvl w:val="0"/>
          <w:numId w:val="5"/>
        </w:numPr>
        <w:spacing w:line="240" w:lineRule="auto"/>
        <w:textAlignment w:val="baseline"/>
      </w:pPr>
      <w:r w:rsidRPr="00D36D8C">
        <w:rPr>
          <w:b/>
          <w:bCs/>
        </w:rPr>
        <w:lastRenderedPageBreak/>
        <w:t xml:space="preserve">Dozens of additional resources, </w:t>
      </w:r>
      <w:r w:rsidRPr="00D36D8C">
        <w:t>including: slide decks, templates, worksheets and quizzes.</w:t>
      </w:r>
    </w:p>
    <w:p w14:paraId="3D39A6F6" w14:textId="11BD9D5B" w:rsidR="00780525" w:rsidRPr="00AB3174" w:rsidRDefault="00D36D8C" w:rsidP="00780525">
      <w:pPr>
        <w:pStyle w:val="NormalWeb"/>
        <w:spacing w:beforeAutospacing="0"/>
        <w:rPr>
          <w:rFonts w:asciiTheme="minorHAnsi" w:hAnsiTheme="minorHAnsi"/>
          <w:sz w:val="24"/>
          <w:szCs w:val="24"/>
        </w:rPr>
      </w:pPr>
      <w:r>
        <w:rPr>
          <w:rFonts w:asciiTheme="minorHAnsi" w:hAnsiTheme="minorHAnsi"/>
          <w:sz w:val="24"/>
          <w:szCs w:val="24"/>
        </w:rPr>
        <w:t xml:space="preserve">Upon completing the online coursework, </w:t>
      </w:r>
      <w:r w:rsidR="00780525" w:rsidRPr="00AB3174">
        <w:rPr>
          <w:rFonts w:asciiTheme="minorHAnsi" w:hAnsiTheme="minorHAnsi"/>
          <w:sz w:val="24"/>
          <w:szCs w:val="24"/>
        </w:rPr>
        <w:t xml:space="preserve">I will share key takeaways and immediate action items that our team can use to develop a strategic approach to AI. This includes best practices on how to solve problems, identify use cases and integrate AI within our organization, as means to help us do our jobs more </w:t>
      </w:r>
      <w:r w:rsidR="00AB3174" w:rsidRPr="00AB3174">
        <w:rPr>
          <w:rFonts w:asciiTheme="minorHAnsi" w:hAnsiTheme="minorHAnsi"/>
          <w:sz w:val="24"/>
          <w:szCs w:val="24"/>
        </w:rPr>
        <w:t xml:space="preserve">efficiency, reduce costs and </w:t>
      </w:r>
      <w:r w:rsidR="00780525" w:rsidRPr="00AB3174">
        <w:rPr>
          <w:rFonts w:asciiTheme="minorHAnsi" w:hAnsiTheme="minorHAnsi"/>
          <w:sz w:val="24"/>
          <w:szCs w:val="24"/>
        </w:rPr>
        <w:t xml:space="preserve">generate new revenue streams.  </w:t>
      </w:r>
    </w:p>
    <w:p w14:paraId="25AC0C89" w14:textId="0BBE0051" w:rsidR="00780525" w:rsidRPr="00AB3174" w:rsidRDefault="00780525" w:rsidP="004C6E11">
      <w:pPr>
        <w:spacing w:before="100" w:after="180" w:line="240" w:lineRule="auto"/>
        <w:rPr>
          <w:rFonts w:asciiTheme="minorHAnsi" w:hAnsiTheme="minorHAnsi"/>
          <w:sz w:val="24"/>
          <w:szCs w:val="24"/>
        </w:rPr>
      </w:pPr>
      <w:r w:rsidRPr="00AB3174">
        <w:rPr>
          <w:rFonts w:asciiTheme="minorHAnsi" w:hAnsiTheme="minorHAnsi"/>
          <w:color w:val="242424"/>
          <w:sz w:val="24"/>
          <w:szCs w:val="24"/>
        </w:rPr>
        <w:t xml:space="preserve">Thank you for your </w:t>
      </w:r>
      <w:r w:rsidR="00AB3174">
        <w:rPr>
          <w:rFonts w:asciiTheme="minorHAnsi" w:hAnsiTheme="minorHAnsi"/>
          <w:color w:val="242424"/>
          <w:sz w:val="24"/>
          <w:szCs w:val="24"/>
        </w:rPr>
        <w:t xml:space="preserve">prompt </w:t>
      </w:r>
      <w:r w:rsidRPr="00AB3174">
        <w:rPr>
          <w:rFonts w:asciiTheme="minorHAnsi" w:hAnsiTheme="minorHAnsi"/>
          <w:color w:val="242424"/>
          <w:sz w:val="24"/>
          <w:szCs w:val="24"/>
        </w:rPr>
        <w:t>consideration of this request.</w:t>
      </w:r>
    </w:p>
    <w:p w14:paraId="26293B47" w14:textId="0606E01D" w:rsidR="008A6F76" w:rsidRDefault="00AB3174" w:rsidP="004C6E11">
      <w:pPr>
        <w:spacing w:before="100" w:after="180" w:line="240" w:lineRule="auto"/>
        <w:rPr>
          <w:rFonts w:asciiTheme="minorHAnsi" w:hAnsiTheme="minorHAnsi"/>
          <w:color w:val="242424"/>
          <w:sz w:val="24"/>
          <w:szCs w:val="24"/>
        </w:rPr>
      </w:pPr>
      <w:r w:rsidRPr="00AB3174">
        <w:rPr>
          <w:rFonts w:asciiTheme="minorHAnsi" w:hAnsiTheme="minorHAnsi"/>
          <w:color w:val="242424"/>
          <w:sz w:val="24"/>
          <w:szCs w:val="24"/>
        </w:rPr>
        <w:t>All the best</w:t>
      </w:r>
      <w:r w:rsidR="009C4225" w:rsidRPr="00AB3174">
        <w:rPr>
          <w:rFonts w:asciiTheme="minorHAnsi" w:hAnsiTheme="minorHAnsi"/>
          <w:color w:val="242424"/>
          <w:sz w:val="24"/>
          <w:szCs w:val="24"/>
        </w:rPr>
        <w:t>,</w:t>
      </w:r>
    </w:p>
    <w:p w14:paraId="5609D92C" w14:textId="52DD6206" w:rsidR="00D36D8C" w:rsidRPr="00AB3174" w:rsidRDefault="00D36D8C" w:rsidP="004C6E11">
      <w:pPr>
        <w:spacing w:before="100" w:after="180" w:line="240" w:lineRule="auto"/>
        <w:rPr>
          <w:rFonts w:asciiTheme="minorHAnsi" w:hAnsiTheme="minorHAnsi"/>
          <w:sz w:val="24"/>
          <w:szCs w:val="24"/>
        </w:rPr>
      </w:pPr>
      <w:r>
        <w:rPr>
          <w:rFonts w:asciiTheme="minorHAnsi" w:hAnsiTheme="minorHAnsi"/>
          <w:color w:val="242424"/>
          <w:sz w:val="24"/>
          <w:szCs w:val="24"/>
        </w:rPr>
        <w:t>[Signature]</w:t>
      </w:r>
      <w:bookmarkStart w:id="0" w:name="_GoBack"/>
      <w:bookmarkEnd w:id="0"/>
    </w:p>
    <w:sectPr w:rsidR="00D36D8C" w:rsidRPr="00AB317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B4EDA"/>
    <w:multiLevelType w:val="multilevel"/>
    <w:tmpl w:val="6F1A9FC4"/>
    <w:lvl w:ilvl="0">
      <w:start w:val="1"/>
      <w:numFmt w:val="bullet"/>
      <w:lvlText w:val="●"/>
      <w:lvlJc w:val="left"/>
      <w:pPr>
        <w:ind w:left="720" w:firstLine="360"/>
      </w:pPr>
      <w:rPr>
        <w:rFonts w:ascii="Arial" w:eastAsia="Arial" w:hAnsi="Arial" w:cs="Arial"/>
        <w:color w:val="242424"/>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DE6384D"/>
    <w:multiLevelType w:val="hybridMultilevel"/>
    <w:tmpl w:val="24F2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9F4527"/>
    <w:multiLevelType w:val="multilevel"/>
    <w:tmpl w:val="3EC6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611F56"/>
    <w:multiLevelType w:val="multilevel"/>
    <w:tmpl w:val="D0E46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422588"/>
    <w:multiLevelType w:val="hybridMultilevel"/>
    <w:tmpl w:val="18B6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8A1E2E"/>
    <w:multiLevelType w:val="multilevel"/>
    <w:tmpl w:val="02002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F76"/>
    <w:rsid w:val="00106282"/>
    <w:rsid w:val="00232A2B"/>
    <w:rsid w:val="00350982"/>
    <w:rsid w:val="00461286"/>
    <w:rsid w:val="004C6E11"/>
    <w:rsid w:val="00555278"/>
    <w:rsid w:val="00780525"/>
    <w:rsid w:val="008A6F76"/>
    <w:rsid w:val="009C4225"/>
    <w:rsid w:val="00A14DBA"/>
    <w:rsid w:val="00AB3174"/>
    <w:rsid w:val="00D36D8C"/>
    <w:rsid w:val="00E4287E"/>
    <w:rsid w:val="00E501BC"/>
    <w:rsid w:val="00E84A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28A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C42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225"/>
    <w:rPr>
      <w:rFonts w:ascii="Segoe UI" w:hAnsi="Segoe UI" w:cs="Segoe UI"/>
      <w:sz w:val="18"/>
      <w:szCs w:val="18"/>
    </w:rPr>
  </w:style>
  <w:style w:type="character" w:customStyle="1" w:styleId="hscoswrapper">
    <w:name w:val="hs_cos_wrapper"/>
    <w:basedOn w:val="DefaultParagraphFont"/>
    <w:rsid w:val="004C6E11"/>
  </w:style>
  <w:style w:type="character" w:styleId="Strong">
    <w:name w:val="Strong"/>
    <w:basedOn w:val="DefaultParagraphFont"/>
    <w:uiPriority w:val="22"/>
    <w:qFormat/>
    <w:rsid w:val="004C6E11"/>
    <w:rPr>
      <w:b/>
      <w:bCs/>
    </w:rPr>
  </w:style>
  <w:style w:type="paragraph" w:styleId="NormalWeb">
    <w:name w:val="Normal (Web)"/>
    <w:basedOn w:val="Normal"/>
    <w:uiPriority w:val="99"/>
    <w:unhideWhenUsed/>
    <w:rsid w:val="004C6E11"/>
    <w:pPr>
      <w:spacing w:before="100" w:beforeAutospacing="1" w:after="100" w:afterAutospacing="1" w:line="240" w:lineRule="auto"/>
    </w:pPr>
    <w:rPr>
      <w:rFonts w:ascii="Times" w:hAnsi="Times" w:cs="Times New Roman"/>
      <w:color w:val="auto"/>
      <w:sz w:val="20"/>
      <w:szCs w:val="20"/>
    </w:rPr>
  </w:style>
  <w:style w:type="character" w:styleId="Hyperlink">
    <w:name w:val="Hyperlink"/>
    <w:basedOn w:val="DefaultParagraphFont"/>
    <w:uiPriority w:val="99"/>
    <w:unhideWhenUsed/>
    <w:rsid w:val="004C6E1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C42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225"/>
    <w:rPr>
      <w:rFonts w:ascii="Segoe UI" w:hAnsi="Segoe UI" w:cs="Segoe UI"/>
      <w:sz w:val="18"/>
      <w:szCs w:val="18"/>
    </w:rPr>
  </w:style>
  <w:style w:type="character" w:customStyle="1" w:styleId="hscoswrapper">
    <w:name w:val="hs_cos_wrapper"/>
    <w:basedOn w:val="DefaultParagraphFont"/>
    <w:rsid w:val="004C6E11"/>
  </w:style>
  <w:style w:type="character" w:styleId="Strong">
    <w:name w:val="Strong"/>
    <w:basedOn w:val="DefaultParagraphFont"/>
    <w:uiPriority w:val="22"/>
    <w:qFormat/>
    <w:rsid w:val="004C6E11"/>
    <w:rPr>
      <w:b/>
      <w:bCs/>
    </w:rPr>
  </w:style>
  <w:style w:type="paragraph" w:styleId="NormalWeb">
    <w:name w:val="Normal (Web)"/>
    <w:basedOn w:val="Normal"/>
    <w:uiPriority w:val="99"/>
    <w:unhideWhenUsed/>
    <w:rsid w:val="004C6E11"/>
    <w:pPr>
      <w:spacing w:before="100" w:beforeAutospacing="1" w:after="100" w:afterAutospacing="1" w:line="240" w:lineRule="auto"/>
    </w:pPr>
    <w:rPr>
      <w:rFonts w:ascii="Times" w:hAnsi="Times" w:cs="Times New Roman"/>
      <w:color w:val="auto"/>
      <w:sz w:val="20"/>
      <w:szCs w:val="20"/>
    </w:rPr>
  </w:style>
  <w:style w:type="character" w:styleId="Hyperlink">
    <w:name w:val="Hyperlink"/>
    <w:basedOn w:val="DefaultParagraphFont"/>
    <w:uiPriority w:val="99"/>
    <w:unhideWhenUsed/>
    <w:rsid w:val="004C6E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858541">
      <w:bodyDiv w:val="1"/>
      <w:marLeft w:val="0"/>
      <w:marRight w:val="0"/>
      <w:marTop w:val="0"/>
      <w:marBottom w:val="0"/>
      <w:divBdr>
        <w:top w:val="none" w:sz="0" w:space="0" w:color="auto"/>
        <w:left w:val="none" w:sz="0" w:space="0" w:color="auto"/>
        <w:bottom w:val="none" w:sz="0" w:space="0" w:color="auto"/>
        <w:right w:val="none" w:sz="0" w:space="0" w:color="auto"/>
      </w:divBdr>
    </w:div>
    <w:div w:id="796683732">
      <w:bodyDiv w:val="1"/>
      <w:marLeft w:val="0"/>
      <w:marRight w:val="0"/>
      <w:marTop w:val="0"/>
      <w:marBottom w:val="0"/>
      <w:divBdr>
        <w:top w:val="none" w:sz="0" w:space="0" w:color="auto"/>
        <w:left w:val="none" w:sz="0" w:space="0" w:color="auto"/>
        <w:bottom w:val="none" w:sz="0" w:space="0" w:color="auto"/>
        <w:right w:val="none" w:sz="0" w:space="0" w:color="auto"/>
      </w:divBdr>
    </w:div>
    <w:div w:id="929243221">
      <w:bodyDiv w:val="1"/>
      <w:marLeft w:val="0"/>
      <w:marRight w:val="0"/>
      <w:marTop w:val="0"/>
      <w:marBottom w:val="0"/>
      <w:divBdr>
        <w:top w:val="none" w:sz="0" w:space="0" w:color="auto"/>
        <w:left w:val="none" w:sz="0" w:space="0" w:color="auto"/>
        <w:bottom w:val="none" w:sz="0" w:space="0" w:color="auto"/>
        <w:right w:val="none" w:sz="0" w:space="0" w:color="auto"/>
      </w:divBdr>
    </w:div>
    <w:div w:id="18179859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371</Words>
  <Characters>2115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Kozak</dc:creator>
  <cp:lastModifiedBy>Tracy DiMarino</cp:lastModifiedBy>
  <cp:revision>2</cp:revision>
  <dcterms:created xsi:type="dcterms:W3CDTF">2020-04-01T20:56:00Z</dcterms:created>
  <dcterms:modified xsi:type="dcterms:W3CDTF">2020-04-01T20:56:00Z</dcterms:modified>
</cp:coreProperties>
</file>