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3132" w14:textId="77777777" w:rsidR="006957FE" w:rsidRDefault="00BF4722">
      <w:pPr>
        <w:pStyle w:val="Title"/>
      </w:pPr>
      <w:r>
        <w:rPr>
          <w:color w:val="002060"/>
        </w:rPr>
        <w:t xml:space="preserve">E-mail FSTA® para Alunos ou Membros </w:t>
      </w:r>
      <w:r w:rsidR="002E5F65">
        <w:rPr>
          <w:color w:val="002060"/>
        </w:rPr>
        <w:t>do Departamento</w:t>
      </w:r>
    </w:p>
    <w:p w14:paraId="2D3428C2" w14:textId="77777777" w:rsidR="009644AB" w:rsidRDefault="009644AB">
      <w:pPr>
        <w:pStyle w:val="Heading1"/>
        <w:numPr>
          <w:ilvl w:val="0"/>
          <w:numId w:val="0"/>
        </w:numPr>
        <w:rPr>
          <w:color w:val="002060"/>
        </w:rPr>
      </w:pPr>
      <w:bookmarkStart w:id="0" w:name="_GoBack"/>
      <w:bookmarkEnd w:id="0"/>
    </w:p>
    <w:p w14:paraId="7C671CD5" w14:textId="68F229A2" w:rsidR="006957FE" w:rsidRDefault="00BF4722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Modelo de E-mail</w:t>
      </w:r>
    </w:p>
    <w:p w14:paraId="1ACA1722" w14:textId="77777777" w:rsidR="006957FE" w:rsidRDefault="00BF4722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70C0"/>
        </w:rPr>
        <w:t>&lt;inserir saudação&gt;</w:t>
      </w:r>
      <w:r>
        <w:rPr>
          <w:rFonts w:eastAsia="Times New Roman" w:cs="Arial"/>
          <w:color w:val="000000"/>
        </w:rPr>
        <w:t>,</w:t>
      </w:r>
    </w:p>
    <w:p w14:paraId="55E641A7" w14:textId="77777777" w:rsidR="006957FE" w:rsidRDefault="00BF4722">
      <w:r>
        <w:rPr>
          <w:rFonts w:eastAsia="Times New Roman" w:cs="Arial"/>
          <w:color w:val="000000"/>
        </w:rPr>
        <w:t>Aqui no</w:t>
      </w:r>
      <w:r>
        <w:rPr>
          <w:rFonts w:eastAsia="Times New Roman" w:cs="Arial"/>
          <w:color w:val="0070C0"/>
        </w:rPr>
        <w:t xml:space="preserve">/na </w:t>
      </w:r>
      <w:r>
        <w:rPr>
          <w:rFonts w:eastAsia="Times New Roman" w:cs="Arial"/>
          <w:color w:val="000000"/>
        </w:rPr>
        <w:t xml:space="preserve">&lt;institution name&gt;, </w:t>
      </w:r>
      <w:r w:rsidR="002E5F65">
        <w:rPr>
          <w:rFonts w:eastAsia="Times New Roman" w:cs="Arial"/>
          <w:color w:val="000000"/>
        </w:rPr>
        <w:t xml:space="preserve">possuímos </w:t>
      </w:r>
      <w:r>
        <w:rPr>
          <w:rFonts w:eastAsia="Times New Roman" w:cs="Arial"/>
          <w:color w:val="000000"/>
        </w:rPr>
        <w:t xml:space="preserve">acesso </w:t>
      </w:r>
      <w:r w:rsidR="002E5F65">
        <w:rPr>
          <w:rFonts w:eastAsia="Times New Roman" w:cs="Arial"/>
          <w:color w:val="000000"/>
        </w:rPr>
        <w:t xml:space="preserve">à </w:t>
      </w:r>
      <w:r>
        <w:rPr>
          <w:rFonts w:eastAsia="Times New Roman" w:cs="Arial"/>
          <w:color w:val="000000"/>
        </w:rPr>
        <w:t xml:space="preserve"> </w:t>
      </w:r>
      <w:hyperlink r:id="rId10" w:history="1">
        <w:r>
          <w:rPr>
            <w:rStyle w:val="Hyperlink"/>
            <w:rFonts w:eastAsia="Times New Roman" w:cs="Arial"/>
          </w:rPr>
          <w:t>FSTA</w:t>
        </w:r>
      </w:hyperlink>
      <w:r>
        <w:t>® &lt;</w:t>
      </w:r>
      <w:r>
        <w:rPr>
          <w:color w:val="0070C0"/>
        </w:rPr>
        <w:t>hyperlink para acessar&gt;</w:t>
      </w:r>
      <w:r>
        <w:rPr>
          <w:rFonts w:eastAsia="Times New Roman" w:cs="Arial"/>
          <w:color w:val="000000" w:themeColor="text1"/>
        </w:rPr>
        <w:t>,</w:t>
      </w:r>
      <w:r w:rsidR="0034303F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/>
        </w:rPr>
        <w:t xml:space="preserve">uma base de dados abrangente e fácil de usar, tanto </w:t>
      </w:r>
      <w:r w:rsidR="002E5F65">
        <w:rPr>
          <w:rFonts w:eastAsia="Times New Roman" w:cs="Arial"/>
          <w:color w:val="000000"/>
        </w:rPr>
        <w:t>por</w:t>
      </w:r>
      <w:r>
        <w:rPr>
          <w:rFonts w:eastAsia="Times New Roman" w:cs="Arial"/>
          <w:color w:val="000000"/>
        </w:rPr>
        <w:t xml:space="preserve"> professores quanto </w:t>
      </w:r>
      <w:r>
        <w:t>alunos das ciências da alimentação e saúde.</w:t>
      </w:r>
    </w:p>
    <w:p w14:paraId="7D717663" w14:textId="77777777" w:rsidR="006957FE" w:rsidRDefault="00BF4722">
      <w:pPr>
        <w:rPr>
          <w:rFonts w:eastAsia="Times New Roman" w:cs="Arial"/>
          <w:color w:val="000000"/>
        </w:rPr>
      </w:pPr>
      <w:r>
        <w:t xml:space="preserve">Da microbiologia à psicologia, a base abrange muitas das ciências relacionadas à alimentação e saúde, permitindo a realização de pesquisas interdisciplinares detalhadas e direcionadas. </w:t>
      </w:r>
      <w:r>
        <w:rPr>
          <w:rFonts w:eastAsia="Times New Roman" w:cs="Arial"/>
          <w:color w:val="000000"/>
        </w:rPr>
        <w:t xml:space="preserve">A </w:t>
      </w:r>
      <w:r w:rsidR="002E5F65">
        <w:rPr>
          <w:rFonts w:eastAsia="Times New Roman" w:cs="Arial"/>
          <w:color w:val="000000"/>
        </w:rPr>
        <w:t>fonte de pesquisa</w:t>
      </w:r>
      <w:r>
        <w:rPr>
          <w:rFonts w:eastAsia="Times New Roman" w:cs="Arial"/>
          <w:color w:val="000000"/>
        </w:rPr>
        <w:t xml:space="preserve"> é relevante para os seguintes programas</w:t>
      </w:r>
      <w:r w:rsidR="002E5F65">
        <w:rPr>
          <w:rFonts w:eastAsia="Times New Roman" w:cs="Arial"/>
          <w:color w:val="000000"/>
        </w:rPr>
        <w:t>/cursos/departamentos</w:t>
      </w:r>
      <w:r>
        <w:rPr>
          <w:rFonts w:eastAsia="Times New Roman" w:cs="Arial"/>
          <w:color w:val="000000"/>
        </w:rPr>
        <w:t>:</w:t>
      </w:r>
    </w:p>
    <w:p w14:paraId="04D7A230" w14:textId="77777777" w:rsidR="006957FE" w:rsidRDefault="002E5F65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</w:rPr>
      </w:pPr>
      <w:r>
        <w:rPr>
          <w:rFonts w:eastAsia="Times New Roman" w:cs="Arial"/>
          <w:color w:val="0070C0"/>
        </w:rPr>
        <w:t>Programa 1</w:t>
      </w:r>
    </w:p>
    <w:p w14:paraId="5F75C668" w14:textId="77777777" w:rsidR="006957FE" w:rsidRDefault="002E5F65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</w:rPr>
      </w:pPr>
      <w:r>
        <w:rPr>
          <w:rFonts w:eastAsia="Times New Roman" w:cs="Arial"/>
          <w:color w:val="0070C0"/>
        </w:rPr>
        <w:t>Curso 2</w:t>
      </w:r>
    </w:p>
    <w:p w14:paraId="44495BBF" w14:textId="77777777" w:rsidR="006957FE" w:rsidRDefault="002E5F65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</w:rPr>
      </w:pPr>
      <w:r>
        <w:rPr>
          <w:rFonts w:eastAsia="Times New Roman" w:cs="Arial"/>
          <w:color w:val="0070C0"/>
        </w:rPr>
        <w:t>Departamento 3</w:t>
      </w:r>
    </w:p>
    <w:p w14:paraId="4D5191AB" w14:textId="77777777" w:rsidR="002E5F65" w:rsidRDefault="002E5F65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</w:rPr>
      </w:pPr>
      <w:r>
        <w:rPr>
          <w:rFonts w:eastAsia="Times New Roman" w:cs="Arial"/>
          <w:color w:val="0070C0"/>
        </w:rPr>
        <w:t>Laboratório 4</w:t>
      </w:r>
    </w:p>
    <w:p w14:paraId="4D4E1A72" w14:textId="77777777" w:rsidR="006957FE" w:rsidRDefault="00BF4722">
      <w:r>
        <w:rPr>
          <w:rFonts w:eastAsia="Times New Roman" w:cs="Arial"/>
          <w:color w:val="000000"/>
        </w:rPr>
        <w:t xml:space="preserve">Atualizada </w:t>
      </w:r>
      <w:r>
        <w:t xml:space="preserve">semanalmente, a FSTA contém mais </w:t>
      </w:r>
      <w:r w:rsidR="002E5F65">
        <w:t>de 1.</w:t>
      </w:r>
      <w:r>
        <w:t xml:space="preserve">3 milhão de registros de alta qualidade, originários de mais de 22.675 </w:t>
      </w:r>
      <w:r w:rsidR="002E5F65">
        <w:t>revistas</w:t>
      </w:r>
      <w:r>
        <w:t xml:space="preserve">, livros, anais de </w:t>
      </w:r>
      <w:r w:rsidR="002E5F65">
        <w:t>eventos acadêmicos</w:t>
      </w:r>
      <w:r>
        <w:t>, publicações comerciais, patentes e muito mais, incluindo 5.475 periódicos.</w:t>
      </w:r>
    </w:p>
    <w:p w14:paraId="485972A3" w14:textId="77777777" w:rsidR="006957FE" w:rsidRDefault="00BF4722">
      <w:pPr>
        <w:rPr>
          <w:color w:val="6B9F25" w:themeColor="hyperlink"/>
          <w:u w:val="single"/>
        </w:rPr>
      </w:pPr>
      <w:r>
        <w:t xml:space="preserve">Cada registro é </w:t>
      </w:r>
      <w:r w:rsidR="002E5F65">
        <w:t>detalhadamente indexado</w:t>
      </w:r>
      <w:r>
        <w:t xml:space="preserve">, usando </w:t>
      </w:r>
      <w:r w:rsidR="002E5F65">
        <w:t xml:space="preserve">o </w:t>
      </w:r>
      <w:r w:rsidR="007E379E">
        <w:t xml:space="preserve">tesauro </w:t>
      </w:r>
      <w:r>
        <w:t>de alimentos mais abrangente do mundo</w:t>
      </w:r>
      <w:r w:rsidR="002E5F65">
        <w:t>, proporcionando</w:t>
      </w:r>
      <w:r>
        <w:t xml:space="preserve"> resultados altamente relevantes com rapidez e facilidade.</w:t>
      </w:r>
    </w:p>
    <w:p w14:paraId="2A8FAE48" w14:textId="77777777" w:rsidR="006957FE" w:rsidRDefault="00BF4722">
      <w:pPr>
        <w:rPr>
          <w:rFonts w:cs="Arial"/>
        </w:rPr>
      </w:pPr>
      <w:r>
        <w:t xml:space="preserve">Acesse a FSTA </w:t>
      </w:r>
      <w:r w:rsidR="002E5F65">
        <w:t>no link</w:t>
      </w:r>
      <w:r>
        <w:t xml:space="preserve"> </w:t>
      </w:r>
      <w:r>
        <w:rPr>
          <w:rFonts w:cs="Arial"/>
          <w:color w:val="0070C0"/>
        </w:rPr>
        <w:t>&lt;insira o link aqui&gt;</w:t>
      </w:r>
    </w:p>
    <w:p w14:paraId="651DDC8A" w14:textId="77777777" w:rsidR="006957FE" w:rsidRDefault="00BF4722">
      <w:pPr>
        <w:rPr>
          <w:rFonts w:eastAsia="Times New Roman" w:cs="Arial"/>
          <w:color w:val="0070C0"/>
        </w:rPr>
      </w:pPr>
      <w:r>
        <w:rPr>
          <w:rFonts w:eastAsia="Times New Roman" w:cs="Arial"/>
          <w:color w:val="0070C0"/>
        </w:rPr>
        <w:t>&lt;</w:t>
      </w:r>
      <w:r w:rsidR="002E5F65">
        <w:rPr>
          <w:rFonts w:eastAsia="Times New Roman" w:cs="Arial"/>
          <w:color w:val="0070C0"/>
        </w:rPr>
        <w:t>Assinatura</w:t>
      </w:r>
      <w:r>
        <w:rPr>
          <w:rFonts w:eastAsia="Times New Roman" w:cs="Arial"/>
          <w:color w:val="0070C0"/>
        </w:rPr>
        <w:t>&gt;</w:t>
      </w:r>
    </w:p>
    <w:sectPr w:rsidR="006957FE" w:rsidSect="006957FE">
      <w:head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ECE5" w14:textId="77777777" w:rsidR="007B0D0B" w:rsidRDefault="007B0D0B">
      <w:pPr>
        <w:spacing w:after="0" w:line="240" w:lineRule="auto"/>
      </w:pPr>
      <w:r>
        <w:separator/>
      </w:r>
    </w:p>
  </w:endnote>
  <w:endnote w:type="continuationSeparator" w:id="0">
    <w:p w14:paraId="2A3DB7C9" w14:textId="77777777" w:rsidR="007B0D0B" w:rsidRDefault="007B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98E9" w14:textId="77777777" w:rsidR="007B0D0B" w:rsidRDefault="007B0D0B">
      <w:pPr>
        <w:spacing w:after="0" w:line="240" w:lineRule="auto"/>
      </w:pPr>
      <w:r>
        <w:separator/>
      </w:r>
    </w:p>
  </w:footnote>
  <w:footnote w:type="continuationSeparator" w:id="0">
    <w:p w14:paraId="33615C7A" w14:textId="77777777" w:rsidR="007B0D0B" w:rsidRDefault="007B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C03F" w14:textId="77777777" w:rsidR="006957FE" w:rsidRDefault="00BF4722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3CF2826" wp14:editId="2D4405DC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4E3D7" w14:textId="77777777" w:rsidR="006957FE" w:rsidRDefault="0069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EBF"/>
    <w:multiLevelType w:val="hybridMultilevel"/>
    <w:tmpl w:val="06C4E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A63"/>
    <w:rsid w:val="00047FBC"/>
    <w:rsid w:val="00077EA1"/>
    <w:rsid w:val="000E7EDF"/>
    <w:rsid w:val="00175D2B"/>
    <w:rsid w:val="001E019D"/>
    <w:rsid w:val="00233547"/>
    <w:rsid w:val="002A6033"/>
    <w:rsid w:val="002A6524"/>
    <w:rsid w:val="002E5F65"/>
    <w:rsid w:val="0034303F"/>
    <w:rsid w:val="00357A7C"/>
    <w:rsid w:val="00360152"/>
    <w:rsid w:val="00446458"/>
    <w:rsid w:val="00476C13"/>
    <w:rsid w:val="0057633D"/>
    <w:rsid w:val="00613C2A"/>
    <w:rsid w:val="006458AE"/>
    <w:rsid w:val="006957FE"/>
    <w:rsid w:val="006F0945"/>
    <w:rsid w:val="007B0D0B"/>
    <w:rsid w:val="007B420E"/>
    <w:rsid w:val="007C44F9"/>
    <w:rsid w:val="007E379E"/>
    <w:rsid w:val="009644AB"/>
    <w:rsid w:val="00A81E4E"/>
    <w:rsid w:val="00AF0553"/>
    <w:rsid w:val="00B34D4E"/>
    <w:rsid w:val="00B928FF"/>
    <w:rsid w:val="00BF4722"/>
    <w:rsid w:val="00C3543E"/>
    <w:rsid w:val="00C44F6A"/>
    <w:rsid w:val="00DB3A63"/>
    <w:rsid w:val="00E261AF"/>
    <w:rsid w:val="00E30A64"/>
    <w:rsid w:val="00E463C1"/>
    <w:rsid w:val="00E67DC0"/>
    <w:rsid w:val="00EF344F"/>
    <w:rsid w:val="00F042C5"/>
    <w:rsid w:val="00F362C2"/>
    <w:rsid w:val="00F818EC"/>
    <w:rsid w:val="00FE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147AE8B"/>
  <w15:docId w15:val="{1C7A3910-7DAE-4986-8B2F-28BE722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E"/>
  </w:style>
  <w:style w:type="paragraph" w:styleId="Heading1">
    <w:name w:val="heading 1"/>
    <w:basedOn w:val="Normal"/>
    <w:next w:val="Normal"/>
    <w:link w:val="Heading1Char"/>
    <w:uiPriority w:val="9"/>
    <w:qFormat/>
    <w:rsid w:val="006957F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7F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7F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7F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7F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7F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7F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7F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7F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7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7F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957FE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957F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7F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7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7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7FE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7FE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7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957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57F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957FE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957F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957F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57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7F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7FE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957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7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957FE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7FE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7FE"/>
    <w:pPr>
      <w:outlineLvl w:val="9"/>
    </w:pPr>
  </w:style>
  <w:style w:type="paragraph" w:styleId="NoSpacing">
    <w:name w:val="No Spacing"/>
    <w:uiPriority w:val="1"/>
    <w:qFormat/>
    <w:rsid w:val="00695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odinfo.ifis.org/fs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C731EE61E745978BD2396D91C17A" ma:contentTypeVersion="9" ma:contentTypeDescription="Create a new document." ma:contentTypeScope="" ma:versionID="e2fc16fce6e4cd3d115e1cb91c4ed351">
  <xsd:schema xmlns:xsd="http://www.w3.org/2001/XMLSchema" xmlns:xs="http://www.w3.org/2001/XMLSchema" xmlns:p="http://schemas.microsoft.com/office/2006/metadata/properties" xmlns:ns3="11c0ae21-07f4-4a89-915f-b200287e2780" targetNamespace="http://schemas.microsoft.com/office/2006/metadata/properties" ma:root="true" ma:fieldsID="e31aa5ee77e382cf5a1c8a41cf67b986" ns3:_="">
    <xsd:import namespace="11c0ae21-07f4-4a89-915f-b200287e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ae21-07f4-4a89-915f-b200287e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4E2C0-62D9-4E02-9E58-BFBE79BA1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7DB9E-6DAF-42A8-8635-B78A3FB63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21A5F-4BA2-4C0C-B358-72CA1365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0ae21-07f4-4a89-915f-b200287e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Shira Rossiter</cp:lastModifiedBy>
  <cp:revision>3</cp:revision>
  <dcterms:created xsi:type="dcterms:W3CDTF">2020-03-12T17:26:00Z</dcterms:created>
  <dcterms:modified xsi:type="dcterms:W3CDTF">2020-03-12T17:26:00Z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0x0101004E1FC731EE61E745978BD2396D91C17A</vt:lpwstr>
  </property>
</Properties>
</file>